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Egz. nr ….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262A8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UMOWA Nr…………</w:t>
      </w:r>
    </w:p>
    <w:p w:rsidR="00CD445F" w:rsidRPr="00CD445F" w:rsidRDefault="00CD445F" w:rsidP="00E262A8">
      <w:pPr>
        <w:pStyle w:val="Default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(wzór)</w:t>
      </w:r>
    </w:p>
    <w:p w:rsidR="00D078AE" w:rsidRPr="00E3533A" w:rsidRDefault="00D078AE" w:rsidP="00E3533A">
      <w:pPr>
        <w:pStyle w:val="Default"/>
        <w:jc w:val="center"/>
        <w:rPr>
          <w:rFonts w:ascii="Times New Roman" w:hAnsi="Times New Roman" w:cs="Times New Roman"/>
        </w:rPr>
      </w:pPr>
    </w:p>
    <w:p w:rsidR="00E3533A" w:rsidRPr="00E3533A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A">
        <w:rPr>
          <w:rFonts w:ascii="Times New Roman" w:hAnsi="Times New Roman" w:cs="Times New Roman"/>
          <w:sz w:val="24"/>
          <w:szCs w:val="24"/>
        </w:rPr>
        <w:t>zawarta w dniu ............................ r. we Wrocławiu, pomiędzy:</w:t>
      </w:r>
    </w:p>
    <w:p w:rsidR="00E3533A" w:rsidRPr="00E3533A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A">
        <w:rPr>
          <w:rFonts w:ascii="Times New Roman" w:hAnsi="Times New Roman" w:cs="Times New Roman"/>
          <w:b/>
          <w:bCs/>
          <w:sz w:val="24"/>
          <w:szCs w:val="24"/>
        </w:rPr>
        <w:t>Skarbem Państwa – 2</w:t>
      </w:r>
      <w:r w:rsidR="00CD44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3A">
        <w:rPr>
          <w:rFonts w:ascii="Times New Roman" w:hAnsi="Times New Roman" w:cs="Times New Roman"/>
          <w:b/>
          <w:bCs/>
          <w:sz w:val="24"/>
          <w:szCs w:val="24"/>
        </w:rPr>
        <w:t xml:space="preserve"> Wojskowym Oddziałem Gospodarczym</w:t>
      </w:r>
      <w:r w:rsidRPr="00E3533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3A">
        <w:rPr>
          <w:rFonts w:ascii="Times New Roman" w:hAnsi="Times New Roman" w:cs="Times New Roman"/>
          <w:sz w:val="24"/>
          <w:szCs w:val="24"/>
        </w:rPr>
        <w:t>z siedzibą we Wrocławiu (50-954) przy ul. Obornickiej 100-102, NIP: 8951897</w:t>
      </w:r>
      <w:r>
        <w:rPr>
          <w:rFonts w:ascii="Times New Roman" w:hAnsi="Times New Roman" w:cs="Times New Roman"/>
          <w:sz w:val="24"/>
          <w:szCs w:val="24"/>
        </w:rPr>
        <w:t xml:space="preserve">962, </w:t>
      </w:r>
      <w:r w:rsidRPr="00E3533A">
        <w:rPr>
          <w:rFonts w:ascii="Times New Roman" w:hAnsi="Times New Roman" w:cs="Times New Roman"/>
          <w:sz w:val="24"/>
          <w:szCs w:val="24"/>
        </w:rPr>
        <w:t>REGON: 020625701, w imieniu którego działa:</w:t>
      </w:r>
    </w:p>
    <w:p w:rsidR="00E3533A" w:rsidRDefault="00CD445F" w:rsidP="00E3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E3533A" w:rsidRPr="00E3533A">
        <w:rPr>
          <w:rFonts w:ascii="Times New Roman" w:hAnsi="Times New Roman" w:cs="Times New Roman"/>
          <w:b/>
          <w:sz w:val="24"/>
          <w:szCs w:val="24"/>
        </w:rPr>
        <w:t>- Komendant</w:t>
      </w:r>
    </w:p>
    <w:p w:rsidR="00E3533A" w:rsidRPr="00CD445F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5F">
        <w:rPr>
          <w:rFonts w:ascii="Times New Roman" w:hAnsi="Times New Roman" w:cs="Times New Roman"/>
          <w:sz w:val="24"/>
          <w:szCs w:val="24"/>
        </w:rPr>
        <w:t>zwanym dalej „</w:t>
      </w:r>
      <w:r w:rsidRPr="00CD445F">
        <w:rPr>
          <w:rFonts w:ascii="Times New Roman" w:hAnsi="Times New Roman" w:cs="Times New Roman"/>
          <w:b/>
          <w:sz w:val="24"/>
          <w:szCs w:val="24"/>
        </w:rPr>
        <w:t>Zamawiającym”</w:t>
      </w:r>
    </w:p>
    <w:p w:rsidR="00E262A8" w:rsidRPr="00CD445F" w:rsidRDefault="00E262A8" w:rsidP="00E262A8">
      <w:pPr>
        <w:pStyle w:val="Default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 xml:space="preserve">a 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>z siedzibą: ……………………………………………………..,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  <w:i/>
        </w:rPr>
      </w:pPr>
      <w:r w:rsidRPr="00CD445F">
        <w:rPr>
          <w:rFonts w:ascii="Times New Roman" w:hAnsi="Times New Roman" w:cs="Times New Roman"/>
          <w:i/>
        </w:rPr>
        <w:t>lub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  <w:b/>
        </w:rPr>
      </w:pPr>
      <w:r w:rsidRPr="00CD445F">
        <w:rPr>
          <w:rFonts w:ascii="Times New Roman" w:hAnsi="Times New Roman" w:cs="Times New Roman"/>
        </w:rPr>
        <w:t>Panią/Panem</w:t>
      </w:r>
      <w:r w:rsidRPr="00CD445F">
        <w:rPr>
          <w:rFonts w:ascii="Times New Roman" w:hAnsi="Times New Roman" w:cs="Times New Roman"/>
          <w:b/>
        </w:rPr>
        <w:t xml:space="preserve"> </w:t>
      </w:r>
      <w:r w:rsidRPr="00CD445F">
        <w:rPr>
          <w:rFonts w:ascii="Times New Roman" w:hAnsi="Times New Roman" w:cs="Times New Roman"/>
        </w:rPr>
        <w:t>………………………, prowadzącą (-ym) działalność gospodarczą pod firmą: …….........., wpisaną do Centralnej Ewidencji i Informacji o Dzia</w:t>
      </w:r>
      <w:r w:rsidR="00626DF7">
        <w:rPr>
          <w:rFonts w:ascii="Times New Roman" w:hAnsi="Times New Roman" w:cs="Times New Roman"/>
        </w:rPr>
        <w:t xml:space="preserve">łalności Gospodarczej; NIP: ……; </w:t>
      </w:r>
      <w:r w:rsidRPr="00CD445F">
        <w:rPr>
          <w:rFonts w:ascii="Times New Roman" w:hAnsi="Times New Roman" w:cs="Times New Roman"/>
        </w:rPr>
        <w:t>REGON:.……..., z siedzibą: ...</w:t>
      </w:r>
      <w:r w:rsidR="00626DF7">
        <w:rPr>
          <w:rFonts w:ascii="Times New Roman" w:hAnsi="Times New Roman" w:cs="Times New Roman"/>
        </w:rPr>
        <w:t xml:space="preserve">............. w imieniu której </w:t>
      </w:r>
      <w:r w:rsidRPr="00CD445F">
        <w:rPr>
          <w:rFonts w:ascii="Times New Roman" w:hAnsi="Times New Roman" w:cs="Times New Roman"/>
        </w:rPr>
        <w:t>(-ego) działa: ………………,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</w:p>
    <w:p w:rsidR="00CD445F" w:rsidRDefault="00CD445F" w:rsidP="00CD445F">
      <w:pPr>
        <w:jc w:val="both"/>
        <w:rPr>
          <w:rFonts w:ascii="Times New Roman" w:hAnsi="Times New Roman" w:cs="Times New Roman"/>
          <w:b/>
          <w:bCs/>
        </w:rPr>
      </w:pPr>
      <w:r w:rsidRPr="00CD445F">
        <w:rPr>
          <w:rFonts w:ascii="Times New Roman" w:hAnsi="Times New Roman" w:cs="Times New Roman"/>
        </w:rPr>
        <w:t>zwaną (-ym) dalej</w:t>
      </w:r>
      <w:r w:rsidRPr="00CD445F">
        <w:rPr>
          <w:rFonts w:ascii="Times New Roman" w:hAnsi="Times New Roman" w:cs="Times New Roman"/>
          <w:b/>
          <w:bCs/>
        </w:rPr>
        <w:t xml:space="preserve"> „Wykonawcą”.</w:t>
      </w:r>
    </w:p>
    <w:p w:rsidR="005D27C6" w:rsidRDefault="005D27C6" w:rsidP="00CD445F">
      <w:pPr>
        <w:jc w:val="both"/>
        <w:rPr>
          <w:rFonts w:ascii="Times New Roman" w:hAnsi="Times New Roman" w:cs="Times New Roman"/>
          <w:b/>
          <w:bCs/>
        </w:rPr>
      </w:pPr>
    </w:p>
    <w:p w:rsidR="005D27C6" w:rsidRPr="005D27C6" w:rsidRDefault="005D27C6" w:rsidP="00CD445F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D27C6">
        <w:rPr>
          <w:rFonts w:ascii="Arial" w:hAnsi="Arial" w:cs="Arial"/>
          <w:i/>
          <w:iCs/>
          <w:sz w:val="18"/>
          <w:szCs w:val="18"/>
        </w:rPr>
        <w:t xml:space="preserve">Niniejsza umowa jest następstwem wyboru oferty Wykonawcy, przeprowadzonego </w:t>
      </w:r>
      <w:r w:rsidRPr="005D27C6">
        <w:rPr>
          <w:rFonts w:ascii="Arial" w:hAnsi="Arial" w:cs="Arial"/>
          <w:b/>
          <w:i/>
          <w:iCs/>
          <w:sz w:val="18"/>
          <w:szCs w:val="18"/>
        </w:rPr>
        <w:t>bez zastosowania</w:t>
      </w:r>
      <w:r w:rsidRPr="005D27C6">
        <w:rPr>
          <w:rFonts w:ascii="Arial" w:hAnsi="Arial" w:cs="Arial"/>
          <w:i/>
          <w:iCs/>
          <w:sz w:val="18"/>
          <w:szCs w:val="18"/>
        </w:rPr>
        <w:t xml:space="preserve"> ustawy  z dnia 11 września 2019 r</w:t>
      </w:r>
      <w:r>
        <w:rPr>
          <w:rFonts w:ascii="Arial" w:hAnsi="Arial" w:cs="Arial"/>
          <w:i/>
          <w:iCs/>
          <w:sz w:val="18"/>
          <w:szCs w:val="18"/>
        </w:rPr>
        <w:t xml:space="preserve">. – Prawo zamówień publicznych </w:t>
      </w:r>
      <w:r w:rsidRPr="005D27C6">
        <w:rPr>
          <w:rFonts w:ascii="Arial" w:hAnsi="Arial" w:cs="Arial"/>
          <w:i/>
          <w:iCs/>
          <w:sz w:val="18"/>
          <w:szCs w:val="18"/>
        </w:rPr>
        <w:t>(Dz. U. poz. 2023 r., poz. 1605 t.j.) – na podstawie art. 2 ust. 1 pkt 1 tej ustawy</w:t>
      </w:r>
    </w:p>
    <w:p w:rsidR="00CD445F" w:rsidRDefault="00CD445F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1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Przedmiot umowy</w:t>
      </w:r>
    </w:p>
    <w:p w:rsidR="002B1BE0" w:rsidRPr="002B1BE0" w:rsidRDefault="00E262A8" w:rsidP="002B1BE0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2B1BE0">
        <w:rPr>
          <w:rFonts w:ascii="Times New Roman" w:hAnsi="Times New Roman" w:cs="Times New Roman"/>
        </w:rPr>
        <w:t>Przedmiotem umowy jest usługa</w:t>
      </w:r>
      <w:r w:rsidR="00767638" w:rsidRPr="002B1BE0">
        <w:rPr>
          <w:rFonts w:ascii="Times New Roman" w:hAnsi="Times New Roman" w:cs="Times New Roman"/>
        </w:rPr>
        <w:t xml:space="preserve"> </w:t>
      </w:r>
      <w:r w:rsidR="0012451C">
        <w:rPr>
          <w:rFonts w:ascii="Times New Roman" w:hAnsi="Times New Roman" w:cs="Times New Roman"/>
        </w:rPr>
        <w:t>zakwaterowania hotelowego w terminie 19-22 września 2024 r.</w:t>
      </w:r>
      <w:r w:rsidR="009323FD">
        <w:rPr>
          <w:rFonts w:ascii="Times New Roman" w:hAnsi="Times New Roman" w:cs="Times New Roman"/>
        </w:rPr>
        <w:t xml:space="preserve"> </w:t>
      </w:r>
      <w:r w:rsidR="00693B14">
        <w:rPr>
          <w:rFonts w:ascii="Times New Roman" w:hAnsi="Times New Roman" w:cs="Times New Roman"/>
        </w:rPr>
        <w:t>zgodnie z załącznikiem nr 2</w:t>
      </w:r>
      <w:r w:rsidR="00767638" w:rsidRPr="002B1BE0">
        <w:rPr>
          <w:rFonts w:ascii="Times New Roman" w:hAnsi="Times New Roman" w:cs="Times New Roman"/>
        </w:rPr>
        <w:t xml:space="preserve"> </w:t>
      </w:r>
      <w:r w:rsidR="002B1BE0" w:rsidRPr="002B1BE0">
        <w:rPr>
          <w:rFonts w:ascii="Times New Roman" w:hAnsi="Times New Roman" w:cs="Times New Roman"/>
        </w:rPr>
        <w:t xml:space="preserve"> </w:t>
      </w:r>
    </w:p>
    <w:p w:rsidR="00E262A8" w:rsidRPr="00EB2FEE" w:rsidRDefault="002B1BE0" w:rsidP="00E262A8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2B1BE0">
        <w:rPr>
          <w:rFonts w:ascii="Times New Roman" w:hAnsi="Times New Roman" w:cs="Times New Roman"/>
        </w:rPr>
        <w:t xml:space="preserve">Termin realizacji </w:t>
      </w:r>
      <w:r w:rsidRPr="00EB2FEE">
        <w:rPr>
          <w:rFonts w:ascii="Times New Roman" w:hAnsi="Times New Roman" w:cs="Times New Roman"/>
        </w:rPr>
        <w:t>umo</w:t>
      </w:r>
      <w:r w:rsidR="00EB2FEE" w:rsidRPr="00EB2FEE">
        <w:rPr>
          <w:rFonts w:ascii="Times New Roman" w:hAnsi="Times New Roman" w:cs="Times New Roman"/>
        </w:rPr>
        <w:t xml:space="preserve">wy: </w:t>
      </w:r>
      <w:r w:rsidR="00EB2FEE">
        <w:rPr>
          <w:rFonts w:ascii="Times New Roman" w:hAnsi="Times New Roman" w:cs="Times New Roman"/>
        </w:rPr>
        <w:t>w</w:t>
      </w:r>
      <w:r w:rsidR="00EB2FEE" w:rsidRPr="00EB2FEE">
        <w:rPr>
          <w:rFonts w:ascii="Times New Roman" w:hAnsi="Times New Roman" w:cs="Times New Roman"/>
        </w:rPr>
        <w:t xml:space="preserve"> dniach szkoleń ( szczegóły w </w:t>
      </w:r>
      <w:r w:rsidR="00EB2FEE">
        <w:rPr>
          <w:rFonts w:ascii="Times New Roman" w:hAnsi="Times New Roman" w:cs="Times New Roman"/>
        </w:rPr>
        <w:t xml:space="preserve">załączniku </w:t>
      </w:r>
      <w:r w:rsidR="00693B14">
        <w:rPr>
          <w:rFonts w:ascii="Times New Roman" w:hAnsi="Times New Roman" w:cs="Times New Roman"/>
        </w:rPr>
        <w:t>nr 2</w:t>
      </w:r>
      <w:r w:rsidR="00EB2FEE" w:rsidRPr="00EB2FEE">
        <w:rPr>
          <w:rFonts w:ascii="Times New Roman" w:hAnsi="Times New Roman" w:cs="Times New Roman"/>
        </w:rPr>
        <w:t>)</w:t>
      </w:r>
    </w:p>
    <w:p w:rsidR="008C7081" w:rsidRPr="00EB2FEE" w:rsidRDefault="00E262A8" w:rsidP="00EB2FEE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2B1BE0">
        <w:rPr>
          <w:rFonts w:ascii="Times New Roman" w:hAnsi="Times New Roman" w:cs="Times New Roman"/>
        </w:rPr>
        <w:t xml:space="preserve">Wykonawca oświadcza, że posiada wiedzę i doświadczenie oraz wykonuje  usługi będące przedmiotem umowy w sposób profesjonalny. Wykonawca oświadcza, </w:t>
      </w:r>
      <w:r w:rsidR="00962F12" w:rsidRPr="002B1BE0">
        <w:rPr>
          <w:rFonts w:ascii="Times New Roman" w:hAnsi="Times New Roman" w:cs="Times New Roman"/>
        </w:rPr>
        <w:br/>
      </w:r>
      <w:r w:rsidRPr="002B1BE0">
        <w:rPr>
          <w:rFonts w:ascii="Times New Roman" w:hAnsi="Times New Roman" w:cs="Times New Roman"/>
        </w:rPr>
        <w:t>że posiada wszelkie uprawnienia niezbędne do realizacji niniejszej umowy.</w:t>
      </w:r>
      <w:r w:rsidR="002B1BE0" w:rsidRPr="002B1BE0">
        <w:rPr>
          <w:rFonts w:ascii="Times New Roman" w:hAnsi="Times New Roman" w:cs="Times New Roman"/>
        </w:rPr>
        <w:t xml:space="preserve"> </w:t>
      </w:r>
    </w:p>
    <w:p w:rsidR="00CD445F" w:rsidRPr="00E262A8" w:rsidRDefault="00CD445F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2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Nadzór nad wykonywaniem umowy</w:t>
      </w:r>
    </w:p>
    <w:p w:rsidR="000D04D6" w:rsidRPr="0012451C" w:rsidRDefault="00E262A8" w:rsidP="00B3519D">
      <w:pPr>
        <w:pStyle w:val="Default"/>
        <w:numPr>
          <w:ilvl w:val="0"/>
          <w:numId w:val="2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wyznacza ze swojej strony osobę (-y) upoważnioną (-e) za </w:t>
      </w:r>
      <w:r w:rsidR="00CD445F">
        <w:rPr>
          <w:rFonts w:ascii="Times New Roman" w:hAnsi="Times New Roman" w:cs="Times New Roman"/>
        </w:rPr>
        <w:t xml:space="preserve">nadzór nad </w:t>
      </w:r>
      <w:r w:rsidR="00CD445F" w:rsidRPr="002B1BE0">
        <w:rPr>
          <w:rFonts w:ascii="Times New Roman" w:hAnsi="Times New Roman" w:cs="Times New Roman"/>
        </w:rPr>
        <w:t>realizacją umowy: ………………….</w:t>
      </w:r>
      <w:r w:rsidRPr="002B1BE0">
        <w:rPr>
          <w:rFonts w:ascii="Times New Roman" w:hAnsi="Times New Roman" w:cs="Times New Roman"/>
        </w:rPr>
        <w:t xml:space="preserve"> tel. </w:t>
      </w:r>
      <w:r w:rsidR="00CD445F" w:rsidRPr="002B1BE0">
        <w:rPr>
          <w:rFonts w:ascii="Times New Roman" w:hAnsi="Times New Roman" w:cs="Times New Roman"/>
        </w:rPr>
        <w:t>……………….</w:t>
      </w:r>
      <w:r w:rsidR="00D078AE" w:rsidRPr="002B1BE0">
        <w:rPr>
          <w:rFonts w:ascii="Times New Roman" w:hAnsi="Times New Roman" w:cs="Times New Roman"/>
        </w:rPr>
        <w:t>.</w:t>
      </w:r>
    </w:p>
    <w:p w:rsidR="00EB2FEE" w:rsidRPr="00E262A8" w:rsidRDefault="00EB2FEE" w:rsidP="00B3519D">
      <w:pPr>
        <w:pStyle w:val="Default"/>
        <w:jc w:val="both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3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Rozliczenie finansowe umowy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wykonanie przedmiotu umowy </w:t>
      </w:r>
      <w:r w:rsidR="00017ED8">
        <w:rPr>
          <w:rFonts w:ascii="Times New Roman" w:hAnsi="Times New Roman" w:cs="Times New Roman"/>
        </w:rPr>
        <w:t xml:space="preserve">zgodnie z formularzem ofertowym </w:t>
      </w:r>
      <w:r w:rsidRPr="00E262A8">
        <w:rPr>
          <w:rFonts w:ascii="Times New Roman" w:hAnsi="Times New Roman" w:cs="Times New Roman"/>
        </w:rPr>
        <w:t xml:space="preserve">strony ustalają wynagrodzenie w wysokości: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lastRenderedPageBreak/>
        <w:t>netto:</w:t>
      </w:r>
      <w:r w:rsidR="00017ED8">
        <w:rPr>
          <w:rFonts w:ascii="Times New Roman" w:hAnsi="Times New Roman" w:cs="Times New Roman"/>
          <w:b/>
        </w:rPr>
        <w:t>……………</w:t>
      </w:r>
      <w:r w:rsidR="00BD44DB" w:rsidRPr="00BD44DB">
        <w:rPr>
          <w:rFonts w:ascii="Times New Roman" w:hAnsi="Times New Roman" w:cs="Times New Roman"/>
          <w:b/>
        </w:rPr>
        <w:t xml:space="preserve"> zł</w:t>
      </w:r>
      <w:r w:rsidR="00BD44DB">
        <w:rPr>
          <w:rFonts w:ascii="Times New Roman" w:hAnsi="Times New Roman" w:cs="Times New Roman"/>
        </w:rPr>
        <w:t xml:space="preserve"> </w:t>
      </w:r>
    </w:p>
    <w:p w:rsidR="00E262A8" w:rsidRPr="00E262A8" w:rsidRDefault="00BD44DB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</w:t>
      </w:r>
      <w:r w:rsidR="00017ED8">
        <w:rPr>
          <w:rFonts w:ascii="Times New Roman" w:hAnsi="Times New Roman" w:cs="Times New Roman"/>
        </w:rPr>
        <w:t>………………………………………………..</w:t>
      </w:r>
      <w:r w:rsidR="00E262A8" w:rsidRPr="00E262A8">
        <w:rPr>
          <w:rFonts w:ascii="Times New Roman" w:hAnsi="Times New Roman" w:cs="Times New Roman"/>
        </w:rPr>
        <w:t xml:space="preserve">)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VAT: </w:t>
      </w:r>
      <w:r w:rsidR="00017ED8">
        <w:rPr>
          <w:rFonts w:ascii="Times New Roman" w:hAnsi="Times New Roman" w:cs="Times New Roman"/>
          <w:b/>
        </w:rPr>
        <w:t>…………...</w:t>
      </w:r>
      <w:r w:rsidRPr="00BD44DB">
        <w:rPr>
          <w:rFonts w:ascii="Times New Roman" w:hAnsi="Times New Roman" w:cs="Times New Roman"/>
          <w:b/>
        </w:rPr>
        <w:t xml:space="preserve"> zł</w:t>
      </w:r>
      <w:r w:rsidRPr="00E262A8">
        <w:rPr>
          <w:rFonts w:ascii="Times New Roman" w:hAnsi="Times New Roman" w:cs="Times New Roman"/>
        </w:rPr>
        <w:t xml:space="preserve"> </w:t>
      </w:r>
    </w:p>
    <w:p w:rsidR="00E262A8" w:rsidRPr="00E262A8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(słownie: </w:t>
      </w:r>
      <w:r w:rsidR="00017ED8">
        <w:rPr>
          <w:rFonts w:ascii="Times New Roman" w:hAnsi="Times New Roman" w:cs="Times New Roman"/>
        </w:rPr>
        <w:t>……………………………………………….</w:t>
      </w:r>
      <w:r w:rsidRPr="00E262A8">
        <w:rPr>
          <w:rFonts w:ascii="Times New Roman" w:hAnsi="Times New Roman" w:cs="Times New Roman"/>
        </w:rPr>
        <w:t xml:space="preserve">)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brutto: </w:t>
      </w:r>
      <w:r w:rsidR="00017ED8">
        <w:rPr>
          <w:rFonts w:ascii="Times New Roman" w:hAnsi="Times New Roman" w:cs="Times New Roman"/>
          <w:b/>
        </w:rPr>
        <w:t>…………..</w:t>
      </w:r>
      <w:r w:rsidRPr="00BD44DB">
        <w:rPr>
          <w:rFonts w:ascii="Times New Roman" w:hAnsi="Times New Roman" w:cs="Times New Roman"/>
          <w:b/>
        </w:rPr>
        <w:t xml:space="preserve"> zł</w:t>
      </w:r>
      <w:r w:rsidRPr="00E262A8">
        <w:rPr>
          <w:rFonts w:ascii="Times New Roman" w:hAnsi="Times New Roman" w:cs="Times New Roman"/>
        </w:rPr>
        <w:t xml:space="preserve"> </w:t>
      </w:r>
    </w:p>
    <w:p w:rsidR="00E262A8" w:rsidRDefault="000D04D6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</w:t>
      </w:r>
      <w:r w:rsidR="00017ED8">
        <w:rPr>
          <w:rFonts w:ascii="Times New Roman" w:hAnsi="Times New Roman" w:cs="Times New Roman"/>
        </w:rPr>
        <w:t>: ……………………………………………….</w:t>
      </w:r>
      <w:r w:rsidR="00E262A8" w:rsidRPr="00E262A8">
        <w:rPr>
          <w:rFonts w:ascii="Times New Roman" w:hAnsi="Times New Roman" w:cs="Times New Roman"/>
        </w:rPr>
        <w:t xml:space="preserve">).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wystawi fakturę VAT za zrealizowany przedmiot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Wykonawcy przysługiwać będzie wynagrodzenie z tytułu faktycznie wykonanej części umowy, według cen jednostkowych określonych w formularzu ofer</w:t>
      </w:r>
      <w:r w:rsidR="00693B14">
        <w:rPr>
          <w:rFonts w:ascii="Times New Roman" w:hAnsi="Times New Roman" w:cs="Times New Roman"/>
        </w:rPr>
        <w:t>towym stanowiącym załącznik nr 1</w:t>
      </w:r>
      <w:r w:rsidRPr="00E262A8">
        <w:rPr>
          <w:rFonts w:ascii="Times New Roman" w:hAnsi="Times New Roman" w:cs="Times New Roman"/>
        </w:rPr>
        <w:t xml:space="preserve"> niniejszej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treści faktury Wykonawca wymieni nazwę usługi, ilość wykonanych usług, jednostkę miary, cenę jednostkową netto, stawkę podatku VAT, wartość brutto oraz numer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Wynagrodzenie przysługujące Wykonawcy płatne będzie przelewem na rachunek bankowy</w:t>
      </w:r>
      <w:r w:rsidR="001B55EB">
        <w:rPr>
          <w:rFonts w:ascii="Times New Roman" w:hAnsi="Times New Roman" w:cs="Times New Roman"/>
        </w:rPr>
        <w:t xml:space="preserve"> Wykonawcy nr </w:t>
      </w:r>
      <w:r w:rsidR="00017ED8">
        <w:rPr>
          <w:rFonts w:ascii="Times New Roman" w:hAnsi="Times New Roman" w:cs="Times New Roman"/>
        </w:rPr>
        <w:t>………………………………………</w:t>
      </w:r>
      <w:r w:rsidR="00B211BD">
        <w:rPr>
          <w:rFonts w:ascii="Times New Roman" w:hAnsi="Times New Roman" w:cs="Times New Roman"/>
        </w:rPr>
        <w:t>.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Wynagrodzenie będzie płatne w terminie do </w:t>
      </w:r>
      <w:r w:rsidR="00780255">
        <w:rPr>
          <w:rFonts w:ascii="Times New Roman" w:hAnsi="Times New Roman" w:cs="Times New Roman"/>
        </w:rPr>
        <w:t>30</w:t>
      </w:r>
      <w:r w:rsidRPr="00E262A8">
        <w:rPr>
          <w:rFonts w:ascii="Times New Roman" w:hAnsi="Times New Roman" w:cs="Times New Roman"/>
        </w:rPr>
        <w:t xml:space="preserve"> dni od daty doręczenia przez Wykonawcę do siedziby Zamawiającego prawidłowo sporządzonej pod względem formalnym i merytorycznym faktury VAT.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 przypadku otrzymania błędnie wystawionej faktury VAT</w:t>
      </w:r>
      <w:r w:rsidR="00693B14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Zamawiający poinformuje o tym Wykonawcę, a Wykonawca zobowiązany jest do skorygowania faktury VAT, zgodnie z obowiązującymi przepisami oraz dostarczenia wymaganych w umowie dokumentów. Do czasu doręczenia Zamawiającemu prawidłowo skorygowanej faktury VAT oraz kompletu dokumentów termin płatności faktury o którym mowa w ust. </w:t>
      </w:r>
      <w:r w:rsidR="00105622">
        <w:rPr>
          <w:rFonts w:ascii="Times New Roman" w:hAnsi="Times New Roman" w:cs="Times New Roman"/>
        </w:rPr>
        <w:t>6</w:t>
      </w:r>
      <w:r w:rsidRPr="00E262A8">
        <w:rPr>
          <w:rFonts w:ascii="Times New Roman" w:hAnsi="Times New Roman" w:cs="Times New Roman"/>
        </w:rPr>
        <w:t xml:space="preserve"> nie biegnie.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sytuacji stwierdzenia przez Zamawiającego omyłek w fakturze, które podlegają zmianie poprzez wystawienie noty korygującej (m.in.: nazwa podmiotu, błędów NIP) Zamawiający wystawi notę korygującą i prześle Wykonawcy do akceptacji. Do czasu otrzymania od Wykonawcy potwierdzonej noty korygującej, akceptującej naniesione poprawki termin zapłaty faktury nie biegnie.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dzień zapłaty uważa się dzień obciążenia rachunku bankowego Zamawiającego. </w:t>
      </w:r>
    </w:p>
    <w:p w:rsidR="000A7016" w:rsidRPr="001F0772" w:rsidRDefault="00E262A8" w:rsidP="001F0772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gwarantuje stałą i niezmienną cenę przedmiotu umowy przez okres trwania umowy. </w:t>
      </w:r>
    </w:p>
    <w:p w:rsidR="00D078AE" w:rsidRDefault="00E262A8" w:rsidP="0077579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78AE">
        <w:rPr>
          <w:rFonts w:ascii="Times New Roman" w:hAnsi="Times New Roman" w:cs="Times New Roman"/>
        </w:rPr>
        <w:t xml:space="preserve">Dane płatnika: 2 Wojskowy Oddział </w:t>
      </w:r>
      <w:r w:rsidR="00D078AE" w:rsidRPr="00D078AE">
        <w:rPr>
          <w:rFonts w:ascii="Times New Roman" w:hAnsi="Times New Roman" w:cs="Times New Roman"/>
        </w:rPr>
        <w:t xml:space="preserve">Gospodarczy, </w:t>
      </w:r>
      <w:r w:rsidR="00EC300B" w:rsidRPr="00D078AE">
        <w:rPr>
          <w:rFonts w:ascii="Times New Roman" w:hAnsi="Times New Roman" w:cs="Times New Roman"/>
        </w:rPr>
        <w:t>ul.</w:t>
      </w:r>
      <w:r w:rsidR="00780255" w:rsidRPr="00D078AE">
        <w:rPr>
          <w:rFonts w:ascii="Times New Roman" w:hAnsi="Times New Roman" w:cs="Times New Roman"/>
        </w:rPr>
        <w:t xml:space="preserve"> </w:t>
      </w:r>
      <w:r w:rsidRPr="00D078AE">
        <w:rPr>
          <w:rFonts w:ascii="Times New Roman" w:hAnsi="Times New Roman" w:cs="Times New Roman"/>
        </w:rPr>
        <w:t xml:space="preserve">Obornicka 100-102, </w:t>
      </w:r>
    </w:p>
    <w:p w:rsidR="00E262A8" w:rsidRPr="00D078AE" w:rsidRDefault="00D078AE" w:rsidP="00D078AE">
      <w:pPr>
        <w:pStyle w:val="Default"/>
        <w:ind w:left="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50-984 Wrocław, </w:t>
      </w:r>
      <w:r w:rsidR="00E262A8" w:rsidRPr="00D078AE">
        <w:rPr>
          <w:rFonts w:ascii="Times New Roman" w:hAnsi="Times New Roman" w:cs="Times New Roman"/>
        </w:rPr>
        <w:t>NIP: 895-189-79-62.</w:t>
      </w: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1F0772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E262A8" w:rsidRPr="00E262A8">
        <w:rPr>
          <w:rFonts w:ascii="Times New Roman" w:hAnsi="Times New Roman" w:cs="Times New Roman"/>
          <w:b/>
          <w:bCs/>
        </w:rPr>
        <w:t>§ 4</w:t>
      </w:r>
    </w:p>
    <w:p w:rsidR="000A7016" w:rsidRPr="001F0772" w:rsidRDefault="00E262A8" w:rsidP="001F0772">
      <w:pPr>
        <w:pStyle w:val="Default"/>
        <w:ind w:left="360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Obowiązki Wykonawcy</w:t>
      </w:r>
    </w:p>
    <w:p w:rsidR="00004229" w:rsidRPr="00004229" w:rsidRDefault="00E262A8" w:rsidP="00004229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A54A90">
        <w:rPr>
          <w:rFonts w:ascii="Times New Roman" w:hAnsi="Times New Roman" w:cs="Times New Roman"/>
        </w:rPr>
        <w:t>W</w:t>
      </w:r>
      <w:r w:rsidRPr="00E262A8">
        <w:rPr>
          <w:rFonts w:ascii="Times New Roman" w:hAnsi="Times New Roman" w:cs="Times New Roman"/>
        </w:rPr>
        <w:t xml:space="preserve">ykonawca zobowiązuje się do wykonywania usługi będącej przedmiotem niniejszej umowy z należytą starannością i dokładnością. </w:t>
      </w:r>
      <w:r w:rsidR="00004229" w:rsidRPr="00004229">
        <w:rPr>
          <w:rFonts w:ascii="Times New Roman" w:hAnsi="Times New Roman" w:cs="Times New Roman"/>
          <w:color w:val="000000" w:themeColor="text1"/>
        </w:rPr>
        <w:t xml:space="preserve">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</w:t>
      </w:r>
      <w:r w:rsidR="00604DF1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 umowy. </w:t>
      </w:r>
    </w:p>
    <w:p w:rsidR="00EB2FEE" w:rsidRDefault="00E262A8" w:rsidP="00EB2FEE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zobowiązuje się do przestrzegania przepisów oraz zasad bezpieczeństwa i higieny pracy. </w:t>
      </w:r>
    </w:p>
    <w:p w:rsidR="00E262A8" w:rsidRPr="00EB2FEE" w:rsidRDefault="00E262A8" w:rsidP="00EB2FEE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B2FEE">
        <w:rPr>
          <w:rFonts w:ascii="Times New Roman" w:hAnsi="Times New Roman" w:cs="Times New Roman"/>
        </w:rPr>
        <w:lastRenderedPageBreak/>
        <w:t xml:space="preserve">Wykonawca nie będzie względem Zamawiającego wnosił żadnych roszczeń odszkodowawczych z tytułu wykonania mniejszej ilości zamówienia niż określona </w:t>
      </w:r>
      <w:r w:rsidR="00604DF1" w:rsidRPr="00EB2FEE">
        <w:rPr>
          <w:rFonts w:ascii="Times New Roman" w:hAnsi="Times New Roman" w:cs="Times New Roman"/>
        </w:rPr>
        <w:br/>
      </w:r>
      <w:r w:rsidR="008C7081" w:rsidRPr="00EB2FEE">
        <w:rPr>
          <w:rFonts w:ascii="Times New Roman" w:hAnsi="Times New Roman" w:cs="Times New Roman"/>
        </w:rPr>
        <w:t>w umowie.</w:t>
      </w:r>
    </w:p>
    <w:p w:rsidR="00E262A8" w:rsidRDefault="00E262A8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E262A8" w:rsidRPr="00E262A8" w:rsidRDefault="00564F7A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Ochrona informacji niejawnych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zobowiązany jest do zachowania w tajemnicy wszelkich informacji, jakie uzyska w związku z wykonywaniem niniejszej umowy, a także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do zapewnienia przestrzegania przepisów o ochronie informacji niejawnych zgodnie z ustawą o ochronie informacji niejawnych z dnia 5 sierpnia 2010 r. (Dz.U. </w:t>
      </w:r>
      <w:r w:rsidR="00B2569E">
        <w:rPr>
          <w:rFonts w:ascii="Times New Roman" w:hAnsi="Times New Roman" w:cs="Times New Roman"/>
        </w:rPr>
        <w:t>z 2024 r.632 j.t.</w:t>
      </w:r>
      <w:r w:rsidRPr="00E262A8">
        <w:rPr>
          <w:rFonts w:ascii="Times New Roman" w:hAnsi="Times New Roman" w:cs="Times New Roman"/>
        </w:rPr>
        <w:t xml:space="preserve">) innymi obowiązującymi przepisami oraz do bezwzględnego stosowania się do poleceń wydawanych w tym zakresie przez uprawnione osoby. 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Przedmiot umowy, wszelkie informacje oraz materiały uzyskane w czasie i po jego realizacji nie mogą być wykorzystane do żadnego rodzaju materiałów promocyjnych i czynności z tym związanych, w szczególności prezentacji w środkach masowego przekazu, filmach, ulotkach, folderach itp. </w:t>
      </w: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93336E" w:rsidRPr="00912D09" w:rsidRDefault="0093336E" w:rsidP="00E262A8">
      <w:pPr>
        <w:pStyle w:val="Default"/>
        <w:rPr>
          <w:rFonts w:ascii="Times New Roman" w:hAnsi="Times New Roman" w:cs="Times New Roman"/>
        </w:rPr>
      </w:pPr>
    </w:p>
    <w:p w:rsidR="00E262A8" w:rsidRPr="00912D09" w:rsidRDefault="00564F7A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E262A8" w:rsidRPr="00912D09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12D09">
        <w:rPr>
          <w:rFonts w:ascii="Times New Roman" w:hAnsi="Times New Roman" w:cs="Times New Roman"/>
          <w:b/>
          <w:bCs/>
        </w:rPr>
        <w:t>Ochrona danych osobowych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Strony zobowiązują się do przekazania informacji, o których mowa w art. 14 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</w:t>
      </w:r>
      <w:r w:rsidR="00693B14">
        <w:rPr>
          <w:rFonts w:ascii="Times New Roman" w:hAnsi="Times New Roman" w:cs="Times New Roman"/>
          <w:sz w:val="24"/>
          <w:szCs w:val="24"/>
        </w:rPr>
        <w:t>najdują się w załączniku nr 3</w:t>
      </w:r>
      <w:r w:rsidR="00105622">
        <w:rPr>
          <w:rFonts w:ascii="Times New Roman" w:hAnsi="Times New Roman" w:cs="Times New Roman"/>
          <w:sz w:val="24"/>
          <w:szCs w:val="24"/>
        </w:rPr>
        <w:t xml:space="preserve"> </w:t>
      </w:r>
      <w:r w:rsidRPr="00912D09">
        <w:rPr>
          <w:rFonts w:ascii="Times New Roman" w:hAnsi="Times New Roman" w:cs="Times New Roman"/>
          <w:sz w:val="24"/>
          <w:szCs w:val="24"/>
        </w:rPr>
        <w:t>do umowy. Informacje Dostawcy zostaną przekazane jeśli Dostawca przekaże je Zamawiającemu.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podają, że dane osobowe będą przetwarzały w okresie koniecznym do realizacji i  rozliczenia umowy, w  tym przez czas konieczny do udokumentowania czynności z  udziałem danej osoby, z  uwzględnieniem okresu przedawnienia, przepisów podatkowych, a także przepisów określających okres archiwizacji poszczególnych dokumentów. 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zobowiązują się do ochrony danych osobowych poprzez podjęcie odpowiednich środków technicznych i organizacyjnych wymaganych obowiązującymi przepisami prawa, a także ponoszą wszelką odpowiedzialność za szkody wyrządzone w związku z  przetwarzaniem danych osobowych. </w:t>
      </w:r>
    </w:p>
    <w:p w:rsid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lastRenderedPageBreak/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:rsidR="001F35A5" w:rsidRPr="001F35A5" w:rsidRDefault="001F35A5" w:rsidP="001F35A5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2A8" w:rsidRPr="00912D09" w:rsidRDefault="00564F7A" w:rsidP="00004229">
      <w:pPr>
        <w:pStyle w:val="Default"/>
        <w:ind w:left="390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7</w:t>
      </w:r>
    </w:p>
    <w:p w:rsidR="00912D09" w:rsidRPr="00912D09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Odstąpienie od umowy</w:t>
      </w:r>
    </w:p>
    <w:p w:rsidR="00912D09" w:rsidRPr="00912D09" w:rsidRDefault="00912D09" w:rsidP="00912D09">
      <w:pPr>
        <w:pStyle w:val="Bezodstpw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złożenia wniosku o ogłoszenie upadłości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likwidacji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podlega wykluczeniu na podstawie przepisów ustawy z dnia 13 kwietnia 2022 r. o szczególnych rozwiązaniach w zakresie przeciwdziałania wspieraniu agresji na Ukrainę oraz służących ochronie bezpieczeństwa narodowego</w:t>
      </w:r>
      <w:r w:rsidRPr="00912D09">
        <w:rPr>
          <w:rFonts w:ascii="Times New Roman" w:hAnsi="Times New Roman" w:cs="Times New Roman"/>
          <w:color w:val="000000"/>
          <w:sz w:val="24"/>
          <w:szCs w:val="24"/>
        </w:rPr>
        <w:t xml:space="preserve"> (Dz.U. 2022 r., poz. 835).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912D09" w:rsidRDefault="00912D09" w:rsidP="00912D09">
      <w:pPr>
        <w:pStyle w:val="Bezodstpw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pisemnej, pod rygorem nieważności takiego oświadczenia, i powinno zawierać uzasadnienie.</w:t>
      </w:r>
    </w:p>
    <w:p w:rsidR="002647B8" w:rsidRPr="00912D09" w:rsidRDefault="002647B8" w:rsidP="00912D09">
      <w:pPr>
        <w:pStyle w:val="Bezodstpw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anulowania </w:t>
      </w:r>
      <w:r w:rsidR="00451D70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="0012451C">
        <w:rPr>
          <w:rFonts w:ascii="Times New Roman" w:hAnsi="Times New Roman" w:cs="Times New Roman"/>
          <w:sz w:val="24"/>
          <w:szCs w:val="24"/>
        </w:rPr>
        <w:t xml:space="preserve"> pokoi do 16.09.2024 r.</w:t>
      </w:r>
    </w:p>
    <w:p w:rsidR="00912D09" w:rsidRDefault="00912D09" w:rsidP="0012451C">
      <w:pPr>
        <w:pStyle w:val="Default"/>
        <w:rPr>
          <w:rFonts w:ascii="Times New Roman" w:hAnsi="Times New Roman" w:cs="Times New Roman"/>
          <w:b/>
          <w:bCs/>
        </w:rPr>
      </w:pPr>
    </w:p>
    <w:p w:rsidR="00912D09" w:rsidRPr="00E262A8" w:rsidRDefault="00912D09" w:rsidP="00E262A8">
      <w:pPr>
        <w:pStyle w:val="Default"/>
        <w:jc w:val="center"/>
        <w:rPr>
          <w:rFonts w:ascii="Times New Roman" w:hAnsi="Times New Roman" w:cs="Times New Roman"/>
        </w:rPr>
      </w:pPr>
    </w:p>
    <w:p w:rsidR="00E262A8" w:rsidRPr="00E262A8" w:rsidRDefault="00564F7A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E262A8" w:rsidRPr="00E262A8" w:rsidRDefault="00E262A8" w:rsidP="00004229">
      <w:pPr>
        <w:pStyle w:val="Default"/>
        <w:ind w:left="2832" w:firstLine="708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Kary umowne</w:t>
      </w:r>
    </w:p>
    <w:p w:rsidR="00E262A8" w:rsidRPr="00E262A8" w:rsidRDefault="00E262A8" w:rsidP="00E262A8">
      <w:pPr>
        <w:pStyle w:val="Default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Zamawiający może żądać od Wykonawcy zapłaty kar umownych w następujących przypadkach i wysokościach: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odstąpienie od umowy przez Zamawiającego z przyczyn leżących po stronie Wykonawcy albo za odstąpienie od umowy przez Wykonawcę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 przyczyn nieleżących po stronie Zamawiającego - w wysokości 10% wynagrodzenia brutto, o którym mowa w § 3 ust. 1 (w przypadku odstąpienia od części umowy, karę umowną nalicza się w odniesieniu do wynagrodzenia należnego za tę część umowy),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niewykonanie lub nienależyte wykonanie przedmiotu umowy –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 wysokości 0,5% wynagrodzenia brutto należnego za niewykonane lub nienależycie wykonane zadania,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nieterminowe wykonanie przedmiotu umowy - w wysokości 0,5% wynagrodzenia brutto należnego za nieterminowo zrealizowane zadania,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za każdy dzień opóźnienia, </w:t>
      </w:r>
    </w:p>
    <w:p w:rsidR="00E262A8" w:rsidRPr="00E262A8" w:rsidRDefault="00E262A8" w:rsidP="00E262A8">
      <w:pPr>
        <w:pStyle w:val="Default"/>
        <w:numPr>
          <w:ilvl w:val="0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Zamawiający może dochodzić, na ogólnych zasadach, odszkodowania przewyższającego wysokość zastrzeżonych kar umownych. </w:t>
      </w:r>
    </w:p>
    <w:p w:rsidR="00E262A8" w:rsidRPr="00E262A8" w:rsidRDefault="00E262A8" w:rsidP="00E262A8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lastRenderedPageBreak/>
        <w:t xml:space="preserve">Łączna maksymalna wysokość kar umownych, naliczonych na podstawie niniejszej umowy nie może przekroczyć 20% wartości netto umowy. </w:t>
      </w: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AC400D" w:rsidRPr="00E262A8" w:rsidRDefault="00AC400D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564F7A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Postanowienia końcowe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Wszelkie zmiany niniejszej umowy wymagają zachowania formy pisemnej, pod rygorem nieważności.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sprawach nieuregulowanych w niniejszej umowie mają zastosowanie przepisy kodeksu cywilnego oraz innych powszechnie obowiązujących przepisów prawa.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Zakazuje się dokonywania przelewu wierzytelności wynikających z niniejszej umowy.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Spory wynikłe na tle realizacji niniejszej umowy będzie rozstrzygał sąd powszechny właściwy ze względu na siedzibę Zamawiającego.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Umowę sporządzono w dwóch jednobrzmiących egzemplarzach z przeznaczeniem dla: </w:t>
      </w:r>
    </w:p>
    <w:p w:rsidR="00E262A8" w:rsidRPr="00E262A8" w:rsidRDefault="00E262A8" w:rsidP="00E262A8">
      <w:pPr>
        <w:pStyle w:val="Default"/>
        <w:numPr>
          <w:ilvl w:val="1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egz. nr 1 – Zamawiający (Pion Głównego Księgowego), </w:t>
      </w:r>
    </w:p>
    <w:p w:rsidR="00E262A8" w:rsidRPr="00E262A8" w:rsidRDefault="00E262A8" w:rsidP="00E262A8">
      <w:pPr>
        <w:pStyle w:val="Default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egz. nr 2 – Wykonawca,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 xml:space="preserve">Załączniki: </w:t>
      </w:r>
    </w:p>
    <w:p w:rsidR="00E262A8" w:rsidRPr="00E262A8" w:rsidRDefault="00693B14" w:rsidP="00E262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E262A8" w:rsidRPr="00E262A8">
        <w:rPr>
          <w:rFonts w:ascii="Times New Roman" w:hAnsi="Times New Roman" w:cs="Times New Roman"/>
        </w:rPr>
        <w:t xml:space="preserve"> na  </w:t>
      </w:r>
      <w:r w:rsidR="00AA4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str. – Formularz ofertowy </w:t>
      </w:r>
    </w:p>
    <w:p w:rsidR="00E262A8" w:rsidRPr="00E262A8" w:rsidRDefault="00693B14" w:rsidP="00E262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E33B21">
        <w:rPr>
          <w:rFonts w:ascii="Times New Roman" w:hAnsi="Times New Roman" w:cs="Times New Roman"/>
        </w:rPr>
        <w:t xml:space="preserve"> </w:t>
      </w:r>
      <w:r w:rsidR="00AA42D0">
        <w:rPr>
          <w:rFonts w:ascii="Times New Roman" w:hAnsi="Times New Roman" w:cs="Times New Roman"/>
        </w:rPr>
        <w:t xml:space="preserve">na </w:t>
      </w:r>
      <w:r w:rsidR="000711ED">
        <w:rPr>
          <w:rFonts w:ascii="Times New Roman" w:hAnsi="Times New Roman" w:cs="Times New Roman"/>
        </w:rPr>
        <w:t xml:space="preserve"> </w:t>
      </w:r>
      <w:r w:rsidR="00AA42D0">
        <w:rPr>
          <w:rFonts w:ascii="Times New Roman" w:hAnsi="Times New Roman" w:cs="Times New Roman"/>
        </w:rPr>
        <w:t xml:space="preserve"> </w:t>
      </w:r>
      <w:r w:rsidR="00E262A8" w:rsidRPr="00E262A8">
        <w:rPr>
          <w:rFonts w:ascii="Times New Roman" w:hAnsi="Times New Roman" w:cs="Times New Roman"/>
        </w:rPr>
        <w:t xml:space="preserve">str. – Opis przedmiotu zamówienia </w:t>
      </w:r>
    </w:p>
    <w:p w:rsidR="006B5A34" w:rsidRDefault="00693B14" w:rsidP="00E262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E33B21">
        <w:rPr>
          <w:rFonts w:ascii="Times New Roman" w:hAnsi="Times New Roman" w:cs="Times New Roman"/>
        </w:rPr>
        <w:t xml:space="preserve"> </w:t>
      </w:r>
      <w:r w:rsidR="00E262A8" w:rsidRPr="00E262A8">
        <w:rPr>
          <w:rFonts w:ascii="Times New Roman" w:hAnsi="Times New Roman" w:cs="Times New Roman"/>
        </w:rPr>
        <w:t xml:space="preserve">na </w:t>
      </w:r>
      <w:r w:rsidR="00AA4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str. – </w:t>
      </w:r>
      <w:r w:rsidRPr="00E262A8">
        <w:rPr>
          <w:rFonts w:ascii="Times New Roman" w:hAnsi="Times New Roman" w:cs="Times New Roman"/>
        </w:rPr>
        <w:t>Klauzula informacyjna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AA42D0" w:rsidRDefault="00AA42D0" w:rsidP="00E262A8">
      <w:pPr>
        <w:pStyle w:val="Default"/>
        <w:rPr>
          <w:rFonts w:ascii="Times New Roman" w:hAnsi="Times New Roman" w:cs="Times New Roman"/>
        </w:rPr>
      </w:pPr>
    </w:p>
    <w:p w:rsidR="00A04986" w:rsidRDefault="00A04986" w:rsidP="00E262A8">
      <w:pPr>
        <w:pStyle w:val="Default"/>
        <w:rPr>
          <w:rFonts w:ascii="Times New Roman" w:hAnsi="Times New Roman" w:cs="Times New Roman"/>
        </w:rPr>
      </w:pPr>
    </w:p>
    <w:p w:rsidR="00A04986" w:rsidRDefault="00A04986" w:rsidP="00E262A8">
      <w:pPr>
        <w:pStyle w:val="Default"/>
        <w:rPr>
          <w:rFonts w:ascii="Times New Roman" w:hAnsi="Times New Roman" w:cs="Times New Roman"/>
        </w:rPr>
      </w:pPr>
    </w:p>
    <w:p w:rsidR="00AA42D0" w:rsidRDefault="00AA42D0" w:rsidP="00E262A8">
      <w:pPr>
        <w:pStyle w:val="Default"/>
        <w:rPr>
          <w:rFonts w:ascii="Times New Roman" w:hAnsi="Times New Roman" w:cs="Times New Roman"/>
        </w:rPr>
      </w:pPr>
    </w:p>
    <w:p w:rsidR="00AA42D0" w:rsidRPr="00E262A8" w:rsidRDefault="00AA42D0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 xml:space="preserve">     WYKONAWCA</w:t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  <w:t xml:space="preserve">      ZAMAWIAJĄCY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262A8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 </w:t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  <w:t>………………………………</w:t>
      </w:r>
    </w:p>
    <w:p w:rsidR="00C4033A" w:rsidRDefault="00C4033A">
      <w:pPr>
        <w:rPr>
          <w:rFonts w:ascii="Times New Roman" w:hAnsi="Times New Roman" w:cs="Times New Roman"/>
        </w:rPr>
      </w:pPr>
    </w:p>
    <w:p w:rsidR="0057096F" w:rsidRPr="00501A80" w:rsidRDefault="0057096F" w:rsidP="0057096F">
      <w:pPr>
        <w:pStyle w:val="Tekstpodstawowy"/>
        <w:rPr>
          <w:rFonts w:ascii="Arial" w:hAnsi="Arial" w:cs="Arial"/>
          <w:b/>
          <w:szCs w:val="24"/>
        </w:rPr>
      </w:pPr>
    </w:p>
    <w:p w:rsidR="0057096F" w:rsidRDefault="0057096F" w:rsidP="0057096F">
      <w:pPr>
        <w:pStyle w:val="Tekstpodstawowy"/>
        <w:rPr>
          <w:rFonts w:ascii="Arial" w:hAnsi="Arial" w:cs="Arial"/>
          <w:b/>
          <w:szCs w:val="24"/>
        </w:rPr>
      </w:pPr>
    </w:p>
    <w:p w:rsidR="00AA42D0" w:rsidRPr="00501A80" w:rsidRDefault="00AA42D0" w:rsidP="0057096F">
      <w:pPr>
        <w:pStyle w:val="Tekstpodstawowy"/>
        <w:rPr>
          <w:rFonts w:ascii="Arial" w:hAnsi="Arial" w:cs="Arial"/>
          <w:b/>
          <w:szCs w:val="24"/>
        </w:rPr>
      </w:pPr>
    </w:p>
    <w:p w:rsidR="0057096F" w:rsidRPr="00501A80" w:rsidRDefault="0057096F" w:rsidP="0057096F">
      <w:pPr>
        <w:pStyle w:val="Tekstpodstawowy"/>
        <w:rPr>
          <w:rFonts w:ascii="Arial" w:hAnsi="Arial" w:cs="Arial"/>
          <w:szCs w:val="24"/>
        </w:rPr>
      </w:pPr>
      <w:r w:rsidRPr="00501A80">
        <w:rPr>
          <w:rFonts w:ascii="Arial" w:hAnsi="Arial" w:cs="Arial"/>
          <w:szCs w:val="24"/>
        </w:rPr>
        <w:t>…………………………</w:t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</w:t>
      </w:r>
      <w:r w:rsidRPr="00501A80">
        <w:rPr>
          <w:rFonts w:ascii="Arial" w:hAnsi="Arial" w:cs="Arial"/>
          <w:szCs w:val="24"/>
        </w:rPr>
        <w:t>…………………………</w:t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…………………….</w:t>
      </w:r>
    </w:p>
    <w:p w:rsidR="0057096F" w:rsidRDefault="0057096F" w:rsidP="0057096F">
      <w:pPr>
        <w:pStyle w:val="Tekstpodstawowy"/>
        <w:rPr>
          <w:rFonts w:ascii="Arial" w:hAnsi="Arial" w:cs="Arial"/>
        </w:rPr>
      </w:pPr>
      <w:r w:rsidRPr="00501A80">
        <w:rPr>
          <w:rFonts w:ascii="Arial" w:hAnsi="Arial" w:cs="Arial"/>
          <w:szCs w:val="24"/>
        </w:rPr>
        <w:t xml:space="preserve">Główny Księgowy </w:t>
      </w:r>
      <w:r w:rsidRPr="00501A80">
        <w:rPr>
          <w:rFonts w:ascii="Arial" w:hAnsi="Arial" w:cs="Arial"/>
          <w:szCs w:val="24"/>
        </w:rPr>
        <w:tab/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</w:t>
      </w:r>
      <w:r w:rsidRPr="00501A80">
        <w:rPr>
          <w:rFonts w:ascii="Arial" w:hAnsi="Arial" w:cs="Arial"/>
          <w:szCs w:val="24"/>
        </w:rPr>
        <w:t>Radca Prawny</w:t>
      </w:r>
      <w:r w:rsidRPr="00501A80">
        <w:rPr>
          <w:rFonts w:ascii="Arial" w:hAnsi="Arial" w:cs="Arial"/>
          <w:szCs w:val="24"/>
        </w:rPr>
        <w:tab/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</w:t>
      </w:r>
      <w:r w:rsidRPr="00501A80">
        <w:rPr>
          <w:rFonts w:ascii="Arial" w:hAnsi="Arial" w:cs="Arial"/>
        </w:rPr>
        <w:t>Szef Pionu</w:t>
      </w:r>
    </w:p>
    <w:p w:rsidR="0057096F" w:rsidRPr="00E262A8" w:rsidRDefault="0057096F">
      <w:pPr>
        <w:rPr>
          <w:rFonts w:ascii="Times New Roman" w:hAnsi="Times New Roman" w:cs="Times New Roman"/>
        </w:rPr>
      </w:pPr>
    </w:p>
    <w:sectPr w:rsidR="0057096F" w:rsidRPr="00E262A8" w:rsidSect="00962F12">
      <w:foot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A1E" w:rsidRDefault="00173A1E" w:rsidP="00E262A8">
      <w:pPr>
        <w:spacing w:after="0" w:line="240" w:lineRule="auto"/>
      </w:pPr>
      <w:r>
        <w:separator/>
      </w:r>
    </w:p>
  </w:endnote>
  <w:endnote w:type="continuationSeparator" w:id="0">
    <w:p w:rsidR="00173A1E" w:rsidRDefault="00173A1E" w:rsidP="00E2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4927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33A" w:rsidRDefault="00E353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3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3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294F" w:rsidRDefault="005D294F" w:rsidP="005D294F">
    <w:pPr>
      <w:pStyle w:val="Stopka"/>
      <w:tabs>
        <w:tab w:val="clear" w:pos="4536"/>
        <w:tab w:val="clear" w:pos="9072"/>
        <w:tab w:val="left" w:pos="81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A1E" w:rsidRDefault="00173A1E" w:rsidP="00E262A8">
      <w:pPr>
        <w:spacing w:after="0" w:line="240" w:lineRule="auto"/>
      </w:pPr>
      <w:r>
        <w:separator/>
      </w:r>
    </w:p>
  </w:footnote>
  <w:footnote w:type="continuationSeparator" w:id="0">
    <w:p w:rsidR="00173A1E" w:rsidRDefault="00173A1E" w:rsidP="00E2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633EA"/>
    <w:multiLevelType w:val="hybridMultilevel"/>
    <w:tmpl w:val="2214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18CEB2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5C325CAE">
      <w:start w:val="1"/>
      <w:numFmt w:val="lowerLetter"/>
      <w:lvlText w:val="%3)"/>
      <w:lvlJc w:val="left"/>
      <w:pPr>
        <w:ind w:left="19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969"/>
    <w:multiLevelType w:val="hybridMultilevel"/>
    <w:tmpl w:val="EBF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601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3AD9"/>
    <w:multiLevelType w:val="hybridMultilevel"/>
    <w:tmpl w:val="CCBE4EFE"/>
    <w:lvl w:ilvl="0" w:tplc="B6C8C51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38A1"/>
    <w:multiLevelType w:val="hybridMultilevel"/>
    <w:tmpl w:val="E2E4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5C59BC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913D0"/>
    <w:multiLevelType w:val="hybridMultilevel"/>
    <w:tmpl w:val="AEDA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7B67"/>
    <w:multiLevelType w:val="hybridMultilevel"/>
    <w:tmpl w:val="FC14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D6BEF"/>
    <w:multiLevelType w:val="hybridMultilevel"/>
    <w:tmpl w:val="F30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2229"/>
    <w:multiLevelType w:val="hybridMultilevel"/>
    <w:tmpl w:val="7DBA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357B"/>
    <w:multiLevelType w:val="hybridMultilevel"/>
    <w:tmpl w:val="DB144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51E34"/>
    <w:multiLevelType w:val="hybridMultilevel"/>
    <w:tmpl w:val="C54CA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ACBB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68DC"/>
    <w:multiLevelType w:val="hybridMultilevel"/>
    <w:tmpl w:val="C662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E1411"/>
    <w:multiLevelType w:val="hybridMultilevel"/>
    <w:tmpl w:val="F0DCE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65275"/>
    <w:multiLevelType w:val="hybridMultilevel"/>
    <w:tmpl w:val="F60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B3E3A"/>
    <w:multiLevelType w:val="hybridMultilevel"/>
    <w:tmpl w:val="D9E0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709A9"/>
    <w:multiLevelType w:val="hybridMultilevel"/>
    <w:tmpl w:val="7A2A2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F6103"/>
    <w:multiLevelType w:val="hybridMultilevel"/>
    <w:tmpl w:val="665C3ED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53F9460E"/>
    <w:multiLevelType w:val="hybridMultilevel"/>
    <w:tmpl w:val="A4AA7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672AB"/>
    <w:multiLevelType w:val="hybridMultilevel"/>
    <w:tmpl w:val="2B90AA0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8FC11F5"/>
    <w:multiLevelType w:val="hybridMultilevel"/>
    <w:tmpl w:val="AC4A1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AA19BF"/>
    <w:multiLevelType w:val="hybridMultilevel"/>
    <w:tmpl w:val="D73E0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C4C95"/>
    <w:multiLevelType w:val="hybridMultilevel"/>
    <w:tmpl w:val="525A973E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6C3B7392"/>
    <w:multiLevelType w:val="hybridMultilevel"/>
    <w:tmpl w:val="130AA394"/>
    <w:lvl w:ilvl="0" w:tplc="E6387A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B7D35"/>
    <w:multiLevelType w:val="hybridMultilevel"/>
    <w:tmpl w:val="41DE6C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23"/>
  </w:num>
  <w:num w:numId="5">
    <w:abstractNumId w:val="13"/>
  </w:num>
  <w:num w:numId="6">
    <w:abstractNumId w:val="5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26"/>
  </w:num>
  <w:num w:numId="13">
    <w:abstractNumId w:val="12"/>
  </w:num>
  <w:num w:numId="14">
    <w:abstractNumId w:val="18"/>
  </w:num>
  <w:num w:numId="15">
    <w:abstractNumId w:val="4"/>
  </w:num>
  <w:num w:numId="16">
    <w:abstractNumId w:val="6"/>
  </w:num>
  <w:num w:numId="17">
    <w:abstractNumId w:val="15"/>
  </w:num>
  <w:num w:numId="18">
    <w:abstractNumId w:val="7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A8"/>
    <w:rsid w:val="00004229"/>
    <w:rsid w:val="00007784"/>
    <w:rsid w:val="0001459F"/>
    <w:rsid w:val="00017ED8"/>
    <w:rsid w:val="000711ED"/>
    <w:rsid w:val="000A7016"/>
    <w:rsid w:val="000C58C1"/>
    <w:rsid w:val="000D04D6"/>
    <w:rsid w:val="00105622"/>
    <w:rsid w:val="00122020"/>
    <w:rsid w:val="0012451C"/>
    <w:rsid w:val="0015500C"/>
    <w:rsid w:val="00155D16"/>
    <w:rsid w:val="00173A1E"/>
    <w:rsid w:val="001948ED"/>
    <w:rsid w:val="001B33A0"/>
    <w:rsid w:val="001B55EB"/>
    <w:rsid w:val="001F0772"/>
    <w:rsid w:val="001F35A5"/>
    <w:rsid w:val="00241AC2"/>
    <w:rsid w:val="002647B8"/>
    <w:rsid w:val="00296CE6"/>
    <w:rsid w:val="002A453A"/>
    <w:rsid w:val="002A4D31"/>
    <w:rsid w:val="002A738E"/>
    <w:rsid w:val="002B1BE0"/>
    <w:rsid w:val="002C5C8D"/>
    <w:rsid w:val="002D00A2"/>
    <w:rsid w:val="00385027"/>
    <w:rsid w:val="003C4828"/>
    <w:rsid w:val="00424864"/>
    <w:rsid w:val="00432772"/>
    <w:rsid w:val="00451D70"/>
    <w:rsid w:val="004A67DD"/>
    <w:rsid w:val="004D6B35"/>
    <w:rsid w:val="00512F55"/>
    <w:rsid w:val="00530305"/>
    <w:rsid w:val="00530945"/>
    <w:rsid w:val="0054098C"/>
    <w:rsid w:val="00546629"/>
    <w:rsid w:val="00552E62"/>
    <w:rsid w:val="00564F7A"/>
    <w:rsid w:val="0057096F"/>
    <w:rsid w:val="005D27C6"/>
    <w:rsid w:val="005D294F"/>
    <w:rsid w:val="00604DF1"/>
    <w:rsid w:val="00626DF7"/>
    <w:rsid w:val="00693B14"/>
    <w:rsid w:val="006A53A0"/>
    <w:rsid w:val="006B5A34"/>
    <w:rsid w:val="006C6506"/>
    <w:rsid w:val="006D0416"/>
    <w:rsid w:val="006E0DC9"/>
    <w:rsid w:val="006E7688"/>
    <w:rsid w:val="00713BDB"/>
    <w:rsid w:val="00767638"/>
    <w:rsid w:val="00780255"/>
    <w:rsid w:val="007B01DC"/>
    <w:rsid w:val="007B739F"/>
    <w:rsid w:val="007C58C3"/>
    <w:rsid w:val="00831925"/>
    <w:rsid w:val="008C58BF"/>
    <w:rsid w:val="008C7081"/>
    <w:rsid w:val="008E0D0C"/>
    <w:rsid w:val="00912D09"/>
    <w:rsid w:val="009323FD"/>
    <w:rsid w:val="0093336E"/>
    <w:rsid w:val="00962F12"/>
    <w:rsid w:val="00966390"/>
    <w:rsid w:val="00A04640"/>
    <w:rsid w:val="00A04986"/>
    <w:rsid w:val="00A5276B"/>
    <w:rsid w:val="00A54A90"/>
    <w:rsid w:val="00AA3564"/>
    <w:rsid w:val="00AA42D0"/>
    <w:rsid w:val="00AC400D"/>
    <w:rsid w:val="00B211BD"/>
    <w:rsid w:val="00B2569E"/>
    <w:rsid w:val="00B27B71"/>
    <w:rsid w:val="00B3519D"/>
    <w:rsid w:val="00B42003"/>
    <w:rsid w:val="00B54618"/>
    <w:rsid w:val="00B607E0"/>
    <w:rsid w:val="00B662FF"/>
    <w:rsid w:val="00B85A26"/>
    <w:rsid w:val="00BB7801"/>
    <w:rsid w:val="00BD44DB"/>
    <w:rsid w:val="00C1649B"/>
    <w:rsid w:val="00C4033A"/>
    <w:rsid w:val="00CB4A42"/>
    <w:rsid w:val="00CD445F"/>
    <w:rsid w:val="00D078AE"/>
    <w:rsid w:val="00D23C08"/>
    <w:rsid w:val="00D4012B"/>
    <w:rsid w:val="00DA4FD8"/>
    <w:rsid w:val="00DC1946"/>
    <w:rsid w:val="00DF7F72"/>
    <w:rsid w:val="00E21280"/>
    <w:rsid w:val="00E262A8"/>
    <w:rsid w:val="00E33B21"/>
    <w:rsid w:val="00E3533A"/>
    <w:rsid w:val="00E511B3"/>
    <w:rsid w:val="00E51565"/>
    <w:rsid w:val="00EA02C4"/>
    <w:rsid w:val="00EA5D68"/>
    <w:rsid w:val="00EB2FEE"/>
    <w:rsid w:val="00EC300B"/>
    <w:rsid w:val="00EE3A6F"/>
    <w:rsid w:val="00F419EE"/>
    <w:rsid w:val="00F47399"/>
    <w:rsid w:val="00F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7A23E"/>
  <w15:chartTrackingRefBased/>
  <w15:docId w15:val="{331E06AA-6F6B-455F-B37A-B0F2AA26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2A8"/>
  </w:style>
  <w:style w:type="paragraph" w:styleId="Stopka">
    <w:name w:val="footer"/>
    <w:basedOn w:val="Normalny"/>
    <w:link w:val="StopkaZnak"/>
    <w:uiPriority w:val="99"/>
    <w:unhideWhenUsed/>
    <w:rsid w:val="00E2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2A8"/>
  </w:style>
  <w:style w:type="paragraph" w:customStyle="1" w:styleId="Default">
    <w:name w:val="Default"/>
    <w:rsid w:val="00E26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qFormat/>
    <w:rsid w:val="00604DF1"/>
    <w:pPr>
      <w:spacing w:after="0" w:line="240" w:lineRule="auto"/>
    </w:pPr>
    <w:rPr>
      <w:rFonts w:ascii="Calibri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1B33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2C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912D09"/>
  </w:style>
  <w:style w:type="paragraph" w:styleId="Tekstpodstawowy">
    <w:name w:val="Body Text"/>
    <w:basedOn w:val="Normalny"/>
    <w:link w:val="TekstpodstawowyZnak"/>
    <w:rsid w:val="005709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09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CFE5E02-E715-4FEC-AE65-CD852EFE49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Wodecka Katarzyna</cp:lastModifiedBy>
  <cp:revision>4</cp:revision>
  <cp:lastPrinted>2024-08-20T08:46:00Z</cp:lastPrinted>
  <dcterms:created xsi:type="dcterms:W3CDTF">2024-09-04T08:57:00Z</dcterms:created>
  <dcterms:modified xsi:type="dcterms:W3CDTF">2024-09-09T07:56:00Z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76c546b0-b744-4ffb-ae47-ad561c8b27f5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TBFRM0j1hIQqDWJqnDwxfBzuRveEnBEO</vt:lpwstr>
  </property>
  <property fmtid="{D5CDD505-2E9C-101B-9397-08002B2CF9AE}" pid="8" name="s5636:Creator type=author">
    <vt:lpwstr>Suchcicka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10.70.93.69</vt:lpwstr>
  </property>
  <property fmtid="{D5CDD505-2E9C-101B-9397-08002B2CF9AE}" pid="11" name="bjPortionMark">
    <vt:lpwstr>[]</vt:lpwstr>
  </property>
</Properties>
</file>