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6D515" w14:textId="1C954D0A" w:rsidR="00CE12F5" w:rsidRPr="00E00F12" w:rsidRDefault="00CE12F5" w:rsidP="00CE12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right"/>
        <w:rPr>
          <w:rFonts w:ascii="Segoe UI" w:eastAsia="Times New Roman" w:hAnsi="Segoe UI" w:cs="Segoe UI"/>
          <w:b/>
          <w:bCs/>
          <w:sz w:val="18"/>
          <w:szCs w:val="18"/>
        </w:rPr>
      </w:pPr>
      <w:bookmarkStart w:id="0" w:name="_Hlk21604776"/>
      <w:r w:rsidRPr="00E00F12">
        <w:rPr>
          <w:rFonts w:ascii="Segoe UI" w:hAnsi="Segoe UI" w:cs="Segoe UI"/>
          <w:b/>
          <w:sz w:val="18"/>
          <w:szCs w:val="18"/>
        </w:rPr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2</w:t>
      </w:r>
      <w:r w:rsidRPr="00E00F12">
        <w:rPr>
          <w:rFonts w:ascii="Segoe UI" w:hAnsi="Segoe UI" w:cs="Segoe UI"/>
          <w:b/>
          <w:sz w:val="18"/>
          <w:szCs w:val="18"/>
        </w:rPr>
        <w:br/>
        <w:t xml:space="preserve">do zapytania ofertowego na </w:t>
      </w:r>
      <w:r w:rsidRPr="00E00F12">
        <w:rPr>
          <w:rFonts w:ascii="Segoe UI" w:hAnsi="Segoe UI" w:cs="Segoe UI"/>
          <w:b/>
          <w:sz w:val="18"/>
          <w:szCs w:val="18"/>
        </w:rPr>
        <w:br/>
      </w:r>
      <w:r w:rsidRPr="00E00F12">
        <w:rPr>
          <w:rFonts w:ascii="Segoe UI" w:hAnsi="Segoe UI" w:cs="Segoe UI"/>
          <w:b/>
          <w:bCs/>
          <w:sz w:val="18"/>
          <w:szCs w:val="18"/>
        </w:rPr>
        <w:t xml:space="preserve">utrzymanie czystości i porządku skwerów oraz innych terenów zieleni </w:t>
      </w:r>
      <w:r w:rsidRPr="00E00F12">
        <w:rPr>
          <w:rFonts w:ascii="Segoe UI" w:hAnsi="Segoe UI" w:cs="Segoe UI"/>
          <w:b/>
          <w:bCs/>
          <w:sz w:val="18"/>
          <w:szCs w:val="18"/>
        </w:rPr>
        <w:br/>
        <w:t>Gminy Miasto Stargard</w:t>
      </w:r>
    </w:p>
    <w:bookmarkEnd w:id="0"/>
    <w:p w14:paraId="2EE202C2" w14:textId="2F908712" w:rsidR="00CE12F5" w:rsidRDefault="00CE12F5" w:rsidP="00446BBA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</w:p>
    <w:p w14:paraId="4DF855FE" w14:textId="07C549A8" w:rsidR="00CE12F5" w:rsidRPr="00CE12F5" w:rsidRDefault="00CE12F5" w:rsidP="00CE12F5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CE12F5">
        <w:rPr>
          <w:rFonts w:ascii="Segoe UI" w:hAnsi="Segoe UI" w:cs="Segoe UI"/>
          <w:b/>
          <w:bCs/>
        </w:rPr>
        <w:t>TABELARYCZNE ZESTAWIENIE KOSZTÓW WYKONANIA UMOWY</w:t>
      </w:r>
    </w:p>
    <w:p w14:paraId="569A9907" w14:textId="77777777" w:rsidR="00CE12F5" w:rsidRPr="00EC5FB2" w:rsidRDefault="00CE12F5" w:rsidP="00446BBA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</w:p>
    <w:p w14:paraId="131C54FE" w14:textId="5A29E9FA" w:rsidR="00446BBA" w:rsidRPr="00CE12F5" w:rsidRDefault="00446BBA" w:rsidP="00CE12F5">
      <w:pPr>
        <w:spacing w:line="240" w:lineRule="auto"/>
        <w:jc w:val="both"/>
        <w:rPr>
          <w:rFonts w:ascii="Segoe UI" w:eastAsia="Calibri" w:hAnsi="Segoe UI" w:cs="Segoe UI"/>
          <w:b/>
          <w:bCs/>
        </w:rPr>
      </w:pPr>
      <w:r w:rsidRPr="00CE12F5">
        <w:rPr>
          <w:rFonts w:ascii="Segoe UI" w:eastAsia="Calibri" w:hAnsi="Segoe UI" w:cs="Segoe UI"/>
        </w:rPr>
        <w:t xml:space="preserve">Wykaz prac i cen za składowe części zadania polegającego na </w:t>
      </w:r>
      <w:r w:rsidR="00CE12F5" w:rsidRPr="00CE12F5">
        <w:rPr>
          <w:rFonts w:ascii="Segoe UI" w:hAnsi="Segoe UI" w:cs="Segoe UI"/>
        </w:rPr>
        <w:t>utrzymani</w:t>
      </w:r>
      <w:r w:rsidR="00CE12F5" w:rsidRPr="00CE12F5">
        <w:rPr>
          <w:rFonts w:ascii="Segoe UI" w:hAnsi="Segoe UI" w:cs="Segoe UI"/>
        </w:rPr>
        <w:t>u</w:t>
      </w:r>
      <w:r w:rsidR="00CE12F5" w:rsidRPr="00CE12F5">
        <w:rPr>
          <w:rFonts w:ascii="Segoe UI" w:hAnsi="Segoe UI" w:cs="Segoe UI"/>
        </w:rPr>
        <w:t xml:space="preserve"> czystości </w:t>
      </w:r>
      <w:r w:rsidR="00CE12F5">
        <w:rPr>
          <w:rFonts w:ascii="Segoe UI" w:hAnsi="Segoe UI" w:cs="Segoe UI"/>
        </w:rPr>
        <w:br/>
      </w:r>
      <w:r w:rsidR="00CE12F5" w:rsidRPr="00CE12F5">
        <w:rPr>
          <w:rFonts w:ascii="Segoe UI" w:hAnsi="Segoe UI" w:cs="Segoe UI"/>
        </w:rPr>
        <w:t>i porządku skwerów oraz innych terenów zi</w:t>
      </w:r>
      <w:bookmarkStart w:id="1" w:name="_GoBack"/>
      <w:bookmarkEnd w:id="1"/>
      <w:r w:rsidR="00CE12F5" w:rsidRPr="00CE12F5">
        <w:rPr>
          <w:rFonts w:ascii="Segoe UI" w:hAnsi="Segoe UI" w:cs="Segoe UI"/>
        </w:rPr>
        <w:t>eleni Gminy Miasto Stargard</w:t>
      </w:r>
      <w:r w:rsidRPr="00CE12F5">
        <w:rPr>
          <w:rFonts w:ascii="Segoe UI" w:eastAsia="Calibri" w:hAnsi="Segoe UI" w:cs="Segoe UI"/>
        </w:rPr>
        <w:t>.</w:t>
      </w:r>
      <w:r w:rsidR="00CE12F5">
        <w:rPr>
          <w:rFonts w:ascii="Segoe UI" w:eastAsia="Calibri" w:hAnsi="Segoe UI" w:cs="Segoe UI"/>
          <w:b/>
          <w:bCs/>
        </w:rPr>
        <w:t xml:space="preserve"> </w:t>
      </w:r>
      <w:r w:rsidRPr="00CE12F5">
        <w:rPr>
          <w:rFonts w:ascii="Segoe UI" w:eastAsia="Calibri" w:hAnsi="Segoe UI" w:cs="Segoe UI"/>
        </w:rPr>
        <w:t xml:space="preserve">Ilości określone </w:t>
      </w:r>
      <w:r w:rsidR="00CE12F5">
        <w:rPr>
          <w:rFonts w:ascii="Segoe UI" w:eastAsia="Calibri" w:hAnsi="Segoe UI" w:cs="Segoe UI"/>
        </w:rPr>
        <w:br/>
      </w:r>
      <w:r w:rsidRPr="00CE12F5">
        <w:rPr>
          <w:rFonts w:ascii="Segoe UI" w:eastAsia="Calibri" w:hAnsi="Segoe UI" w:cs="Segoe UI"/>
        </w:rPr>
        <w:t xml:space="preserve">w kolumnie nr </w:t>
      </w:r>
      <w:r w:rsidR="00CE12F5">
        <w:rPr>
          <w:rFonts w:ascii="Segoe UI" w:eastAsia="Calibri" w:hAnsi="Segoe UI" w:cs="Segoe UI"/>
        </w:rPr>
        <w:t>7</w:t>
      </w:r>
      <w:r w:rsidRPr="00CE12F5">
        <w:rPr>
          <w:rFonts w:ascii="Segoe UI" w:eastAsia="Calibri" w:hAnsi="Segoe UI" w:cs="Segoe UI"/>
        </w:rPr>
        <w:t xml:space="preserve"> mogą nie odzwierciedlać rzeczywistej ilości jaka docelowo zostanie wykonana. </w:t>
      </w:r>
    </w:p>
    <w:tbl>
      <w:tblPr>
        <w:tblW w:w="10362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755"/>
        <w:gridCol w:w="1096"/>
        <w:gridCol w:w="1040"/>
        <w:gridCol w:w="1089"/>
        <w:gridCol w:w="1200"/>
        <w:gridCol w:w="1600"/>
      </w:tblGrid>
      <w:tr w:rsidR="00CE12F5" w:rsidRPr="00DD3F1B" w14:paraId="6B792D71" w14:textId="77777777" w:rsidTr="00F1522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3B26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E8BD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5C87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4D8F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285E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4138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B51F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 w:rsidR="00CE12F5" w:rsidRPr="00DD3F1B" w14:paraId="49963DB4" w14:textId="77777777" w:rsidTr="00F1522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3752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1496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Czynność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A97E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Jednostki miary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08F0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A194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72B3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Obmiar </w:t>
            </w: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br/>
              <w:t>(2 lata)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EE4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Wartość                                       (cena netto*obmiar)</w:t>
            </w:r>
          </w:p>
        </w:tc>
      </w:tr>
      <w:tr w:rsidR="00CE12F5" w:rsidRPr="00DD3F1B" w14:paraId="383BB6F2" w14:textId="77777777" w:rsidTr="00F15224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0A2B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DD0E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15DE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8677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za </w:t>
            </w:r>
            <w:proofErr w:type="spellStart"/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280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za </w:t>
            </w:r>
            <w:proofErr w:type="spellStart"/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6839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36BD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12F5" w:rsidRPr="00DD3F1B" w14:paraId="4E4AD5C4" w14:textId="77777777" w:rsidTr="00F15224">
        <w:trPr>
          <w:trHeight w:val="21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23ED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15E9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Magazynowanie powierzonego wyposażenia demontowanego lub zakupionego (donice, ławki, zapasowe kosze, obejmy drzew itp.) przez okres obowiązywania umowy wraz z transportem z terenu, na teren, od innego wykonawcy itp.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6B2E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Ryczałt miesięczny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8DE3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36ED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E66E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CFA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CE12F5" w:rsidRPr="00DD3F1B" w14:paraId="44F8DD83" w14:textId="77777777" w:rsidTr="00F15224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9CF7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849F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Oczyszczenie powierzchni trawnika lub innej (z wyłączeniem  alei) ze śmieci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C03E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100m</w:t>
            </w: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0DBA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4E25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B669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57622,43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B33C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CE12F5" w:rsidRPr="00DD3F1B" w14:paraId="00A799CA" w14:textId="77777777" w:rsidTr="00F15224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C6D4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7D7F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Utrzymanie czystości (zamiatanie) alejki utwardzonej lub nieutwardzonej oraz schodów i wybranych </w:t>
            </w:r>
            <w:proofErr w:type="spellStart"/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przedeptów</w:t>
            </w:r>
            <w:proofErr w:type="spellEnd"/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wraz z zagospodarowaniem odpadów*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39BF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100m</w:t>
            </w: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083D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DA4F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F3D8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291,54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9C14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E12F5" w:rsidRPr="00DD3F1B" w14:paraId="32A3692F" w14:textId="77777777" w:rsidTr="00F15224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ACA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27E6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Opróżnienie kosza na śmieci wraz z zagospodarowaniem odpadów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708E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D4CB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6E73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119D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73B9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E12F5" w:rsidRPr="00DD3F1B" w14:paraId="1639D923" w14:textId="77777777" w:rsidTr="00F15224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F5E8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A36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Oczyszczanie  alejki gruntowej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A6CB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9708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ED38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329E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B6DC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CE12F5" w:rsidRPr="00DD3F1B" w14:paraId="04FAFF1F" w14:textId="77777777" w:rsidTr="00F15224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C491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D900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z chwastów wraz zagospodarowaniem odpadów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A52C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7075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32CA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33A5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06A1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E12F5" w:rsidRPr="00DD3F1B" w14:paraId="60E5FB2F" w14:textId="77777777" w:rsidTr="00F15224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F751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BAF5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Oczyszczenie alejki utwardzonej (płytki, kostka betonowa itp.) z chwastów wraz z zagospodarowaniem odpadów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5B8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527B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FBF9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3748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84FF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CE12F5" w:rsidRPr="00DD3F1B" w14:paraId="424B7934" w14:textId="77777777" w:rsidTr="00F15224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1E07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D839" w14:textId="77777777" w:rsidR="00CE12F5" w:rsidRPr="00DD3F1B" w:rsidRDefault="00CE12F5" w:rsidP="00F1522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Malowanie 1 szt.  ławki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C8EA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9A6A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B371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D535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4652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E12F5" w:rsidRPr="00DD3F1B" w14:paraId="7C1D9095" w14:textId="77777777" w:rsidTr="00CE12F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8952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E8EE" w14:textId="77777777" w:rsidR="00CE12F5" w:rsidRPr="00DD3F1B" w:rsidRDefault="00CE12F5" w:rsidP="00F1522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Umycie ławki lub kosza na śmieci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B9A5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B7D9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CF8E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5E9E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99AF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E12F5" w:rsidRPr="00DD3F1B" w14:paraId="2F8439FD" w14:textId="77777777" w:rsidTr="00CE12F5">
        <w:trPr>
          <w:trHeight w:val="8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A54F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80DE" w14:textId="77777777" w:rsidR="00CE12F5" w:rsidRPr="00DD3F1B" w:rsidRDefault="00CE12F5" w:rsidP="00F1522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Przestawienie istniejącej ławki w inne miejsce wraz ze stałym posadowieniem w gruncie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B531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C0B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5AA1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BD43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8709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CE12F5" w:rsidRPr="00DD3F1B" w14:paraId="3BD17256" w14:textId="77777777" w:rsidTr="00CE12F5">
        <w:trPr>
          <w:trHeight w:val="6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70F4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3CDE" w14:textId="77777777" w:rsidR="00CE12F5" w:rsidRPr="00DD3F1B" w:rsidRDefault="00CE12F5" w:rsidP="00F1522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Ustawienie lub przestawienie kosza na śmieci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1725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C215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8BA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9AC8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C1E0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E12F5" w:rsidRPr="00DD3F1B" w14:paraId="489566FF" w14:textId="77777777" w:rsidTr="00F15224">
        <w:trPr>
          <w:trHeight w:val="2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1D6A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52FB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Montaż nowych elementów małej architektury, np. ławek, koszy na śmieci, dystrybutorów na worki dla psów, osłon na młode drzewa (bez kosztów zakupu dostarczenia nowych elementów małej architektury na bazę Wykonawcy; w cenie zawiera się transport z bazy Wykonawcy na miejsce wkopania)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618B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DCB8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8D23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28CA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CC9D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CE12F5" w:rsidRPr="00DD3F1B" w14:paraId="75554755" w14:textId="77777777" w:rsidTr="00F15224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14D0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30AC" w14:textId="77777777" w:rsidR="00CE12F5" w:rsidRPr="00DD3F1B" w:rsidRDefault="00CE12F5" w:rsidP="00F1522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Naprawa uszkodzonej ławki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0C5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B9D4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FB4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0D05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4E3D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CE12F5" w:rsidRPr="00DD3F1B" w14:paraId="5158849E" w14:textId="77777777" w:rsidTr="00F15224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B87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996D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Jednorazowa akcja zimowa na 370 m</w:t>
            </w: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</w:rPr>
              <w:t>2</w:t>
            </w: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powierzchni alei wykazanych w załączniku graficznym nr 4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CD34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 doba pełnej akcji zimowej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F3A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DE04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3982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2C63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E12F5" w:rsidRPr="00DD3F1B" w14:paraId="4E9EE875" w14:textId="77777777" w:rsidTr="00CE12F5">
        <w:trPr>
          <w:trHeight w:val="9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7325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32CD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Dodatkowa wycena 1 m</w:t>
            </w: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</w:rPr>
              <w:t>2</w:t>
            </w: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w przypadku zwiększenia powierzchni do utrzymania zimowego powyżej 370 m</w:t>
            </w: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AC94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Cena 1 m</w:t>
            </w: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</w:rPr>
              <w:t>2</w:t>
            </w: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dobowej akcji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075E4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9AA5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9E96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90AB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CE12F5" w:rsidRPr="00DD3F1B" w14:paraId="2CA609B3" w14:textId="77777777" w:rsidTr="00CE12F5">
        <w:trPr>
          <w:trHeight w:val="22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9F8E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D644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Naprawa 1 szt. tablicy lub postumentu  (np. prostowanie, ponowne wkopanie, oczyszczenie, malowanie, zabezpieczanie w sytuacjach koniecznych)  po uzgodnieniu z Zamawiającym  –  w tym robocizna, materiały, sprzęt, środki czyszczące itp. UWAGA! Nie dotyczy prac budowlanych i remontowych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B3B7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1 szt.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3220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A368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A5F3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1498" w14:textId="77777777" w:rsidR="00CE12F5" w:rsidRPr="00DD3F1B" w:rsidRDefault="00CE12F5" w:rsidP="00F152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E12F5" w:rsidRPr="00DD3F1B" w14:paraId="1C80A033" w14:textId="77777777" w:rsidTr="00F15224">
        <w:trPr>
          <w:trHeight w:val="300"/>
        </w:trPr>
        <w:tc>
          <w:tcPr>
            <w:tcW w:w="8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E2E1" w14:textId="77777777" w:rsidR="00CE12F5" w:rsidRPr="00DD3F1B" w:rsidRDefault="00CE12F5" w:rsidP="00F1522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 RAZEM WARTOŚĆ NETTO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BD30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CE12F5" w:rsidRPr="00DD3F1B" w14:paraId="682942A5" w14:textId="77777777" w:rsidTr="00F15224">
        <w:trPr>
          <w:trHeight w:val="356"/>
        </w:trPr>
        <w:tc>
          <w:tcPr>
            <w:tcW w:w="8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7C21" w14:textId="77777777" w:rsidR="00CE12F5" w:rsidRPr="00DD3F1B" w:rsidRDefault="00CE12F5" w:rsidP="00F1522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VAT 8 %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CA8EC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12F5" w:rsidRPr="00DD3F1B" w14:paraId="6A0829C8" w14:textId="77777777" w:rsidTr="00F15224">
        <w:trPr>
          <w:trHeight w:val="300"/>
        </w:trPr>
        <w:tc>
          <w:tcPr>
            <w:tcW w:w="8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96C6" w14:textId="77777777" w:rsidR="00CE12F5" w:rsidRPr="00DD3F1B" w:rsidRDefault="00CE12F5" w:rsidP="00F1522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DD3F1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RAZEM WARTOŚĆ BRUTTO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F3D0" w14:textId="77777777" w:rsidR="00CE12F5" w:rsidRPr="00DD3F1B" w:rsidRDefault="00CE12F5" w:rsidP="00F1522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639AA19" w14:textId="77777777" w:rsidR="00446BBA" w:rsidRPr="00EC5FB2" w:rsidRDefault="00446BBA" w:rsidP="00446BBA">
      <w:pPr>
        <w:spacing w:after="0" w:line="240" w:lineRule="auto"/>
        <w:ind w:firstLine="708"/>
        <w:jc w:val="both"/>
        <w:rPr>
          <w:rFonts w:ascii="Segoe UI" w:hAnsi="Segoe UI" w:cs="Segoe UI"/>
          <w:b/>
          <w:sz w:val="20"/>
          <w:szCs w:val="20"/>
        </w:rPr>
      </w:pPr>
    </w:p>
    <w:p w14:paraId="2D3F571A" w14:textId="7E2D8D27" w:rsidR="00446BBA" w:rsidRPr="00EC5FB2" w:rsidRDefault="00446BBA" w:rsidP="00446BBA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EC5FB2">
        <w:rPr>
          <w:rFonts w:ascii="Segoe UI" w:hAnsi="Segoe UI" w:cs="Segoe UI"/>
          <w:sz w:val="20"/>
          <w:szCs w:val="20"/>
        </w:rPr>
        <w:t>*cena jednostkowa uwzględnia koszt wy</w:t>
      </w:r>
      <w:r w:rsidR="003F5057">
        <w:rPr>
          <w:rFonts w:ascii="Segoe UI" w:hAnsi="Segoe UI" w:cs="Segoe UI"/>
          <w:sz w:val="20"/>
          <w:szCs w:val="20"/>
        </w:rPr>
        <w:t>wozu i zagospodarowania odpadów.</w:t>
      </w:r>
    </w:p>
    <w:p w14:paraId="1CC013C0" w14:textId="77777777" w:rsidR="00446BBA" w:rsidRPr="00EC5FB2" w:rsidRDefault="00446BBA" w:rsidP="00446BBA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FC26806" w14:textId="77777777" w:rsidR="00446BBA" w:rsidRPr="00EC5FB2" w:rsidRDefault="00446BBA" w:rsidP="00446BBA">
      <w:pPr>
        <w:pStyle w:val="Tekstpodstawowy"/>
        <w:rPr>
          <w:rFonts w:ascii="Segoe UI" w:hAnsi="Segoe UI" w:cs="Segoe UI"/>
          <w:sz w:val="20"/>
        </w:rPr>
      </w:pPr>
      <w:r w:rsidRPr="00EC5FB2">
        <w:rPr>
          <w:rFonts w:ascii="Segoe UI" w:hAnsi="Segoe UI" w:cs="Segoe UI"/>
          <w:sz w:val="20"/>
        </w:rPr>
        <w:t>Miejscowość i data : .................................................................</w:t>
      </w:r>
    </w:p>
    <w:p w14:paraId="301D554B" w14:textId="77777777" w:rsidR="00446BBA" w:rsidRPr="00EC5FB2" w:rsidRDefault="00446BBA" w:rsidP="00446BBA">
      <w:pPr>
        <w:pStyle w:val="Tekstpodstawowy"/>
        <w:rPr>
          <w:rFonts w:ascii="Segoe UI" w:hAnsi="Segoe UI" w:cs="Segoe UI"/>
          <w:sz w:val="20"/>
        </w:rPr>
      </w:pPr>
    </w:p>
    <w:p w14:paraId="705DF10A" w14:textId="77777777" w:rsidR="00446BBA" w:rsidRPr="00EC5FB2" w:rsidRDefault="00446BBA" w:rsidP="00446BBA">
      <w:pPr>
        <w:pStyle w:val="Tekstpodstawowy"/>
        <w:rPr>
          <w:rFonts w:ascii="Segoe UI" w:hAnsi="Segoe UI" w:cs="Segoe UI"/>
          <w:sz w:val="20"/>
        </w:rPr>
      </w:pPr>
    </w:p>
    <w:p w14:paraId="5EF501D2" w14:textId="77777777" w:rsidR="00446BBA" w:rsidRPr="00EC5FB2" w:rsidRDefault="00446BBA" w:rsidP="00446BBA">
      <w:pPr>
        <w:pStyle w:val="Tekstpodstawowy"/>
        <w:rPr>
          <w:rFonts w:ascii="Segoe UI" w:hAnsi="Segoe UI" w:cs="Segoe UI"/>
          <w:sz w:val="20"/>
        </w:rPr>
      </w:pPr>
    </w:p>
    <w:p w14:paraId="7853B26C" w14:textId="77777777" w:rsidR="00446BBA" w:rsidRPr="00EC5FB2" w:rsidRDefault="00446BBA" w:rsidP="00446BBA">
      <w:pPr>
        <w:pStyle w:val="Tekstpodstawowy"/>
        <w:rPr>
          <w:rFonts w:ascii="Segoe UI" w:hAnsi="Segoe UI" w:cs="Segoe UI"/>
          <w:sz w:val="20"/>
        </w:rPr>
      </w:pPr>
      <w:r w:rsidRPr="00EC5FB2">
        <w:rPr>
          <w:rFonts w:ascii="Segoe UI" w:hAnsi="Segoe UI" w:cs="Segoe UI"/>
          <w:sz w:val="20"/>
        </w:rPr>
        <w:lastRenderedPageBreak/>
        <w:t xml:space="preserve">Podpisano </w:t>
      </w:r>
      <w:r w:rsidRPr="00EC5FB2">
        <w:rPr>
          <w:rFonts w:ascii="Segoe UI" w:hAnsi="Segoe UI" w:cs="Segoe UI"/>
          <w:sz w:val="20"/>
        </w:rPr>
        <w:tab/>
      </w:r>
      <w:r w:rsidRPr="00EC5FB2">
        <w:rPr>
          <w:rFonts w:ascii="Segoe UI" w:hAnsi="Segoe UI" w:cs="Segoe UI"/>
          <w:sz w:val="20"/>
        </w:rPr>
        <w:tab/>
        <w:t xml:space="preserve">            </w:t>
      </w:r>
      <w:r w:rsidRPr="00EC5FB2">
        <w:rPr>
          <w:rFonts w:ascii="Segoe UI" w:hAnsi="Segoe UI" w:cs="Segoe UI"/>
          <w:sz w:val="20"/>
        </w:rPr>
        <w:tab/>
        <w:t xml:space="preserve">   </w:t>
      </w:r>
      <w:r w:rsidRPr="00EC5FB2">
        <w:rPr>
          <w:rFonts w:ascii="Segoe UI" w:hAnsi="Segoe UI" w:cs="Segoe UI"/>
          <w:sz w:val="20"/>
        </w:rPr>
        <w:tab/>
        <w:t xml:space="preserve">    …......................................................................</w:t>
      </w:r>
    </w:p>
    <w:p w14:paraId="3DF0D0F8" w14:textId="77777777" w:rsidR="00446BBA" w:rsidRPr="00EC5FB2" w:rsidRDefault="00446BBA" w:rsidP="00446BBA">
      <w:pPr>
        <w:pStyle w:val="Tekstpodstawowy"/>
        <w:rPr>
          <w:rFonts w:ascii="Segoe UI" w:hAnsi="Segoe UI" w:cs="Segoe UI"/>
          <w:sz w:val="20"/>
        </w:rPr>
      </w:pPr>
      <w:r w:rsidRPr="00EC5FB2">
        <w:rPr>
          <w:rFonts w:ascii="Segoe UI" w:hAnsi="Segoe UI" w:cs="Segoe UI"/>
          <w:sz w:val="20"/>
        </w:rPr>
        <w:t xml:space="preserve">(podpis czytelny: imię i nazwisko   </w:t>
      </w:r>
      <w:r w:rsidRPr="00EC5FB2">
        <w:rPr>
          <w:rFonts w:ascii="Segoe UI" w:hAnsi="Segoe UI" w:cs="Segoe UI"/>
          <w:i/>
          <w:sz w:val="20"/>
        </w:rPr>
        <w:t>lub</w:t>
      </w:r>
      <w:r w:rsidRPr="00EC5FB2">
        <w:rPr>
          <w:rFonts w:ascii="Segoe UI" w:hAnsi="Segoe UI" w:cs="Segoe UI"/>
          <w:sz w:val="20"/>
        </w:rPr>
        <w:t xml:space="preserve"> </w:t>
      </w:r>
    </w:p>
    <w:p w14:paraId="5A8D9E1F" w14:textId="77777777" w:rsidR="00446BBA" w:rsidRPr="00EC5FB2" w:rsidRDefault="00446BBA" w:rsidP="00446BBA">
      <w:pPr>
        <w:pStyle w:val="Tekstpodstawowy"/>
        <w:rPr>
          <w:rFonts w:ascii="Segoe UI" w:hAnsi="Segoe UI" w:cs="Segoe UI"/>
          <w:sz w:val="20"/>
        </w:rPr>
      </w:pPr>
      <w:r w:rsidRPr="00EC5FB2">
        <w:rPr>
          <w:rFonts w:ascii="Segoe UI" w:hAnsi="Segoe UI" w:cs="Segoe UI"/>
          <w:sz w:val="20"/>
        </w:rPr>
        <w:t>podpis nieczytelny łącznie z pieczęcią podpisową)</w:t>
      </w:r>
    </w:p>
    <w:p w14:paraId="05F7F7E9" w14:textId="77777777" w:rsidR="00BE3E85" w:rsidRPr="00EC5FB2" w:rsidRDefault="00BE3E85" w:rsidP="00446BBA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sectPr w:rsidR="00BE3E85" w:rsidRPr="00EC5FB2" w:rsidSect="00446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04AD"/>
    <w:multiLevelType w:val="hybridMultilevel"/>
    <w:tmpl w:val="958235AC"/>
    <w:lvl w:ilvl="0" w:tplc="7BEEFF18">
      <w:start w:val="3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auto"/>
      </w:rPr>
    </w:lvl>
    <w:lvl w:ilvl="1" w:tplc="27BE06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4197B"/>
    <w:multiLevelType w:val="hybridMultilevel"/>
    <w:tmpl w:val="6750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C03AD"/>
    <w:multiLevelType w:val="hybridMultilevel"/>
    <w:tmpl w:val="EE54A89C"/>
    <w:lvl w:ilvl="0" w:tplc="65A83828">
      <w:start w:val="1"/>
      <w:numFmt w:val="ordinal"/>
      <w:lvlText w:val="%1"/>
      <w:lvlJc w:val="center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7F3"/>
    <w:rsid w:val="00007259"/>
    <w:rsid w:val="002211F8"/>
    <w:rsid w:val="00221354"/>
    <w:rsid w:val="002B7D1E"/>
    <w:rsid w:val="003F5057"/>
    <w:rsid w:val="0042378F"/>
    <w:rsid w:val="00445C99"/>
    <w:rsid w:val="00446BBA"/>
    <w:rsid w:val="005804F5"/>
    <w:rsid w:val="007909E5"/>
    <w:rsid w:val="008A70E0"/>
    <w:rsid w:val="008E66F6"/>
    <w:rsid w:val="00996323"/>
    <w:rsid w:val="009A20CD"/>
    <w:rsid w:val="009C4D28"/>
    <w:rsid w:val="009C57F3"/>
    <w:rsid w:val="009E0594"/>
    <w:rsid w:val="009F5599"/>
    <w:rsid w:val="00AA5AC8"/>
    <w:rsid w:val="00B046CD"/>
    <w:rsid w:val="00B102F4"/>
    <w:rsid w:val="00BC7F99"/>
    <w:rsid w:val="00BD30BC"/>
    <w:rsid w:val="00BE3E85"/>
    <w:rsid w:val="00C2406F"/>
    <w:rsid w:val="00CE12F5"/>
    <w:rsid w:val="00DF5647"/>
    <w:rsid w:val="00E22646"/>
    <w:rsid w:val="00EC5FB2"/>
    <w:rsid w:val="00ED2324"/>
    <w:rsid w:val="00F40047"/>
    <w:rsid w:val="00F55FDB"/>
    <w:rsid w:val="00F95AD3"/>
    <w:rsid w:val="00FD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72D9"/>
  <w15:docId w15:val="{D947182E-0CCA-4BFB-9F0A-B88C72AE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6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2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6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6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64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46B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6BB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Szczepaniak</dc:creator>
  <cp:lastModifiedBy>Siry Jabłońska, Honorata</cp:lastModifiedBy>
  <cp:revision>5</cp:revision>
  <cp:lastPrinted>2019-10-11T10:41:00Z</cp:lastPrinted>
  <dcterms:created xsi:type="dcterms:W3CDTF">2019-10-11T10:30:00Z</dcterms:created>
  <dcterms:modified xsi:type="dcterms:W3CDTF">2020-01-02T12:53:00Z</dcterms:modified>
</cp:coreProperties>
</file>