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AEE21" w14:textId="204E8DAD" w:rsidR="00D81164" w:rsidRPr="00FA2B8F" w:rsidRDefault="00D81164" w:rsidP="00A90175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FA2B8F">
        <w:rPr>
          <w:rFonts w:cs="Times New Roman"/>
          <w:i/>
          <w:sz w:val="18"/>
          <w:szCs w:val="18"/>
        </w:rPr>
        <w:t xml:space="preserve">Załącznik nr </w:t>
      </w:r>
      <w:r w:rsidR="004111ED" w:rsidRPr="00FA2B8F">
        <w:rPr>
          <w:rFonts w:cs="Times New Roman"/>
          <w:i/>
          <w:sz w:val="18"/>
          <w:szCs w:val="18"/>
        </w:rPr>
        <w:t>6</w:t>
      </w:r>
      <w:r w:rsidRPr="00FA2B8F">
        <w:rPr>
          <w:rFonts w:cs="Times New Roman"/>
          <w:i/>
          <w:sz w:val="18"/>
          <w:szCs w:val="18"/>
        </w:rPr>
        <w:t xml:space="preserve"> do SWZ</w:t>
      </w:r>
    </w:p>
    <w:p w14:paraId="3DDE1073" w14:textId="77777777" w:rsidR="00A90175" w:rsidRDefault="00A90175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3FC2794C" w14:textId="77777777" w:rsidR="00A556D6" w:rsidRDefault="00C96786" w:rsidP="00C96786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A556D6">
        <w:rPr>
          <w:b/>
          <w:sz w:val="20"/>
          <w:szCs w:val="20"/>
          <w:u w:val="single"/>
        </w:rPr>
        <w:t xml:space="preserve">Oświadczenie </w:t>
      </w:r>
    </w:p>
    <w:p w14:paraId="45F0F03C" w14:textId="77777777" w:rsidR="00A556D6" w:rsidRPr="00A556D6" w:rsidRDefault="00A556D6" w:rsidP="00C96786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09EB05F4" w14:textId="7522E168" w:rsidR="00C96786" w:rsidRDefault="00C96786" w:rsidP="00C96786">
      <w:pPr>
        <w:spacing w:after="0" w:line="240" w:lineRule="auto"/>
        <w:jc w:val="center"/>
        <w:rPr>
          <w:b/>
          <w:sz w:val="20"/>
          <w:szCs w:val="20"/>
        </w:rPr>
      </w:pPr>
      <w:r w:rsidRPr="00E21F81">
        <w:rPr>
          <w:b/>
          <w:sz w:val="20"/>
          <w:szCs w:val="20"/>
        </w:rPr>
        <w:t xml:space="preserve">dot. aktualności informacji zawartych w </w:t>
      </w:r>
      <w:r>
        <w:rPr>
          <w:b/>
          <w:sz w:val="20"/>
          <w:szCs w:val="20"/>
        </w:rPr>
        <w:t xml:space="preserve">oświadczeniu, o którym mowa w art. 125 ust. 1 ustawy Prawo zamówień publicznych, złożonym na formularzu </w:t>
      </w:r>
      <w:r w:rsidRPr="00E21F81">
        <w:rPr>
          <w:b/>
          <w:sz w:val="20"/>
          <w:szCs w:val="20"/>
        </w:rPr>
        <w:t>Jednolit</w:t>
      </w:r>
      <w:r>
        <w:rPr>
          <w:b/>
          <w:sz w:val="20"/>
          <w:szCs w:val="20"/>
        </w:rPr>
        <w:t>ego</w:t>
      </w:r>
      <w:r w:rsidRPr="00E21F81">
        <w:rPr>
          <w:b/>
          <w:sz w:val="20"/>
          <w:szCs w:val="20"/>
        </w:rPr>
        <w:t xml:space="preserve"> Europejski</w:t>
      </w:r>
      <w:r>
        <w:rPr>
          <w:b/>
          <w:sz w:val="20"/>
          <w:szCs w:val="20"/>
        </w:rPr>
        <w:t>ego</w:t>
      </w:r>
      <w:r w:rsidRPr="00E21F81">
        <w:rPr>
          <w:b/>
          <w:sz w:val="20"/>
          <w:szCs w:val="20"/>
        </w:rPr>
        <w:t xml:space="preserve"> Dokumen</w:t>
      </w:r>
      <w:r>
        <w:rPr>
          <w:b/>
          <w:sz w:val="20"/>
          <w:szCs w:val="20"/>
        </w:rPr>
        <w:t>tu</w:t>
      </w:r>
      <w:r w:rsidRPr="00E21F81">
        <w:rPr>
          <w:b/>
          <w:sz w:val="20"/>
          <w:szCs w:val="20"/>
        </w:rPr>
        <w:t xml:space="preserve"> Zamówienia</w:t>
      </w:r>
    </w:p>
    <w:p w14:paraId="18500BD4" w14:textId="77777777" w:rsidR="00C96786" w:rsidRDefault="00C96786" w:rsidP="00C9678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1E2819B" w14:textId="77777777" w:rsidR="00C96786" w:rsidRDefault="00C96786" w:rsidP="00C96786">
      <w:pPr>
        <w:spacing w:after="0" w:line="240" w:lineRule="auto"/>
        <w:jc w:val="center"/>
        <w:rPr>
          <w:rFonts w:ascii="Calibri" w:hAnsi="Calibri" w:cs="Calibri"/>
          <w:bCs/>
          <w:sz w:val="20"/>
          <w:szCs w:val="20"/>
        </w:rPr>
      </w:pPr>
      <w:r w:rsidRPr="00A25D3A">
        <w:rPr>
          <w:rFonts w:ascii="Calibri" w:hAnsi="Calibri" w:cs="Calibri"/>
          <w:bCs/>
          <w:sz w:val="20"/>
          <w:szCs w:val="20"/>
        </w:rPr>
        <w:t xml:space="preserve">w zakresie podstaw wykluczenia z postepowania </w:t>
      </w:r>
    </w:p>
    <w:p w14:paraId="7992FCFC" w14:textId="77777777" w:rsidR="00C96786" w:rsidRPr="00A25D3A" w:rsidRDefault="00C96786" w:rsidP="00C96786">
      <w:pPr>
        <w:spacing w:after="0" w:line="240" w:lineRule="auto"/>
        <w:jc w:val="center"/>
        <w:rPr>
          <w:rFonts w:ascii="Calibri" w:hAnsi="Calibri" w:cs="Calibri"/>
          <w:bCs/>
          <w:sz w:val="20"/>
          <w:szCs w:val="20"/>
        </w:rPr>
      </w:pPr>
      <w:r w:rsidRPr="00A25D3A">
        <w:rPr>
          <w:rFonts w:ascii="Calibri" w:hAnsi="Calibri" w:cs="Calibri"/>
          <w:bCs/>
          <w:sz w:val="20"/>
          <w:szCs w:val="20"/>
        </w:rPr>
        <w:t xml:space="preserve">oraz dotyczące przesłanek wykluczenia z art. 5k Rozporządzenia 833/2014 </w:t>
      </w:r>
      <w:r>
        <w:rPr>
          <w:rFonts w:ascii="Calibri" w:hAnsi="Calibri" w:cs="Calibri"/>
          <w:bCs/>
          <w:sz w:val="20"/>
          <w:szCs w:val="20"/>
        </w:rPr>
        <w:br/>
      </w:r>
      <w:r w:rsidRPr="00A25D3A">
        <w:rPr>
          <w:rFonts w:ascii="Calibri" w:hAnsi="Calibri" w:cs="Calibri"/>
          <w:bCs/>
          <w:sz w:val="20"/>
          <w:szCs w:val="20"/>
        </w:rPr>
        <w:t xml:space="preserve">i art. 7 ust. 1 ustawy z dnia 13 kwietnia 2022 r. o szczególnych rozwiązaniach w zakresie przeciwdziałania wspieraniu agresji na Ukrainę oraz służących ochronie bezpieczeństwa narodowego </w:t>
      </w:r>
    </w:p>
    <w:p w14:paraId="17003C0C" w14:textId="77777777" w:rsidR="00C96786" w:rsidRPr="00E21F81" w:rsidRDefault="00C96786" w:rsidP="00C9678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7F0C4C6E" w14:textId="77777777" w:rsidR="00C96786" w:rsidRDefault="00C96786" w:rsidP="00C96786">
      <w:pPr>
        <w:spacing w:line="360" w:lineRule="auto"/>
        <w:jc w:val="both"/>
        <w:rPr>
          <w:sz w:val="20"/>
          <w:szCs w:val="20"/>
        </w:rPr>
      </w:pPr>
    </w:p>
    <w:p w14:paraId="15DD2162" w14:textId="2A7D2C82" w:rsidR="00C96786" w:rsidRPr="00A90175" w:rsidRDefault="00C96786" w:rsidP="00C96786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A90175">
        <w:rPr>
          <w:sz w:val="20"/>
          <w:szCs w:val="20"/>
        </w:rPr>
        <w:t xml:space="preserve">W </w:t>
      </w:r>
      <w:r w:rsidRPr="005107D4">
        <w:rPr>
          <w:sz w:val="20"/>
          <w:szCs w:val="20"/>
        </w:rPr>
        <w:t xml:space="preserve">związku z udziałem w postępowaniu pn. </w:t>
      </w:r>
      <w:r w:rsidRPr="004111ED">
        <w:rPr>
          <w:rFonts w:cs="Times New Roman"/>
          <w:b/>
          <w:bCs/>
          <w:sz w:val="20"/>
          <w:szCs w:val="20"/>
        </w:rPr>
        <w:t>„</w:t>
      </w:r>
      <w:r w:rsidR="00752DD1">
        <w:rPr>
          <w:b/>
          <w:bCs/>
          <w:sz w:val="20"/>
          <w:szCs w:val="20"/>
        </w:rPr>
        <w:t>Ś</w:t>
      </w:r>
      <w:r w:rsidR="00752DD1" w:rsidRPr="00752DD1">
        <w:rPr>
          <w:b/>
          <w:bCs/>
          <w:sz w:val="20"/>
          <w:szCs w:val="20"/>
        </w:rPr>
        <w:t>wiadczenie usług opieki serwisowej i prac instalacyjnych wraz z gwarancją oprogramowania SIMPLE.ERP oraz XPRIMNER.HRM dla Świętokrzyskiego Centrum Onkologii w Kielcach</w:t>
      </w:r>
      <w:r w:rsidRPr="002031C9">
        <w:rPr>
          <w:rFonts w:cs="Times New Roman"/>
          <w:b/>
          <w:bCs/>
          <w:sz w:val="20"/>
          <w:szCs w:val="20"/>
        </w:rPr>
        <w:t>”</w:t>
      </w:r>
      <w:r w:rsidRPr="002031C9">
        <w:rPr>
          <w:rFonts w:cs="Times New Roman"/>
          <w:bCs/>
          <w:sz w:val="20"/>
          <w:szCs w:val="20"/>
        </w:rPr>
        <w:t xml:space="preserve">, numer postępowania: </w:t>
      </w:r>
      <w:r w:rsidRPr="00B07070">
        <w:rPr>
          <w:rFonts w:cs="Times New Roman"/>
          <w:bCs/>
          <w:sz w:val="20"/>
          <w:szCs w:val="20"/>
        </w:rPr>
        <w:t>IZP.2411</w:t>
      </w:r>
      <w:r w:rsidR="00862BFD">
        <w:rPr>
          <w:rFonts w:cs="Times New Roman"/>
          <w:bCs/>
          <w:sz w:val="20"/>
          <w:szCs w:val="20"/>
        </w:rPr>
        <w:t>.213.</w:t>
      </w:r>
      <w:r w:rsidRPr="00B07070">
        <w:rPr>
          <w:rFonts w:cs="Times New Roman"/>
          <w:bCs/>
          <w:sz w:val="20"/>
          <w:szCs w:val="20"/>
        </w:rPr>
        <w:t>2024.AJ</w:t>
      </w:r>
      <w:r w:rsidRPr="004111ED">
        <w:rPr>
          <w:rFonts w:cs="Times New Roman"/>
          <w:bCs/>
          <w:sz w:val="20"/>
          <w:szCs w:val="20"/>
        </w:rPr>
        <w:t>,</w:t>
      </w:r>
      <w:r>
        <w:rPr>
          <w:rFonts w:cs="Times New Roman"/>
          <w:bCs/>
          <w:sz w:val="20"/>
          <w:szCs w:val="20"/>
        </w:rPr>
        <w:t xml:space="preserve"> </w:t>
      </w:r>
      <w:r w:rsidRPr="009E3D17">
        <w:rPr>
          <w:sz w:val="20"/>
          <w:szCs w:val="20"/>
        </w:rPr>
        <w:t xml:space="preserve">jako Wykonawca ubiegający się o udzielenie zamówienia </w:t>
      </w:r>
      <w:r>
        <w:rPr>
          <w:sz w:val="20"/>
          <w:szCs w:val="20"/>
        </w:rPr>
        <w:t>….…………..</w:t>
      </w:r>
      <w:r w:rsidRPr="009E3D17">
        <w:rPr>
          <w:sz w:val="20"/>
          <w:szCs w:val="20"/>
        </w:rPr>
        <w:t>……………………</w:t>
      </w:r>
      <w:r>
        <w:rPr>
          <w:sz w:val="20"/>
          <w:szCs w:val="20"/>
        </w:rPr>
        <w:t xml:space="preserve">…………… </w:t>
      </w:r>
      <w:r w:rsidRPr="009E3D17">
        <w:rPr>
          <w:i/>
          <w:iCs/>
          <w:sz w:val="20"/>
          <w:szCs w:val="20"/>
        </w:rPr>
        <w:t>(nazwa</w:t>
      </w:r>
      <w:r w:rsidRPr="00A90175">
        <w:rPr>
          <w:i/>
          <w:iCs/>
          <w:sz w:val="20"/>
          <w:szCs w:val="20"/>
        </w:rPr>
        <w:t xml:space="preserve"> Wykonawcy)</w:t>
      </w:r>
      <w:r w:rsidRPr="00A90175">
        <w:rPr>
          <w:sz w:val="20"/>
          <w:szCs w:val="20"/>
        </w:rPr>
        <w:t xml:space="preserve"> oświadczam, że informacje zawarte w</w:t>
      </w:r>
      <w:r w:rsidR="00A556D6">
        <w:rPr>
          <w:sz w:val="20"/>
          <w:szCs w:val="20"/>
        </w:rPr>
        <w:t> </w:t>
      </w:r>
      <w:r w:rsidRPr="00A90175">
        <w:rPr>
          <w:sz w:val="20"/>
          <w:szCs w:val="20"/>
        </w:rPr>
        <w:t xml:space="preserve">złożonym wraz z ofertą Jednolitym Europejskim Dokumencie Zamówienia, pozostają aktualne w zakresie potwierdzającym brak podstaw wykluczenia </w:t>
      </w:r>
      <w:r>
        <w:rPr>
          <w:sz w:val="20"/>
          <w:szCs w:val="20"/>
        </w:rPr>
        <w:t>z postępowania określonych w:</w:t>
      </w:r>
    </w:p>
    <w:p w14:paraId="5F56652C" w14:textId="77777777" w:rsidR="00C96786" w:rsidRPr="00111767" w:rsidRDefault="00C96786" w:rsidP="00C96786">
      <w:pPr>
        <w:pStyle w:val="Default"/>
        <w:numPr>
          <w:ilvl w:val="0"/>
          <w:numId w:val="13"/>
        </w:numPr>
        <w:spacing w:after="120"/>
        <w:ind w:left="0" w:firstLine="284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color w:val="auto"/>
          <w:sz w:val="20"/>
          <w:szCs w:val="20"/>
        </w:rPr>
        <w:t xml:space="preserve">art. 108 ust. 1 pkt. 3 i 6 ww. ustawy </w:t>
      </w:r>
      <w:proofErr w:type="spellStart"/>
      <w:r w:rsidRPr="00111767">
        <w:rPr>
          <w:rFonts w:ascii="Calibri" w:hAnsi="Calibri" w:cs="Calibri"/>
          <w:bCs/>
          <w:color w:val="auto"/>
          <w:sz w:val="20"/>
          <w:szCs w:val="20"/>
        </w:rPr>
        <w:t>Pzp</w:t>
      </w:r>
      <w:proofErr w:type="spellEnd"/>
      <w:r>
        <w:rPr>
          <w:rFonts w:ascii="Calibri" w:hAnsi="Calibri" w:cs="Calibri"/>
          <w:bCs/>
          <w:color w:val="auto"/>
          <w:sz w:val="20"/>
          <w:szCs w:val="20"/>
        </w:rPr>
        <w:t>,</w:t>
      </w:r>
    </w:p>
    <w:p w14:paraId="10742826" w14:textId="77777777" w:rsidR="00C96786" w:rsidRDefault="00C96786" w:rsidP="00C96786">
      <w:pPr>
        <w:pStyle w:val="Default"/>
        <w:numPr>
          <w:ilvl w:val="0"/>
          <w:numId w:val="13"/>
        </w:numPr>
        <w:spacing w:after="120"/>
        <w:ind w:left="709" w:hanging="425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sz w:val="20"/>
          <w:szCs w:val="20"/>
        </w:rPr>
        <w:t>art. 7 ust. 1 ustawy o szczególnych rozwiązaniach w zakresie przeciwdziałania wspieraniu agresji na</w:t>
      </w:r>
      <w:r>
        <w:rPr>
          <w:rFonts w:ascii="Calibri" w:hAnsi="Calibri" w:cs="Calibri"/>
          <w:bCs/>
          <w:sz w:val="20"/>
          <w:szCs w:val="20"/>
        </w:rPr>
        <w:t> </w:t>
      </w:r>
      <w:r w:rsidRPr="00111767">
        <w:rPr>
          <w:rFonts w:ascii="Calibri" w:hAnsi="Calibri" w:cs="Calibri"/>
          <w:bCs/>
          <w:sz w:val="20"/>
          <w:szCs w:val="20"/>
        </w:rPr>
        <w:t>Ukrainę oraz służących ochronie bezpieczeństwa narodowego (Dz. U z 2022 poz. 835),</w:t>
      </w:r>
    </w:p>
    <w:p w14:paraId="5334E124" w14:textId="77777777" w:rsidR="00C96786" w:rsidRPr="004C665D" w:rsidRDefault="00C96786" w:rsidP="00C96786">
      <w:pPr>
        <w:pStyle w:val="Default"/>
        <w:numPr>
          <w:ilvl w:val="0"/>
          <w:numId w:val="13"/>
        </w:numPr>
        <w:spacing w:after="120"/>
        <w:ind w:left="709" w:hanging="425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sz w:val="20"/>
          <w:szCs w:val="20"/>
        </w:rPr>
        <w:t xml:space="preserve">art. 5k rozporządzenia (UE) 2022/576 w sprawie zmiany rozporządzenia (UE) nr 833/2014 dotyczącego środków ograniczających w związku z działaniami Rosji destabilizującymi sytuację na Ukrainie </w:t>
      </w:r>
      <w:r>
        <w:rPr>
          <w:rFonts w:ascii="Calibri" w:hAnsi="Calibri" w:cs="Calibri"/>
          <w:bCs/>
          <w:sz w:val="20"/>
          <w:szCs w:val="20"/>
        </w:rPr>
        <w:br/>
      </w:r>
      <w:r w:rsidRPr="00111767">
        <w:rPr>
          <w:rFonts w:ascii="Calibri" w:hAnsi="Calibri" w:cs="Calibri"/>
          <w:bCs/>
          <w:sz w:val="20"/>
          <w:szCs w:val="20"/>
        </w:rPr>
        <w:t>(Dz. Urz. UE nr L 111 z 8.4.2022, str. 1).</w:t>
      </w:r>
    </w:p>
    <w:sectPr w:rsidR="00C96786" w:rsidRPr="004C665D" w:rsidSect="000750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096F7" w14:textId="77777777" w:rsidR="002411AD" w:rsidRDefault="002411AD" w:rsidP="00E658A8">
      <w:pPr>
        <w:spacing w:after="0" w:line="240" w:lineRule="auto"/>
      </w:pPr>
      <w:r>
        <w:separator/>
      </w:r>
    </w:p>
  </w:endnote>
  <w:endnote w:type="continuationSeparator" w:id="0">
    <w:p w14:paraId="5ACA060D" w14:textId="77777777" w:rsidR="002411AD" w:rsidRDefault="002411AD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D7DFC" w14:textId="77777777" w:rsidR="002411AD" w:rsidRDefault="002411AD" w:rsidP="00E658A8">
      <w:pPr>
        <w:spacing w:after="0" w:line="240" w:lineRule="auto"/>
      </w:pPr>
      <w:r>
        <w:separator/>
      </w:r>
    </w:p>
  </w:footnote>
  <w:footnote w:type="continuationSeparator" w:id="0">
    <w:p w14:paraId="6DFA67BD" w14:textId="77777777" w:rsidR="002411AD" w:rsidRDefault="002411AD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44610" w14:textId="614EA6BA" w:rsidR="002031C9" w:rsidRDefault="002031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5F1B6B" wp14:editId="62B0FF66">
          <wp:simplePos x="0" y="0"/>
          <wp:positionH relativeFrom="margin">
            <wp:align>left</wp:align>
          </wp:positionH>
          <wp:positionV relativeFrom="paragraph">
            <wp:posOffset>-65957</wp:posOffset>
          </wp:positionV>
          <wp:extent cx="2276475" cy="516255"/>
          <wp:effectExtent l="0" t="0" r="9525" b="0"/>
          <wp:wrapSquare wrapText="bothSides"/>
          <wp:docPr id="1417800802" name="Obraz 1417800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D1C1D"/>
    <w:multiLevelType w:val="hybridMultilevel"/>
    <w:tmpl w:val="8D1CF57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6077516">
    <w:abstractNumId w:val="9"/>
  </w:num>
  <w:num w:numId="2" w16cid:durableId="964584534">
    <w:abstractNumId w:val="8"/>
  </w:num>
  <w:num w:numId="3" w16cid:durableId="1324317405">
    <w:abstractNumId w:val="3"/>
  </w:num>
  <w:num w:numId="4" w16cid:durableId="1040739384">
    <w:abstractNumId w:val="12"/>
  </w:num>
  <w:num w:numId="5" w16cid:durableId="652101102">
    <w:abstractNumId w:val="11"/>
  </w:num>
  <w:num w:numId="6" w16cid:durableId="601687400">
    <w:abstractNumId w:val="4"/>
  </w:num>
  <w:num w:numId="7" w16cid:durableId="694039853">
    <w:abstractNumId w:val="6"/>
  </w:num>
  <w:num w:numId="8" w16cid:durableId="969364542">
    <w:abstractNumId w:val="5"/>
  </w:num>
  <w:num w:numId="9" w16cid:durableId="111174304">
    <w:abstractNumId w:val="2"/>
  </w:num>
  <w:num w:numId="10" w16cid:durableId="2074959157">
    <w:abstractNumId w:val="0"/>
  </w:num>
  <w:num w:numId="11" w16cid:durableId="32657685">
    <w:abstractNumId w:val="7"/>
  </w:num>
  <w:num w:numId="12" w16cid:durableId="1473524838">
    <w:abstractNumId w:val="1"/>
  </w:num>
  <w:num w:numId="13" w16cid:durableId="1823228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324EE"/>
    <w:rsid w:val="00034737"/>
    <w:rsid w:val="00034D25"/>
    <w:rsid w:val="0003766E"/>
    <w:rsid w:val="00044D95"/>
    <w:rsid w:val="00046DEB"/>
    <w:rsid w:val="000636D6"/>
    <w:rsid w:val="00075001"/>
    <w:rsid w:val="0008078A"/>
    <w:rsid w:val="00095F2E"/>
    <w:rsid w:val="000A219C"/>
    <w:rsid w:val="000C6156"/>
    <w:rsid w:val="000E2547"/>
    <w:rsid w:val="00104962"/>
    <w:rsid w:val="0011331E"/>
    <w:rsid w:val="0012006D"/>
    <w:rsid w:val="00140ADF"/>
    <w:rsid w:val="00165210"/>
    <w:rsid w:val="001B42B2"/>
    <w:rsid w:val="001F1D9C"/>
    <w:rsid w:val="001F25EF"/>
    <w:rsid w:val="001F3BC0"/>
    <w:rsid w:val="00202679"/>
    <w:rsid w:val="002031C9"/>
    <w:rsid w:val="0020776E"/>
    <w:rsid w:val="002411AD"/>
    <w:rsid w:val="002724F8"/>
    <w:rsid w:val="002840A6"/>
    <w:rsid w:val="0028416C"/>
    <w:rsid w:val="002B3381"/>
    <w:rsid w:val="002D6404"/>
    <w:rsid w:val="002F4644"/>
    <w:rsid w:val="002F554A"/>
    <w:rsid w:val="00333275"/>
    <w:rsid w:val="003422BC"/>
    <w:rsid w:val="0036428B"/>
    <w:rsid w:val="00370420"/>
    <w:rsid w:val="003A0FB4"/>
    <w:rsid w:val="003D2D18"/>
    <w:rsid w:val="004111ED"/>
    <w:rsid w:val="00423A77"/>
    <w:rsid w:val="00471E35"/>
    <w:rsid w:val="00487675"/>
    <w:rsid w:val="004A367A"/>
    <w:rsid w:val="004A4BE6"/>
    <w:rsid w:val="004C718C"/>
    <w:rsid w:val="004F1879"/>
    <w:rsid w:val="00502F2D"/>
    <w:rsid w:val="00506470"/>
    <w:rsid w:val="005107D4"/>
    <w:rsid w:val="0051104C"/>
    <w:rsid w:val="00513A0A"/>
    <w:rsid w:val="00514EB4"/>
    <w:rsid w:val="00522513"/>
    <w:rsid w:val="0055142F"/>
    <w:rsid w:val="00557712"/>
    <w:rsid w:val="00567837"/>
    <w:rsid w:val="005C00EE"/>
    <w:rsid w:val="005E2C4D"/>
    <w:rsid w:val="0063320C"/>
    <w:rsid w:val="00647417"/>
    <w:rsid w:val="00665E79"/>
    <w:rsid w:val="00681DD0"/>
    <w:rsid w:val="0068693E"/>
    <w:rsid w:val="00691B06"/>
    <w:rsid w:val="006D6199"/>
    <w:rsid w:val="00720008"/>
    <w:rsid w:val="00722E6A"/>
    <w:rsid w:val="00730E23"/>
    <w:rsid w:val="007377CD"/>
    <w:rsid w:val="00752DD1"/>
    <w:rsid w:val="0077535A"/>
    <w:rsid w:val="007773DE"/>
    <w:rsid w:val="00790CDB"/>
    <w:rsid w:val="00797C16"/>
    <w:rsid w:val="007B5650"/>
    <w:rsid w:val="007E6FD5"/>
    <w:rsid w:val="00812DB8"/>
    <w:rsid w:val="00817017"/>
    <w:rsid w:val="008311EC"/>
    <w:rsid w:val="00862BFD"/>
    <w:rsid w:val="008765EE"/>
    <w:rsid w:val="008A334B"/>
    <w:rsid w:val="008B61B3"/>
    <w:rsid w:val="008C54FD"/>
    <w:rsid w:val="008D3F6F"/>
    <w:rsid w:val="008E0F33"/>
    <w:rsid w:val="008F00DD"/>
    <w:rsid w:val="008F169E"/>
    <w:rsid w:val="009071DF"/>
    <w:rsid w:val="00924D49"/>
    <w:rsid w:val="0093398F"/>
    <w:rsid w:val="0096637F"/>
    <w:rsid w:val="00971BAE"/>
    <w:rsid w:val="00975626"/>
    <w:rsid w:val="009B4B31"/>
    <w:rsid w:val="009E0ACB"/>
    <w:rsid w:val="009E3D17"/>
    <w:rsid w:val="00A10BC8"/>
    <w:rsid w:val="00A2329D"/>
    <w:rsid w:val="00A300E6"/>
    <w:rsid w:val="00A534AC"/>
    <w:rsid w:val="00A556D6"/>
    <w:rsid w:val="00A716F4"/>
    <w:rsid w:val="00A7607B"/>
    <w:rsid w:val="00A90175"/>
    <w:rsid w:val="00A92B19"/>
    <w:rsid w:val="00A979B7"/>
    <w:rsid w:val="00AA0438"/>
    <w:rsid w:val="00AB125E"/>
    <w:rsid w:val="00AC3339"/>
    <w:rsid w:val="00AD4DAB"/>
    <w:rsid w:val="00AD7D99"/>
    <w:rsid w:val="00AE54D2"/>
    <w:rsid w:val="00AF57D8"/>
    <w:rsid w:val="00AF6F6F"/>
    <w:rsid w:val="00B07070"/>
    <w:rsid w:val="00B10AE1"/>
    <w:rsid w:val="00B369BC"/>
    <w:rsid w:val="00B436D2"/>
    <w:rsid w:val="00B93B85"/>
    <w:rsid w:val="00B93D2E"/>
    <w:rsid w:val="00BA78D3"/>
    <w:rsid w:val="00BB27B3"/>
    <w:rsid w:val="00BE76B9"/>
    <w:rsid w:val="00C116CF"/>
    <w:rsid w:val="00C25D86"/>
    <w:rsid w:val="00C4746C"/>
    <w:rsid w:val="00C5157C"/>
    <w:rsid w:val="00C54D91"/>
    <w:rsid w:val="00C67EC6"/>
    <w:rsid w:val="00C7015D"/>
    <w:rsid w:val="00C85406"/>
    <w:rsid w:val="00C94BC0"/>
    <w:rsid w:val="00C96786"/>
    <w:rsid w:val="00CA7563"/>
    <w:rsid w:val="00CC4DDA"/>
    <w:rsid w:val="00CE70AB"/>
    <w:rsid w:val="00CE7820"/>
    <w:rsid w:val="00CF5499"/>
    <w:rsid w:val="00D173F0"/>
    <w:rsid w:val="00D34B1E"/>
    <w:rsid w:val="00D60348"/>
    <w:rsid w:val="00D664FE"/>
    <w:rsid w:val="00D81164"/>
    <w:rsid w:val="00D81E26"/>
    <w:rsid w:val="00D845E7"/>
    <w:rsid w:val="00DC2FC5"/>
    <w:rsid w:val="00DC4AAE"/>
    <w:rsid w:val="00DD305A"/>
    <w:rsid w:val="00DD3179"/>
    <w:rsid w:val="00E15BB9"/>
    <w:rsid w:val="00E21F81"/>
    <w:rsid w:val="00E23AF4"/>
    <w:rsid w:val="00E2516D"/>
    <w:rsid w:val="00E33149"/>
    <w:rsid w:val="00E4086A"/>
    <w:rsid w:val="00E64E74"/>
    <w:rsid w:val="00E658A8"/>
    <w:rsid w:val="00E91847"/>
    <w:rsid w:val="00EC305B"/>
    <w:rsid w:val="00ED6400"/>
    <w:rsid w:val="00EF53FE"/>
    <w:rsid w:val="00F00D45"/>
    <w:rsid w:val="00F015F3"/>
    <w:rsid w:val="00F02B7A"/>
    <w:rsid w:val="00F134E0"/>
    <w:rsid w:val="00F3151B"/>
    <w:rsid w:val="00F4077C"/>
    <w:rsid w:val="00F56652"/>
    <w:rsid w:val="00F60153"/>
    <w:rsid w:val="00F76949"/>
    <w:rsid w:val="00F83ABC"/>
    <w:rsid w:val="00FA1E24"/>
    <w:rsid w:val="00FA2B8F"/>
    <w:rsid w:val="00FD4F0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8276"/>
  <w15:docId w15:val="{53EDC4E3-E690-4169-B6BC-1BDDE52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D640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1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4</cp:revision>
  <cp:lastPrinted>2022-07-26T12:37:00Z</cp:lastPrinted>
  <dcterms:created xsi:type="dcterms:W3CDTF">2024-09-04T11:05:00Z</dcterms:created>
  <dcterms:modified xsi:type="dcterms:W3CDTF">2024-09-04T12:46:00Z</dcterms:modified>
</cp:coreProperties>
</file>