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9C" w:rsidRPr="00101E9C" w:rsidRDefault="002F0ED6" w:rsidP="00101E9C">
      <w:pPr>
        <w:spacing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101E9C" w:rsidRPr="00101E9C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101E9C" w:rsidRPr="00101E9C"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 WIĄZOWNICA</w:t>
      </w:r>
    </w:p>
    <w:p w:rsidR="00101E9C" w:rsidRPr="00101E9C" w:rsidRDefault="00101E9C" w:rsidP="00101E9C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1E9C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ul. Warszawska 15  </w:t>
      </w:r>
    </w:p>
    <w:p w:rsidR="00101E9C" w:rsidRPr="00101E9C" w:rsidRDefault="00101E9C" w:rsidP="00101E9C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1E9C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37-522   Wiązownica,  woj.  podkarpackie</w:t>
      </w:r>
    </w:p>
    <w:p w:rsidR="00101E9C" w:rsidRPr="00101E9C" w:rsidRDefault="00101E9C" w:rsidP="00101E9C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1E9C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tel./fax. ( 16) 622 36 31,   622 36 32</w:t>
      </w:r>
    </w:p>
    <w:p w:rsidR="00101E9C" w:rsidRPr="00101E9C" w:rsidRDefault="00101E9C" w:rsidP="00101E9C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1E9C"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NIP 792-20-31-567      REGON 650900364</w:t>
      </w:r>
    </w:p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C324F2" w:rsidRPr="004704C6" w:rsidRDefault="00101E9C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27.10</w:t>
      </w:r>
      <w:r w:rsidR="00F57804">
        <w:rPr>
          <w:rFonts w:ascii="CG Omega" w:hAnsi="CG Omega"/>
        </w:rPr>
        <w:t>.2023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F57804">
        <w:rPr>
          <w:rFonts w:ascii="CG Omega" w:hAnsi="CG Omega" w:cs="Tahoma"/>
          <w:spacing w:val="1"/>
          <w:lang w:eastAsia="ar-SA"/>
        </w:rPr>
        <w:t>RG3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101E9C">
        <w:rPr>
          <w:rFonts w:ascii="CG Omega" w:hAnsi="CG Omega" w:cs="Tahoma"/>
          <w:spacing w:val="1"/>
          <w:lang w:eastAsia="ar-SA"/>
        </w:rPr>
        <w:t>271.35</w:t>
      </w:r>
      <w:r w:rsidR="00F57804">
        <w:rPr>
          <w:rFonts w:ascii="CG Omega" w:hAnsi="CG Omega" w:cs="Tahoma"/>
          <w:spacing w:val="1"/>
          <w:lang w:eastAsia="ar-SA"/>
        </w:rPr>
        <w:t>.2023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 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101E9C" w:rsidRDefault="004704C6" w:rsidP="00101E9C">
      <w:pPr>
        <w:pStyle w:val="Nagwek"/>
        <w:jc w:val="both"/>
        <w:rPr>
          <w:rFonts w:ascii="CG Omega" w:eastAsia="Times New Roman" w:hAnsi="CG Omega" w:cs="Times New Roman"/>
          <w:b/>
          <w:smallCaps/>
          <w:sz w:val="24"/>
          <w:szCs w:val="24"/>
          <w:lang w:eastAsia="ar-S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F57804">
        <w:rPr>
          <w:rFonts w:ascii="CG Omega" w:hAnsi="CG Omega"/>
        </w:rPr>
        <w:t xml:space="preserve"> publicznych (t.j. Dz. U. z 2022 poz. 1710</w:t>
      </w:r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4C5E51">
        <w:rPr>
          <w:rFonts w:ascii="CG Omega" w:hAnsi="CG Omega"/>
        </w:rPr>
        <w:t xml:space="preserve">:  </w:t>
      </w:r>
      <w:r w:rsidR="00101E9C" w:rsidRPr="00101E9C">
        <w:rPr>
          <w:rFonts w:ascii="CG Omega" w:eastAsia="Times New Roman" w:hAnsi="CG Omega" w:cs="Tahoma"/>
          <w:b/>
          <w:smallCaps/>
          <w:sz w:val="24"/>
          <w:szCs w:val="24"/>
          <w:lang w:eastAsia="ar-SA"/>
        </w:rPr>
        <w:t xml:space="preserve">„Zakup i </w:t>
      </w:r>
      <w:r w:rsidR="00101E9C" w:rsidRPr="00101E9C">
        <w:rPr>
          <w:rFonts w:ascii="CG Omega" w:eastAsia="Times New Roman" w:hAnsi="CG Omega" w:cs="Times New Roman"/>
          <w:b/>
          <w:smallCaps/>
          <w:sz w:val="24"/>
          <w:szCs w:val="24"/>
          <w:lang w:eastAsia="ar-SA"/>
        </w:rPr>
        <w:t>Dostawa sprzętu pożarniczego  przeznaczonego  na wyposażenie   jednostki   OSP  Wiązownica</w:t>
      </w:r>
      <w:r w:rsidR="00101E9C" w:rsidRPr="00101E9C">
        <w:rPr>
          <w:rFonts w:ascii="CG Omega" w:eastAsia="Times New Roman" w:hAnsi="CG Omega" w:cs="Tahoma"/>
          <w:b/>
          <w:smallCaps/>
          <w:sz w:val="24"/>
          <w:szCs w:val="24"/>
          <w:lang w:eastAsia="ar-SA"/>
        </w:rPr>
        <w:t>”</w:t>
      </w:r>
      <w:r w:rsidR="00101E9C">
        <w:rPr>
          <w:rFonts w:ascii="CG Omega" w:eastAsia="Times New Roman" w:hAnsi="CG Omega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łącznej </w:t>
      </w:r>
      <w:r w:rsidR="002F0ED6">
        <w:rPr>
          <w:rFonts w:ascii="CG Omega" w:hAnsi="CG Omega"/>
        </w:rPr>
        <w:t>wysokości</w:t>
      </w:r>
      <w:r w:rsidR="00101E9C">
        <w:rPr>
          <w:rFonts w:ascii="CG Omega" w:hAnsi="CG Omega"/>
        </w:rPr>
        <w:t xml:space="preserve"> 12</w:t>
      </w:r>
      <w:r w:rsidR="00F57804">
        <w:rPr>
          <w:rFonts w:ascii="CG Omega" w:hAnsi="CG Omega"/>
        </w:rPr>
        <w:t>0</w:t>
      </w:r>
      <w:r w:rsidR="002E717E">
        <w:rPr>
          <w:rFonts w:ascii="CG Omega" w:hAnsi="CG Omega"/>
        </w:rPr>
        <w:t> 0</w:t>
      </w:r>
      <w:r w:rsidR="00574398">
        <w:rPr>
          <w:rFonts w:ascii="CG Omega" w:hAnsi="CG Omega"/>
        </w:rPr>
        <w:t xml:space="preserve">00,00 </w:t>
      </w:r>
      <w:r w:rsidR="00282392">
        <w:rPr>
          <w:rFonts w:ascii="CG Omega" w:hAnsi="CG Omega"/>
        </w:rPr>
        <w:t>zł.</w:t>
      </w:r>
      <w:r w:rsidR="00F57804">
        <w:rPr>
          <w:rFonts w:ascii="CG Omega" w:hAnsi="CG Omega"/>
        </w:rPr>
        <w:t xml:space="preserve"> </w:t>
      </w:r>
    </w:p>
    <w:p w:rsidR="004704C6" w:rsidRPr="002F0ED6" w:rsidRDefault="004704C6" w:rsidP="00101E9C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:rsidR="001E60C9" w:rsidRPr="001E60C9" w:rsidRDefault="00C92136" w:rsidP="00C92136">
      <w:pPr>
        <w:spacing w:after="0" w:line="240" w:lineRule="auto"/>
        <w:ind w:left="4955" w:firstLine="709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>Wójt Gminy</w:t>
      </w:r>
      <w:r>
        <w:rPr>
          <w:rFonts w:ascii="CG Omega" w:hAnsi="CG Omega"/>
          <w:b/>
        </w:rPr>
        <w:t xml:space="preserve">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01E9C"/>
    <w:rsid w:val="001A2510"/>
    <w:rsid w:val="001E60C9"/>
    <w:rsid w:val="00282392"/>
    <w:rsid w:val="002E717E"/>
    <w:rsid w:val="002F0ED6"/>
    <w:rsid w:val="004606B0"/>
    <w:rsid w:val="004704C6"/>
    <w:rsid w:val="004C5E51"/>
    <w:rsid w:val="004D2AF8"/>
    <w:rsid w:val="00574398"/>
    <w:rsid w:val="00882F90"/>
    <w:rsid w:val="00A4270B"/>
    <w:rsid w:val="00C222CA"/>
    <w:rsid w:val="00C92136"/>
    <w:rsid w:val="00D720D5"/>
    <w:rsid w:val="00E05CD0"/>
    <w:rsid w:val="00F5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15</cp:revision>
  <dcterms:created xsi:type="dcterms:W3CDTF">2021-03-09T08:04:00Z</dcterms:created>
  <dcterms:modified xsi:type="dcterms:W3CDTF">2023-10-27T07:02:00Z</dcterms:modified>
</cp:coreProperties>
</file>