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AE98" w14:textId="77777777" w:rsidR="000F42A3" w:rsidRPr="00B75D2B" w:rsidRDefault="00E51F92" w:rsidP="0031474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D2B">
        <w:rPr>
          <w:rFonts w:ascii="Times New Roman" w:hAnsi="Times New Roman" w:cs="Times New Roman"/>
          <w:sz w:val="24"/>
          <w:szCs w:val="24"/>
        </w:rPr>
        <w:t xml:space="preserve">Koneck, 15.12.2022 r. </w:t>
      </w:r>
    </w:p>
    <w:p w14:paraId="45FEEEF7" w14:textId="0941431C" w:rsidR="00E51F92" w:rsidRPr="00B75D2B" w:rsidRDefault="00E51F92" w:rsidP="00314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D2B">
        <w:rPr>
          <w:rFonts w:ascii="Times New Roman" w:hAnsi="Times New Roman" w:cs="Times New Roman"/>
          <w:sz w:val="24"/>
          <w:szCs w:val="24"/>
        </w:rPr>
        <w:t xml:space="preserve">BI.271.12.2022 </w:t>
      </w:r>
    </w:p>
    <w:p w14:paraId="6022610E" w14:textId="77777777" w:rsidR="00E51F92" w:rsidRPr="00B75D2B" w:rsidRDefault="00E51F92" w:rsidP="003147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D2B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14:paraId="5D7539BC" w14:textId="2318CB70" w:rsidR="00564931" w:rsidRDefault="00E51F92" w:rsidP="0031474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D2B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 trybie art. 275 pkt 1 (tryb podstawowy bez negocjacji)  dla zadania pn.: </w:t>
      </w:r>
      <w:r w:rsidRPr="00B75D2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B75D2B">
        <w:rPr>
          <w:rFonts w:ascii="Times New Roman" w:hAnsi="Times New Roman" w:cs="Times New Roman"/>
          <w:i/>
          <w:sz w:val="24"/>
          <w:szCs w:val="24"/>
        </w:rPr>
        <w:t>Odbiór i zagospodarowanie odpadów komunalnych od właścicieli nieruchomości, położonych na terenie Gminy Koneck”</w:t>
      </w:r>
      <w:r w:rsidR="00564931">
        <w:rPr>
          <w:rFonts w:ascii="Times New Roman" w:hAnsi="Times New Roman" w:cs="Times New Roman"/>
          <w:i/>
          <w:sz w:val="24"/>
          <w:szCs w:val="24"/>
        </w:rPr>
        <w:t>.</w:t>
      </w:r>
    </w:p>
    <w:p w14:paraId="0E437380" w14:textId="77777777" w:rsidR="00314740" w:rsidRDefault="00314740" w:rsidP="0031474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51B551" w14:textId="2CA342B9" w:rsidR="006071DF" w:rsidRPr="001408BB" w:rsidRDefault="00564931" w:rsidP="0031474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Działając na podstawie art. 260 ust. 1 ustawy z dnia 11 września 2019 roku – Prawo zamówień publicznych (Dz. U. 2022. 1710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.) zamawiający informuje o unieważnieniu przedmiotowego postępowania. </w:t>
      </w:r>
    </w:p>
    <w:p w14:paraId="6611E3C1" w14:textId="77777777" w:rsidR="00E51F92" w:rsidRPr="00B75D2B" w:rsidRDefault="006071DF" w:rsidP="003147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D2B">
        <w:rPr>
          <w:rFonts w:ascii="Times New Roman" w:hAnsi="Times New Roman" w:cs="Times New Roman"/>
          <w:b/>
          <w:bCs/>
          <w:sz w:val="24"/>
          <w:szCs w:val="24"/>
        </w:rPr>
        <w:t xml:space="preserve">Uzasadnienie faktyczne: </w:t>
      </w:r>
    </w:p>
    <w:p w14:paraId="425748CF" w14:textId="77777777" w:rsidR="001408BB" w:rsidRDefault="00564931" w:rsidP="003147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przedmiotowym postę</w:t>
      </w:r>
      <w:r w:rsidR="001408B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owaniu o udzielenie zamówienia publicznego</w:t>
      </w:r>
      <w:r w:rsidR="001408BB">
        <w:rPr>
          <w:rFonts w:ascii="Times New Roman" w:hAnsi="Times New Roman" w:cs="Times New Roman"/>
          <w:sz w:val="24"/>
          <w:szCs w:val="24"/>
        </w:rPr>
        <w:t xml:space="preserve"> termin składania ofert upłynął 14 grudnia 2022 r. o godzinie 10:00. Do wyznaczonego terminu składania ofert wpłynęły dwie oferty. </w:t>
      </w:r>
    </w:p>
    <w:p w14:paraId="1F9A789B" w14:textId="6992AFB6" w:rsidR="00E51F92" w:rsidRDefault="001408BB" w:rsidP="003147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ofert Zamawiający stwierdził, że popełnione przez niego błędy </w:t>
      </w:r>
      <w:r w:rsidR="007C73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dokumentacji przetargowej tj. formularzu ofertowym miały wpływ na ofertę cenową złożoną przez Wykonawców, a tym samym na wynik postępowania. </w:t>
      </w:r>
    </w:p>
    <w:p w14:paraId="77065CAB" w14:textId="401062C1" w:rsidR="001408BB" w:rsidRDefault="001408BB" w:rsidP="003147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postępowanie obarczone jest niemożliwą do usunięcia wadą uniemożliwiającą zawarcie niepodlegającej </w:t>
      </w:r>
      <w:r w:rsidR="007C73D3">
        <w:rPr>
          <w:rFonts w:ascii="Times New Roman" w:hAnsi="Times New Roman" w:cs="Times New Roman"/>
          <w:sz w:val="24"/>
          <w:szCs w:val="24"/>
        </w:rPr>
        <w:t xml:space="preserve">unieważnieniu umowy w sprawie zamówienia publicznego. </w:t>
      </w:r>
    </w:p>
    <w:p w14:paraId="7EA05453" w14:textId="27B83E39" w:rsidR="001408BB" w:rsidRDefault="007C73D3" w:rsidP="003147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Dlatego też należało przedmiotowe postępowanie o udzieleniu zamówienia publicznego unieważnić. </w:t>
      </w:r>
    </w:p>
    <w:p w14:paraId="6AEE2192" w14:textId="4A1E11DE" w:rsidR="001408BB" w:rsidRPr="00B75D2B" w:rsidRDefault="001408BB" w:rsidP="003147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D2B">
        <w:rPr>
          <w:rFonts w:ascii="Times New Roman" w:hAnsi="Times New Roman" w:cs="Times New Roman"/>
          <w:b/>
          <w:bCs/>
          <w:sz w:val="24"/>
          <w:szCs w:val="24"/>
        </w:rPr>
        <w:t xml:space="preserve">Uzasadnienie prawne: </w:t>
      </w:r>
    </w:p>
    <w:p w14:paraId="7EF4FED8" w14:textId="6237DB42" w:rsidR="007C73D3" w:rsidRDefault="001408BB" w:rsidP="003147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B75D2B">
        <w:rPr>
          <w:rFonts w:ascii="Times New Roman" w:hAnsi="Times New Roman" w:cs="Times New Roman"/>
          <w:sz w:val="24"/>
          <w:szCs w:val="24"/>
        </w:rPr>
        <w:t xml:space="preserve"> podstawie art. 255 pkt 6 ustawy</w:t>
      </w:r>
      <w:r>
        <w:rPr>
          <w:rFonts w:ascii="Times New Roman" w:hAnsi="Times New Roman" w:cs="Times New Roman"/>
          <w:sz w:val="24"/>
          <w:szCs w:val="24"/>
        </w:rPr>
        <w:t xml:space="preserve"> z dnia 11 września 2019 roku – </w:t>
      </w:r>
      <w:r w:rsidRPr="00B75D2B">
        <w:rPr>
          <w:rFonts w:ascii="Times New Roman" w:hAnsi="Times New Roman" w:cs="Times New Roman"/>
          <w:sz w:val="24"/>
          <w:szCs w:val="24"/>
        </w:rPr>
        <w:t>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(Dz. U. 2022.1710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Zamawiający </w:t>
      </w:r>
      <w:r w:rsidRPr="00B75D2B">
        <w:rPr>
          <w:rFonts w:ascii="Times New Roman" w:hAnsi="Times New Roman" w:cs="Times New Roman"/>
          <w:sz w:val="24"/>
          <w:szCs w:val="24"/>
        </w:rPr>
        <w:t>unieważnia</w:t>
      </w:r>
      <w:r>
        <w:rPr>
          <w:rFonts w:ascii="Times New Roman" w:hAnsi="Times New Roman" w:cs="Times New Roman"/>
          <w:sz w:val="24"/>
          <w:szCs w:val="24"/>
        </w:rPr>
        <w:t xml:space="preserve"> przedmiotowe</w:t>
      </w:r>
      <w:r w:rsidRPr="00B75D2B">
        <w:rPr>
          <w:rFonts w:ascii="Times New Roman" w:hAnsi="Times New Roman" w:cs="Times New Roman"/>
          <w:sz w:val="24"/>
          <w:szCs w:val="24"/>
        </w:rPr>
        <w:t xml:space="preserve"> postępowanie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75D2B">
        <w:rPr>
          <w:rFonts w:ascii="Times New Roman" w:hAnsi="Times New Roman" w:cs="Times New Roman"/>
          <w:sz w:val="24"/>
          <w:szCs w:val="24"/>
        </w:rPr>
        <w:t>o udzielenie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29BB3C" w14:textId="44C1FC65" w:rsidR="007C73D3" w:rsidRPr="007C73D3" w:rsidRDefault="007C73D3" w:rsidP="003147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3D3">
        <w:rPr>
          <w:rFonts w:ascii="Times New Roman" w:hAnsi="Times New Roman" w:cs="Times New Roman"/>
          <w:b/>
          <w:bCs/>
          <w:sz w:val="24"/>
          <w:szCs w:val="24"/>
        </w:rPr>
        <w:t xml:space="preserve">Środki ochrony prawnej: </w:t>
      </w:r>
    </w:p>
    <w:p w14:paraId="60FC8801" w14:textId="21770125" w:rsidR="007C73D3" w:rsidRDefault="007C73D3" w:rsidP="00314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 niniejszej decyzji zamawiającego, wykonawcy przysługują środki </w:t>
      </w:r>
      <w:r w:rsidR="002239A1">
        <w:rPr>
          <w:rFonts w:ascii="Times New Roman" w:hAnsi="Times New Roman" w:cs="Times New Roman"/>
          <w:sz w:val="24"/>
          <w:szCs w:val="24"/>
        </w:rPr>
        <w:t xml:space="preserve">ochrony prawnej (Odwołanie, Skarga do Sądu). </w:t>
      </w:r>
    </w:p>
    <w:p w14:paraId="1863EA65" w14:textId="3505E4C9" w:rsidR="002239A1" w:rsidRDefault="002239A1" w:rsidP="00314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Termin wniesienia odwołania: 5 dni od dnia przesł</w:t>
      </w:r>
      <w:r w:rsidR="003147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nia niniejszego pisma przy użyciu środków</w:t>
      </w:r>
      <w:r w:rsidR="00434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komunikacji elektronicznej (poczta elektroniczna) lub 10 dni od dnia przesłania niniejszego zawiadomienia, jeżeli zostało ono przesłane w inny sposób. </w:t>
      </w:r>
    </w:p>
    <w:p w14:paraId="6D73BB76" w14:textId="031C13EA" w:rsidR="002239A1" w:rsidRPr="00B75D2B" w:rsidRDefault="002239A1" w:rsidP="003147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dotyczące </w:t>
      </w:r>
      <w:r w:rsidR="00314740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rodków ochrony prawnej znajdują się w </w:t>
      </w:r>
      <w:r w:rsidR="00434A5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pecyfikacji warunków zamówienia oraz w Dziale</w:t>
      </w:r>
      <w:r w:rsidR="00314740">
        <w:rPr>
          <w:rFonts w:ascii="Times New Roman" w:hAnsi="Times New Roman" w:cs="Times New Roman"/>
          <w:sz w:val="24"/>
          <w:szCs w:val="24"/>
        </w:rPr>
        <w:t xml:space="preserve"> IX Prawa zamówień publicznych </w:t>
      </w:r>
      <w:r w:rsidR="00434A5A">
        <w:rPr>
          <w:rFonts w:ascii="Times New Roman" w:hAnsi="Times New Roman" w:cs="Times New Roman"/>
          <w:sz w:val="24"/>
          <w:szCs w:val="24"/>
        </w:rPr>
        <w:t>„</w:t>
      </w:r>
      <w:r w:rsidR="00314740">
        <w:rPr>
          <w:rFonts w:ascii="Times New Roman" w:hAnsi="Times New Roman" w:cs="Times New Roman"/>
          <w:sz w:val="24"/>
          <w:szCs w:val="24"/>
        </w:rPr>
        <w:t xml:space="preserve">środki ochrony prawnej” </w:t>
      </w:r>
      <w:r w:rsidR="00434A5A">
        <w:rPr>
          <w:rFonts w:ascii="Times New Roman" w:hAnsi="Times New Roman" w:cs="Times New Roman"/>
          <w:sz w:val="24"/>
          <w:szCs w:val="24"/>
        </w:rPr>
        <w:br/>
      </w:r>
      <w:r w:rsidR="00314740">
        <w:rPr>
          <w:rFonts w:ascii="Times New Roman" w:hAnsi="Times New Roman" w:cs="Times New Roman"/>
          <w:sz w:val="24"/>
          <w:szCs w:val="24"/>
        </w:rPr>
        <w:t xml:space="preserve">art. </w:t>
      </w:r>
      <w:r w:rsidR="00434A5A">
        <w:rPr>
          <w:rFonts w:ascii="Times New Roman" w:hAnsi="Times New Roman" w:cs="Times New Roman"/>
          <w:sz w:val="24"/>
          <w:szCs w:val="24"/>
        </w:rPr>
        <w:t>o</w:t>
      </w:r>
      <w:r w:rsidR="00314740">
        <w:rPr>
          <w:rFonts w:ascii="Times New Roman" w:hAnsi="Times New Roman" w:cs="Times New Roman"/>
          <w:sz w:val="24"/>
          <w:szCs w:val="24"/>
        </w:rPr>
        <w:t xml:space="preserve">d 505 do 590. </w:t>
      </w:r>
    </w:p>
    <w:p w14:paraId="7C7A7047" w14:textId="037D44BB" w:rsidR="001408BB" w:rsidRPr="00B75D2B" w:rsidRDefault="001408BB" w:rsidP="003147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408BB" w:rsidRPr="00B7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36D7" w14:textId="77777777" w:rsidR="00EC2747" w:rsidRDefault="00EC2747" w:rsidP="00314740">
      <w:pPr>
        <w:spacing w:after="0" w:line="240" w:lineRule="auto"/>
      </w:pPr>
      <w:r>
        <w:separator/>
      </w:r>
    </w:p>
  </w:endnote>
  <w:endnote w:type="continuationSeparator" w:id="0">
    <w:p w14:paraId="37D73CEE" w14:textId="77777777" w:rsidR="00EC2747" w:rsidRDefault="00EC2747" w:rsidP="0031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CFFE" w14:textId="77777777" w:rsidR="00EC2747" w:rsidRDefault="00EC2747" w:rsidP="00314740">
      <w:pPr>
        <w:spacing w:after="0" w:line="240" w:lineRule="auto"/>
      </w:pPr>
      <w:r>
        <w:separator/>
      </w:r>
    </w:p>
  </w:footnote>
  <w:footnote w:type="continuationSeparator" w:id="0">
    <w:p w14:paraId="25A4F386" w14:textId="77777777" w:rsidR="00EC2747" w:rsidRDefault="00EC2747" w:rsidP="00314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92"/>
    <w:rsid w:val="000F42A3"/>
    <w:rsid w:val="001408BB"/>
    <w:rsid w:val="0016393C"/>
    <w:rsid w:val="002239A1"/>
    <w:rsid w:val="00314740"/>
    <w:rsid w:val="00434A5A"/>
    <w:rsid w:val="004B12DE"/>
    <w:rsid w:val="00564931"/>
    <w:rsid w:val="006071DF"/>
    <w:rsid w:val="007C73D3"/>
    <w:rsid w:val="00B75D2B"/>
    <w:rsid w:val="00D163A9"/>
    <w:rsid w:val="00E51F92"/>
    <w:rsid w:val="00E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E9A3"/>
  <w15:docId w15:val="{0D4920E3-0B5A-4498-A06D-3526634B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UG UGKoneck</cp:lastModifiedBy>
  <cp:revision>4</cp:revision>
  <cp:lastPrinted>2022-12-15T12:17:00Z</cp:lastPrinted>
  <dcterms:created xsi:type="dcterms:W3CDTF">2022-12-15T12:14:00Z</dcterms:created>
  <dcterms:modified xsi:type="dcterms:W3CDTF">2022-12-15T12:17:00Z</dcterms:modified>
</cp:coreProperties>
</file>