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część 1</w:t>
      </w:r>
    </w:p>
    <w:p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992F99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:rsidR="00E5776C" w:rsidRPr="00C10F8C" w:rsidRDefault="00E5776C" w:rsidP="00486365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954"/>
        <w:gridCol w:w="10675"/>
        <w:gridCol w:w="1260"/>
      </w:tblGrid>
      <w:tr w:rsidR="00E5776C" w:rsidRPr="00C10F8C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="0078302D">
              <w:rPr>
                <w:rFonts w:ascii="Times New Roman" w:hAnsi="Times New Roman" w:cs="Times New Roman"/>
              </w:rPr>
              <w:t>1</w:t>
            </w:r>
          </w:p>
        </w:tc>
      </w:tr>
      <w:tr w:rsidR="00E5776C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E5776C" w:rsidRPr="00C10F8C" w:rsidRDefault="00C22867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Echokardiograf</w:t>
            </w:r>
          </w:p>
        </w:tc>
        <w:tc>
          <w:tcPr>
            <w:tcW w:w="1260" w:type="dxa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1</w:t>
            </w:r>
            <w:r w:rsidR="00C22867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5776C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E5776C" w:rsidRPr="00C10F8C" w:rsidRDefault="00884898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……………………..  Cena brutto ………………………….</w:t>
            </w:r>
          </w:p>
        </w:tc>
        <w:tc>
          <w:tcPr>
            <w:tcW w:w="1260" w:type="dxa"/>
            <w:vAlign w:val="center"/>
          </w:tcPr>
          <w:p w:rsidR="00E5776C" w:rsidRPr="00C10F8C" w:rsidRDefault="00275989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4898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884898" w:rsidRPr="00C10F8C" w:rsidRDefault="00884898" w:rsidP="00ED7BE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5" w:type="dxa"/>
            <w:vAlign w:val="center"/>
          </w:tcPr>
          <w:p w:rsidR="00884898" w:rsidRPr="00C10F8C" w:rsidRDefault="00884898" w:rsidP="00ED7BE6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Ultrasonograf</w:t>
            </w:r>
          </w:p>
        </w:tc>
        <w:tc>
          <w:tcPr>
            <w:tcW w:w="1260" w:type="dxa"/>
            <w:vAlign w:val="center"/>
          </w:tcPr>
          <w:p w:rsidR="00884898" w:rsidRPr="00C10F8C" w:rsidRDefault="00884898" w:rsidP="00ED7BE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884898" w:rsidRPr="00C10F8C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:rsidR="00884898" w:rsidRPr="00C10F8C" w:rsidRDefault="00884898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5" w:type="dxa"/>
            <w:vAlign w:val="center"/>
          </w:tcPr>
          <w:p w:rsidR="00884898" w:rsidRDefault="00884898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……………………..  Cena brutto ………………………….</w:t>
            </w:r>
          </w:p>
        </w:tc>
        <w:tc>
          <w:tcPr>
            <w:tcW w:w="1260" w:type="dxa"/>
            <w:vAlign w:val="center"/>
          </w:tcPr>
          <w:p w:rsidR="00884898" w:rsidRPr="00C10F8C" w:rsidRDefault="00275989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9C557F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wymaga dostarczenia w ramach zamówienia fabrycznie now</w:t>
      </w:r>
      <w:r w:rsidR="00C422B5" w:rsidRPr="00C10F8C">
        <w:rPr>
          <w:rFonts w:ascii="Times New Roman" w:hAnsi="Times New Roman"/>
          <w:sz w:val="20"/>
          <w:szCs w:val="20"/>
        </w:rPr>
        <w:t>ychurządzeń</w:t>
      </w:r>
      <w:r w:rsidRPr="00C10F8C">
        <w:rPr>
          <w:rFonts w:ascii="Times New Roman" w:hAnsi="Times New Roman"/>
          <w:sz w:val="20"/>
          <w:szCs w:val="20"/>
        </w:rPr>
        <w:t xml:space="preserve"> medyczn</w:t>
      </w:r>
      <w:r w:rsidR="00C422B5" w:rsidRPr="00C10F8C">
        <w:rPr>
          <w:rFonts w:ascii="Times New Roman" w:hAnsi="Times New Roman"/>
          <w:sz w:val="20"/>
          <w:szCs w:val="20"/>
        </w:rPr>
        <w:t>ych</w:t>
      </w:r>
      <w:r w:rsidRPr="00C10F8C">
        <w:rPr>
          <w:rFonts w:ascii="Times New Roman" w:hAnsi="Times New Roman"/>
          <w:sz w:val="20"/>
          <w:szCs w:val="20"/>
        </w:rPr>
        <w:t xml:space="preserve"> (rok produkcji zgodnie z rokiem dostawy). Nie dopuszcza się oferowania </w:t>
      </w:r>
      <w:r w:rsidR="00C422B5" w:rsidRPr="00C10F8C">
        <w:rPr>
          <w:rFonts w:ascii="Times New Roman" w:hAnsi="Times New Roman"/>
          <w:sz w:val="20"/>
          <w:szCs w:val="20"/>
        </w:rPr>
        <w:t>urządzeń</w:t>
      </w:r>
      <w:r w:rsidRPr="00C10F8C">
        <w:rPr>
          <w:rFonts w:ascii="Times New Roman" w:hAnsi="Times New Roman"/>
          <w:sz w:val="20"/>
          <w:szCs w:val="20"/>
        </w:rPr>
        <w:t xml:space="preserve"> używan</w:t>
      </w:r>
      <w:r w:rsidR="00C422B5" w:rsidRPr="00C10F8C">
        <w:rPr>
          <w:rFonts w:ascii="Times New Roman" w:hAnsi="Times New Roman"/>
          <w:sz w:val="20"/>
          <w:szCs w:val="20"/>
        </w:rPr>
        <w:t>ych</w:t>
      </w:r>
      <w:r w:rsidRPr="00C10F8C">
        <w:rPr>
          <w:rFonts w:ascii="Times New Roman" w:hAnsi="Times New Roman"/>
          <w:sz w:val="20"/>
          <w:szCs w:val="20"/>
        </w:rPr>
        <w:t>, rekondycjonowan</w:t>
      </w:r>
      <w:r w:rsidR="00C422B5" w:rsidRPr="00C10F8C">
        <w:rPr>
          <w:rFonts w:ascii="Times New Roman" w:hAnsi="Times New Roman"/>
          <w:sz w:val="20"/>
          <w:szCs w:val="20"/>
        </w:rPr>
        <w:t>ych</w:t>
      </w:r>
      <w:r w:rsidRPr="00C10F8C">
        <w:rPr>
          <w:rFonts w:ascii="Times New Roman" w:hAnsi="Times New Roman"/>
          <w:sz w:val="20"/>
          <w:szCs w:val="20"/>
        </w:rPr>
        <w:t xml:space="preserve"> oraz demonstracyjn</w:t>
      </w:r>
      <w:r w:rsidR="00857E43" w:rsidRPr="00C10F8C">
        <w:rPr>
          <w:rFonts w:ascii="Times New Roman" w:hAnsi="Times New Roman"/>
          <w:sz w:val="20"/>
          <w:szCs w:val="20"/>
        </w:rPr>
        <w:t>ych</w:t>
      </w:r>
      <w:r w:rsidRPr="00C10F8C">
        <w:rPr>
          <w:rFonts w:ascii="Times New Roman" w:hAnsi="Times New Roman"/>
          <w:sz w:val="20"/>
          <w:szCs w:val="20"/>
        </w:rPr>
        <w:t xml:space="preserve">. </w:t>
      </w:r>
      <w:r w:rsidR="00857E43" w:rsidRPr="00C10F8C">
        <w:rPr>
          <w:rFonts w:ascii="Times New Roman" w:hAnsi="Times New Roman"/>
          <w:sz w:val="20"/>
          <w:szCs w:val="20"/>
        </w:rPr>
        <w:t>Urządzenia medyczne</w:t>
      </w:r>
      <w:r w:rsidRPr="00C10F8C">
        <w:rPr>
          <w:rFonts w:ascii="Times New Roman" w:hAnsi="Times New Roman"/>
          <w:sz w:val="20"/>
          <w:szCs w:val="20"/>
        </w:rPr>
        <w:t xml:space="preserve"> mus</w:t>
      </w:r>
      <w:r w:rsidR="00857E43" w:rsidRPr="00C10F8C">
        <w:rPr>
          <w:rFonts w:ascii="Times New Roman" w:hAnsi="Times New Roman"/>
          <w:sz w:val="20"/>
          <w:szCs w:val="20"/>
        </w:rPr>
        <w:t>zą</w:t>
      </w:r>
      <w:r w:rsidRPr="00C10F8C">
        <w:rPr>
          <w:rFonts w:ascii="Times New Roman" w:hAnsi="Times New Roman"/>
          <w:sz w:val="20"/>
          <w:szCs w:val="20"/>
        </w:rPr>
        <w:t xml:space="preserve"> być woln</w:t>
      </w:r>
      <w:r w:rsidR="00857E43" w:rsidRPr="00C10F8C">
        <w:rPr>
          <w:rFonts w:ascii="Times New Roman" w:hAnsi="Times New Roman"/>
          <w:sz w:val="20"/>
          <w:szCs w:val="20"/>
        </w:rPr>
        <w:t>e</w:t>
      </w:r>
      <w:r w:rsidRPr="00C10F8C">
        <w:rPr>
          <w:rFonts w:ascii="Times New Roman" w:hAnsi="Times New Roman"/>
          <w:sz w:val="20"/>
          <w:szCs w:val="20"/>
        </w:rPr>
        <w:t xml:space="preserve"> od wszelkich wad fizycznych (konstrukcyjnych)</w:t>
      </w:r>
      <w:r w:rsidR="00522563">
        <w:rPr>
          <w:rFonts w:ascii="Times New Roman" w:hAnsi="Times New Roman"/>
          <w:sz w:val="20"/>
          <w:szCs w:val="20"/>
        </w:rPr>
        <w:t xml:space="preserve"> oraz</w:t>
      </w:r>
      <w:r w:rsidRPr="00C10F8C">
        <w:rPr>
          <w:rFonts w:ascii="Times New Roman" w:hAnsi="Times New Roman"/>
          <w:sz w:val="20"/>
          <w:szCs w:val="20"/>
        </w:rPr>
        <w:t xml:space="preserve"> prawnych</w:t>
      </w:r>
      <w:r w:rsidR="00522563">
        <w:rPr>
          <w:rFonts w:ascii="Times New Roman" w:hAnsi="Times New Roman"/>
          <w:sz w:val="20"/>
          <w:szCs w:val="20"/>
        </w:rPr>
        <w:t>.</w:t>
      </w:r>
    </w:p>
    <w:p w:rsidR="009C557F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9C557F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E5776C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E5776C" w:rsidRPr="00C10F8C" w:rsidRDefault="00E5776C" w:rsidP="006D633C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lastRenderedPageBreak/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</w:t>
      </w:r>
      <w:r w:rsidR="00AD5546" w:rsidRPr="00C10F8C">
        <w:rPr>
          <w:color w:val="000000" w:themeColor="text1"/>
          <w:lang w:val="pl-PL"/>
        </w:rPr>
        <w:t>miesiąc</w:t>
      </w:r>
      <w:r w:rsidRPr="00C10F8C">
        <w:rPr>
          <w:color w:val="000000" w:themeColor="text1"/>
          <w:lang w:val="pl-PL"/>
        </w:rPr>
        <w:t xml:space="preserve"> za każdy dzień zwłoki</w:t>
      </w:r>
      <w:r w:rsidR="00AD5546" w:rsidRPr="00C10F8C">
        <w:rPr>
          <w:color w:val="000000" w:themeColor="text1"/>
          <w:lang w:val="pl-PL"/>
        </w:rPr>
        <w:t xml:space="preserve"> oraz dodatkowo przysługiwać będzie jedna naprawa, której całkowity koszt będzie po stronie Wykonawcy.</w:t>
      </w:r>
    </w:p>
    <w:p w:rsidR="00E5776C" w:rsidRPr="00C10F8C" w:rsidRDefault="00E5776C" w:rsidP="006D633C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przystąpienie do usunięcia awarii w terminie do 1 dnia</w:t>
      </w:r>
      <w:r w:rsidR="00490B93" w:rsidRPr="00C10F8C">
        <w:rPr>
          <w:lang w:val="pl-PL"/>
        </w:rPr>
        <w:t xml:space="preserve"> od momentu</w:t>
      </w:r>
      <w:r w:rsidR="00384FA6" w:rsidRPr="00C10F8C">
        <w:rPr>
          <w:lang w:val="pl-PL"/>
        </w:rPr>
        <w:t xml:space="preserve"> jej</w:t>
      </w:r>
      <w:r w:rsidR="00490B93" w:rsidRPr="00C10F8C">
        <w:rPr>
          <w:lang w:val="pl-PL"/>
        </w:rPr>
        <w:t xml:space="preserve"> zgłoszenia</w:t>
      </w:r>
      <w:r w:rsidRPr="00C10F8C">
        <w:rPr>
          <w:lang w:val="pl-PL"/>
        </w:rPr>
        <w:t xml:space="preserve"> przez Zamawiającego. Za przystąpienie do usunięcia awarii Zamawiający uzna działanie Wykonawcy, które ma doprowadzić do usunięcia </w:t>
      </w:r>
      <w:r w:rsidR="00384FA6" w:rsidRPr="00C10F8C">
        <w:rPr>
          <w:lang w:val="pl-PL"/>
        </w:rPr>
        <w:t>awarii</w:t>
      </w:r>
      <w:r w:rsidRPr="00C10F8C">
        <w:rPr>
          <w:lang w:val="pl-PL"/>
        </w:rPr>
        <w:t xml:space="preserve"> lub rozpoczęcia diagnozy uszkodzenia w drodze telefonicznego wywiadu technicznego, serwisu zdalnego lub wizyty osobistej pracownika działu serwisu Wykonawcy.</w:t>
      </w:r>
      <w:r w:rsidR="00857E43" w:rsidRPr="00C10F8C">
        <w:rPr>
          <w:lang w:val="pl-PL"/>
        </w:rPr>
        <w:t xml:space="preserve"> S</w:t>
      </w:r>
      <w:r w:rsidR="00490B93" w:rsidRPr="00C10F8C">
        <w:rPr>
          <w:lang w:val="pl-PL"/>
        </w:rPr>
        <w:t xml:space="preserve">kuteczna </w:t>
      </w:r>
      <w:r w:rsidRPr="00C10F8C">
        <w:rPr>
          <w:lang w:val="pl-PL"/>
        </w:rPr>
        <w:t xml:space="preserve">naprawa </w:t>
      </w:r>
      <w:r w:rsidR="00490B93" w:rsidRPr="00C10F8C">
        <w:rPr>
          <w:lang w:val="pl-PL"/>
        </w:rPr>
        <w:t>zostanie dokonana w ciągu 3</w:t>
      </w:r>
      <w:r w:rsidR="00384FA6" w:rsidRPr="00C10F8C">
        <w:rPr>
          <w:lang w:val="pl-PL"/>
        </w:rPr>
        <w:t xml:space="preserve"> kolejnych</w:t>
      </w:r>
      <w:r w:rsidR="00490B93" w:rsidRPr="00C10F8C">
        <w:rPr>
          <w:lang w:val="pl-PL"/>
        </w:rPr>
        <w:t xml:space="preserve"> dni roboczych. W przypadku gdy naprawa awarii wymaga sprowadzenia części spoza granic kraju, termin może ulec </w:t>
      </w:r>
      <w:r w:rsidR="00384FA6" w:rsidRPr="00C10F8C">
        <w:rPr>
          <w:lang w:val="pl-PL"/>
        </w:rPr>
        <w:t>wydłużeniu</w:t>
      </w:r>
      <w:r w:rsidR="00490B93" w:rsidRPr="00C10F8C">
        <w:rPr>
          <w:lang w:val="pl-PL"/>
        </w:rPr>
        <w:t>, lecz</w:t>
      </w:r>
      <w:r w:rsidR="00384FA6" w:rsidRPr="00C10F8C">
        <w:rPr>
          <w:lang w:val="pl-PL"/>
        </w:rPr>
        <w:t xml:space="preserve"> nie dłużej</w:t>
      </w:r>
      <w:r w:rsidRPr="00C10F8C">
        <w:rPr>
          <w:lang w:val="pl-PL"/>
        </w:rPr>
        <w:t xml:space="preserve"> niż</w:t>
      </w:r>
      <w:r w:rsidR="00490B93" w:rsidRPr="00C10F8C">
        <w:rPr>
          <w:lang w:val="pl-PL"/>
        </w:rPr>
        <w:t xml:space="preserve"> do</w:t>
      </w:r>
      <w:r w:rsidRPr="00C10F8C">
        <w:rPr>
          <w:lang w:val="pl-PL"/>
        </w:rPr>
        <w:t xml:space="preserve"> 5 dni robocz</w:t>
      </w:r>
      <w:r w:rsidR="00384FA6" w:rsidRPr="00C10F8C">
        <w:rPr>
          <w:lang w:val="pl-PL"/>
        </w:rPr>
        <w:t>ych. W przypadku niemożliwości dochowania terminu naprawy Wykonawca obowiązany jest do dostarczenia sprzętu zastępczego, o nie gorszych parametrach niż będący przedmiotem umowy na czas wykonania skutecznej naprawy.</w:t>
      </w:r>
    </w:p>
    <w:p w:rsidR="00E5776C" w:rsidRPr="00C10F8C" w:rsidRDefault="00E5776C" w:rsidP="006D633C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:rsidR="00E5776C" w:rsidRPr="00C10F8C" w:rsidRDefault="00E5776C" w:rsidP="006D633C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E5776C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E5776C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E5776C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Przedmiot zamówienia musi być oznakowany przez producenta w </w:t>
      </w:r>
      <w:r w:rsidR="009D1BBB" w:rsidRPr="00C10F8C">
        <w:rPr>
          <w:rFonts w:ascii="Times New Roman" w:hAnsi="Times New Roman"/>
          <w:sz w:val="20"/>
          <w:szCs w:val="20"/>
        </w:rPr>
        <w:t>Tak</w:t>
      </w:r>
      <w:r w:rsidRPr="00C10F8C">
        <w:rPr>
          <w:rFonts w:ascii="Times New Roman" w:hAnsi="Times New Roman"/>
          <w:sz w:val="20"/>
          <w:szCs w:val="20"/>
        </w:rPr>
        <w:t>i sposób, aby możliwa była identyfikacja zarówno produktu jak i producenta.</w:t>
      </w:r>
    </w:p>
    <w:p w:rsidR="00E5776C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</w:t>
      </w:r>
      <w:r w:rsidR="009D1BBB" w:rsidRPr="00C10F8C">
        <w:rPr>
          <w:rFonts w:ascii="Times New Roman" w:hAnsi="Times New Roman"/>
          <w:sz w:val="20"/>
          <w:szCs w:val="20"/>
        </w:rPr>
        <w:t>Tak</w:t>
      </w:r>
      <w:r w:rsidRPr="00C10F8C">
        <w:rPr>
          <w:rFonts w:ascii="Times New Roman" w:hAnsi="Times New Roman"/>
          <w:sz w:val="20"/>
          <w:szCs w:val="20"/>
        </w:rPr>
        <w:t xml:space="preserve">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E5776C" w:rsidRPr="00C10F8C" w:rsidRDefault="00E5776C" w:rsidP="00486365">
      <w:pPr>
        <w:pStyle w:val="Akapitzlist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E5776C" w:rsidRPr="00C10F8C" w:rsidRDefault="0097018D" w:rsidP="0097018D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</w:t>
      </w:r>
      <w:r w:rsidR="00E5776C" w:rsidRPr="00C10F8C">
        <w:rPr>
          <w:b/>
          <w:i/>
          <w:u w:val="single"/>
          <w:lang w:val="pl-PL"/>
        </w:rPr>
        <w:t>aktura dostarczona w dniu realizacji zamówienia.</w:t>
      </w:r>
    </w:p>
    <w:p w:rsidR="00AD5546" w:rsidRDefault="00AD5546">
      <w:pPr>
        <w:rPr>
          <w:rFonts w:ascii="Verdana" w:hAnsi="Verdana"/>
        </w:rPr>
      </w:pPr>
    </w:p>
    <w:p w:rsidR="00C1451E" w:rsidRDefault="00C1451E">
      <w:pPr>
        <w:rPr>
          <w:rFonts w:ascii="Verdana" w:hAnsi="Verdana"/>
        </w:rPr>
      </w:pPr>
    </w:p>
    <w:p w:rsidR="00C1451E" w:rsidRDefault="00C1451E">
      <w:pPr>
        <w:rPr>
          <w:rFonts w:ascii="Verdana" w:hAnsi="Verdana"/>
        </w:rPr>
      </w:pPr>
    </w:p>
    <w:p w:rsidR="000F6E40" w:rsidRDefault="000F6E40">
      <w:pPr>
        <w:rPr>
          <w:rFonts w:ascii="Verdana" w:hAnsi="Verdana"/>
        </w:rPr>
      </w:pPr>
    </w:p>
    <w:p w:rsidR="000F6E40" w:rsidRDefault="000F6E40">
      <w:pPr>
        <w:rPr>
          <w:rFonts w:ascii="Verdana" w:hAnsi="Verdana"/>
        </w:rPr>
      </w:pPr>
    </w:p>
    <w:p w:rsidR="000F6E40" w:rsidRDefault="000F6E40">
      <w:pPr>
        <w:rPr>
          <w:rFonts w:ascii="Verdana" w:hAnsi="Verdana"/>
        </w:rPr>
      </w:pPr>
    </w:p>
    <w:p w:rsidR="00C1451E" w:rsidRDefault="00C1451E">
      <w:pPr>
        <w:rPr>
          <w:rFonts w:ascii="Verdana" w:hAnsi="Verdana"/>
        </w:rPr>
      </w:pPr>
    </w:p>
    <w:p w:rsidR="00AD5546" w:rsidRPr="00B92D9D" w:rsidRDefault="00AD5546" w:rsidP="00B92D9D">
      <w:pPr>
        <w:spacing w:after="200" w:line="240" w:lineRule="auto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B92D9D"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  <w:t xml:space="preserve">Zestawienie wymaganych minimalnych parametrów techniczno – użytkowych </w:t>
      </w: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527"/>
        <w:gridCol w:w="2409"/>
        <w:gridCol w:w="1418"/>
        <w:gridCol w:w="1134"/>
        <w:gridCol w:w="2800"/>
      </w:tblGrid>
      <w:tr w:rsidR="00305BE9" w:rsidRPr="00B92D9D" w:rsidTr="009C557F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05BE9" w:rsidRPr="00B92D9D" w:rsidRDefault="004200F4" w:rsidP="00B92D9D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305BE9" w:rsidRPr="00B92D9D" w:rsidTr="007048B7">
        <w:tc>
          <w:tcPr>
            <w:tcW w:w="14850" w:type="dxa"/>
            <w:gridSpan w:val="6"/>
            <w:shd w:val="clear" w:color="auto" w:fill="B6DDE8" w:themeFill="accent5" w:themeFillTint="66"/>
          </w:tcPr>
          <w:p w:rsidR="00305BE9" w:rsidRPr="00B92D9D" w:rsidRDefault="00C22867" w:rsidP="00B92D9D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80143041"/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Echokardiograf</w:t>
            </w:r>
          </w:p>
          <w:p w:rsidR="00305BE9" w:rsidRPr="00B92D9D" w:rsidRDefault="00305BE9" w:rsidP="00B92D9D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305BE9" w:rsidRPr="00B92D9D" w:rsidRDefault="00305BE9" w:rsidP="00B92D9D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305BE9" w:rsidRPr="00B92D9D" w:rsidTr="007048B7">
        <w:tc>
          <w:tcPr>
            <w:tcW w:w="14850" w:type="dxa"/>
            <w:gridSpan w:val="6"/>
            <w:shd w:val="clear" w:color="auto" w:fill="B6DDE8" w:themeFill="accent5" w:themeFillTint="66"/>
          </w:tcPr>
          <w:p w:rsidR="00305BE9" w:rsidRPr="00B92D9D" w:rsidRDefault="00305BE9" w:rsidP="00B92D9D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9C557F" w:rsidRPr="00B92D9D" w:rsidTr="005124F9">
        <w:tc>
          <w:tcPr>
            <w:tcW w:w="562" w:type="dxa"/>
            <w:shd w:val="clear" w:color="auto" w:fill="B6DDE8" w:themeFill="accent5" w:themeFillTint="66"/>
            <w:vAlign w:val="center"/>
          </w:tcPr>
          <w:p w:rsidR="00305BE9" w:rsidRPr="00B92D9D" w:rsidRDefault="00305BE9" w:rsidP="00B92D9D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527" w:type="dxa"/>
            <w:shd w:val="clear" w:color="auto" w:fill="B6DDE8" w:themeFill="accent5" w:themeFillTint="66"/>
            <w:vAlign w:val="center"/>
          </w:tcPr>
          <w:p w:rsidR="00305BE9" w:rsidRPr="00B92D9D" w:rsidRDefault="00305BE9" w:rsidP="00B92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305BE9" w:rsidRPr="00B92D9D" w:rsidRDefault="00305BE9" w:rsidP="00B92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05BE9" w:rsidRPr="00B92D9D" w:rsidRDefault="00305BE9" w:rsidP="00B92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305BE9" w:rsidRPr="00B92D9D" w:rsidRDefault="00305BE9" w:rsidP="00B92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305BE9" w:rsidRPr="00B92D9D" w:rsidRDefault="00305BE9" w:rsidP="00B92D9D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305BE9" w:rsidRPr="00B92D9D" w:rsidTr="009C557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05BE9" w:rsidRPr="00B92D9D" w:rsidRDefault="00305BE9" w:rsidP="00B92D9D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bookmarkEnd w:id="1"/>
      <w:tr w:rsidR="00E8362A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8362A" w:rsidRPr="00B92D9D" w:rsidRDefault="00E8362A" w:rsidP="008D20E6">
            <w:pPr>
              <w:numPr>
                <w:ilvl w:val="0"/>
                <w:numId w:val="3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E8362A" w:rsidRPr="00B92D9D" w:rsidRDefault="00E8362A" w:rsidP="00B92D9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Aparat</w:t>
            </w:r>
            <w:r w:rsidR="009344CD" w:rsidRPr="00B92D9D">
              <w:rPr>
                <w:rFonts w:ascii="Times New Roman" w:hAnsi="Times New Roman"/>
                <w:sz w:val="20"/>
                <w:szCs w:val="20"/>
              </w:rPr>
              <w:t xml:space="preserve"> oraz akcesoria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fabrycznie now</w:t>
            </w:r>
            <w:r w:rsidR="00B10059" w:rsidRPr="00B92D9D">
              <w:rPr>
                <w:rFonts w:ascii="Times New Roman" w:hAnsi="Times New Roman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, wyprodukowan</w:t>
            </w:r>
            <w:r w:rsidR="00B10059" w:rsidRPr="00B92D9D">
              <w:rPr>
                <w:rFonts w:ascii="Times New Roman" w:hAnsi="Times New Roman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nie wcześniej niż w 202</w:t>
            </w:r>
            <w:r w:rsidR="00F81A3D" w:rsidRPr="00B92D9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roku</w:t>
            </w:r>
          </w:p>
        </w:tc>
        <w:tc>
          <w:tcPr>
            <w:tcW w:w="2409" w:type="dxa"/>
            <w:vAlign w:val="center"/>
          </w:tcPr>
          <w:p w:rsidR="00E8362A" w:rsidRPr="00B92D9D" w:rsidRDefault="00F81A3D" w:rsidP="00B92D9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418" w:type="dxa"/>
            <w:vAlign w:val="center"/>
          </w:tcPr>
          <w:p w:rsidR="00E8362A" w:rsidRPr="00B92D9D" w:rsidRDefault="00E8362A" w:rsidP="00B92D9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62A" w:rsidRPr="00B92D9D" w:rsidRDefault="00E8362A" w:rsidP="00B92D9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8362A" w:rsidRPr="00B92D9D" w:rsidRDefault="00466921" w:rsidP="00B92D9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66921">
            <w:pPr>
              <w:numPr>
                <w:ilvl w:val="0"/>
                <w:numId w:val="3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64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66921">
            <w:pPr>
              <w:numPr>
                <w:ilvl w:val="0"/>
                <w:numId w:val="3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B92D9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464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36E6B" w:rsidRPr="00B92D9D" w:rsidTr="00FE10BB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536E6B" w:rsidRPr="00B92D9D" w:rsidRDefault="00536E6B" w:rsidP="00B92D9D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Zasilanie 230 V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50Hz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D2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Wbudowany akumulator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D2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8362A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8362A" w:rsidRPr="00B92D9D" w:rsidRDefault="00E8362A" w:rsidP="00486365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E8362A" w:rsidRPr="00B92D9D" w:rsidRDefault="00E8362A" w:rsidP="00B92D9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Czas pracy na </w:t>
            </w:r>
            <w:r w:rsidR="00302DEA" w:rsidRPr="00B92D9D">
              <w:rPr>
                <w:rFonts w:ascii="Times New Roman" w:hAnsi="Times New Roman"/>
                <w:sz w:val="20"/>
                <w:szCs w:val="20"/>
              </w:rPr>
              <w:t xml:space="preserve">wbudowanym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akumulatorze</w:t>
            </w:r>
          </w:p>
        </w:tc>
        <w:tc>
          <w:tcPr>
            <w:tcW w:w="2409" w:type="dxa"/>
            <w:vAlign w:val="center"/>
          </w:tcPr>
          <w:p w:rsidR="00E8362A" w:rsidRPr="00B92D9D" w:rsidRDefault="0068757C" w:rsidP="00B92D9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Wymagana wartość min. </w:t>
            </w:r>
            <w:r w:rsidR="009511CF" w:rsidRPr="00B92D9D">
              <w:rPr>
                <w:rFonts w:ascii="Times New Roman" w:hAnsi="Times New Roman"/>
                <w:sz w:val="20"/>
                <w:szCs w:val="20"/>
              </w:rPr>
              <w:t>60 min.</w:t>
            </w:r>
            <w:r w:rsidR="00EB79BB" w:rsidRPr="00B92D9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E8362A" w:rsidRPr="00B92D9D" w:rsidRDefault="00E8362A" w:rsidP="00B92D9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62A" w:rsidRPr="00B92D9D" w:rsidRDefault="00E8362A" w:rsidP="00B92D9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02760" w:rsidRPr="00B92D9D" w:rsidRDefault="00502760" w:rsidP="00B92D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graniczna – 0 pkt.</w:t>
            </w:r>
          </w:p>
          <w:p w:rsidR="00E8362A" w:rsidRPr="00B92D9D" w:rsidRDefault="00502760" w:rsidP="00B92D9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największa – 5 pkt. Pozostałe proporcjonalnie.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Czas całkowitego naładowania akumulatora nie dłużej niż 3h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8A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8A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Aparat mobilny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8A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8362A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8362A" w:rsidRPr="00B92D9D" w:rsidRDefault="00E8362A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E8362A" w:rsidRPr="00B92D9D" w:rsidRDefault="00E8362A" w:rsidP="00B92D9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Zakres pracy</w:t>
            </w:r>
            <w:r w:rsidR="00955AFA">
              <w:rPr>
                <w:rFonts w:ascii="Times New Roman" w:hAnsi="Times New Roman"/>
                <w:sz w:val="20"/>
                <w:szCs w:val="20"/>
              </w:rPr>
              <w:t xml:space="preserve"> [MHz]</w:t>
            </w:r>
          </w:p>
        </w:tc>
        <w:tc>
          <w:tcPr>
            <w:tcW w:w="2409" w:type="dxa"/>
            <w:vAlign w:val="center"/>
          </w:tcPr>
          <w:p w:rsidR="00E8362A" w:rsidRPr="00B92D9D" w:rsidRDefault="006F072B" w:rsidP="00B92D9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Wymagana wartość min. </w:t>
            </w:r>
            <w:r w:rsidR="00955AFA">
              <w:rPr>
                <w:rFonts w:ascii="Times New Roman" w:hAnsi="Times New Roman"/>
                <w:sz w:val="20"/>
                <w:szCs w:val="20"/>
              </w:rPr>
              <w:br/>
            </w:r>
            <w:r w:rsidR="00FB0076">
              <w:rPr>
                <w:rFonts w:ascii="Times New Roman" w:hAnsi="Times New Roman"/>
                <w:sz w:val="20"/>
                <w:szCs w:val="20"/>
              </w:rPr>
              <w:t>2 MHz – 1</w:t>
            </w:r>
            <w:r w:rsidR="00955AFA">
              <w:rPr>
                <w:rFonts w:ascii="Times New Roman" w:hAnsi="Times New Roman"/>
                <w:sz w:val="20"/>
                <w:szCs w:val="20"/>
              </w:rPr>
              <w:t>6</w:t>
            </w:r>
            <w:r w:rsidR="00FB0076">
              <w:rPr>
                <w:rFonts w:ascii="Times New Roman" w:hAnsi="Times New Roman"/>
                <w:sz w:val="20"/>
                <w:szCs w:val="20"/>
              </w:rPr>
              <w:t xml:space="preserve"> MHz </w:t>
            </w:r>
            <w:r w:rsidR="005124F9">
              <w:rPr>
                <w:rFonts w:ascii="Times New Roman" w:hAnsi="Times New Roman"/>
                <w:sz w:val="20"/>
                <w:szCs w:val="20"/>
              </w:rPr>
              <w:t>(podać)</w:t>
            </w:r>
          </w:p>
        </w:tc>
        <w:tc>
          <w:tcPr>
            <w:tcW w:w="1418" w:type="dxa"/>
            <w:vAlign w:val="center"/>
          </w:tcPr>
          <w:p w:rsidR="00E8362A" w:rsidRPr="00B92D9D" w:rsidRDefault="00E8362A" w:rsidP="00B92D9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62A" w:rsidRPr="00B92D9D" w:rsidRDefault="00E8362A" w:rsidP="00B92D9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124F9" w:rsidRPr="00B92D9D" w:rsidRDefault="005124F9" w:rsidP="005124F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graniczna – 0 pkt.</w:t>
            </w:r>
          </w:p>
          <w:p w:rsidR="00E8362A" w:rsidRPr="00B92D9D" w:rsidRDefault="005124F9" w:rsidP="005124F9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największa – 5 pkt. Pozostałe proporcjonalnie.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Dynamika systemu co najmniej 180 </w:t>
            </w:r>
            <w:proofErr w:type="spellStart"/>
            <w:r w:rsidRPr="00B92D9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Aparat wyposażony w monitor LED </w:t>
            </w:r>
          </w:p>
          <w:p w:rsidR="00466921" w:rsidRPr="00B92D9D" w:rsidRDefault="00466921" w:rsidP="00486365">
            <w:pPr>
              <w:pStyle w:val="Akapitzlist"/>
              <w:numPr>
                <w:ilvl w:val="0"/>
                <w:numId w:val="39"/>
              </w:numPr>
              <w:spacing w:after="0"/>
              <w:ind w:left="385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przekątna min. 15’’ </w:t>
            </w:r>
          </w:p>
          <w:p w:rsidR="00466921" w:rsidRPr="00B92D9D" w:rsidRDefault="00466921" w:rsidP="00486365">
            <w:pPr>
              <w:pStyle w:val="Akapitzlist"/>
              <w:numPr>
                <w:ilvl w:val="0"/>
                <w:numId w:val="39"/>
              </w:numPr>
              <w:spacing w:after="0"/>
              <w:ind w:left="385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rozdzielczość </w:t>
            </w: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1024 x 768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ktywne porty do głowic wbudowane w aparat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 2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66921" w:rsidRPr="00B92D9D" w:rsidTr="00466921">
        <w:trPr>
          <w:cantSplit/>
          <w:trHeight w:val="397"/>
        </w:trPr>
        <w:tc>
          <w:tcPr>
            <w:tcW w:w="562" w:type="dxa"/>
            <w:vAlign w:val="center"/>
          </w:tcPr>
          <w:p w:rsidR="00466921" w:rsidRPr="00B92D9D" w:rsidRDefault="00466921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466921" w:rsidRPr="00B92D9D" w:rsidRDefault="00466921" w:rsidP="004669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jednoczesnego podłączenia do aparatu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 4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głowic</w:t>
            </w:r>
          </w:p>
        </w:tc>
        <w:tc>
          <w:tcPr>
            <w:tcW w:w="2409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6921" w:rsidRPr="00B92D9D" w:rsidRDefault="00466921" w:rsidP="0046692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66921" w:rsidRPr="00B92D9D" w:rsidRDefault="00466921" w:rsidP="00466921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20256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520256" w:rsidRPr="00B92D9D" w:rsidRDefault="00520256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520256" w:rsidRPr="00B92D9D" w:rsidRDefault="00B07350" w:rsidP="00B92D9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aparatu wraz z wbudowanym akumulatorem</w:t>
            </w:r>
            <w:r w:rsidR="003A4B63">
              <w:rPr>
                <w:rFonts w:ascii="Times New Roman" w:hAnsi="Times New Roman"/>
                <w:sz w:val="20"/>
                <w:szCs w:val="20"/>
              </w:rPr>
              <w:t xml:space="preserve"> [kg]</w:t>
            </w:r>
          </w:p>
        </w:tc>
        <w:tc>
          <w:tcPr>
            <w:tcW w:w="2409" w:type="dxa"/>
            <w:vAlign w:val="center"/>
          </w:tcPr>
          <w:p w:rsidR="00520256" w:rsidRDefault="007E7345" w:rsidP="00E35BB9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8077B8">
              <w:rPr>
                <w:rFonts w:ascii="Times New Roman" w:hAnsi="Times New Roman"/>
                <w:sz w:val="20"/>
                <w:szCs w:val="20"/>
              </w:rPr>
              <w:t>7</w:t>
            </w:r>
            <w:r w:rsidR="001A4779">
              <w:rPr>
                <w:rFonts w:ascii="Times New Roman" w:hAnsi="Times New Roman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:rsidR="00520256" w:rsidRPr="00B92D9D" w:rsidRDefault="00520256" w:rsidP="00B92D9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256" w:rsidRPr="00B92D9D" w:rsidRDefault="00520256" w:rsidP="00B92D9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8077B8" w:rsidRPr="00B92D9D" w:rsidRDefault="008077B8" w:rsidP="008077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graniczna – 0 pkt.</w:t>
            </w:r>
          </w:p>
          <w:p w:rsidR="00520256" w:rsidRPr="00B92D9D" w:rsidRDefault="008077B8" w:rsidP="008077B8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naj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mniejsza</w:t>
            </w: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 xml:space="preserve"> – 5 pkt. Pozostałe proporcjonalnie.</w:t>
            </w:r>
          </w:p>
        </w:tc>
      </w:tr>
      <w:tr w:rsidR="00600AE2" w:rsidRPr="00B92D9D" w:rsidTr="008A69CE">
        <w:trPr>
          <w:cantSplit/>
          <w:trHeight w:val="397"/>
        </w:trPr>
        <w:tc>
          <w:tcPr>
            <w:tcW w:w="562" w:type="dxa"/>
            <w:vAlign w:val="center"/>
          </w:tcPr>
          <w:p w:rsidR="00600AE2" w:rsidRPr="00B92D9D" w:rsidRDefault="00600AE2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600AE2" w:rsidRPr="00B92D9D" w:rsidRDefault="003A0148" w:rsidP="00600AE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0148">
              <w:rPr>
                <w:rFonts w:ascii="Times New Roman" w:hAnsi="Times New Roman"/>
                <w:sz w:val="20"/>
                <w:szCs w:val="20"/>
              </w:rPr>
              <w:t>Start systemu z trybu czuwania</w:t>
            </w:r>
            <w:r w:rsidR="0097223F">
              <w:rPr>
                <w:rFonts w:ascii="Times New Roman" w:hAnsi="Times New Roman"/>
                <w:sz w:val="20"/>
                <w:szCs w:val="20"/>
              </w:rPr>
              <w:t xml:space="preserve"> [s]</w:t>
            </w:r>
          </w:p>
        </w:tc>
        <w:tc>
          <w:tcPr>
            <w:tcW w:w="2409" w:type="dxa"/>
            <w:vAlign w:val="center"/>
          </w:tcPr>
          <w:p w:rsidR="00600AE2" w:rsidRDefault="003A4B63" w:rsidP="00600AE2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6 s</w:t>
            </w:r>
            <w:r w:rsidR="00C574A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600AE2" w:rsidRPr="00B92D9D" w:rsidRDefault="00600AE2" w:rsidP="00600AE2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0AE2" w:rsidRPr="00B92D9D" w:rsidRDefault="00600AE2" w:rsidP="00600AE2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600AE2" w:rsidRPr="00B92D9D" w:rsidRDefault="009E2016" w:rsidP="00600AE2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00AE2" w:rsidRPr="00B92D9D" w:rsidTr="008A69CE">
        <w:trPr>
          <w:cantSplit/>
          <w:trHeight w:val="397"/>
        </w:trPr>
        <w:tc>
          <w:tcPr>
            <w:tcW w:w="562" w:type="dxa"/>
            <w:vAlign w:val="center"/>
          </w:tcPr>
          <w:p w:rsidR="00600AE2" w:rsidRPr="00B92D9D" w:rsidRDefault="00600AE2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600AE2" w:rsidRPr="00B92D9D" w:rsidRDefault="005955DA" w:rsidP="00600AE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5DA">
              <w:rPr>
                <w:rFonts w:ascii="Times New Roman" w:hAnsi="Times New Roman"/>
                <w:sz w:val="20"/>
                <w:szCs w:val="20"/>
              </w:rPr>
              <w:t xml:space="preserve">Start systemu od momentu pełnego uruchomienia urządzenia </w:t>
            </w:r>
            <w:r w:rsidR="00FC74FB">
              <w:rPr>
                <w:rFonts w:ascii="Times New Roman" w:hAnsi="Times New Roman"/>
                <w:sz w:val="20"/>
                <w:szCs w:val="20"/>
              </w:rPr>
              <w:t>[s]</w:t>
            </w:r>
          </w:p>
        </w:tc>
        <w:tc>
          <w:tcPr>
            <w:tcW w:w="2409" w:type="dxa"/>
            <w:vAlign w:val="center"/>
          </w:tcPr>
          <w:p w:rsidR="005850A5" w:rsidRPr="005850A5" w:rsidRDefault="005850A5" w:rsidP="005850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0A5">
              <w:rPr>
                <w:rFonts w:ascii="Times New Roman" w:hAnsi="Times New Roman"/>
                <w:sz w:val="20"/>
                <w:szCs w:val="20"/>
              </w:rPr>
              <w:t>Wymagana wartość m</w:t>
            </w:r>
            <w:r>
              <w:rPr>
                <w:rFonts w:ascii="Times New Roman" w:hAnsi="Times New Roman"/>
                <w:sz w:val="20"/>
                <w:szCs w:val="20"/>
              </w:rPr>
              <w:t>ax</w:t>
            </w:r>
            <w:r w:rsidRPr="005850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00AE2" w:rsidRDefault="005850A5" w:rsidP="005850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s</w:t>
            </w:r>
            <w:r w:rsidRPr="005850A5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600AE2" w:rsidRPr="00B92D9D" w:rsidRDefault="00600AE2" w:rsidP="00600AE2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0AE2" w:rsidRPr="00B92D9D" w:rsidRDefault="00600AE2" w:rsidP="00600AE2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55319F" w:rsidRPr="0055319F" w:rsidRDefault="0055319F" w:rsidP="0055319F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9F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600AE2" w:rsidRPr="00B92D9D" w:rsidRDefault="0055319F" w:rsidP="0055319F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9F">
              <w:rPr>
                <w:rFonts w:ascii="Times New Roman" w:hAnsi="Times New Roman"/>
                <w:sz w:val="20"/>
                <w:szCs w:val="20"/>
              </w:rPr>
              <w:t>Wartość najmniejsza – 5 pkt. Pozostałe proporcjonalnie.</w:t>
            </w:r>
          </w:p>
        </w:tc>
      </w:tr>
      <w:tr w:rsidR="009E2016" w:rsidRPr="00B92D9D" w:rsidTr="009E2016">
        <w:trPr>
          <w:cantSplit/>
          <w:trHeight w:val="397"/>
        </w:trPr>
        <w:tc>
          <w:tcPr>
            <w:tcW w:w="562" w:type="dxa"/>
            <w:vAlign w:val="center"/>
          </w:tcPr>
          <w:p w:rsidR="009E2016" w:rsidRPr="00B92D9D" w:rsidRDefault="009E2016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9E2016" w:rsidRPr="00B92D9D" w:rsidRDefault="009E2016" w:rsidP="009E201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3494">
              <w:rPr>
                <w:rFonts w:ascii="Times New Roman" w:hAnsi="Times New Roman"/>
                <w:sz w:val="20"/>
                <w:szCs w:val="20"/>
              </w:rPr>
              <w:t xml:space="preserve">Czas wyłączenia systemu </w:t>
            </w:r>
            <w:r>
              <w:rPr>
                <w:rFonts w:ascii="Times New Roman" w:hAnsi="Times New Roman"/>
                <w:sz w:val="20"/>
                <w:szCs w:val="20"/>
              </w:rPr>
              <w:t>[s]</w:t>
            </w:r>
          </w:p>
        </w:tc>
        <w:tc>
          <w:tcPr>
            <w:tcW w:w="2409" w:type="dxa"/>
            <w:vAlign w:val="center"/>
          </w:tcPr>
          <w:p w:rsidR="009E2016" w:rsidRDefault="009E2016" w:rsidP="009E201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494"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63494">
              <w:rPr>
                <w:rFonts w:ascii="Times New Roman" w:hAnsi="Times New Roman"/>
                <w:sz w:val="20"/>
                <w:szCs w:val="20"/>
              </w:rPr>
              <w:t xml:space="preserve"> s (podać)</w:t>
            </w:r>
          </w:p>
        </w:tc>
        <w:tc>
          <w:tcPr>
            <w:tcW w:w="1418" w:type="dxa"/>
            <w:vAlign w:val="center"/>
          </w:tcPr>
          <w:p w:rsidR="009E2016" w:rsidRPr="00B92D9D" w:rsidRDefault="009E2016" w:rsidP="009E201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016" w:rsidRPr="00B92D9D" w:rsidRDefault="009E2016" w:rsidP="009E201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E2016" w:rsidRPr="00B92D9D" w:rsidRDefault="009E2016" w:rsidP="009E2016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19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E2016" w:rsidRPr="00B92D9D" w:rsidTr="009E2016">
        <w:trPr>
          <w:cantSplit/>
          <w:trHeight w:val="397"/>
        </w:trPr>
        <w:tc>
          <w:tcPr>
            <w:tcW w:w="562" w:type="dxa"/>
            <w:vAlign w:val="center"/>
          </w:tcPr>
          <w:p w:rsidR="009E2016" w:rsidRPr="00B92D9D" w:rsidRDefault="009E2016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9E2016" w:rsidRPr="00B92D9D" w:rsidRDefault="009E2016" w:rsidP="009E2016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 xml:space="preserve">Zainstalowane w oferowanym aparacie oprogramowanie do badań: </w:t>
            </w:r>
          </w:p>
          <w:p w:rsidR="009E2016" w:rsidRPr="00B92D9D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kardiologicznych</w:t>
            </w:r>
          </w:p>
          <w:p w:rsidR="009E2016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naczyniowych</w:t>
            </w:r>
          </w:p>
          <w:p w:rsidR="009E2016" w:rsidRPr="00B92D9D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medycyny ratunkowej</w:t>
            </w:r>
          </w:p>
          <w:p w:rsidR="009E2016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anestezjologicznych</w:t>
            </w:r>
          </w:p>
          <w:p w:rsidR="009E2016" w:rsidRPr="00B92D9D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małych narządów</w:t>
            </w:r>
          </w:p>
          <w:p w:rsidR="009E2016" w:rsidRPr="00B92D9D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mięśni szkieletowych</w:t>
            </w:r>
          </w:p>
          <w:p w:rsidR="009E2016" w:rsidRPr="00B92D9D" w:rsidRDefault="009E2016" w:rsidP="009E2016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brzusznych</w:t>
            </w:r>
          </w:p>
          <w:p w:rsidR="009E2016" w:rsidRPr="00B92D9D" w:rsidRDefault="009E2016" w:rsidP="009E2016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ortopedycznych</w:t>
            </w:r>
          </w:p>
          <w:p w:rsidR="009E2016" w:rsidRPr="00B92D9D" w:rsidRDefault="009E2016" w:rsidP="009E2016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urologicznych</w:t>
            </w:r>
          </w:p>
          <w:p w:rsidR="009E2016" w:rsidRPr="00B92D9D" w:rsidRDefault="009E2016" w:rsidP="009E2016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ginekologiczno-położniczych</w:t>
            </w:r>
          </w:p>
        </w:tc>
        <w:tc>
          <w:tcPr>
            <w:tcW w:w="2409" w:type="dxa"/>
            <w:vAlign w:val="center"/>
          </w:tcPr>
          <w:p w:rsidR="009E2016" w:rsidRPr="00B92D9D" w:rsidRDefault="009E2016" w:rsidP="009E201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E2016" w:rsidRPr="00B92D9D" w:rsidRDefault="009E2016" w:rsidP="009E201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016" w:rsidRPr="00B92D9D" w:rsidRDefault="009E2016" w:rsidP="009E201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E2016" w:rsidRPr="00B92D9D" w:rsidRDefault="009E2016" w:rsidP="009E2016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19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E2016" w:rsidRPr="00B92D9D" w:rsidTr="009E2016">
        <w:trPr>
          <w:cantSplit/>
          <w:trHeight w:val="397"/>
        </w:trPr>
        <w:tc>
          <w:tcPr>
            <w:tcW w:w="562" w:type="dxa"/>
            <w:vAlign w:val="center"/>
          </w:tcPr>
          <w:p w:rsidR="009E2016" w:rsidRPr="00B92D9D" w:rsidRDefault="009E2016" w:rsidP="00486365">
            <w:pPr>
              <w:numPr>
                <w:ilvl w:val="0"/>
                <w:numId w:val="43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9E2016" w:rsidRPr="00B92D9D" w:rsidRDefault="009E2016" w:rsidP="009E2016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Dedykowany do aparatu wózek wyposażony w:</w:t>
            </w:r>
          </w:p>
          <w:p w:rsidR="009E2016" w:rsidRPr="00B92D9D" w:rsidRDefault="009E2016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4 koła skrętne z możliwością ich blokowania o średnicy nie mniejszej niż 125 mm,</w:t>
            </w:r>
          </w:p>
          <w:p w:rsidR="009E2016" w:rsidRPr="00B92D9D" w:rsidRDefault="009E2016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uchwyty na głowice i żel,</w:t>
            </w:r>
          </w:p>
          <w:p w:rsidR="009E2016" w:rsidRPr="00B92D9D" w:rsidRDefault="009E2016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zabezpieczenie przed odłączeniem aparatu od wózka przez niepowołane osoby,</w:t>
            </w:r>
          </w:p>
          <w:p w:rsidR="009E2016" w:rsidRPr="00B92D9D" w:rsidRDefault="009E2016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 regulacji wysokości,</w:t>
            </w:r>
          </w:p>
          <w:p w:rsidR="009E2016" w:rsidRPr="00B92D9D" w:rsidRDefault="009E2016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dedykowane miejsce na </w:t>
            </w:r>
            <w:proofErr w:type="spellStart"/>
            <w:r w:rsidRPr="00B92D9D">
              <w:rPr>
                <w:rFonts w:ascii="Times New Roman" w:hAnsi="Times New Roman"/>
                <w:sz w:val="20"/>
                <w:szCs w:val="20"/>
              </w:rPr>
              <w:t>videoprinter</w:t>
            </w:r>
            <w:proofErr w:type="spellEnd"/>
            <w:r w:rsidRPr="00B92D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2016" w:rsidRPr="00B92D9D" w:rsidRDefault="009E2016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dodatkowa półka na akcesoria</w:t>
            </w:r>
          </w:p>
        </w:tc>
        <w:tc>
          <w:tcPr>
            <w:tcW w:w="2409" w:type="dxa"/>
            <w:vAlign w:val="center"/>
          </w:tcPr>
          <w:p w:rsidR="009E2016" w:rsidRPr="00B92D9D" w:rsidRDefault="001B078E" w:rsidP="009E201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1418" w:type="dxa"/>
            <w:vAlign w:val="center"/>
          </w:tcPr>
          <w:p w:rsidR="009E2016" w:rsidRPr="00B92D9D" w:rsidRDefault="009E2016" w:rsidP="009E201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016" w:rsidRPr="00B92D9D" w:rsidRDefault="009E2016" w:rsidP="009E201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E2016" w:rsidRPr="00B92D9D" w:rsidRDefault="009E2016" w:rsidP="009E2016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19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2727C" w:rsidRPr="00B92D9D" w:rsidTr="009C557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2727C" w:rsidRPr="00B92D9D" w:rsidRDefault="00E8362A" w:rsidP="00B92D9D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Tryby pracy aparatu</w:t>
            </w:r>
          </w:p>
        </w:tc>
      </w:tr>
      <w:tr w:rsidR="0019533E" w:rsidRPr="004B75EE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Obrazowanie w trybie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9533E" w:rsidRPr="001609E4" w:rsidRDefault="0019533E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09E4">
              <w:rPr>
                <w:rFonts w:ascii="Times New Roman" w:hAnsi="Times New Roman"/>
                <w:sz w:val="20"/>
                <w:szCs w:val="20"/>
              </w:rPr>
              <w:t>B-mode</w:t>
            </w:r>
            <w:proofErr w:type="spellEnd"/>
            <w:r w:rsidRPr="001609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533E" w:rsidRPr="001609E4" w:rsidRDefault="0019533E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M-mode, </w:t>
            </w:r>
          </w:p>
          <w:p w:rsidR="0019533E" w:rsidRPr="001609E4" w:rsidRDefault="0019533E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Kolor Doppler, </w:t>
            </w:r>
          </w:p>
          <w:p w:rsidR="0019533E" w:rsidRPr="001609E4" w:rsidRDefault="007F1D12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Kierunkowy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Power Doppler</w:t>
            </w:r>
            <w:r w:rsidR="0019533E"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</w:p>
          <w:p w:rsidR="0019533E" w:rsidRPr="001609E4" w:rsidRDefault="0019533E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Doppler PW (Pulsed Wave), </w:t>
            </w:r>
          </w:p>
          <w:p w:rsidR="0019533E" w:rsidRPr="001609E4" w:rsidRDefault="0019533E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>Doppler CW (Continuous Wave)</w:t>
            </w:r>
          </w:p>
        </w:tc>
        <w:tc>
          <w:tcPr>
            <w:tcW w:w="2409" w:type="dxa"/>
            <w:vAlign w:val="center"/>
          </w:tcPr>
          <w:p w:rsidR="0019533E" w:rsidRPr="004B75EE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4B75EE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9533E" w:rsidRPr="004B75EE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00" w:type="dxa"/>
            <w:vAlign w:val="center"/>
          </w:tcPr>
          <w:p w:rsidR="0019533E" w:rsidRPr="004B75EE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4B75EE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Regulowana głębokość penetracji w trybie 2D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Zakres głębokości penetracji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[cm]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 – 30 cm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Zmiana głębokości penetracji </w:t>
            </w:r>
            <w:r>
              <w:rPr>
                <w:rFonts w:ascii="Times New Roman" w:hAnsi="Times New Roman"/>
                <w:sz w:val="20"/>
                <w:szCs w:val="20"/>
              </w:rPr>
              <w:t>[cm]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co 1 cm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28EB">
              <w:rPr>
                <w:rFonts w:ascii="Times New Roman" w:hAnsi="Times New Roman"/>
                <w:sz w:val="20"/>
                <w:szCs w:val="20"/>
              </w:rPr>
              <w:t xml:space="preserve">Zakres regulacji siły akustycznej </w:t>
            </w:r>
          </w:p>
        </w:tc>
        <w:tc>
          <w:tcPr>
            <w:tcW w:w="2409" w:type="dxa"/>
            <w:vAlign w:val="center"/>
          </w:tcPr>
          <w:p w:rsidR="0019533E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8EB">
              <w:rPr>
                <w:rFonts w:ascii="Times New Roman" w:hAnsi="Times New Roman"/>
                <w:sz w:val="20"/>
                <w:szCs w:val="20"/>
              </w:rPr>
              <w:t>≥ 10 ÷ 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Liczba ustawień różnych prędkości prezentacji w trybie </w:t>
            </w:r>
            <w:proofErr w:type="spellStart"/>
            <w:r w:rsidRPr="00B92D9D">
              <w:rPr>
                <w:rFonts w:ascii="Times New Roman" w:hAnsi="Times New Roman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6A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5516A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7E7BB2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Obrazowanie harmoniczne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7E7BB2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Technologia redukcji plamek  ultrasonograficznych z jednoczesnym podkreśleniem granic tkanek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7E7BB2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Automatyczna optymalizacja obrazu za pomocą jednego przycisku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7E7BB2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Automatyczne ustawienie obszaru zainteresowania ROI na badanym naczyniu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7E7BB2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Automatyczne ustawienie kąta bramki w trybie PW i Kolor Doppler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7E7BB2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Automatyczny dobór wielkości bramki i jej pozycji w trybie PW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Liczba obrazów pamięci dynamicznej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6A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38 000</w:t>
            </w:r>
            <w:r w:rsidRPr="0085516A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141225476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3622">
              <w:rPr>
                <w:rFonts w:ascii="Times New Roman" w:eastAsia="Times New Roman" w:hAnsi="Times New Roman"/>
                <w:sz w:val="20"/>
                <w:szCs w:val="20"/>
              </w:rPr>
              <w:t xml:space="preserve">Zakres prędkości Dopplera Kolorowego </w:t>
            </w:r>
          </w:p>
        </w:tc>
        <w:tc>
          <w:tcPr>
            <w:tcW w:w="2409" w:type="dxa"/>
            <w:vAlign w:val="center"/>
          </w:tcPr>
          <w:p w:rsidR="0019533E" w:rsidRPr="0085516A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22">
              <w:rPr>
                <w:rFonts w:ascii="Times New Roman" w:hAnsi="Times New Roman"/>
                <w:sz w:val="20"/>
                <w:szCs w:val="20"/>
              </w:rPr>
              <w:t xml:space="preserve">≥ 13.4 mm/s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3622">
              <w:rPr>
                <w:rFonts w:ascii="Times New Roman" w:hAnsi="Times New Roman"/>
                <w:sz w:val="20"/>
                <w:szCs w:val="20"/>
              </w:rPr>
              <w:t xml:space="preserve"> 38.5 m/s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bookmarkEnd w:id="2"/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przełączania widoku do trybu pełno ekranowego za pomocą jednego przycisku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1B80">
              <w:rPr>
                <w:rFonts w:ascii="Times New Roman" w:hAnsi="Times New Roman"/>
                <w:sz w:val="20"/>
                <w:szCs w:val="20"/>
              </w:rPr>
              <w:t>Odświeżanie obrazu (</w:t>
            </w:r>
            <w:proofErr w:type="spellStart"/>
            <w:r w:rsidRPr="00421B80">
              <w:rPr>
                <w:rFonts w:ascii="Times New Roman" w:hAnsi="Times New Roman"/>
                <w:sz w:val="20"/>
                <w:szCs w:val="20"/>
              </w:rPr>
              <w:t>FrameRate</w:t>
            </w:r>
            <w:proofErr w:type="spellEnd"/>
            <w:r w:rsidRPr="00421B80">
              <w:rPr>
                <w:rFonts w:ascii="Times New Roman" w:hAnsi="Times New Roman"/>
                <w:sz w:val="20"/>
                <w:szCs w:val="20"/>
              </w:rPr>
              <w:t>) dla trybu B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9FE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400 obrazów/ sek.</w:t>
            </w:r>
            <w:r w:rsidRPr="002D69FE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69FE">
              <w:rPr>
                <w:rFonts w:ascii="Times New Roman" w:hAnsi="Times New Roman"/>
                <w:sz w:val="20"/>
                <w:szCs w:val="20"/>
              </w:rPr>
              <w:t>Odświeżanie obrazu (</w:t>
            </w:r>
            <w:proofErr w:type="spellStart"/>
            <w:r w:rsidRPr="002D69FE">
              <w:rPr>
                <w:rFonts w:ascii="Times New Roman" w:hAnsi="Times New Roman"/>
                <w:sz w:val="20"/>
                <w:szCs w:val="20"/>
              </w:rPr>
              <w:t>FrameRate</w:t>
            </w:r>
            <w:proofErr w:type="spellEnd"/>
            <w:r w:rsidRPr="002D69FE">
              <w:rPr>
                <w:rFonts w:ascii="Times New Roman" w:hAnsi="Times New Roman"/>
                <w:sz w:val="20"/>
                <w:szCs w:val="20"/>
              </w:rPr>
              <w:t>) B + kolor (CD)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9FE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100 obrazów/ sek.</w:t>
            </w:r>
            <w:r w:rsidRPr="002D69FE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Szerokopasmowe obrazowanie harmoniczne nie mniej niż 2 zakresy częstotliwości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Obrazowanie w trybie Dopplera Pulsacyjnego PWD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3622">
              <w:rPr>
                <w:rFonts w:ascii="Times New Roman" w:eastAsia="Times New Roman" w:hAnsi="Times New Roman"/>
                <w:sz w:val="20"/>
                <w:szCs w:val="20"/>
              </w:rPr>
              <w:t xml:space="preserve">Zakres prędkości Dopplera </w:t>
            </w: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Pulsacyjnego PWD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22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2,7</w:t>
            </w:r>
            <w:r w:rsidRPr="00CB3622">
              <w:rPr>
                <w:rFonts w:ascii="Times New Roman" w:hAnsi="Times New Roman"/>
                <w:sz w:val="20"/>
                <w:szCs w:val="20"/>
              </w:rPr>
              <w:t xml:space="preserve"> mm/s </w:t>
            </w:r>
            <w:r>
              <w:rPr>
                <w:rFonts w:ascii="Times New Roman" w:hAnsi="Times New Roman"/>
                <w:sz w:val="20"/>
                <w:szCs w:val="20"/>
              </w:rPr>
              <w:t>–9,2</w:t>
            </w:r>
            <w:r w:rsidRPr="00CB3622">
              <w:rPr>
                <w:rFonts w:ascii="Times New Roman" w:hAnsi="Times New Roman"/>
                <w:sz w:val="20"/>
                <w:szCs w:val="20"/>
              </w:rPr>
              <w:t xml:space="preserve"> m/s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CB3622" w:rsidRDefault="0019533E" w:rsidP="0019533E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736">
              <w:rPr>
                <w:rFonts w:ascii="Times New Roman" w:eastAsia="Times New Roman" w:hAnsi="Times New Roman"/>
                <w:sz w:val="20"/>
                <w:szCs w:val="20"/>
              </w:rPr>
              <w:t>Regulacja bramki dopplerowskiej w trybie Dopplera  Pulsacyjnego w zakresie</w:t>
            </w:r>
          </w:p>
        </w:tc>
        <w:tc>
          <w:tcPr>
            <w:tcW w:w="2409" w:type="dxa"/>
            <w:vAlign w:val="center"/>
          </w:tcPr>
          <w:p w:rsidR="0019533E" w:rsidRPr="00CB3622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mm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895D21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141741076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 xml:space="preserve">M – </w:t>
            </w:r>
            <w:proofErr w:type="spellStart"/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mode</w:t>
            </w:r>
            <w:proofErr w:type="spellEnd"/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 xml:space="preserve"> anatomiczny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895D21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Automatyczny pomiar IMT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895D21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bookmarkEnd w:id="3"/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Powiększenie obrazu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10x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Regulacja wzmocnienia TGC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8 segmentów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Regulacja wzmocnienia LGC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2 segmenty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895D21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Wbudowany adapter Wi-Fi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7E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895D21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19533E">
            <w:pPr>
              <w:numPr>
                <w:ilvl w:val="0"/>
                <w:numId w:val="3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Menu w języku polskim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7E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8362A" w:rsidRPr="00B92D9D" w:rsidTr="006268A1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E8362A" w:rsidRPr="00B92D9D" w:rsidRDefault="00A7302D" w:rsidP="00B92D9D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4" w:name="_Hlk14177811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Głowic</w:t>
            </w:r>
            <w:r w:rsidR="0083446B">
              <w:rPr>
                <w:rFonts w:ascii="Times New Roman" w:hAnsi="Times New Roman"/>
                <w:b/>
                <w:bCs/>
                <w:sz w:val="20"/>
                <w:szCs w:val="20"/>
              </w:rPr>
              <w:t>a typu liniowego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83446B" w:rsidRDefault="0019533E" w:rsidP="0019533E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6B">
              <w:rPr>
                <w:rFonts w:ascii="Times New Roman" w:hAnsi="Times New Roman"/>
                <w:bCs/>
                <w:sz w:val="20"/>
                <w:szCs w:val="20"/>
              </w:rPr>
              <w:t>Szerokopasmowa, elektroniczna głowica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 badań naczyniowych, </w:t>
            </w:r>
            <w:r w:rsidRPr="007A5346">
              <w:rPr>
                <w:rFonts w:ascii="Times New Roman" w:hAnsi="Times New Roman"/>
                <w:bCs/>
                <w:sz w:val="20"/>
                <w:szCs w:val="20"/>
              </w:rPr>
              <w:t>małych narządów, mięśniowo-szkieletowych, nerwów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7E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1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Zakres częstotliwości głowicy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>Min. 4 – 15 MHz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1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Ilość kryształów piezoelektrycznych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Pr="00802B74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1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Szerokość pola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16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35 mm</w:t>
            </w:r>
            <w:r w:rsidRPr="00D6716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1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Głębokość skanowania </w:t>
            </w:r>
            <w:r>
              <w:rPr>
                <w:rFonts w:ascii="Times New Roman" w:hAnsi="Times New Roman"/>
                <w:sz w:val="20"/>
                <w:szCs w:val="20"/>
              </w:rPr>
              <w:t>[cm]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1 – 12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bookmarkEnd w:id="4"/>
      <w:tr w:rsidR="004C1C1B" w:rsidRPr="00B92D9D" w:rsidTr="004C1C1B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C1C1B" w:rsidRPr="00B92D9D" w:rsidRDefault="004C1C1B" w:rsidP="004C1C1B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Głowica sektorowa typu </w:t>
            </w:r>
            <w:proofErr w:type="spellStart"/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PhasedArray</w:t>
            </w:r>
            <w:proofErr w:type="spellEnd"/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Zakres częstotliwości głowicy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>Min. 4 – 1 MHz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Ilość kryształów piezoelektrycznych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802B74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Pole widzenia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90°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Głębokość skanowania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[cm]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3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A1E1B" w:rsidRPr="00B92D9D" w:rsidTr="00E37B32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A1E1B" w:rsidRPr="00B92D9D" w:rsidRDefault="00E37B32" w:rsidP="00E37B32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Głowica typu </w:t>
            </w:r>
            <w:proofErr w:type="spellStart"/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convex</w:t>
            </w:r>
            <w:proofErr w:type="spellEnd"/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Zakres częstotliwości głowicy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FA6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331665">
              <w:rPr>
                <w:rFonts w:ascii="Times New Roman" w:hAnsi="Times New Roman"/>
                <w:sz w:val="20"/>
                <w:szCs w:val="20"/>
              </w:rPr>
              <w:t>1</w:t>
            </w:r>
            <w:r w:rsidRPr="00B00FA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31665">
              <w:rPr>
                <w:rFonts w:ascii="Times New Roman" w:hAnsi="Times New Roman"/>
                <w:sz w:val="20"/>
                <w:szCs w:val="20"/>
              </w:rPr>
              <w:t>5</w:t>
            </w:r>
            <w:r w:rsidRPr="00B00FA6">
              <w:rPr>
                <w:rFonts w:ascii="Times New Roman" w:hAnsi="Times New Roman"/>
                <w:sz w:val="20"/>
                <w:szCs w:val="20"/>
              </w:rPr>
              <w:t xml:space="preserve"> MHz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Ilość kryształów piezoelektrycznych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6F">
              <w:rPr>
                <w:rFonts w:ascii="Times New Roman" w:hAnsi="Times New Roman"/>
                <w:sz w:val="20"/>
                <w:szCs w:val="20"/>
              </w:rPr>
              <w:t>Min. 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65E6F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Kąt pola skanowania minimum 54°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6F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565E6F">
              <w:rPr>
                <w:rFonts w:ascii="Times New Roman" w:hAnsi="Times New Roman"/>
                <w:sz w:val="20"/>
                <w:szCs w:val="20"/>
              </w:rPr>
              <w:t>°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 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1F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CB7D6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241F">
              <w:rPr>
                <w:rFonts w:ascii="Times New Roman" w:hAnsi="Times New Roman"/>
                <w:sz w:val="20"/>
                <w:szCs w:val="20"/>
              </w:rPr>
              <w:t xml:space="preserve"> mm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Głębokość skanowania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[cm]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3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A1493" w:rsidRPr="00B92D9D" w:rsidTr="004A1493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A1493" w:rsidRPr="00B92D9D" w:rsidRDefault="004A1493" w:rsidP="004A1493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1493">
              <w:rPr>
                <w:rFonts w:ascii="Times New Roman" w:hAnsi="Times New Roman"/>
                <w:b/>
                <w:bCs/>
                <w:sz w:val="20"/>
                <w:szCs w:val="20"/>
              </w:rPr>
              <w:t>System</w:t>
            </w: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 xml:space="preserve"> archiwizacji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Wbudowany dysk SSD o pojemności minimum 240 GB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Zapis obrazów na zewnętrzne nośniki poprzez złącze USB – minimum 2 porty USB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Złącze Ethernet – minimum 1 port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Złącze HDMI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Złącze Ethernet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Dedykowane złącze EKG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5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archiwizacji w „chmurze”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06398" w:rsidRPr="00B92D9D" w:rsidTr="006268A1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906398" w:rsidRPr="00B92D9D" w:rsidRDefault="00906398" w:rsidP="00906398">
            <w:pPr>
              <w:numPr>
                <w:ilvl w:val="0"/>
                <w:numId w:val="31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B92D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Videoprinter</w:t>
            </w:r>
            <w:proofErr w:type="spellEnd"/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 xml:space="preserve"> czarno-biały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412">
              <w:rPr>
                <w:rFonts w:ascii="Times New Roman" w:hAnsi="Times New Roman"/>
                <w:sz w:val="20"/>
                <w:szCs w:val="20"/>
              </w:rPr>
              <w:t xml:space="preserve">Gwarancja dostępności autoryzowanego serwisu oraz części zamiennych po upływie okresu gwarancyjnego – nie mniej niż </w:t>
            </w:r>
            <w:r w:rsidR="00312412" w:rsidRPr="00312412">
              <w:rPr>
                <w:rFonts w:ascii="Times New Roman" w:hAnsi="Times New Roman"/>
                <w:sz w:val="20"/>
                <w:szCs w:val="20"/>
              </w:rPr>
              <w:t>10</w:t>
            </w:r>
            <w:r w:rsidRPr="00312412">
              <w:rPr>
                <w:rFonts w:ascii="Times New Roman" w:hAnsi="Times New Roman"/>
                <w:sz w:val="20"/>
                <w:szCs w:val="20"/>
              </w:rPr>
              <w:t xml:space="preserve"> lat licząc od daty jej zakończenia.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19533E" w:rsidRPr="00B92D9D" w:rsidRDefault="0019533E" w:rsidP="00486365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3E" w:rsidRPr="00B92D9D" w:rsidRDefault="0019533E" w:rsidP="0019533E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2409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9533E" w:rsidRPr="00B92D9D" w:rsidRDefault="0019533E" w:rsidP="001953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9533E" w:rsidRPr="00B92D9D" w:rsidRDefault="0019533E" w:rsidP="0019533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9533E" w:rsidRPr="00B92D9D" w:rsidTr="001D4CA6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19533E" w:rsidRPr="00B92D9D" w:rsidRDefault="00BE65B7" w:rsidP="002C1109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Poz. 2</w:t>
            </w:r>
          </w:p>
        </w:tc>
      </w:tr>
      <w:tr w:rsidR="0019533E" w:rsidRPr="00B92D9D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19533E" w:rsidRPr="00B92D9D" w:rsidRDefault="0019533E" w:rsidP="00486365">
            <w:pPr>
              <w:pStyle w:val="Akapitzlist"/>
              <w:numPr>
                <w:ilvl w:val="0"/>
                <w:numId w:val="36"/>
              </w:numPr>
              <w:spacing w:before="120" w:after="120"/>
              <w:ind w:left="602" w:hanging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Ultrasonograf</w:t>
            </w:r>
          </w:p>
          <w:p w:rsidR="0019533E" w:rsidRPr="00B92D9D" w:rsidRDefault="0019533E" w:rsidP="0019533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19533E" w:rsidRPr="00B92D9D" w:rsidRDefault="0019533E" w:rsidP="0019533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19533E" w:rsidRPr="00B92D9D" w:rsidTr="007048B7">
        <w:trPr>
          <w:cantSplit/>
          <w:trHeight w:val="397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19533E" w:rsidRPr="00B92D9D" w:rsidRDefault="0019533E" w:rsidP="0019533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19533E" w:rsidRPr="00B92D9D" w:rsidTr="005124F9">
        <w:trPr>
          <w:cantSplit/>
          <w:trHeight w:val="397"/>
        </w:trPr>
        <w:tc>
          <w:tcPr>
            <w:tcW w:w="562" w:type="dxa"/>
            <w:shd w:val="clear" w:color="auto" w:fill="B6DDE8" w:themeFill="accent5" w:themeFillTint="66"/>
            <w:vAlign w:val="center"/>
          </w:tcPr>
          <w:p w:rsidR="0019533E" w:rsidRPr="00B92D9D" w:rsidRDefault="0019533E" w:rsidP="0019533E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9533E" w:rsidRPr="00B92D9D" w:rsidRDefault="0019533E" w:rsidP="001953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:rsidR="0019533E" w:rsidRPr="00B92D9D" w:rsidRDefault="0019533E" w:rsidP="0019533E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19533E" w:rsidRPr="00B92D9D" w:rsidTr="001C50E4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19533E" w:rsidRPr="00B92D9D" w:rsidRDefault="0019533E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9325F8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325F8" w:rsidRPr="00B92D9D" w:rsidRDefault="009325F8" w:rsidP="00486365">
            <w:pPr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Pr="00B92D9D" w:rsidRDefault="009325F8" w:rsidP="009325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Aparat oraz akcesoria fabrycznie nowe, wyprodukowane nie wcześniej niż w 2023 roku</w:t>
            </w:r>
          </w:p>
        </w:tc>
        <w:tc>
          <w:tcPr>
            <w:tcW w:w="2409" w:type="dxa"/>
            <w:vAlign w:val="center"/>
          </w:tcPr>
          <w:p w:rsidR="009325F8" w:rsidRPr="00B92D9D" w:rsidRDefault="009325F8" w:rsidP="009325F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418" w:type="dxa"/>
            <w:vAlign w:val="center"/>
          </w:tcPr>
          <w:p w:rsidR="009325F8" w:rsidRPr="00B92D9D" w:rsidRDefault="009325F8" w:rsidP="009325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25F8" w:rsidRPr="00B92D9D" w:rsidRDefault="009325F8" w:rsidP="00932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325F8" w:rsidRPr="00B92D9D" w:rsidRDefault="009325F8" w:rsidP="009325F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325F8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325F8" w:rsidRPr="00B92D9D" w:rsidRDefault="009325F8" w:rsidP="00486365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Pr="00B92D9D" w:rsidRDefault="009325F8" w:rsidP="009325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09" w:type="dxa"/>
            <w:vAlign w:val="center"/>
          </w:tcPr>
          <w:p w:rsidR="009325F8" w:rsidRPr="00B92D9D" w:rsidRDefault="009325F8" w:rsidP="009325F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418" w:type="dxa"/>
            <w:vAlign w:val="center"/>
          </w:tcPr>
          <w:p w:rsidR="009325F8" w:rsidRPr="00B92D9D" w:rsidRDefault="009325F8" w:rsidP="009325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25F8" w:rsidRPr="00B92D9D" w:rsidRDefault="009325F8" w:rsidP="00932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325F8" w:rsidRPr="00B92D9D" w:rsidRDefault="009325F8" w:rsidP="009325F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0464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325F8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325F8" w:rsidRPr="00B92D9D" w:rsidRDefault="009325F8" w:rsidP="00486365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Pr="00B92D9D" w:rsidRDefault="009325F8" w:rsidP="009325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B92D9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09" w:type="dxa"/>
            <w:vAlign w:val="center"/>
          </w:tcPr>
          <w:p w:rsidR="009325F8" w:rsidRPr="00B92D9D" w:rsidRDefault="009325F8" w:rsidP="009325F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 dołączyć do oferty oraz przy dostawie</w:t>
            </w:r>
          </w:p>
        </w:tc>
        <w:tc>
          <w:tcPr>
            <w:tcW w:w="1418" w:type="dxa"/>
            <w:vAlign w:val="center"/>
          </w:tcPr>
          <w:p w:rsidR="009325F8" w:rsidRPr="00B92D9D" w:rsidRDefault="009325F8" w:rsidP="009325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25F8" w:rsidRPr="00B92D9D" w:rsidRDefault="009325F8" w:rsidP="00932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325F8" w:rsidRPr="00B92D9D" w:rsidRDefault="009325F8" w:rsidP="009325F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0464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10C9C" w:rsidRPr="00B92D9D" w:rsidTr="001C50E4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10C9C" w:rsidRPr="00B92D9D" w:rsidRDefault="00310C9C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Zasilanie 230 V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50Hz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2D2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Wbudowany akumulator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2D2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Czas pracy na wbudowanym akumulatorze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Wymagana wartość min. 60 min.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graniczna – 0 pkt.</w:t>
            </w:r>
          </w:p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największa – 5 pkt. Pozostałe proporcjonalnie.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Czas całkowitego naładowania akumulatora nie dłużej niż 3h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28A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28A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Aparat mobilny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28A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Zakres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[MHz]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Wymagana wartość min.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 MHz – 16 MHz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graniczna – 0 pkt.</w:t>
            </w:r>
          </w:p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największa – 5 pkt. Pozostałe proporcjonalnie.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Dynamika systemu co najmniej 180 </w:t>
            </w:r>
            <w:proofErr w:type="spellStart"/>
            <w:r w:rsidRPr="00B92D9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Aparat wyposażony w monitor LED </w:t>
            </w:r>
          </w:p>
          <w:p w:rsidR="00627114" w:rsidRDefault="009C170D" w:rsidP="00486365">
            <w:pPr>
              <w:pStyle w:val="Akapitzlist"/>
              <w:numPr>
                <w:ilvl w:val="0"/>
                <w:numId w:val="39"/>
              </w:numPr>
              <w:spacing w:after="0"/>
              <w:ind w:left="385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przekątna min. 15’’ </w:t>
            </w:r>
          </w:p>
          <w:p w:rsidR="009C170D" w:rsidRPr="00627114" w:rsidRDefault="009C170D" w:rsidP="00486365">
            <w:pPr>
              <w:pStyle w:val="Akapitzlist"/>
              <w:numPr>
                <w:ilvl w:val="0"/>
                <w:numId w:val="39"/>
              </w:numPr>
              <w:spacing w:after="0"/>
              <w:ind w:left="385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7114">
              <w:rPr>
                <w:rFonts w:ascii="Times New Roman" w:hAnsi="Times New Roman"/>
                <w:sz w:val="20"/>
                <w:szCs w:val="20"/>
              </w:rPr>
              <w:t>rozdzielczość min. 1024 x 768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ktywne porty do głowic wbudowane w aparat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 2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jednoczesnego podłączenia do aparatu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 3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głowic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2B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aparatu wraz z wbudowanym akumulatorem [kg]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7 kg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graniczna – 0 pkt.</w:t>
            </w:r>
          </w:p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Wartość naj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mniejsza</w:t>
            </w:r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 xml:space="preserve"> – 5 pkt. Pozostałe proporcjonalnie.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0148">
              <w:rPr>
                <w:rFonts w:ascii="Times New Roman" w:hAnsi="Times New Roman"/>
                <w:sz w:val="20"/>
                <w:szCs w:val="20"/>
              </w:rPr>
              <w:t>Start systemu z trybu czuwania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[s]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6 s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55DA">
              <w:rPr>
                <w:rFonts w:ascii="Times New Roman" w:hAnsi="Times New Roman"/>
                <w:sz w:val="20"/>
                <w:szCs w:val="20"/>
              </w:rPr>
              <w:t xml:space="preserve">Start systemu od momentu pełnego uruchomienia urządzenia </w:t>
            </w:r>
            <w:r>
              <w:rPr>
                <w:rFonts w:ascii="Times New Roman" w:hAnsi="Times New Roman"/>
                <w:sz w:val="20"/>
                <w:szCs w:val="20"/>
              </w:rPr>
              <w:t>[s]</w:t>
            </w:r>
          </w:p>
        </w:tc>
        <w:tc>
          <w:tcPr>
            <w:tcW w:w="2409" w:type="dxa"/>
            <w:vAlign w:val="center"/>
          </w:tcPr>
          <w:p w:rsidR="009C170D" w:rsidRPr="005850A5" w:rsidRDefault="009C170D" w:rsidP="009C170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0A5">
              <w:rPr>
                <w:rFonts w:ascii="Times New Roman" w:hAnsi="Times New Roman"/>
                <w:sz w:val="20"/>
                <w:szCs w:val="20"/>
              </w:rPr>
              <w:t>Wymagana wartość m</w:t>
            </w:r>
            <w:r>
              <w:rPr>
                <w:rFonts w:ascii="Times New Roman" w:hAnsi="Times New Roman"/>
                <w:sz w:val="20"/>
                <w:szCs w:val="20"/>
              </w:rPr>
              <w:t>ax</w:t>
            </w:r>
            <w:r w:rsidRPr="005850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s</w:t>
            </w:r>
            <w:r w:rsidRPr="005850A5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55319F" w:rsidRDefault="009C170D" w:rsidP="009C170D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19F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319F">
              <w:rPr>
                <w:rFonts w:ascii="Times New Roman" w:hAnsi="Times New Roman"/>
                <w:sz w:val="20"/>
                <w:szCs w:val="20"/>
              </w:rPr>
              <w:t>Wartość najmniejsza – 5 pkt. Pozostałe proporcjonalnie.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3494">
              <w:rPr>
                <w:rFonts w:ascii="Times New Roman" w:hAnsi="Times New Roman"/>
                <w:sz w:val="20"/>
                <w:szCs w:val="20"/>
              </w:rPr>
              <w:t xml:space="preserve">Czas wyłączenia systemu </w:t>
            </w:r>
            <w:r>
              <w:rPr>
                <w:rFonts w:ascii="Times New Roman" w:hAnsi="Times New Roman"/>
                <w:sz w:val="20"/>
                <w:szCs w:val="20"/>
              </w:rPr>
              <w:t>[s]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494"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63494">
              <w:rPr>
                <w:rFonts w:ascii="Times New Roman" w:hAnsi="Times New Roman"/>
                <w:sz w:val="20"/>
                <w:szCs w:val="20"/>
              </w:rPr>
              <w:t xml:space="preserve"> s (podać)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519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 xml:space="preserve">Zainstalowane w oferowanym aparacie oprogramowanie do badań: </w:t>
            </w:r>
          </w:p>
          <w:p w:rsidR="009C170D" w:rsidRPr="00B92D9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kardiologicznych</w:t>
            </w:r>
          </w:p>
          <w:p w:rsidR="009C170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naczyniowych</w:t>
            </w:r>
          </w:p>
          <w:p w:rsidR="009C170D" w:rsidRPr="00B92D9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medycyny ratunkowej</w:t>
            </w:r>
          </w:p>
          <w:p w:rsidR="009C170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anestezjologicznych</w:t>
            </w:r>
          </w:p>
          <w:p w:rsidR="009C170D" w:rsidRPr="00B92D9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małych narządów</w:t>
            </w:r>
          </w:p>
          <w:p w:rsidR="009C170D" w:rsidRPr="00B92D9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mięśni szkieletowych</w:t>
            </w:r>
          </w:p>
          <w:p w:rsidR="009C170D" w:rsidRPr="00B92D9D" w:rsidRDefault="009C170D" w:rsidP="009C170D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brzusznych</w:t>
            </w:r>
          </w:p>
          <w:p w:rsidR="009C170D" w:rsidRPr="00B92D9D" w:rsidRDefault="009C170D" w:rsidP="009C170D">
            <w:pPr>
              <w:pStyle w:val="Normalny1"/>
              <w:rPr>
                <w:rFonts w:eastAsia="Arial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ortopedycznych</w:t>
            </w:r>
          </w:p>
          <w:p w:rsidR="009C170D" w:rsidRPr="00B92D9D" w:rsidRDefault="009C170D" w:rsidP="009C170D">
            <w:pPr>
              <w:pStyle w:val="Normalny1"/>
              <w:rPr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urologicznych</w:t>
            </w:r>
          </w:p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eastAsia="Arial"/>
                <w:sz w:val="20"/>
                <w:szCs w:val="20"/>
              </w:rPr>
              <w:t>- ginekologiczno-położniczych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519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C170D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C170D" w:rsidRPr="00B92D9D" w:rsidRDefault="009C170D" w:rsidP="00486365">
            <w:pPr>
              <w:numPr>
                <w:ilvl w:val="0"/>
                <w:numId w:val="47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0D" w:rsidRPr="00B92D9D" w:rsidRDefault="009C170D" w:rsidP="009C170D">
            <w:pPr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Dedykowany do aparatu wózek wyposażony w:</w:t>
            </w:r>
          </w:p>
          <w:p w:rsidR="009C170D" w:rsidRPr="00B92D9D" w:rsidRDefault="009C170D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4 koła skrętne z możliwością ich blokowania o średnicy nie mniejszej niż 125 mm,</w:t>
            </w:r>
          </w:p>
          <w:p w:rsidR="009C170D" w:rsidRPr="00B92D9D" w:rsidRDefault="009C170D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uchwyty na głowice i żel,</w:t>
            </w:r>
          </w:p>
          <w:p w:rsidR="009C170D" w:rsidRPr="00B92D9D" w:rsidRDefault="009C170D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zabezpieczenie przed odłączeniem aparatu od wózka przez niepowołane osoby,</w:t>
            </w:r>
          </w:p>
          <w:p w:rsidR="009C170D" w:rsidRPr="00B92D9D" w:rsidRDefault="009C170D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 regulacji wysokości,</w:t>
            </w:r>
          </w:p>
          <w:p w:rsidR="009C170D" w:rsidRPr="00B92D9D" w:rsidRDefault="009C170D" w:rsidP="00486365">
            <w:pPr>
              <w:numPr>
                <w:ilvl w:val="1"/>
                <w:numId w:val="40"/>
              </w:numPr>
              <w:spacing w:after="0"/>
              <w:ind w:left="214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dedykowane miejsce na </w:t>
            </w:r>
            <w:proofErr w:type="spellStart"/>
            <w:r w:rsidRPr="00B92D9D">
              <w:rPr>
                <w:rFonts w:ascii="Times New Roman" w:hAnsi="Times New Roman"/>
                <w:sz w:val="20"/>
                <w:szCs w:val="20"/>
              </w:rPr>
              <w:t>videoprinter</w:t>
            </w:r>
            <w:proofErr w:type="spellEnd"/>
            <w:r w:rsidRPr="00B92D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170D" w:rsidRPr="00B92D9D" w:rsidRDefault="009C170D" w:rsidP="009C170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dodatkowa półka na akcesoria</w:t>
            </w:r>
          </w:p>
        </w:tc>
        <w:tc>
          <w:tcPr>
            <w:tcW w:w="2409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1418" w:type="dxa"/>
            <w:vAlign w:val="center"/>
          </w:tcPr>
          <w:p w:rsidR="009C170D" w:rsidRPr="00B92D9D" w:rsidRDefault="009C170D" w:rsidP="009C17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70D" w:rsidRPr="00B92D9D" w:rsidRDefault="009C170D" w:rsidP="009C17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C170D" w:rsidRPr="00B92D9D" w:rsidRDefault="009C170D" w:rsidP="009C170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5192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27114" w:rsidRPr="00B92D9D" w:rsidTr="00627114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27114" w:rsidRPr="00B92D9D" w:rsidRDefault="00627114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Tryby pracy aparatu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Default="00FB59DC" w:rsidP="00FB59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Obrazowanie w trybie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59DC" w:rsidRPr="001609E4" w:rsidRDefault="00FB59DC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09E4">
              <w:rPr>
                <w:rFonts w:ascii="Times New Roman" w:hAnsi="Times New Roman"/>
                <w:sz w:val="20"/>
                <w:szCs w:val="20"/>
              </w:rPr>
              <w:t>B-mode</w:t>
            </w:r>
            <w:proofErr w:type="spellEnd"/>
            <w:r w:rsidRPr="001609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B59DC" w:rsidRPr="001609E4" w:rsidRDefault="00FB59DC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M-mode, </w:t>
            </w:r>
          </w:p>
          <w:p w:rsidR="00FB59DC" w:rsidRPr="001609E4" w:rsidRDefault="00FB59DC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Kolor Doppler, </w:t>
            </w:r>
          </w:p>
          <w:p w:rsidR="00FB59DC" w:rsidRPr="001609E4" w:rsidRDefault="00FB59DC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Kierunkowy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Power Doppler</w:t>
            </w: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</w:p>
          <w:p w:rsidR="00FB59DC" w:rsidRPr="001609E4" w:rsidRDefault="00FB59DC" w:rsidP="00486365">
            <w:pPr>
              <w:pStyle w:val="Akapitzlist"/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Doppler PW (Pulsed Wave), </w:t>
            </w:r>
          </w:p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09E4">
              <w:rPr>
                <w:rFonts w:ascii="Times New Roman" w:hAnsi="Times New Roman"/>
                <w:sz w:val="20"/>
                <w:szCs w:val="20"/>
                <w:lang w:val="en-GB"/>
              </w:rPr>
              <w:t>Doppler CW (Continuous Wave)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Regulowana głębokość penetracji w trybie 2D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Zakres głębokości penetracji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[cm]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 – 30 cm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Zmiana głębokości penetracji </w:t>
            </w:r>
            <w:r>
              <w:rPr>
                <w:rFonts w:ascii="Times New Roman" w:hAnsi="Times New Roman"/>
                <w:sz w:val="20"/>
                <w:szCs w:val="20"/>
              </w:rPr>
              <w:t>[cm]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co 1 cm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28EB">
              <w:rPr>
                <w:rFonts w:ascii="Times New Roman" w:hAnsi="Times New Roman"/>
                <w:sz w:val="20"/>
                <w:szCs w:val="20"/>
              </w:rPr>
              <w:t xml:space="preserve">Zakres regulacji siły akustycznej 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8EB">
              <w:rPr>
                <w:rFonts w:ascii="Times New Roman" w:hAnsi="Times New Roman"/>
                <w:sz w:val="20"/>
                <w:szCs w:val="20"/>
              </w:rPr>
              <w:t>≥ 10 ÷ 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Liczba ustawień różnych prędkości prezentacji w trybie </w:t>
            </w:r>
            <w:proofErr w:type="spellStart"/>
            <w:r w:rsidRPr="00B92D9D">
              <w:rPr>
                <w:rFonts w:ascii="Times New Roman" w:hAnsi="Times New Roman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6A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5516A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05154B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Obrazowanie harmoniczne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05154B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Technologia redukcji plamek  ultrasonograficznych z jednoczesnym podkreśleniem granic tkanek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Automatyczna optymalizacja obrazu za pomocą jednego przycisku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Automatyczne ustawienie obszaru zainteresowania ROI na badanym naczyniu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05154B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Automatyczne ustawienie kąta bramki w trybie PW i Kolor Doppler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Automatyczny dobór wielkości bramki i jej pozycji w trybie PW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Liczba obrazów pamięci dynamicznej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6A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38 000</w:t>
            </w:r>
            <w:r w:rsidRPr="0085516A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486365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622">
              <w:rPr>
                <w:rFonts w:ascii="Times New Roman" w:eastAsia="Times New Roman" w:hAnsi="Times New Roman"/>
                <w:sz w:val="20"/>
                <w:szCs w:val="20"/>
              </w:rPr>
              <w:t xml:space="preserve">Zakres prędkości Dopplera Kolorowego 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22">
              <w:rPr>
                <w:rFonts w:ascii="Times New Roman" w:hAnsi="Times New Roman"/>
                <w:sz w:val="20"/>
                <w:szCs w:val="20"/>
              </w:rPr>
              <w:t xml:space="preserve">≥ 13.4 mm/s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3622">
              <w:rPr>
                <w:rFonts w:ascii="Times New Roman" w:hAnsi="Times New Roman"/>
                <w:sz w:val="20"/>
                <w:szCs w:val="20"/>
              </w:rPr>
              <w:t xml:space="preserve"> 38.5 m/s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przełączania widoku do trybu pełno ekranowego za pomocą jednego przycisku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1B80">
              <w:rPr>
                <w:rFonts w:ascii="Times New Roman" w:hAnsi="Times New Roman"/>
                <w:sz w:val="20"/>
                <w:szCs w:val="20"/>
              </w:rPr>
              <w:t>Odświeżanie obrazu (</w:t>
            </w:r>
            <w:proofErr w:type="spellStart"/>
            <w:r w:rsidRPr="00421B80">
              <w:rPr>
                <w:rFonts w:ascii="Times New Roman" w:hAnsi="Times New Roman"/>
                <w:sz w:val="20"/>
                <w:szCs w:val="20"/>
              </w:rPr>
              <w:t>FrameRate</w:t>
            </w:r>
            <w:proofErr w:type="spellEnd"/>
            <w:r w:rsidRPr="00421B80">
              <w:rPr>
                <w:rFonts w:ascii="Times New Roman" w:hAnsi="Times New Roman"/>
                <w:sz w:val="20"/>
                <w:szCs w:val="20"/>
              </w:rPr>
              <w:t>) dla trybu B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9FE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400 obrazów/ sek.</w:t>
            </w:r>
            <w:r w:rsidRPr="002D69FE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69FE">
              <w:rPr>
                <w:rFonts w:ascii="Times New Roman" w:hAnsi="Times New Roman"/>
                <w:sz w:val="20"/>
                <w:szCs w:val="20"/>
              </w:rPr>
              <w:t>Odświeżanie obrazu (</w:t>
            </w:r>
            <w:proofErr w:type="spellStart"/>
            <w:r w:rsidRPr="002D69FE">
              <w:rPr>
                <w:rFonts w:ascii="Times New Roman" w:hAnsi="Times New Roman"/>
                <w:sz w:val="20"/>
                <w:szCs w:val="20"/>
              </w:rPr>
              <w:t>FrameRate</w:t>
            </w:r>
            <w:proofErr w:type="spellEnd"/>
            <w:r w:rsidRPr="002D69FE">
              <w:rPr>
                <w:rFonts w:ascii="Times New Roman" w:hAnsi="Times New Roman"/>
                <w:sz w:val="20"/>
                <w:szCs w:val="20"/>
              </w:rPr>
              <w:t>) B + kolor (CD)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9FE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100 obrazów/ sek.</w:t>
            </w:r>
            <w:r w:rsidRPr="002D69FE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Szerokopasmowe obrazowanie harmoniczne nie mniej niż 2 zakresy częstotliwości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Obrazowanie w trybie Dopplera Pulsacyjnego PWD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3F9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622">
              <w:rPr>
                <w:rFonts w:ascii="Times New Roman" w:eastAsia="Times New Roman" w:hAnsi="Times New Roman"/>
                <w:sz w:val="20"/>
                <w:szCs w:val="20"/>
              </w:rPr>
              <w:t xml:space="preserve">Zakres prędkości Dopplera </w:t>
            </w: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Pulsacyjnego PWD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22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2,7</w:t>
            </w:r>
            <w:r w:rsidRPr="00CB3622">
              <w:rPr>
                <w:rFonts w:ascii="Times New Roman" w:hAnsi="Times New Roman"/>
                <w:sz w:val="20"/>
                <w:szCs w:val="20"/>
              </w:rPr>
              <w:t xml:space="preserve"> mm/s </w:t>
            </w:r>
            <w:r>
              <w:rPr>
                <w:rFonts w:ascii="Times New Roman" w:hAnsi="Times New Roman"/>
                <w:sz w:val="20"/>
                <w:szCs w:val="20"/>
              </w:rPr>
              <w:t>–9,2</w:t>
            </w:r>
            <w:r w:rsidRPr="00CB3622">
              <w:rPr>
                <w:rFonts w:ascii="Times New Roman" w:hAnsi="Times New Roman"/>
                <w:sz w:val="20"/>
                <w:szCs w:val="20"/>
              </w:rPr>
              <w:t xml:space="preserve"> m/s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6736">
              <w:rPr>
                <w:rFonts w:ascii="Times New Roman" w:eastAsia="Times New Roman" w:hAnsi="Times New Roman"/>
                <w:sz w:val="20"/>
                <w:szCs w:val="20"/>
              </w:rPr>
              <w:t>Regulacja bramki dopplerowskiej w trybie Dopplera  Pulsacyjnego w zakresie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mm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 xml:space="preserve">M – </w:t>
            </w:r>
            <w:proofErr w:type="spellStart"/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mode</w:t>
            </w:r>
            <w:proofErr w:type="spellEnd"/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 xml:space="preserve"> anatomiczny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Automatyczny pomiar IMT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Powiększenie obrazu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10x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Regulacja wzmocnienia TGC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8 segmentów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Regulacja wzmocnienia LGC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EBD">
              <w:rPr>
                <w:rFonts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</w:rPr>
              <w:t>2 segmenty</w:t>
            </w:r>
            <w:r w:rsidRPr="009B4EB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Wbudowany adapter Wi-Fi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7E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B59DC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FB59DC" w:rsidRPr="00B92D9D" w:rsidRDefault="00FB59DC" w:rsidP="00486365">
            <w:pPr>
              <w:numPr>
                <w:ilvl w:val="0"/>
                <w:numId w:val="4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DC" w:rsidRPr="00B92D9D" w:rsidRDefault="00FB59DC" w:rsidP="00FB59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Menu w języku polskim</w:t>
            </w:r>
          </w:p>
        </w:tc>
        <w:tc>
          <w:tcPr>
            <w:tcW w:w="2409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7E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FB59DC" w:rsidRPr="00B92D9D" w:rsidRDefault="00FB59DC" w:rsidP="00FB59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9DC" w:rsidRPr="00B92D9D" w:rsidRDefault="00FB59DC" w:rsidP="00FB59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B59DC" w:rsidRPr="00B92D9D" w:rsidRDefault="00FB59DC" w:rsidP="00FB59D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F2411B" w:rsidRPr="00B92D9D" w:rsidTr="007A2A58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2411B" w:rsidRPr="00B92D9D" w:rsidRDefault="00F2411B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Dodatkowe oprogramowanie zainstalowane w aparacie</w:t>
            </w:r>
          </w:p>
        </w:tc>
      </w:tr>
      <w:tr w:rsidR="0040105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01055" w:rsidRPr="00B92D9D" w:rsidRDefault="00401055" w:rsidP="00486365">
            <w:pPr>
              <w:numPr>
                <w:ilvl w:val="0"/>
                <w:numId w:val="4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55" w:rsidRPr="00B92D9D" w:rsidRDefault="00401055" w:rsidP="004010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do obrazowania igły biopsyjnej</w:t>
            </w:r>
          </w:p>
        </w:tc>
        <w:tc>
          <w:tcPr>
            <w:tcW w:w="2409" w:type="dxa"/>
            <w:vAlign w:val="center"/>
          </w:tcPr>
          <w:p w:rsidR="00401055" w:rsidRPr="00B92D9D" w:rsidRDefault="00401055" w:rsidP="0040105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7E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01055" w:rsidRPr="00B92D9D" w:rsidRDefault="00401055" w:rsidP="0040105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1055" w:rsidRPr="00B92D9D" w:rsidRDefault="00401055" w:rsidP="00401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01055" w:rsidRPr="00B92D9D" w:rsidRDefault="00401055" w:rsidP="0040105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01055" w:rsidRPr="00B92D9D" w:rsidTr="007A2A58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01055" w:rsidRPr="00B92D9D" w:rsidRDefault="00E21FFA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Głowica endrectalna do badań urologicznych i ginekologiczno – położniczych</w:t>
            </w:r>
          </w:p>
        </w:tc>
      </w:tr>
      <w:tr w:rsidR="00E567D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567DE" w:rsidRPr="00B92D9D" w:rsidRDefault="00E567DE" w:rsidP="00486365">
            <w:pPr>
              <w:numPr>
                <w:ilvl w:val="0"/>
                <w:numId w:val="50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DE" w:rsidRPr="00B92D9D" w:rsidRDefault="00E567DE" w:rsidP="00E567D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Zakres częstotliwości głowicy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E567DE" w:rsidRPr="00B92D9D" w:rsidRDefault="00E567DE" w:rsidP="00E567D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>Min. 4 – 1</w:t>
            </w:r>
            <w:r w:rsidR="00647A02">
              <w:rPr>
                <w:rFonts w:ascii="Times New Roman" w:hAnsi="Times New Roman"/>
                <w:sz w:val="20"/>
                <w:szCs w:val="20"/>
              </w:rPr>
              <w:t>0</w:t>
            </w:r>
            <w:r w:rsidRPr="00802B74">
              <w:rPr>
                <w:rFonts w:ascii="Times New Roman" w:hAnsi="Times New Roman"/>
                <w:sz w:val="20"/>
                <w:szCs w:val="20"/>
              </w:rPr>
              <w:t xml:space="preserve"> MHz (podać)</w:t>
            </w:r>
          </w:p>
        </w:tc>
        <w:tc>
          <w:tcPr>
            <w:tcW w:w="1418" w:type="dxa"/>
            <w:vAlign w:val="center"/>
          </w:tcPr>
          <w:p w:rsidR="00E567DE" w:rsidRPr="00B92D9D" w:rsidRDefault="00E567DE" w:rsidP="00E567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7DE" w:rsidRPr="00B92D9D" w:rsidRDefault="00E567DE" w:rsidP="00E56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67DE" w:rsidRPr="00B92D9D" w:rsidRDefault="00E567DE" w:rsidP="00E567D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567D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567DE" w:rsidRPr="00B92D9D" w:rsidRDefault="00E567DE" w:rsidP="00486365">
            <w:pPr>
              <w:numPr>
                <w:ilvl w:val="0"/>
                <w:numId w:val="50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DE" w:rsidRPr="00B92D9D" w:rsidRDefault="00E567DE" w:rsidP="00E567D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Ilość kryształów piezoelektrycznych</w:t>
            </w:r>
          </w:p>
        </w:tc>
        <w:tc>
          <w:tcPr>
            <w:tcW w:w="2409" w:type="dxa"/>
            <w:vAlign w:val="center"/>
          </w:tcPr>
          <w:p w:rsidR="00E567DE" w:rsidRPr="00B92D9D" w:rsidRDefault="00E567DE" w:rsidP="00E567D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7A02">
              <w:rPr>
                <w:rFonts w:ascii="Times New Roman" w:hAnsi="Times New Roman"/>
                <w:sz w:val="20"/>
                <w:szCs w:val="20"/>
              </w:rPr>
              <w:t>28</w:t>
            </w:r>
            <w:r w:rsidRPr="00802B74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E567DE" w:rsidRPr="00B92D9D" w:rsidRDefault="00E567DE" w:rsidP="00E567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7DE" w:rsidRPr="00B92D9D" w:rsidRDefault="00E567DE" w:rsidP="00E56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67DE" w:rsidRPr="00B92D9D" w:rsidRDefault="00E567DE" w:rsidP="00E567D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57B4A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A57B4A" w:rsidRPr="00B92D9D" w:rsidRDefault="00A57B4A" w:rsidP="00486365">
            <w:pPr>
              <w:numPr>
                <w:ilvl w:val="0"/>
                <w:numId w:val="50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4A" w:rsidRPr="00B92D9D" w:rsidRDefault="00A57B4A" w:rsidP="00A57B4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Pole widzenia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A57B4A" w:rsidRPr="00B92D9D" w:rsidRDefault="00A57B4A" w:rsidP="00A57B4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15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0°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A57B4A" w:rsidRPr="00B92D9D" w:rsidRDefault="00A57B4A" w:rsidP="00A57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B4A" w:rsidRPr="00B92D9D" w:rsidRDefault="00A57B4A" w:rsidP="00A57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57B4A" w:rsidRPr="00B92D9D" w:rsidRDefault="00A57B4A" w:rsidP="00A57B4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567D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567DE" w:rsidRPr="00B92D9D" w:rsidRDefault="00E567DE" w:rsidP="00486365">
            <w:pPr>
              <w:numPr>
                <w:ilvl w:val="0"/>
                <w:numId w:val="50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DE" w:rsidRPr="00B92D9D" w:rsidRDefault="00E567DE" w:rsidP="00E567D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Głębokość skanowania </w:t>
            </w:r>
            <w:r>
              <w:rPr>
                <w:rFonts w:ascii="Times New Roman" w:hAnsi="Times New Roman"/>
                <w:sz w:val="20"/>
                <w:szCs w:val="20"/>
              </w:rPr>
              <w:t>[cm]</w:t>
            </w:r>
          </w:p>
        </w:tc>
        <w:tc>
          <w:tcPr>
            <w:tcW w:w="2409" w:type="dxa"/>
            <w:vAlign w:val="center"/>
          </w:tcPr>
          <w:p w:rsidR="00E567DE" w:rsidRPr="00B92D9D" w:rsidRDefault="00E567DE" w:rsidP="00E567D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1 – 12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E567DE" w:rsidRPr="00B92D9D" w:rsidRDefault="00E567DE" w:rsidP="00E567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7DE" w:rsidRPr="00B92D9D" w:rsidRDefault="00E567DE" w:rsidP="00E56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67DE" w:rsidRPr="00B92D9D" w:rsidRDefault="00E567DE" w:rsidP="00E567D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567DE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E567DE" w:rsidRPr="00B92D9D" w:rsidRDefault="00E567DE" w:rsidP="00486365">
            <w:pPr>
              <w:numPr>
                <w:ilvl w:val="0"/>
                <w:numId w:val="50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DE" w:rsidRPr="00B92D9D" w:rsidRDefault="000A19C7" w:rsidP="00E567D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9C7">
              <w:rPr>
                <w:rFonts w:ascii="Times New Roman" w:hAnsi="Times New Roman"/>
                <w:sz w:val="20"/>
                <w:szCs w:val="20"/>
              </w:rPr>
              <w:t>Możliwość pracy z przystawką biopsyjną</w:t>
            </w:r>
          </w:p>
        </w:tc>
        <w:tc>
          <w:tcPr>
            <w:tcW w:w="2409" w:type="dxa"/>
            <w:vAlign w:val="center"/>
          </w:tcPr>
          <w:p w:rsidR="00E567DE" w:rsidRPr="00B92D9D" w:rsidRDefault="00640037" w:rsidP="00E567D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E567DE" w:rsidRPr="00B92D9D" w:rsidRDefault="00E567DE" w:rsidP="00E567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7DE" w:rsidRPr="00B92D9D" w:rsidRDefault="00E567DE" w:rsidP="00E567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67DE" w:rsidRPr="00B92D9D" w:rsidRDefault="00640037" w:rsidP="00E567D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640037" w:rsidRPr="00B92D9D" w:rsidTr="00640037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640037" w:rsidRPr="00B92D9D" w:rsidRDefault="00640037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Głowica typu </w:t>
            </w:r>
            <w:proofErr w:type="spellStart"/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convex</w:t>
            </w:r>
            <w:proofErr w:type="spellEnd"/>
          </w:p>
        </w:tc>
      </w:tr>
      <w:tr w:rsidR="00C90D91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C90D91" w:rsidRPr="00B92D9D" w:rsidRDefault="00C90D91" w:rsidP="00486365">
            <w:pPr>
              <w:numPr>
                <w:ilvl w:val="0"/>
                <w:numId w:val="5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91" w:rsidRPr="00B92D9D" w:rsidRDefault="00C90D91" w:rsidP="00C90D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Zakres częstotliwości głowicy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FA6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331665">
              <w:rPr>
                <w:rFonts w:ascii="Times New Roman" w:hAnsi="Times New Roman"/>
                <w:sz w:val="20"/>
                <w:szCs w:val="20"/>
              </w:rPr>
              <w:t>1</w:t>
            </w:r>
            <w:r w:rsidRPr="00B00FA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31665">
              <w:rPr>
                <w:rFonts w:ascii="Times New Roman" w:hAnsi="Times New Roman"/>
                <w:sz w:val="20"/>
                <w:szCs w:val="20"/>
              </w:rPr>
              <w:t>5</w:t>
            </w:r>
            <w:r w:rsidRPr="00B00FA6">
              <w:rPr>
                <w:rFonts w:ascii="Times New Roman" w:hAnsi="Times New Roman"/>
                <w:sz w:val="20"/>
                <w:szCs w:val="20"/>
              </w:rPr>
              <w:t xml:space="preserve"> MHz (podać)</w:t>
            </w:r>
          </w:p>
        </w:tc>
        <w:tc>
          <w:tcPr>
            <w:tcW w:w="1418" w:type="dxa"/>
            <w:vAlign w:val="center"/>
          </w:tcPr>
          <w:p w:rsidR="00C90D91" w:rsidRPr="00B92D9D" w:rsidRDefault="00C90D91" w:rsidP="00C90D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0D91" w:rsidRPr="00B92D9D" w:rsidRDefault="00C90D91" w:rsidP="00C9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C90D91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C90D91" w:rsidRPr="00B92D9D" w:rsidRDefault="00C90D91" w:rsidP="00486365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91" w:rsidRPr="00B92D9D" w:rsidRDefault="00C90D91" w:rsidP="00C90D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Ilość kryształów piezoelektrycznych</w:t>
            </w:r>
          </w:p>
        </w:tc>
        <w:tc>
          <w:tcPr>
            <w:tcW w:w="2409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6F">
              <w:rPr>
                <w:rFonts w:ascii="Times New Roman" w:hAnsi="Times New Roman"/>
                <w:sz w:val="20"/>
                <w:szCs w:val="20"/>
              </w:rPr>
              <w:t>Min. 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65E6F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C90D91" w:rsidRPr="00B92D9D" w:rsidRDefault="00C90D91" w:rsidP="00C90D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0D91" w:rsidRPr="00B92D9D" w:rsidRDefault="00C90D91" w:rsidP="00C9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C90D91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C90D91" w:rsidRPr="00B92D9D" w:rsidRDefault="00C90D91" w:rsidP="00486365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91" w:rsidRPr="00B92D9D" w:rsidRDefault="00C90D91" w:rsidP="00C90D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Kąt pola skanowania minimum 54°</w:t>
            </w:r>
          </w:p>
        </w:tc>
        <w:tc>
          <w:tcPr>
            <w:tcW w:w="2409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6F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565E6F">
              <w:rPr>
                <w:rFonts w:ascii="Times New Roman" w:hAnsi="Times New Roman"/>
                <w:sz w:val="20"/>
                <w:szCs w:val="20"/>
              </w:rPr>
              <w:t>° (podać)</w:t>
            </w:r>
          </w:p>
        </w:tc>
        <w:tc>
          <w:tcPr>
            <w:tcW w:w="1418" w:type="dxa"/>
            <w:vAlign w:val="center"/>
          </w:tcPr>
          <w:p w:rsidR="00C90D91" w:rsidRPr="00B92D9D" w:rsidRDefault="00C90D91" w:rsidP="00C90D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0D91" w:rsidRPr="00B92D9D" w:rsidRDefault="00C90D91" w:rsidP="00C9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C90D91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C90D91" w:rsidRPr="00B92D9D" w:rsidRDefault="00C90D91" w:rsidP="00486365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91" w:rsidRPr="00B92D9D" w:rsidRDefault="00C90D91" w:rsidP="00C90D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 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41F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CB7D6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241F">
              <w:rPr>
                <w:rFonts w:ascii="Times New Roman" w:hAnsi="Times New Roman"/>
                <w:sz w:val="20"/>
                <w:szCs w:val="20"/>
              </w:rPr>
              <w:t xml:space="preserve"> mm (podać)</w:t>
            </w:r>
          </w:p>
        </w:tc>
        <w:tc>
          <w:tcPr>
            <w:tcW w:w="1418" w:type="dxa"/>
            <w:vAlign w:val="center"/>
          </w:tcPr>
          <w:p w:rsidR="00C90D91" w:rsidRPr="00B92D9D" w:rsidRDefault="00C90D91" w:rsidP="00C90D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0D91" w:rsidRPr="00B92D9D" w:rsidRDefault="00C90D91" w:rsidP="00C9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C90D91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C90D91" w:rsidRPr="00B92D9D" w:rsidRDefault="00C90D91" w:rsidP="00486365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91" w:rsidRPr="00B92D9D" w:rsidRDefault="00C90D91" w:rsidP="00C90D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Głębokość skanowania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[cm]</w:t>
            </w:r>
          </w:p>
        </w:tc>
        <w:tc>
          <w:tcPr>
            <w:tcW w:w="2409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3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C90D91" w:rsidRPr="00B92D9D" w:rsidRDefault="00C90D91" w:rsidP="00C90D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0D91" w:rsidRPr="00B92D9D" w:rsidRDefault="00C90D91" w:rsidP="00C90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90D91" w:rsidRPr="00B92D9D" w:rsidRDefault="00C90D91" w:rsidP="00C90D9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85240" w:rsidRPr="00B92D9D" w:rsidTr="00085240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085240" w:rsidRPr="00B92D9D" w:rsidRDefault="00085240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Głowica typu liniowego</w:t>
            </w:r>
          </w:p>
        </w:tc>
      </w:tr>
      <w:tr w:rsidR="00943197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43197" w:rsidRPr="00B92D9D" w:rsidRDefault="00943197" w:rsidP="00486365">
            <w:pPr>
              <w:numPr>
                <w:ilvl w:val="0"/>
                <w:numId w:val="5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97" w:rsidRPr="00B92D9D" w:rsidRDefault="00943197" w:rsidP="009431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Zakres częstotliwości głowicy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MHz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>Min. 4 – 15 MHz (podać)</w:t>
            </w:r>
          </w:p>
        </w:tc>
        <w:tc>
          <w:tcPr>
            <w:tcW w:w="1418" w:type="dxa"/>
            <w:vAlign w:val="center"/>
          </w:tcPr>
          <w:p w:rsidR="00943197" w:rsidRPr="00B92D9D" w:rsidRDefault="00943197" w:rsidP="00943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197" w:rsidRPr="00B92D9D" w:rsidRDefault="00943197" w:rsidP="009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43197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43197" w:rsidRPr="00B92D9D" w:rsidRDefault="00943197" w:rsidP="00486365">
            <w:pPr>
              <w:numPr>
                <w:ilvl w:val="0"/>
                <w:numId w:val="5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97" w:rsidRPr="00B92D9D" w:rsidRDefault="00943197" w:rsidP="009431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Ilość kryształów piezoelektrycznych</w:t>
            </w:r>
          </w:p>
        </w:tc>
        <w:tc>
          <w:tcPr>
            <w:tcW w:w="2409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B74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Pr="00802B74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43197" w:rsidRPr="00B92D9D" w:rsidRDefault="00943197" w:rsidP="00943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197" w:rsidRPr="00B92D9D" w:rsidRDefault="00943197" w:rsidP="009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43197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43197" w:rsidRPr="00B92D9D" w:rsidRDefault="00943197" w:rsidP="00486365">
            <w:pPr>
              <w:numPr>
                <w:ilvl w:val="0"/>
                <w:numId w:val="5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97" w:rsidRPr="00B92D9D" w:rsidRDefault="00943197" w:rsidP="009431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Szerokość pola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16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730378">
              <w:rPr>
                <w:rFonts w:ascii="Times New Roman" w:hAnsi="Times New Roman"/>
                <w:sz w:val="20"/>
                <w:szCs w:val="20"/>
              </w:rPr>
              <w:t>3</w:t>
            </w:r>
            <w:r w:rsidR="004863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mm</w:t>
            </w:r>
            <w:r w:rsidRPr="00D6716D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43197" w:rsidRPr="00B92D9D" w:rsidRDefault="00943197" w:rsidP="00943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197" w:rsidRPr="00B92D9D" w:rsidRDefault="00943197" w:rsidP="009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943197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943197" w:rsidRPr="00B92D9D" w:rsidRDefault="00943197" w:rsidP="00486365">
            <w:pPr>
              <w:numPr>
                <w:ilvl w:val="0"/>
                <w:numId w:val="5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97" w:rsidRPr="00B92D9D" w:rsidRDefault="00943197" w:rsidP="009431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 xml:space="preserve">Głębokość skanowania </w:t>
            </w:r>
            <w:r>
              <w:rPr>
                <w:rFonts w:ascii="Times New Roman" w:hAnsi="Times New Roman"/>
                <w:sz w:val="20"/>
                <w:szCs w:val="20"/>
              </w:rPr>
              <w:t>[cm]</w:t>
            </w:r>
          </w:p>
        </w:tc>
        <w:tc>
          <w:tcPr>
            <w:tcW w:w="2409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1 – 12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18" w:type="dxa"/>
            <w:vAlign w:val="center"/>
          </w:tcPr>
          <w:p w:rsidR="00943197" w:rsidRPr="00B92D9D" w:rsidRDefault="00943197" w:rsidP="00943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197" w:rsidRPr="00B92D9D" w:rsidRDefault="00943197" w:rsidP="009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43197" w:rsidRPr="00B92D9D" w:rsidRDefault="00943197" w:rsidP="009431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486365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86365" w:rsidRPr="00B92D9D" w:rsidRDefault="00486365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1493">
              <w:rPr>
                <w:rFonts w:ascii="Times New Roman" w:hAnsi="Times New Roman"/>
                <w:b/>
                <w:bCs/>
                <w:sz w:val="20"/>
                <w:szCs w:val="20"/>
              </w:rPr>
              <w:t>System</w:t>
            </w: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 xml:space="preserve"> archiwizacji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Wbudowany dysk SSD o pojemności minimum 240 GB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Zapis obrazów na zewnętrzne nośniki poprzez złącze USB – minimum 2 porty USB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Złącze Ethernet – minimum 1 port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Złącze HDMI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Złącze Ethernet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Dedykowane złącze EKG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Możliwość archiwizacji w „chmurze”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B6">
              <w:rPr>
                <w:rFonts w:ascii="Times New Roman" w:hAnsi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486365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86365" w:rsidRPr="00B92D9D" w:rsidRDefault="00486365" w:rsidP="00486365">
            <w:pPr>
              <w:pStyle w:val="Akapitzlist"/>
              <w:numPr>
                <w:ilvl w:val="0"/>
                <w:numId w:val="37"/>
              </w:num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B92D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>Videoprinter</w:t>
            </w:r>
            <w:proofErr w:type="spellEnd"/>
            <w:r w:rsidRPr="00B92D9D">
              <w:rPr>
                <w:rFonts w:ascii="Times New Roman" w:hAnsi="Times New Roman"/>
                <w:bCs/>
                <w:sz w:val="20"/>
                <w:szCs w:val="20"/>
              </w:rPr>
              <w:t xml:space="preserve"> czarno-biały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02AC">
              <w:rPr>
                <w:rFonts w:ascii="Times New Roman" w:hAnsi="Times New Roman"/>
                <w:sz w:val="20"/>
                <w:szCs w:val="20"/>
              </w:rPr>
              <w:t xml:space="preserve">Gwarancja dostępności autoryzowanego serwisu oraz części zamiennych po upływie okresu gwarancyjnego – nie mniej niż </w:t>
            </w:r>
            <w:r w:rsidR="004A02AC" w:rsidRPr="004A02AC">
              <w:rPr>
                <w:rFonts w:ascii="Times New Roman" w:hAnsi="Times New Roman"/>
                <w:sz w:val="20"/>
                <w:szCs w:val="20"/>
              </w:rPr>
              <w:t>10</w:t>
            </w:r>
            <w:r w:rsidRPr="004A02AC">
              <w:rPr>
                <w:rFonts w:ascii="Times New Roman" w:hAnsi="Times New Roman"/>
                <w:sz w:val="20"/>
                <w:szCs w:val="20"/>
              </w:rPr>
              <w:t xml:space="preserve"> lat licząc od daty jej zakończenia.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aparatem.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 obsługi do wszystkich dostarczonych urządzeń, a także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5124F9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5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2409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486365" w:rsidRPr="00B92D9D" w:rsidRDefault="00486365" w:rsidP="00486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6365" w:rsidRPr="00B92D9D" w:rsidRDefault="00486365" w:rsidP="004863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86365" w:rsidRPr="00B92D9D" w:rsidTr="002D3AC4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486365" w:rsidRPr="00B92D9D" w:rsidTr="002208C0">
        <w:trPr>
          <w:cantSplit/>
          <w:trHeight w:val="56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 xml:space="preserve">Pełna nazwa serwisu: </w:t>
            </w:r>
          </w:p>
        </w:tc>
      </w:tr>
      <w:tr w:rsidR="00486365" w:rsidRPr="00B92D9D" w:rsidTr="002208C0">
        <w:trPr>
          <w:cantSplit/>
          <w:trHeight w:val="56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 xml:space="preserve">Adres: </w:t>
            </w:r>
          </w:p>
        </w:tc>
      </w:tr>
      <w:tr w:rsidR="00486365" w:rsidRPr="00B92D9D" w:rsidTr="002208C0">
        <w:trPr>
          <w:cantSplit/>
          <w:trHeight w:val="56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 xml:space="preserve">Telefon: </w:t>
            </w:r>
          </w:p>
        </w:tc>
      </w:tr>
      <w:tr w:rsidR="00486365" w:rsidRPr="00B92D9D" w:rsidTr="002208C0">
        <w:trPr>
          <w:cantSplit/>
          <w:trHeight w:val="56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486365" w:rsidRPr="00B92D9D" w:rsidTr="006268A1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761" w:type="dxa"/>
            <w:gridSpan w:val="4"/>
          </w:tcPr>
          <w:p w:rsidR="00486365" w:rsidRPr="00B92D9D" w:rsidRDefault="00486365" w:rsidP="004863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365" w:rsidRPr="00B92D9D" w:rsidTr="006268A1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Wykaz dostawców część zamiennych i zużywalnych oraz materiałów eksploatacyjnych niezbędnych do prawidłowego i bezpiecznego działania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przedmiotu zamówienia</w:t>
            </w:r>
          </w:p>
        </w:tc>
        <w:tc>
          <w:tcPr>
            <w:tcW w:w="7761" w:type="dxa"/>
            <w:gridSpan w:val="4"/>
          </w:tcPr>
          <w:p w:rsidR="00486365" w:rsidRPr="00B92D9D" w:rsidRDefault="00486365" w:rsidP="004863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365" w:rsidRPr="00B92D9D" w:rsidTr="006268A1">
        <w:trPr>
          <w:cantSplit/>
          <w:trHeight w:val="397"/>
        </w:trPr>
        <w:tc>
          <w:tcPr>
            <w:tcW w:w="562" w:type="dxa"/>
            <w:vAlign w:val="center"/>
          </w:tcPr>
          <w:p w:rsidR="00486365" w:rsidRPr="00B92D9D" w:rsidRDefault="00486365" w:rsidP="00486365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65" w:rsidRPr="00B92D9D" w:rsidRDefault="00486365" w:rsidP="004863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761" w:type="dxa"/>
            <w:gridSpan w:val="4"/>
            <w:vAlign w:val="center"/>
          </w:tcPr>
          <w:p w:rsidR="00486365" w:rsidRPr="00B92D9D" w:rsidRDefault="00486365" w:rsidP="004863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86365" w:rsidRPr="00B92D9D" w:rsidRDefault="00486365" w:rsidP="0048636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92D9D">
              <w:rPr>
                <w:rFonts w:ascii="Times New Roman" w:hAnsi="Times New Roman"/>
                <w:i/>
                <w:sz w:val="20"/>
                <w:szCs w:val="20"/>
              </w:rPr>
              <w:t xml:space="preserve">Numer telefonu: ……………………………………………………….., </w:t>
            </w:r>
          </w:p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6365" w:rsidRPr="00B92D9D" w:rsidRDefault="00486365" w:rsidP="004863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640F49" w:rsidRPr="00EE6B3D" w:rsidRDefault="00640F49" w:rsidP="002C1109">
      <w:pPr>
        <w:spacing w:after="200"/>
        <w:jc w:val="lef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EE6B3D" w:rsidRDefault="00EE6B3D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EE6B3D" w:rsidRDefault="00EE6B3D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lastRenderedPageBreak/>
        <w:t xml:space="preserve">*)  w kolumnie należy opisać  parametry oferowane i podać zakresy </w:t>
      </w: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9457E9" w:rsidRPr="00AD5546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bookmarkEnd w:id="0"/>
    <w:p w:rsidR="002568BC" w:rsidRPr="00846023" w:rsidRDefault="002568BC">
      <w:pPr>
        <w:rPr>
          <w:rFonts w:ascii="Verdana" w:hAnsi="Verdana"/>
        </w:rPr>
      </w:pPr>
    </w:p>
    <w:sectPr w:rsidR="002568BC" w:rsidRPr="00846023" w:rsidSect="009C557F">
      <w:footerReference w:type="default" r:id="rId8"/>
      <w:pgSz w:w="16838" w:h="11906" w:orient="landscape" w:code="9"/>
      <w:pgMar w:top="1418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D7" w:rsidRDefault="00DF3BD7" w:rsidP="00863CF2">
      <w:pPr>
        <w:spacing w:after="0" w:line="240" w:lineRule="auto"/>
      </w:pPr>
      <w:r>
        <w:separator/>
      </w:r>
    </w:p>
  </w:endnote>
  <w:endnote w:type="continuationSeparator" w:id="1">
    <w:p w:rsidR="00DF3BD7" w:rsidRDefault="00DF3BD7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2A" w:rsidRPr="00E5776C" w:rsidRDefault="00C44B04" w:rsidP="00846023">
    <w:pPr>
      <w:pStyle w:val="Stopka"/>
      <w:ind w:left="-120"/>
      <w:jc w:val="center"/>
      <w:rPr>
        <w:rFonts w:cs="Arial"/>
        <w:sz w:val="14"/>
        <w:szCs w:val="16"/>
      </w:rPr>
    </w:pPr>
    <w:r>
      <w:rPr>
        <w:rFonts w:cs="Arial"/>
        <w:sz w:val="14"/>
        <w:szCs w:val="16"/>
      </w:rPr>
      <w:t>S</w:t>
    </w:r>
    <w:r w:rsidR="00E8362A" w:rsidRPr="00E5776C">
      <w:rPr>
        <w:rFonts w:cs="Arial"/>
        <w:sz w:val="14"/>
        <w:szCs w:val="16"/>
      </w:rPr>
      <w:t>amodzielny Publiczny Zakład Opieki Zdrowotnej Ministerstwa Spraw Wewnętrznych i Administracji w Poznaniu</w:t>
    </w:r>
  </w:p>
  <w:p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E8362A" w:rsidRPr="00E5776C" w:rsidRDefault="00E8362A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371864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371864" w:rsidRPr="00E5776C">
          <w:rPr>
            <w:rFonts w:cs="Arial"/>
            <w:sz w:val="14"/>
            <w:szCs w:val="16"/>
          </w:rPr>
          <w:fldChar w:fldCharType="separate"/>
        </w:r>
        <w:r w:rsidR="00275989">
          <w:rPr>
            <w:rFonts w:cs="Arial"/>
            <w:noProof/>
            <w:sz w:val="14"/>
            <w:szCs w:val="16"/>
          </w:rPr>
          <w:t>1</w:t>
        </w:r>
        <w:r w:rsidR="00371864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371864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371864" w:rsidRPr="00E5776C">
          <w:rPr>
            <w:rFonts w:cs="Arial"/>
            <w:sz w:val="14"/>
            <w:szCs w:val="16"/>
          </w:rPr>
          <w:fldChar w:fldCharType="separate"/>
        </w:r>
        <w:r w:rsidR="00275989">
          <w:rPr>
            <w:rFonts w:cs="Arial"/>
            <w:noProof/>
            <w:sz w:val="14"/>
            <w:szCs w:val="16"/>
          </w:rPr>
          <w:t>16</w:t>
        </w:r>
        <w:r w:rsidR="00371864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D7" w:rsidRDefault="00DF3BD7" w:rsidP="00863CF2">
      <w:pPr>
        <w:spacing w:after="0" w:line="240" w:lineRule="auto"/>
      </w:pPr>
      <w:r>
        <w:separator/>
      </w:r>
    </w:p>
  </w:footnote>
  <w:footnote w:type="continuationSeparator" w:id="1">
    <w:p w:rsidR="00DF3BD7" w:rsidRDefault="00DF3BD7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355C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13B5527"/>
    <w:multiLevelType w:val="hybridMultilevel"/>
    <w:tmpl w:val="4E2A1122"/>
    <w:lvl w:ilvl="0" w:tplc="8E7810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7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B5700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1116BC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422609"/>
    <w:multiLevelType w:val="hybridMultilevel"/>
    <w:tmpl w:val="BD809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335A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35ED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66579A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2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3">
    <w:nsid w:val="3D5516B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0571C6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2CF4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E75132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262357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316491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5">
    <w:nsid w:val="58D648D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31E83"/>
    <w:multiLevelType w:val="hybridMultilevel"/>
    <w:tmpl w:val="6A968D60"/>
    <w:lvl w:ilvl="0" w:tplc="0D2E2152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BF1FC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521FC"/>
    <w:multiLevelType w:val="hybridMultilevel"/>
    <w:tmpl w:val="DA661F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BEF76E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6F3F1F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9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1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4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5">
    <w:nsid w:val="7C4C35FD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54"/>
  </w:num>
  <w:num w:numId="2">
    <w:abstractNumId w:val="53"/>
  </w:num>
  <w:num w:numId="3">
    <w:abstractNumId w:val="51"/>
  </w:num>
  <w:num w:numId="4">
    <w:abstractNumId w:val="33"/>
  </w:num>
  <w:num w:numId="5">
    <w:abstractNumId w:val="5"/>
  </w:num>
  <w:num w:numId="6">
    <w:abstractNumId w:val="4"/>
  </w:num>
  <w:num w:numId="7">
    <w:abstractNumId w:val="49"/>
  </w:num>
  <w:num w:numId="8">
    <w:abstractNumId w:val="8"/>
  </w:num>
  <w:num w:numId="9">
    <w:abstractNumId w:val="30"/>
  </w:num>
  <w:num w:numId="10">
    <w:abstractNumId w:val="38"/>
  </w:num>
  <w:num w:numId="11">
    <w:abstractNumId w:val="15"/>
  </w:num>
  <w:num w:numId="12">
    <w:abstractNumId w:val="13"/>
  </w:num>
  <w:num w:numId="13">
    <w:abstractNumId w:val="25"/>
  </w:num>
  <w:num w:numId="14">
    <w:abstractNumId w:val="3"/>
  </w:num>
  <w:num w:numId="15">
    <w:abstractNumId w:val="17"/>
  </w:num>
  <w:num w:numId="16">
    <w:abstractNumId w:val="40"/>
  </w:num>
  <w:num w:numId="17">
    <w:abstractNumId w:val="52"/>
  </w:num>
  <w:num w:numId="18">
    <w:abstractNumId w:val="37"/>
  </w:num>
  <w:num w:numId="19">
    <w:abstractNumId w:val="39"/>
  </w:num>
  <w:num w:numId="20">
    <w:abstractNumId w:val="34"/>
  </w:num>
  <w:num w:numId="21">
    <w:abstractNumId w:val="21"/>
  </w:num>
  <w:num w:numId="22">
    <w:abstractNumId w:val="0"/>
  </w:num>
  <w:num w:numId="23">
    <w:abstractNumId w:val="22"/>
  </w:num>
  <w:num w:numId="24">
    <w:abstractNumId w:val="29"/>
  </w:num>
  <w:num w:numId="25">
    <w:abstractNumId w:val="4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2"/>
  </w:num>
  <w:num w:numId="29">
    <w:abstractNumId w:val="6"/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36"/>
  </w:num>
  <w:num w:numId="32">
    <w:abstractNumId w:val="44"/>
  </w:num>
  <w:num w:numId="33">
    <w:abstractNumId w:val="18"/>
  </w:num>
  <w:num w:numId="34">
    <w:abstractNumId w:val="10"/>
  </w:num>
  <w:num w:numId="35">
    <w:abstractNumId w:val="43"/>
  </w:num>
  <w:num w:numId="36">
    <w:abstractNumId w:val="55"/>
  </w:num>
  <w:num w:numId="37">
    <w:abstractNumId w:val="2"/>
  </w:num>
  <w:num w:numId="38">
    <w:abstractNumId w:val="19"/>
  </w:num>
  <w:num w:numId="39">
    <w:abstractNumId w:val="46"/>
  </w:num>
  <w:num w:numId="40">
    <w:abstractNumId w:val="26"/>
  </w:num>
  <w:num w:numId="41">
    <w:abstractNumId w:val="47"/>
  </w:num>
  <w:num w:numId="42">
    <w:abstractNumId w:val="9"/>
  </w:num>
  <w:num w:numId="43">
    <w:abstractNumId w:val="11"/>
  </w:num>
  <w:num w:numId="44">
    <w:abstractNumId w:val="14"/>
  </w:num>
  <w:num w:numId="45">
    <w:abstractNumId w:val="1"/>
  </w:num>
  <w:num w:numId="46">
    <w:abstractNumId w:val="24"/>
  </w:num>
  <w:num w:numId="47">
    <w:abstractNumId w:val="16"/>
  </w:num>
  <w:num w:numId="48">
    <w:abstractNumId w:val="31"/>
  </w:num>
  <w:num w:numId="49">
    <w:abstractNumId w:val="27"/>
  </w:num>
  <w:num w:numId="50">
    <w:abstractNumId w:val="41"/>
  </w:num>
  <w:num w:numId="51">
    <w:abstractNumId w:val="23"/>
  </w:num>
  <w:num w:numId="52">
    <w:abstractNumId w:val="28"/>
  </w:num>
  <w:num w:numId="53">
    <w:abstractNumId w:val="48"/>
  </w:num>
  <w:num w:numId="54">
    <w:abstractNumId w:val="20"/>
  </w:num>
  <w:num w:numId="55">
    <w:abstractNumId w:val="35"/>
  </w:num>
  <w:num w:numId="56">
    <w:abstractNumId w:val="3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3CF2"/>
    <w:rsid w:val="00085240"/>
    <w:rsid w:val="00085D91"/>
    <w:rsid w:val="00091271"/>
    <w:rsid w:val="00092205"/>
    <w:rsid w:val="000A19C7"/>
    <w:rsid w:val="000A1E1B"/>
    <w:rsid w:val="000B3940"/>
    <w:rsid w:val="000E6BC3"/>
    <w:rsid w:val="000F6E40"/>
    <w:rsid w:val="001254D9"/>
    <w:rsid w:val="00140E42"/>
    <w:rsid w:val="001609E4"/>
    <w:rsid w:val="0019533E"/>
    <w:rsid w:val="001A4779"/>
    <w:rsid w:val="001A63E2"/>
    <w:rsid w:val="001A699E"/>
    <w:rsid w:val="001B078E"/>
    <w:rsid w:val="001C034F"/>
    <w:rsid w:val="001C269B"/>
    <w:rsid w:val="001C50E4"/>
    <w:rsid w:val="001D1324"/>
    <w:rsid w:val="001D4CA6"/>
    <w:rsid w:val="001E0183"/>
    <w:rsid w:val="00202B2B"/>
    <w:rsid w:val="0021213F"/>
    <w:rsid w:val="002208C0"/>
    <w:rsid w:val="002317DA"/>
    <w:rsid w:val="00233F10"/>
    <w:rsid w:val="002423CF"/>
    <w:rsid w:val="002568BC"/>
    <w:rsid w:val="002748F3"/>
    <w:rsid w:val="00275989"/>
    <w:rsid w:val="002B164A"/>
    <w:rsid w:val="002C1109"/>
    <w:rsid w:val="002C2589"/>
    <w:rsid w:val="002D378A"/>
    <w:rsid w:val="002D3AC4"/>
    <w:rsid w:val="002D69FE"/>
    <w:rsid w:val="002E373E"/>
    <w:rsid w:val="002E49AC"/>
    <w:rsid w:val="002F5B87"/>
    <w:rsid w:val="002F77B9"/>
    <w:rsid w:val="00302DEA"/>
    <w:rsid w:val="00305BE9"/>
    <w:rsid w:val="00310C9C"/>
    <w:rsid w:val="00311F27"/>
    <w:rsid w:val="00312412"/>
    <w:rsid w:val="00320CF3"/>
    <w:rsid w:val="00331665"/>
    <w:rsid w:val="003510C9"/>
    <w:rsid w:val="00351638"/>
    <w:rsid w:val="0035189D"/>
    <w:rsid w:val="00371864"/>
    <w:rsid w:val="00384FA6"/>
    <w:rsid w:val="003910C5"/>
    <w:rsid w:val="003A0148"/>
    <w:rsid w:val="003A4B63"/>
    <w:rsid w:val="003C089F"/>
    <w:rsid w:val="003D10B9"/>
    <w:rsid w:val="003D3F1C"/>
    <w:rsid w:val="003E1FFD"/>
    <w:rsid w:val="003F3C49"/>
    <w:rsid w:val="003F4351"/>
    <w:rsid w:val="00401055"/>
    <w:rsid w:val="00403B84"/>
    <w:rsid w:val="00403C31"/>
    <w:rsid w:val="004200F4"/>
    <w:rsid w:val="00421B80"/>
    <w:rsid w:val="00432274"/>
    <w:rsid w:val="00466921"/>
    <w:rsid w:val="00486365"/>
    <w:rsid w:val="004901E6"/>
    <w:rsid w:val="00490B93"/>
    <w:rsid w:val="004A02AC"/>
    <w:rsid w:val="004A1493"/>
    <w:rsid w:val="004A77BB"/>
    <w:rsid w:val="004A7879"/>
    <w:rsid w:val="004B75EE"/>
    <w:rsid w:val="004C1C1B"/>
    <w:rsid w:val="004C2006"/>
    <w:rsid w:val="004E1261"/>
    <w:rsid w:val="00502760"/>
    <w:rsid w:val="005124F9"/>
    <w:rsid w:val="00520256"/>
    <w:rsid w:val="00522563"/>
    <w:rsid w:val="005357EA"/>
    <w:rsid w:val="00536E6B"/>
    <w:rsid w:val="0055319F"/>
    <w:rsid w:val="00565E6F"/>
    <w:rsid w:val="00572713"/>
    <w:rsid w:val="00577B35"/>
    <w:rsid w:val="005850A5"/>
    <w:rsid w:val="005955DA"/>
    <w:rsid w:val="005A4FEB"/>
    <w:rsid w:val="005C2708"/>
    <w:rsid w:val="005D7C7F"/>
    <w:rsid w:val="005E31BE"/>
    <w:rsid w:val="005F37FA"/>
    <w:rsid w:val="00600AE2"/>
    <w:rsid w:val="00605411"/>
    <w:rsid w:val="00620B6A"/>
    <w:rsid w:val="006268A1"/>
    <w:rsid w:val="00627114"/>
    <w:rsid w:val="0062727C"/>
    <w:rsid w:val="00636736"/>
    <w:rsid w:val="00637E82"/>
    <w:rsid w:val="00640037"/>
    <w:rsid w:val="00640F49"/>
    <w:rsid w:val="00647A02"/>
    <w:rsid w:val="006672B6"/>
    <w:rsid w:val="00673C87"/>
    <w:rsid w:val="0068757C"/>
    <w:rsid w:val="00695ACB"/>
    <w:rsid w:val="006A0938"/>
    <w:rsid w:val="006B6409"/>
    <w:rsid w:val="006C1204"/>
    <w:rsid w:val="006D4590"/>
    <w:rsid w:val="006D633C"/>
    <w:rsid w:val="006E76C6"/>
    <w:rsid w:val="006F072B"/>
    <w:rsid w:val="00702F64"/>
    <w:rsid w:val="007034CD"/>
    <w:rsid w:val="007048B7"/>
    <w:rsid w:val="007166DE"/>
    <w:rsid w:val="00730378"/>
    <w:rsid w:val="007334C4"/>
    <w:rsid w:val="00741F71"/>
    <w:rsid w:val="00747718"/>
    <w:rsid w:val="00764D04"/>
    <w:rsid w:val="00772196"/>
    <w:rsid w:val="0077671B"/>
    <w:rsid w:val="0078302D"/>
    <w:rsid w:val="00783A22"/>
    <w:rsid w:val="007865A1"/>
    <w:rsid w:val="007A4E25"/>
    <w:rsid w:val="007A5346"/>
    <w:rsid w:val="007B1731"/>
    <w:rsid w:val="007B24AF"/>
    <w:rsid w:val="007D5705"/>
    <w:rsid w:val="007E1C9E"/>
    <w:rsid w:val="007E7345"/>
    <w:rsid w:val="007E7BB2"/>
    <w:rsid w:val="007F1D12"/>
    <w:rsid w:val="008003AF"/>
    <w:rsid w:val="00802B74"/>
    <w:rsid w:val="008077B8"/>
    <w:rsid w:val="00807A84"/>
    <w:rsid w:val="0083446B"/>
    <w:rsid w:val="00846023"/>
    <w:rsid w:val="00852123"/>
    <w:rsid w:val="008524D5"/>
    <w:rsid w:val="0085516A"/>
    <w:rsid w:val="00857E43"/>
    <w:rsid w:val="00863CF2"/>
    <w:rsid w:val="008700CB"/>
    <w:rsid w:val="00884898"/>
    <w:rsid w:val="00884EF8"/>
    <w:rsid w:val="00892B66"/>
    <w:rsid w:val="00895D21"/>
    <w:rsid w:val="008A0A53"/>
    <w:rsid w:val="008A69CE"/>
    <w:rsid w:val="008C38C5"/>
    <w:rsid w:val="008C5614"/>
    <w:rsid w:val="008D20E6"/>
    <w:rsid w:val="008F22B7"/>
    <w:rsid w:val="00906398"/>
    <w:rsid w:val="009325F8"/>
    <w:rsid w:val="009344CD"/>
    <w:rsid w:val="00943197"/>
    <w:rsid w:val="009457E9"/>
    <w:rsid w:val="009511CF"/>
    <w:rsid w:val="009528A7"/>
    <w:rsid w:val="00955AFA"/>
    <w:rsid w:val="0097018D"/>
    <w:rsid w:val="0097223F"/>
    <w:rsid w:val="0098060B"/>
    <w:rsid w:val="00987CD8"/>
    <w:rsid w:val="00992F99"/>
    <w:rsid w:val="009B24BD"/>
    <w:rsid w:val="009B4EBD"/>
    <w:rsid w:val="009C170D"/>
    <w:rsid w:val="009C4919"/>
    <w:rsid w:val="009C557F"/>
    <w:rsid w:val="009D1BBB"/>
    <w:rsid w:val="009D6DE9"/>
    <w:rsid w:val="009E2016"/>
    <w:rsid w:val="009E4384"/>
    <w:rsid w:val="009F1474"/>
    <w:rsid w:val="00A57B4A"/>
    <w:rsid w:val="00A63494"/>
    <w:rsid w:val="00A70AFE"/>
    <w:rsid w:val="00A7302D"/>
    <w:rsid w:val="00A75E95"/>
    <w:rsid w:val="00A93EFB"/>
    <w:rsid w:val="00AD0C58"/>
    <w:rsid w:val="00AD5546"/>
    <w:rsid w:val="00AF6098"/>
    <w:rsid w:val="00B00FA6"/>
    <w:rsid w:val="00B029D3"/>
    <w:rsid w:val="00B07350"/>
    <w:rsid w:val="00B10059"/>
    <w:rsid w:val="00B21F60"/>
    <w:rsid w:val="00B6341E"/>
    <w:rsid w:val="00B87478"/>
    <w:rsid w:val="00B92D9D"/>
    <w:rsid w:val="00BC1744"/>
    <w:rsid w:val="00BD3FE8"/>
    <w:rsid w:val="00BE65B7"/>
    <w:rsid w:val="00BF795E"/>
    <w:rsid w:val="00C10044"/>
    <w:rsid w:val="00C10F8C"/>
    <w:rsid w:val="00C1451E"/>
    <w:rsid w:val="00C218D6"/>
    <w:rsid w:val="00C22867"/>
    <w:rsid w:val="00C32037"/>
    <w:rsid w:val="00C35BD6"/>
    <w:rsid w:val="00C422B5"/>
    <w:rsid w:val="00C44B04"/>
    <w:rsid w:val="00C574AD"/>
    <w:rsid w:val="00C6080F"/>
    <w:rsid w:val="00C74B87"/>
    <w:rsid w:val="00C759CD"/>
    <w:rsid w:val="00C872CF"/>
    <w:rsid w:val="00C90D91"/>
    <w:rsid w:val="00CA6294"/>
    <w:rsid w:val="00CB317A"/>
    <w:rsid w:val="00CB3622"/>
    <w:rsid w:val="00CB7D64"/>
    <w:rsid w:val="00CC0945"/>
    <w:rsid w:val="00CE6C75"/>
    <w:rsid w:val="00CF2912"/>
    <w:rsid w:val="00D37C2F"/>
    <w:rsid w:val="00D43489"/>
    <w:rsid w:val="00D5074E"/>
    <w:rsid w:val="00D53A40"/>
    <w:rsid w:val="00D576B6"/>
    <w:rsid w:val="00D65EEB"/>
    <w:rsid w:val="00D6716D"/>
    <w:rsid w:val="00D671FF"/>
    <w:rsid w:val="00D74100"/>
    <w:rsid w:val="00DA5CA2"/>
    <w:rsid w:val="00DB3476"/>
    <w:rsid w:val="00DC708A"/>
    <w:rsid w:val="00DF3BD7"/>
    <w:rsid w:val="00E21FFA"/>
    <w:rsid w:val="00E2348E"/>
    <w:rsid w:val="00E34EFF"/>
    <w:rsid w:val="00E35BB9"/>
    <w:rsid w:val="00E37B32"/>
    <w:rsid w:val="00E528EB"/>
    <w:rsid w:val="00E567DE"/>
    <w:rsid w:val="00E5776C"/>
    <w:rsid w:val="00E8362A"/>
    <w:rsid w:val="00E86323"/>
    <w:rsid w:val="00EA36E4"/>
    <w:rsid w:val="00EB79BB"/>
    <w:rsid w:val="00EC4620"/>
    <w:rsid w:val="00ED241F"/>
    <w:rsid w:val="00EE29FF"/>
    <w:rsid w:val="00EE6B3D"/>
    <w:rsid w:val="00EF61A4"/>
    <w:rsid w:val="00F2411B"/>
    <w:rsid w:val="00F302CD"/>
    <w:rsid w:val="00F56920"/>
    <w:rsid w:val="00F75AFE"/>
    <w:rsid w:val="00F81A3D"/>
    <w:rsid w:val="00FB0076"/>
    <w:rsid w:val="00FB59DC"/>
    <w:rsid w:val="00FC74FB"/>
    <w:rsid w:val="00FD5019"/>
    <w:rsid w:val="00FE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7926-A653-46BD-B6DB-0D6C1880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16</Pages>
  <Words>3479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mflis</cp:lastModifiedBy>
  <cp:revision>178</cp:revision>
  <cp:lastPrinted>2023-05-12T14:42:00Z</cp:lastPrinted>
  <dcterms:created xsi:type="dcterms:W3CDTF">2023-07-17T08:59:00Z</dcterms:created>
  <dcterms:modified xsi:type="dcterms:W3CDTF">2023-08-18T12:19:00Z</dcterms:modified>
</cp:coreProperties>
</file>