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4BD3" w14:textId="0025E503" w:rsidR="00F01670" w:rsidRPr="00792A66" w:rsidRDefault="007338BD" w:rsidP="00813341">
      <w:pPr>
        <w:jc w:val="right"/>
        <w:rPr>
          <w:rFonts w:asciiTheme="minorHAnsi" w:hAnsiTheme="minorHAnsi" w:cstheme="minorHAnsi"/>
        </w:rPr>
      </w:pPr>
      <w:r w:rsidRPr="00792A66">
        <w:rPr>
          <w:rFonts w:asciiTheme="minorHAnsi" w:hAnsiTheme="minorHAnsi" w:cstheme="minorHAnsi"/>
        </w:rPr>
        <w:t>W</w:t>
      </w:r>
      <w:r w:rsidR="00F01670" w:rsidRPr="00792A66">
        <w:rPr>
          <w:rFonts w:asciiTheme="minorHAnsi" w:hAnsiTheme="minorHAnsi" w:cstheme="minorHAnsi"/>
        </w:rPr>
        <w:t xml:space="preserve">arszawa, </w:t>
      </w:r>
      <w:r w:rsidR="000341D3">
        <w:rPr>
          <w:rFonts w:asciiTheme="minorHAnsi" w:hAnsiTheme="minorHAnsi" w:cstheme="minorHAnsi"/>
        </w:rPr>
        <w:t>28</w:t>
      </w:r>
      <w:r w:rsidR="00F01670" w:rsidRPr="00792A66">
        <w:rPr>
          <w:rFonts w:asciiTheme="minorHAnsi" w:hAnsiTheme="minorHAnsi" w:cstheme="minorHAnsi"/>
        </w:rPr>
        <w:t xml:space="preserve"> lipca 2022 roku</w:t>
      </w:r>
    </w:p>
    <w:p w14:paraId="55E03B4E" w14:textId="77777777" w:rsidR="00F01670" w:rsidRPr="00792A66" w:rsidRDefault="00F01670" w:rsidP="00813341">
      <w:pPr>
        <w:rPr>
          <w:rFonts w:asciiTheme="minorHAnsi" w:hAnsiTheme="minorHAnsi" w:cstheme="minorHAnsi"/>
        </w:rPr>
      </w:pPr>
      <w:r w:rsidRPr="00792A66">
        <w:rPr>
          <w:rFonts w:asciiTheme="minorHAnsi" w:hAnsiTheme="minorHAnsi" w:cstheme="minorHAnsi"/>
        </w:rPr>
        <w:t>Samodzielny Zespół Publicznych Zakładów</w:t>
      </w:r>
    </w:p>
    <w:p w14:paraId="18C58CFB" w14:textId="7A9B2C1C" w:rsidR="00F01670" w:rsidRPr="00792A66" w:rsidRDefault="00F01670" w:rsidP="00813341">
      <w:pPr>
        <w:rPr>
          <w:rFonts w:asciiTheme="minorHAnsi" w:hAnsiTheme="minorHAnsi" w:cstheme="minorHAnsi"/>
        </w:rPr>
      </w:pPr>
      <w:r w:rsidRPr="00792A66">
        <w:rPr>
          <w:rFonts w:asciiTheme="minorHAnsi" w:hAnsiTheme="minorHAnsi" w:cstheme="minorHAnsi"/>
        </w:rPr>
        <w:t>Lecznictwa Otwartego Warszawa-Wawer</w:t>
      </w:r>
    </w:p>
    <w:p w14:paraId="2DF816B3" w14:textId="7AC09660" w:rsidR="00F01670" w:rsidRPr="00792A66" w:rsidRDefault="00F01670" w:rsidP="00813341">
      <w:pPr>
        <w:rPr>
          <w:rFonts w:asciiTheme="minorHAnsi" w:hAnsiTheme="minorHAnsi" w:cstheme="minorHAnsi"/>
        </w:rPr>
      </w:pPr>
      <w:r w:rsidRPr="00792A66">
        <w:rPr>
          <w:rFonts w:asciiTheme="minorHAnsi" w:hAnsiTheme="minorHAnsi" w:cstheme="minorHAnsi"/>
        </w:rPr>
        <w:t>Ul. J. Strusia 4/8, 04-564 Warszawa</w:t>
      </w:r>
    </w:p>
    <w:p w14:paraId="4955D397" w14:textId="77777777" w:rsidR="00F01670" w:rsidRPr="00792A66" w:rsidRDefault="00F01670" w:rsidP="00813341">
      <w:pPr>
        <w:rPr>
          <w:rFonts w:asciiTheme="minorHAnsi" w:hAnsiTheme="minorHAnsi" w:cstheme="minorHAnsi"/>
        </w:rPr>
      </w:pPr>
    </w:p>
    <w:p w14:paraId="21F83ED3" w14:textId="77777777" w:rsidR="00F01670" w:rsidRPr="00792A66" w:rsidRDefault="00F01670" w:rsidP="00813341">
      <w:pPr>
        <w:rPr>
          <w:rFonts w:asciiTheme="minorHAnsi" w:hAnsiTheme="minorHAnsi" w:cstheme="minorHAnsi"/>
        </w:rPr>
      </w:pPr>
    </w:p>
    <w:p w14:paraId="19DA7522" w14:textId="77777777" w:rsidR="00F01670" w:rsidRPr="00792A66" w:rsidRDefault="004B4CBA" w:rsidP="00813341">
      <w:pPr>
        <w:jc w:val="center"/>
        <w:rPr>
          <w:rFonts w:asciiTheme="minorHAnsi" w:hAnsiTheme="minorHAnsi" w:cstheme="minorHAnsi"/>
        </w:rPr>
      </w:pPr>
      <w:r w:rsidRPr="00792A66">
        <w:rPr>
          <w:rFonts w:asciiTheme="minorHAnsi" w:hAnsiTheme="minorHAnsi" w:cstheme="minorHAnsi"/>
        </w:rPr>
        <w:t>Opis przedmiotu Zamówienia</w:t>
      </w:r>
    </w:p>
    <w:p w14:paraId="2445E54C" w14:textId="7C23AC87" w:rsidR="00151672" w:rsidRPr="00792A66" w:rsidRDefault="004B4CBA" w:rsidP="00813341">
      <w:pPr>
        <w:jc w:val="center"/>
        <w:rPr>
          <w:rFonts w:asciiTheme="minorHAnsi" w:hAnsiTheme="minorHAnsi" w:cstheme="minorHAnsi"/>
        </w:rPr>
      </w:pPr>
      <w:r w:rsidRPr="00792A66">
        <w:rPr>
          <w:rFonts w:asciiTheme="minorHAnsi" w:hAnsiTheme="minorHAnsi" w:cstheme="minorHAnsi"/>
        </w:rPr>
        <w:t xml:space="preserve">Realizacja </w:t>
      </w:r>
      <w:r w:rsidR="00F01670" w:rsidRPr="00792A66">
        <w:rPr>
          <w:rFonts w:asciiTheme="minorHAnsi" w:hAnsiTheme="minorHAnsi" w:cstheme="minorHAnsi"/>
        </w:rPr>
        <w:t>projektu n</w:t>
      </w:r>
      <w:r w:rsidRPr="00792A66">
        <w:rPr>
          <w:rFonts w:asciiTheme="minorHAnsi" w:hAnsiTheme="minorHAnsi" w:cstheme="minorHAnsi"/>
        </w:rPr>
        <w:t>owoczesnego Intranetu</w:t>
      </w:r>
      <w:r w:rsidR="00F01670" w:rsidRPr="00792A66">
        <w:rPr>
          <w:rFonts w:asciiTheme="minorHAnsi" w:hAnsiTheme="minorHAnsi" w:cstheme="minorHAnsi"/>
        </w:rPr>
        <w:t xml:space="preserve"> </w:t>
      </w:r>
      <w:r w:rsidR="00151672" w:rsidRPr="00792A66">
        <w:rPr>
          <w:rFonts w:asciiTheme="minorHAnsi" w:hAnsiTheme="minorHAnsi" w:cstheme="minorHAnsi"/>
        </w:rPr>
        <w:t>w Samodzielnym Zespole Publicznych Zakładów Lecznictwa Otwartego Warszawa-Wawer</w:t>
      </w:r>
    </w:p>
    <w:p w14:paraId="7F9EC3D4" w14:textId="08CBA7E9" w:rsidR="00F01670" w:rsidRPr="00792A66" w:rsidRDefault="00F01670" w:rsidP="00813341">
      <w:pPr>
        <w:rPr>
          <w:rFonts w:asciiTheme="minorHAnsi" w:hAnsiTheme="minorHAnsi" w:cstheme="minorHAnsi"/>
        </w:rPr>
      </w:pPr>
      <w:bookmarkStart w:id="0" w:name="_GoBack"/>
      <w:bookmarkEnd w:id="0"/>
    </w:p>
    <w:p w14:paraId="07F54DEB" w14:textId="68BAF3A8" w:rsidR="00F01670" w:rsidRPr="00792A66" w:rsidRDefault="00F01670" w:rsidP="00813341">
      <w:pPr>
        <w:rPr>
          <w:rFonts w:asciiTheme="minorHAnsi" w:hAnsiTheme="minorHAnsi" w:cstheme="minorHAnsi"/>
        </w:rPr>
      </w:pPr>
    </w:p>
    <w:p w14:paraId="67225237" w14:textId="77777777" w:rsidR="00F01670" w:rsidRPr="00792A66" w:rsidRDefault="00F01670" w:rsidP="00813341">
      <w:pPr>
        <w:rPr>
          <w:rFonts w:asciiTheme="minorHAnsi" w:hAnsiTheme="minorHAnsi" w:cstheme="minorHAnsi"/>
        </w:rPr>
      </w:pPr>
    </w:p>
    <w:p w14:paraId="6C037BE3" w14:textId="00EE0050" w:rsidR="00151672" w:rsidRPr="00792A66" w:rsidRDefault="00F01670" w:rsidP="00813341">
      <w:pPr>
        <w:pStyle w:val="Akapitzlist"/>
        <w:numPr>
          <w:ilvl w:val="0"/>
          <w:numId w:val="2"/>
        </w:numPr>
        <w:ind w:left="284" w:hanging="284"/>
        <w:rPr>
          <w:rFonts w:asciiTheme="minorHAnsi" w:hAnsiTheme="minorHAnsi" w:cstheme="minorHAnsi"/>
          <w:b/>
          <w:bCs/>
        </w:rPr>
      </w:pPr>
      <w:r w:rsidRPr="00792A66">
        <w:rPr>
          <w:rFonts w:asciiTheme="minorHAnsi" w:hAnsiTheme="minorHAnsi" w:cstheme="minorHAnsi"/>
          <w:b/>
          <w:bCs/>
        </w:rPr>
        <w:t>ZAMAWIAJĄCY</w:t>
      </w:r>
    </w:p>
    <w:p w14:paraId="458EA235" w14:textId="43F662DC" w:rsidR="00F01670" w:rsidRPr="00792A66" w:rsidRDefault="00F01670" w:rsidP="00813341">
      <w:pPr>
        <w:rPr>
          <w:rFonts w:asciiTheme="minorHAnsi" w:hAnsiTheme="minorHAnsi" w:cstheme="minorHAnsi"/>
        </w:rPr>
      </w:pPr>
    </w:p>
    <w:p w14:paraId="09BD11FD" w14:textId="322D608F" w:rsidR="00F01670" w:rsidRPr="00792A66" w:rsidRDefault="00F01670" w:rsidP="00813341">
      <w:pPr>
        <w:rPr>
          <w:rFonts w:asciiTheme="minorHAnsi" w:hAnsiTheme="minorHAnsi" w:cstheme="minorHAnsi"/>
        </w:rPr>
      </w:pPr>
      <w:r w:rsidRPr="00792A66">
        <w:rPr>
          <w:rFonts w:asciiTheme="minorHAnsi" w:hAnsiTheme="minorHAnsi" w:cstheme="minorHAnsi"/>
        </w:rPr>
        <w:t>Samodzielny Zespół Publicznych Zakładów Lecznictwa Otwartego Warszawa-Wawer</w:t>
      </w:r>
    </w:p>
    <w:p w14:paraId="3567C85D" w14:textId="11DE1210" w:rsidR="00F01670" w:rsidRPr="00792A66" w:rsidRDefault="00F01670" w:rsidP="00813341">
      <w:pPr>
        <w:rPr>
          <w:rFonts w:asciiTheme="minorHAnsi" w:hAnsiTheme="minorHAnsi" w:cstheme="minorHAnsi"/>
        </w:rPr>
      </w:pPr>
      <w:r w:rsidRPr="00792A66">
        <w:rPr>
          <w:rFonts w:asciiTheme="minorHAnsi" w:hAnsiTheme="minorHAnsi" w:cstheme="minorHAnsi"/>
        </w:rPr>
        <w:t>Ul. J. Strusia 4/8, 04-564 Warszawa</w:t>
      </w:r>
    </w:p>
    <w:p w14:paraId="1F6A0CE7" w14:textId="494697A1" w:rsidR="00F01670" w:rsidRPr="00792A66" w:rsidRDefault="005B4BBF" w:rsidP="00813341">
      <w:pPr>
        <w:rPr>
          <w:rFonts w:asciiTheme="minorHAnsi" w:hAnsiTheme="minorHAnsi" w:cstheme="minorHAnsi"/>
        </w:rPr>
      </w:pPr>
      <w:r w:rsidRPr="00792A66">
        <w:rPr>
          <w:rFonts w:asciiTheme="minorHAnsi" w:eastAsia="Times New Roman" w:hAnsiTheme="minorHAnsi" w:cstheme="minorHAnsi"/>
          <w:color w:val="000000"/>
        </w:rPr>
        <w:t>Tel. (Sekretariat): +48 22 590 09 24</w:t>
      </w:r>
    </w:p>
    <w:p w14:paraId="5E3B755A" w14:textId="28C3E740" w:rsidR="00F01670" w:rsidRPr="00792A66" w:rsidRDefault="005B4BBF" w:rsidP="00813341">
      <w:pPr>
        <w:rPr>
          <w:rFonts w:asciiTheme="minorHAnsi" w:hAnsiTheme="minorHAnsi" w:cstheme="minorHAnsi"/>
        </w:rPr>
      </w:pPr>
      <w:r w:rsidRPr="00792A66">
        <w:rPr>
          <w:rFonts w:asciiTheme="minorHAnsi" w:eastAsia="Times New Roman" w:hAnsiTheme="minorHAnsi" w:cstheme="minorHAnsi"/>
          <w:color w:val="000000"/>
        </w:rPr>
        <w:t>REGON: 013076183   NIP: 952-175-43-67</w:t>
      </w:r>
    </w:p>
    <w:p w14:paraId="520E7B1E" w14:textId="294B1860" w:rsidR="00F01670" w:rsidRPr="00792A66" w:rsidRDefault="005B4BBF" w:rsidP="00813341">
      <w:pPr>
        <w:rPr>
          <w:rFonts w:asciiTheme="minorHAnsi" w:hAnsiTheme="minorHAnsi" w:cstheme="minorHAnsi"/>
        </w:rPr>
      </w:pPr>
      <w:r w:rsidRPr="00792A66">
        <w:rPr>
          <w:rFonts w:asciiTheme="minorHAnsi" w:hAnsiTheme="minorHAnsi" w:cstheme="minorHAnsi"/>
        </w:rPr>
        <w:t>www.zoz-wawer.waw.pl</w:t>
      </w:r>
    </w:p>
    <w:p w14:paraId="6917F3C9" w14:textId="77777777" w:rsidR="00F01670" w:rsidRPr="00792A66" w:rsidRDefault="00F01670" w:rsidP="00813341">
      <w:pPr>
        <w:pStyle w:val="Akapitzlist"/>
        <w:ind w:left="284"/>
        <w:rPr>
          <w:rFonts w:asciiTheme="minorHAnsi" w:hAnsiTheme="minorHAnsi" w:cstheme="minorHAnsi"/>
        </w:rPr>
      </w:pPr>
    </w:p>
    <w:p w14:paraId="2BD93525" w14:textId="56F043FB" w:rsidR="00F01670" w:rsidRPr="00792A66" w:rsidRDefault="00F01670" w:rsidP="00813341">
      <w:pPr>
        <w:pStyle w:val="Akapitzlist"/>
        <w:numPr>
          <w:ilvl w:val="0"/>
          <w:numId w:val="2"/>
        </w:numPr>
        <w:ind w:left="284" w:hanging="284"/>
        <w:rPr>
          <w:rFonts w:asciiTheme="minorHAnsi" w:hAnsiTheme="minorHAnsi" w:cstheme="minorHAnsi"/>
          <w:b/>
          <w:bCs/>
        </w:rPr>
      </w:pPr>
      <w:r w:rsidRPr="00792A66">
        <w:rPr>
          <w:rFonts w:asciiTheme="minorHAnsi" w:hAnsiTheme="minorHAnsi" w:cstheme="minorHAnsi"/>
          <w:b/>
          <w:bCs/>
        </w:rPr>
        <w:t>PRZEDMIOT ZAMÓWIENIA</w:t>
      </w:r>
    </w:p>
    <w:p w14:paraId="6475ECAA" w14:textId="48906566" w:rsidR="00F01670" w:rsidRPr="00792A66" w:rsidRDefault="005B4BBF" w:rsidP="00813341">
      <w:pPr>
        <w:rPr>
          <w:rFonts w:asciiTheme="minorHAnsi" w:hAnsiTheme="minorHAnsi" w:cstheme="minorHAnsi"/>
        </w:rPr>
      </w:pPr>
      <w:r w:rsidRPr="00792A66">
        <w:rPr>
          <w:rFonts w:asciiTheme="minorHAnsi" w:hAnsiTheme="minorHAnsi" w:cstheme="minorHAnsi"/>
        </w:rPr>
        <w:t>Przedmiotem Zamówienia jest wdrożenie nowego Intranetu, w tym wykonanie analizy przedwdrożeniowej, dokumentacji powykonawczej oraz przeprowadzenie szkolenia administratorów.</w:t>
      </w:r>
    </w:p>
    <w:p w14:paraId="2C736F69" w14:textId="296E500A" w:rsidR="00F01670" w:rsidRPr="00792A66" w:rsidRDefault="00F01670" w:rsidP="00813341">
      <w:pPr>
        <w:rPr>
          <w:rFonts w:asciiTheme="minorHAnsi" w:hAnsiTheme="minorHAnsi" w:cstheme="minorHAnsi"/>
        </w:rPr>
      </w:pPr>
    </w:p>
    <w:p w14:paraId="1D1D539F" w14:textId="77777777" w:rsidR="00CE2F56" w:rsidRPr="00792A66" w:rsidRDefault="00CE2F56" w:rsidP="00813341">
      <w:pPr>
        <w:rPr>
          <w:rFonts w:asciiTheme="minorHAnsi" w:hAnsiTheme="minorHAnsi" w:cstheme="minorHAnsi"/>
        </w:rPr>
      </w:pPr>
      <w:r w:rsidRPr="00792A66">
        <w:rPr>
          <w:rFonts w:asciiTheme="minorHAnsi" w:hAnsiTheme="minorHAnsi" w:cstheme="minorHAnsi"/>
        </w:rPr>
        <w:t xml:space="preserve">Zakres przedmiotu zamówienia obejmuje: </w:t>
      </w:r>
    </w:p>
    <w:p w14:paraId="0E9583F0" w14:textId="1B187C5D" w:rsidR="00CE2F56" w:rsidRPr="00792A66" w:rsidRDefault="00CE2F56" w:rsidP="00813341">
      <w:pPr>
        <w:pStyle w:val="Akapitzlist"/>
        <w:numPr>
          <w:ilvl w:val="0"/>
          <w:numId w:val="3"/>
        </w:numPr>
        <w:ind w:left="426"/>
        <w:rPr>
          <w:rFonts w:asciiTheme="minorHAnsi" w:hAnsiTheme="minorHAnsi" w:cstheme="minorHAnsi"/>
        </w:rPr>
      </w:pPr>
      <w:r w:rsidRPr="00792A66">
        <w:rPr>
          <w:rFonts w:asciiTheme="minorHAnsi" w:hAnsiTheme="minorHAnsi" w:cstheme="minorHAnsi"/>
        </w:rPr>
        <w:t xml:space="preserve">Wykonanie analizy przedwdrożeniowej; </w:t>
      </w:r>
    </w:p>
    <w:p w14:paraId="45C685B9" w14:textId="2AA67706" w:rsidR="00CE2F56" w:rsidRPr="00792A66" w:rsidRDefault="0098494C" w:rsidP="00813341">
      <w:pPr>
        <w:pStyle w:val="Akapitzlist"/>
        <w:numPr>
          <w:ilvl w:val="0"/>
          <w:numId w:val="3"/>
        </w:numPr>
        <w:ind w:left="426"/>
        <w:rPr>
          <w:rFonts w:asciiTheme="minorHAnsi" w:hAnsiTheme="minorHAnsi" w:cstheme="minorHAnsi"/>
        </w:rPr>
      </w:pPr>
      <w:r w:rsidRPr="00792A66">
        <w:rPr>
          <w:rFonts w:asciiTheme="minorHAnsi" w:hAnsiTheme="minorHAnsi" w:cstheme="minorHAnsi"/>
        </w:rPr>
        <w:t>Dostawę oraz wdrożeni</w:t>
      </w:r>
      <w:r w:rsidR="00393A47" w:rsidRPr="00792A66">
        <w:rPr>
          <w:rFonts w:asciiTheme="minorHAnsi" w:hAnsiTheme="minorHAnsi" w:cstheme="minorHAnsi"/>
        </w:rPr>
        <w:t>e</w:t>
      </w:r>
      <w:r w:rsidRPr="00792A66">
        <w:rPr>
          <w:rFonts w:asciiTheme="minorHAnsi" w:hAnsiTheme="minorHAnsi" w:cstheme="minorHAnsi"/>
        </w:rPr>
        <w:t xml:space="preserve"> </w:t>
      </w:r>
      <w:r w:rsidR="006B6A38" w:rsidRPr="00792A66">
        <w:rPr>
          <w:rFonts w:asciiTheme="minorHAnsi" w:hAnsiTheme="minorHAnsi" w:cstheme="minorHAnsi"/>
        </w:rPr>
        <w:t>oprogramowania</w:t>
      </w:r>
      <w:r w:rsidR="00393A47" w:rsidRPr="00792A66">
        <w:rPr>
          <w:rFonts w:asciiTheme="minorHAnsi" w:hAnsiTheme="minorHAnsi" w:cstheme="minorHAnsi"/>
        </w:rPr>
        <w:t>.</w:t>
      </w:r>
      <w:r w:rsidR="00CE2F56" w:rsidRPr="00792A66">
        <w:rPr>
          <w:rFonts w:asciiTheme="minorHAnsi" w:hAnsiTheme="minorHAnsi" w:cstheme="minorHAnsi"/>
        </w:rPr>
        <w:t xml:space="preserve"> </w:t>
      </w:r>
    </w:p>
    <w:p w14:paraId="3378695A" w14:textId="27823D33" w:rsidR="00CE2F56" w:rsidRPr="00792A66" w:rsidRDefault="007338BD" w:rsidP="00813341">
      <w:pPr>
        <w:pStyle w:val="Akapitzlist"/>
        <w:numPr>
          <w:ilvl w:val="0"/>
          <w:numId w:val="3"/>
        </w:numPr>
        <w:ind w:left="426"/>
        <w:jc w:val="both"/>
        <w:rPr>
          <w:rFonts w:asciiTheme="minorHAnsi" w:hAnsiTheme="minorHAnsi" w:cstheme="minorHAnsi"/>
        </w:rPr>
      </w:pPr>
      <w:r w:rsidRPr="00792A66">
        <w:rPr>
          <w:rFonts w:asciiTheme="minorHAnsi" w:hAnsiTheme="minorHAnsi" w:cstheme="minorHAnsi"/>
        </w:rPr>
        <w:t>K</w:t>
      </w:r>
      <w:r w:rsidR="00CE2F56" w:rsidRPr="00792A66">
        <w:rPr>
          <w:rFonts w:asciiTheme="minorHAnsi" w:hAnsiTheme="minorHAnsi" w:cstheme="minorHAnsi"/>
        </w:rPr>
        <w:t xml:space="preserve">onfigurację </w:t>
      </w:r>
      <w:r w:rsidR="006B6A38" w:rsidRPr="00792A66">
        <w:rPr>
          <w:rFonts w:asciiTheme="minorHAnsi" w:hAnsiTheme="minorHAnsi" w:cstheme="minorHAnsi"/>
        </w:rPr>
        <w:t xml:space="preserve">oprogramowania </w:t>
      </w:r>
      <w:r w:rsidR="00CE2F56" w:rsidRPr="00792A66">
        <w:rPr>
          <w:rFonts w:asciiTheme="minorHAnsi" w:hAnsiTheme="minorHAnsi" w:cstheme="minorHAnsi"/>
        </w:rPr>
        <w:t xml:space="preserve">oraz nowego Intranetu (dalej: </w:t>
      </w:r>
      <w:r w:rsidR="006B6A38" w:rsidRPr="00792A66">
        <w:rPr>
          <w:rFonts w:asciiTheme="minorHAnsi" w:hAnsiTheme="minorHAnsi" w:cstheme="minorHAnsi"/>
        </w:rPr>
        <w:t>Intranet</w:t>
      </w:r>
      <w:r w:rsidR="00CE2F56" w:rsidRPr="00792A66">
        <w:rPr>
          <w:rFonts w:asciiTheme="minorHAnsi" w:hAnsiTheme="minorHAnsi" w:cstheme="minorHAnsi"/>
        </w:rPr>
        <w:t xml:space="preserve">) zgodnie z zaakceptowaną przez Zamawiającego analizą przedwdrożeniową oraz wymaganiami zawartymi w Opisie Przedmiotu Zamówienia (zwanym dalej OPZ); </w:t>
      </w:r>
    </w:p>
    <w:p w14:paraId="5E4FF3C4" w14:textId="16A6CB0D" w:rsidR="006B6A38" w:rsidRPr="00792A66" w:rsidRDefault="007165FD" w:rsidP="00813341">
      <w:pPr>
        <w:pStyle w:val="Akapitzlist"/>
        <w:numPr>
          <w:ilvl w:val="0"/>
          <w:numId w:val="3"/>
        </w:numPr>
        <w:ind w:left="426"/>
        <w:rPr>
          <w:rFonts w:asciiTheme="minorHAnsi" w:hAnsiTheme="minorHAnsi" w:cstheme="minorHAnsi"/>
        </w:rPr>
      </w:pPr>
      <w:r w:rsidRPr="00792A66">
        <w:rPr>
          <w:rFonts w:asciiTheme="minorHAnsi" w:hAnsiTheme="minorHAnsi" w:cstheme="minorHAnsi"/>
        </w:rPr>
        <w:t>W</w:t>
      </w:r>
      <w:r w:rsidR="00CE2F56" w:rsidRPr="00792A66">
        <w:rPr>
          <w:rFonts w:asciiTheme="minorHAnsi" w:hAnsiTheme="minorHAnsi" w:cstheme="minorHAnsi"/>
        </w:rPr>
        <w:t>ykonanie i przekazanie dokumentacji powykonawczej</w:t>
      </w:r>
      <w:r w:rsidR="006B6A38" w:rsidRPr="00792A66">
        <w:rPr>
          <w:rFonts w:asciiTheme="minorHAnsi" w:hAnsiTheme="minorHAnsi" w:cstheme="minorHAnsi"/>
        </w:rPr>
        <w:t>, uwzględniającej co najmniej</w:t>
      </w:r>
    </w:p>
    <w:p w14:paraId="1D8E5E76" w14:textId="77777777" w:rsidR="00700455" w:rsidRPr="00792A66" w:rsidRDefault="0098494C" w:rsidP="00700455">
      <w:pPr>
        <w:pStyle w:val="Akapitzlist"/>
        <w:numPr>
          <w:ilvl w:val="0"/>
          <w:numId w:val="21"/>
        </w:numPr>
        <w:rPr>
          <w:rFonts w:asciiTheme="minorHAnsi" w:hAnsiTheme="minorHAnsi" w:cstheme="minorHAnsi"/>
        </w:rPr>
      </w:pPr>
      <w:r w:rsidRPr="00792A66">
        <w:rPr>
          <w:rFonts w:asciiTheme="minorHAnsi" w:hAnsiTheme="minorHAnsi" w:cstheme="minorHAnsi"/>
        </w:rPr>
        <w:t>Instrukcję</w:t>
      </w:r>
      <w:r w:rsidR="00025EB3" w:rsidRPr="00792A66">
        <w:rPr>
          <w:rFonts w:asciiTheme="minorHAnsi" w:hAnsiTheme="minorHAnsi" w:cstheme="minorHAnsi"/>
        </w:rPr>
        <w:t xml:space="preserve"> i</w:t>
      </w:r>
      <w:r w:rsidRPr="00792A66">
        <w:rPr>
          <w:rFonts w:asciiTheme="minorHAnsi" w:hAnsiTheme="minorHAnsi" w:cstheme="minorHAnsi"/>
        </w:rPr>
        <w:t xml:space="preserve"> podręcznik administratora</w:t>
      </w:r>
      <w:r w:rsidR="00025EB3" w:rsidRPr="00792A66">
        <w:rPr>
          <w:rFonts w:asciiTheme="minorHAnsi" w:hAnsiTheme="minorHAnsi" w:cstheme="minorHAnsi"/>
        </w:rPr>
        <w:t>,</w:t>
      </w:r>
    </w:p>
    <w:p w14:paraId="1C6E800D" w14:textId="36D5509A" w:rsidR="00700455" w:rsidRPr="00792A66" w:rsidRDefault="00700455" w:rsidP="00700455">
      <w:pPr>
        <w:pStyle w:val="Akapitzlist"/>
        <w:numPr>
          <w:ilvl w:val="0"/>
          <w:numId w:val="21"/>
        </w:numPr>
        <w:rPr>
          <w:rFonts w:asciiTheme="minorHAnsi" w:hAnsiTheme="minorHAnsi" w:cstheme="minorHAnsi"/>
        </w:rPr>
      </w:pPr>
      <w:r w:rsidRPr="00792A66">
        <w:rPr>
          <w:rFonts w:asciiTheme="minorHAnsi" w:hAnsiTheme="minorHAnsi" w:cstheme="minorHAnsi"/>
        </w:rPr>
        <w:t xml:space="preserve">Instrukcję/procedurę wykonywania kopii środowisk, </w:t>
      </w:r>
    </w:p>
    <w:p w14:paraId="77A1D73E" w14:textId="4674564E" w:rsidR="0098494C" w:rsidRPr="00792A66" w:rsidRDefault="00700455" w:rsidP="00700455">
      <w:pPr>
        <w:pStyle w:val="Akapitzlist"/>
        <w:numPr>
          <w:ilvl w:val="0"/>
          <w:numId w:val="21"/>
        </w:numPr>
        <w:rPr>
          <w:rFonts w:asciiTheme="minorHAnsi" w:hAnsiTheme="minorHAnsi" w:cstheme="minorHAnsi"/>
        </w:rPr>
      </w:pPr>
      <w:r w:rsidRPr="00792A66">
        <w:rPr>
          <w:rFonts w:asciiTheme="minorHAnsi" w:hAnsiTheme="minorHAnsi" w:cstheme="minorHAnsi"/>
        </w:rPr>
        <w:t>Instrukcję/procedurę odtwarzania po awarii,</w:t>
      </w:r>
    </w:p>
    <w:p w14:paraId="6FBBE01E" w14:textId="712975C3" w:rsidR="007165FD" w:rsidRPr="00792A66" w:rsidRDefault="006B6A38" w:rsidP="00813341">
      <w:pPr>
        <w:pStyle w:val="Akapitzlist"/>
        <w:numPr>
          <w:ilvl w:val="0"/>
          <w:numId w:val="3"/>
        </w:numPr>
        <w:ind w:left="426"/>
        <w:rPr>
          <w:rFonts w:asciiTheme="minorHAnsi" w:hAnsiTheme="minorHAnsi" w:cstheme="minorHAnsi"/>
        </w:rPr>
      </w:pPr>
      <w:r w:rsidRPr="00792A66">
        <w:rPr>
          <w:rFonts w:asciiTheme="minorHAnsi" w:hAnsiTheme="minorHAnsi" w:cstheme="minorHAnsi"/>
        </w:rPr>
        <w:t>P</w:t>
      </w:r>
      <w:r w:rsidR="00CE2F56" w:rsidRPr="00792A66">
        <w:rPr>
          <w:rFonts w:asciiTheme="minorHAnsi" w:hAnsiTheme="minorHAnsi" w:cstheme="minorHAnsi"/>
        </w:rPr>
        <w:t xml:space="preserve">rzeprowadzenie </w:t>
      </w:r>
      <w:r w:rsidR="007165FD" w:rsidRPr="00792A66">
        <w:rPr>
          <w:rFonts w:asciiTheme="minorHAnsi" w:hAnsiTheme="minorHAnsi" w:cstheme="minorHAnsi"/>
        </w:rPr>
        <w:t>szkoleni</w:t>
      </w:r>
      <w:r w:rsidRPr="00792A66">
        <w:rPr>
          <w:rFonts w:asciiTheme="minorHAnsi" w:hAnsiTheme="minorHAnsi" w:cstheme="minorHAnsi"/>
        </w:rPr>
        <w:t>a</w:t>
      </w:r>
      <w:r w:rsidR="00CE2F56" w:rsidRPr="00792A66">
        <w:rPr>
          <w:rFonts w:asciiTheme="minorHAnsi" w:hAnsiTheme="minorHAnsi" w:cstheme="minorHAnsi"/>
        </w:rPr>
        <w:t xml:space="preserve"> z obsługi wdrożonego rozwiązania oraz możliwości konfiguracyjnych;</w:t>
      </w:r>
      <w:r w:rsidR="00BD4A26" w:rsidRPr="00792A66">
        <w:rPr>
          <w:rFonts w:asciiTheme="minorHAnsi" w:hAnsiTheme="minorHAnsi" w:cstheme="minorHAnsi"/>
        </w:rPr>
        <w:t>,</w:t>
      </w:r>
    </w:p>
    <w:p w14:paraId="080145F6" w14:textId="21EFB929" w:rsidR="00CE2F56" w:rsidRPr="00792A66" w:rsidRDefault="006B6A38" w:rsidP="00813341">
      <w:pPr>
        <w:pStyle w:val="Akapitzlist"/>
        <w:numPr>
          <w:ilvl w:val="0"/>
          <w:numId w:val="3"/>
        </w:numPr>
        <w:ind w:left="426"/>
        <w:jc w:val="both"/>
        <w:rPr>
          <w:rFonts w:asciiTheme="minorHAnsi" w:hAnsiTheme="minorHAnsi" w:cstheme="minorHAnsi"/>
        </w:rPr>
      </w:pPr>
      <w:r w:rsidRPr="00792A66">
        <w:rPr>
          <w:rFonts w:asciiTheme="minorHAnsi" w:hAnsiTheme="minorHAnsi" w:cstheme="minorHAnsi"/>
        </w:rPr>
        <w:t>Ś</w:t>
      </w:r>
      <w:r w:rsidR="00CE2F56" w:rsidRPr="00792A66">
        <w:rPr>
          <w:rFonts w:asciiTheme="minorHAnsi" w:hAnsiTheme="minorHAnsi" w:cstheme="minorHAnsi"/>
        </w:rPr>
        <w:t>wiadczenie usługi wsparcia powdrożeniowego</w:t>
      </w:r>
      <w:r w:rsidRPr="00792A66">
        <w:rPr>
          <w:rFonts w:asciiTheme="minorHAnsi" w:hAnsiTheme="minorHAnsi" w:cstheme="minorHAnsi"/>
        </w:rPr>
        <w:t xml:space="preserve"> w okresie 12 miesięcy od dnia odbioru przez Zamawiającego przedmiotu umowy.</w:t>
      </w:r>
    </w:p>
    <w:p w14:paraId="09B5A1B5" w14:textId="77777777" w:rsidR="00CE2F56" w:rsidRPr="00792A66" w:rsidRDefault="00CE2F56" w:rsidP="00813341">
      <w:pPr>
        <w:rPr>
          <w:rFonts w:asciiTheme="minorHAnsi" w:hAnsiTheme="minorHAnsi" w:cstheme="minorHAnsi"/>
        </w:rPr>
      </w:pPr>
    </w:p>
    <w:p w14:paraId="3FC691BA" w14:textId="4D6E8135" w:rsidR="00F01670" w:rsidRPr="00792A66" w:rsidRDefault="00F01670" w:rsidP="00813341">
      <w:pPr>
        <w:rPr>
          <w:rFonts w:asciiTheme="minorHAnsi" w:hAnsiTheme="minorHAnsi" w:cstheme="minorHAnsi"/>
        </w:rPr>
      </w:pPr>
    </w:p>
    <w:p w14:paraId="235FB894" w14:textId="77777777" w:rsidR="007165FD" w:rsidRPr="00792A66" w:rsidRDefault="007165FD" w:rsidP="00813341">
      <w:pPr>
        <w:rPr>
          <w:rFonts w:asciiTheme="minorHAnsi" w:hAnsiTheme="minorHAnsi" w:cstheme="minorHAnsi"/>
        </w:rPr>
      </w:pPr>
    </w:p>
    <w:p w14:paraId="7BDB0C3D" w14:textId="6E64FA37" w:rsidR="007165FD" w:rsidRPr="00792A66" w:rsidRDefault="007165FD" w:rsidP="00813341">
      <w:pPr>
        <w:pStyle w:val="Akapitzlist"/>
        <w:numPr>
          <w:ilvl w:val="0"/>
          <w:numId w:val="2"/>
        </w:numPr>
        <w:ind w:left="284" w:hanging="284"/>
        <w:rPr>
          <w:rFonts w:asciiTheme="minorHAnsi" w:hAnsiTheme="minorHAnsi" w:cstheme="minorHAnsi"/>
          <w:b/>
          <w:bCs/>
        </w:rPr>
      </w:pPr>
      <w:r w:rsidRPr="00792A66">
        <w:rPr>
          <w:rFonts w:asciiTheme="minorHAnsi" w:hAnsiTheme="minorHAnsi" w:cstheme="minorHAnsi"/>
          <w:b/>
          <w:bCs/>
        </w:rPr>
        <w:t>WYMAGANIA DOTYCZĄCE PRZEDMIOTU ZAMÓWIENIA</w:t>
      </w:r>
    </w:p>
    <w:p w14:paraId="24CF531F" w14:textId="3EB14CA3" w:rsidR="007165FD" w:rsidRPr="00792A66" w:rsidRDefault="007165FD" w:rsidP="00813341">
      <w:pPr>
        <w:rPr>
          <w:rFonts w:asciiTheme="minorHAnsi" w:hAnsiTheme="minorHAnsi" w:cstheme="minorHAnsi"/>
        </w:rPr>
      </w:pPr>
    </w:p>
    <w:p w14:paraId="32D5E9F3" w14:textId="162BE695" w:rsidR="007165FD" w:rsidRPr="00792A66" w:rsidRDefault="007165FD" w:rsidP="00813341">
      <w:pPr>
        <w:pStyle w:val="Akapitzlist"/>
        <w:numPr>
          <w:ilvl w:val="0"/>
          <w:numId w:val="4"/>
        </w:numPr>
        <w:ind w:left="426"/>
        <w:jc w:val="both"/>
        <w:rPr>
          <w:rFonts w:asciiTheme="minorHAnsi" w:hAnsiTheme="minorHAnsi" w:cstheme="minorHAnsi"/>
        </w:rPr>
      </w:pPr>
      <w:r w:rsidRPr="00792A66">
        <w:rPr>
          <w:rFonts w:asciiTheme="minorHAnsi" w:hAnsiTheme="minorHAnsi" w:cstheme="minorHAnsi"/>
        </w:rPr>
        <w:t>Wykonawca zobowiązany jest do wykonania, w porozumieniu z Zamawiającym, analizy przedwdrożeniowe</w:t>
      </w:r>
      <w:r w:rsidR="00435142" w:rsidRPr="00792A66">
        <w:rPr>
          <w:rFonts w:asciiTheme="minorHAnsi" w:hAnsiTheme="minorHAnsi" w:cstheme="minorHAnsi"/>
        </w:rPr>
        <w:t>j. Analiza przedwdrożeniowa będzie miała formę konsultacji i obejmie swoim zakresem</w:t>
      </w:r>
      <w:r w:rsidRPr="00792A66">
        <w:rPr>
          <w:rFonts w:asciiTheme="minorHAnsi" w:hAnsiTheme="minorHAnsi" w:cstheme="minorHAnsi"/>
        </w:rPr>
        <w:t>:</w:t>
      </w:r>
    </w:p>
    <w:p w14:paraId="0BCFF4B5" w14:textId="40243262" w:rsidR="004023C9" w:rsidRPr="00792A66" w:rsidRDefault="007165FD" w:rsidP="00813341">
      <w:pPr>
        <w:pStyle w:val="Akapitzlist"/>
        <w:numPr>
          <w:ilvl w:val="1"/>
          <w:numId w:val="4"/>
        </w:numPr>
        <w:ind w:left="851" w:hanging="425"/>
        <w:jc w:val="both"/>
        <w:rPr>
          <w:rFonts w:asciiTheme="minorHAnsi" w:hAnsiTheme="minorHAnsi" w:cstheme="minorHAnsi"/>
        </w:rPr>
      </w:pPr>
      <w:r w:rsidRPr="00792A66">
        <w:rPr>
          <w:rFonts w:asciiTheme="minorHAnsi" w:hAnsiTheme="minorHAnsi" w:cstheme="minorHAnsi"/>
        </w:rPr>
        <w:t>określenie zasobów Zamawiającego, niezbędnych do wykonania instalacji i konfiguracji nowego systemu Intranet</w:t>
      </w:r>
      <w:r w:rsidR="004F1F31" w:rsidRPr="00792A66">
        <w:rPr>
          <w:rFonts w:asciiTheme="minorHAnsi" w:hAnsiTheme="minorHAnsi" w:cstheme="minorHAnsi"/>
        </w:rPr>
        <w:t>,</w:t>
      </w:r>
    </w:p>
    <w:p w14:paraId="795FE8D3" w14:textId="56AB7D21" w:rsidR="004023C9" w:rsidRPr="00792A66" w:rsidRDefault="007165FD" w:rsidP="00813341">
      <w:pPr>
        <w:pStyle w:val="Akapitzlist"/>
        <w:numPr>
          <w:ilvl w:val="1"/>
          <w:numId w:val="4"/>
        </w:numPr>
        <w:ind w:left="851" w:hanging="425"/>
        <w:jc w:val="both"/>
        <w:rPr>
          <w:rFonts w:asciiTheme="minorHAnsi" w:hAnsiTheme="minorHAnsi" w:cstheme="minorHAnsi"/>
        </w:rPr>
      </w:pPr>
      <w:r w:rsidRPr="00792A66">
        <w:rPr>
          <w:rFonts w:asciiTheme="minorHAnsi" w:hAnsiTheme="minorHAnsi" w:cstheme="minorHAnsi"/>
        </w:rPr>
        <w:t xml:space="preserve">propozycje optymalizacji/rozszerzenia funkcjonalności wymienionych w OPZ, możliwych do zastosowania we wdrażanym Intranecie przy wykorzystaniu funkcji </w:t>
      </w:r>
      <w:r w:rsidR="004F1F31" w:rsidRPr="00792A66">
        <w:rPr>
          <w:rFonts w:asciiTheme="minorHAnsi" w:hAnsiTheme="minorHAnsi" w:cstheme="minorHAnsi"/>
        </w:rPr>
        <w:t xml:space="preserve">dostarczanego rozwiązania </w:t>
      </w:r>
      <w:r w:rsidR="00393A47" w:rsidRPr="00792A66">
        <w:rPr>
          <w:rFonts w:asciiTheme="minorHAnsi" w:hAnsiTheme="minorHAnsi" w:cstheme="minorHAnsi"/>
        </w:rPr>
        <w:t xml:space="preserve">w tym funkcji natywnych </w:t>
      </w:r>
      <w:r w:rsidRPr="00792A66">
        <w:rPr>
          <w:rFonts w:asciiTheme="minorHAnsi" w:hAnsiTheme="minorHAnsi" w:cstheme="minorHAnsi"/>
        </w:rPr>
        <w:t xml:space="preserve">i konfiguracji, co do których Zamawiający podejmie decyzję o zastosowaniu </w:t>
      </w:r>
      <w:r w:rsidR="008765CD" w:rsidRPr="00792A66">
        <w:rPr>
          <w:rFonts w:asciiTheme="minorHAnsi" w:hAnsiTheme="minorHAnsi" w:cstheme="minorHAnsi"/>
        </w:rPr>
        <w:t>we wdrożeniu,</w:t>
      </w:r>
    </w:p>
    <w:p w14:paraId="688AED03" w14:textId="74D99E48" w:rsidR="004023C9" w:rsidRPr="00792A66" w:rsidRDefault="00FF6D0D" w:rsidP="00813341">
      <w:pPr>
        <w:pStyle w:val="Akapitzlist"/>
        <w:numPr>
          <w:ilvl w:val="1"/>
          <w:numId w:val="4"/>
        </w:numPr>
        <w:ind w:left="851" w:hanging="425"/>
        <w:jc w:val="both"/>
        <w:rPr>
          <w:rFonts w:asciiTheme="minorHAnsi" w:hAnsiTheme="minorHAnsi" w:cstheme="minorHAnsi"/>
        </w:rPr>
      </w:pPr>
      <w:r w:rsidRPr="00792A66">
        <w:rPr>
          <w:rFonts w:asciiTheme="minorHAnsi" w:hAnsiTheme="minorHAnsi" w:cstheme="minorHAnsi"/>
        </w:rPr>
        <w:t xml:space="preserve">przygotowanie dwóch projektów interfejsu Intranetu, istotnie różniących się od siebie wyglądem oraz sposobem prezentacji danych, z których Zamawiający dokona wyboru jednego interfejsu. Projekty powinny zawierać co najmniej widok strony głównej, przykładowych </w:t>
      </w:r>
      <w:r w:rsidR="00393A47" w:rsidRPr="00792A66">
        <w:rPr>
          <w:rFonts w:asciiTheme="minorHAnsi" w:hAnsiTheme="minorHAnsi" w:cstheme="minorHAnsi"/>
        </w:rPr>
        <w:t>dwóch</w:t>
      </w:r>
      <w:r w:rsidRPr="00792A66">
        <w:rPr>
          <w:rFonts w:asciiTheme="minorHAnsi" w:hAnsiTheme="minorHAnsi" w:cstheme="minorHAnsi"/>
        </w:rPr>
        <w:t xml:space="preserve"> podstron, w </w:t>
      </w:r>
      <w:r w:rsidRPr="00792A66">
        <w:rPr>
          <w:rFonts w:asciiTheme="minorHAnsi" w:hAnsiTheme="minorHAnsi" w:cstheme="minorHAnsi"/>
        </w:rPr>
        <w:lastRenderedPageBreak/>
        <w:t xml:space="preserve">tym zawierających grafikę. Projekt powinien prezentować rozmieszczenia elementów interfejsu (siatka rozmieszczenia stałych elementów, nagłówki i stopki stron, rozmieszczenie przycisków stałych (np. przycisk wydruku, eksportu, linku do BIP Zamawiającego, opcje związane z dostępnością strony itd.). Zamawiający może zaakceptować projekt bez uwag, może wskazać propozycje modyfikacji zaproponowanego projektu, w tym z uwzględnieniem rozwiązań zastosowanych w pozostałych dwóch projektach, jeżeli nie będą one wykluczały się wzajemnie, bądź z uwzględnieniem innych natywnie dostępnych funkcji </w:t>
      </w:r>
      <w:r w:rsidR="004F1F31" w:rsidRPr="00792A66">
        <w:rPr>
          <w:rFonts w:asciiTheme="minorHAnsi" w:hAnsiTheme="minorHAnsi" w:cstheme="minorHAnsi"/>
        </w:rPr>
        <w:t xml:space="preserve">dostarczanego rozwiązania </w:t>
      </w:r>
      <w:r w:rsidRPr="00792A66">
        <w:rPr>
          <w:rFonts w:asciiTheme="minorHAnsi" w:hAnsiTheme="minorHAnsi" w:cstheme="minorHAnsi"/>
        </w:rPr>
        <w:t xml:space="preserve">i konfiguracji </w:t>
      </w:r>
    </w:p>
    <w:p w14:paraId="0482D6EB" w14:textId="77777777" w:rsidR="004023C9" w:rsidRPr="00792A66" w:rsidRDefault="0094752C" w:rsidP="00813341">
      <w:pPr>
        <w:pStyle w:val="Akapitzlist"/>
        <w:numPr>
          <w:ilvl w:val="1"/>
          <w:numId w:val="4"/>
        </w:numPr>
        <w:ind w:left="851" w:hanging="425"/>
        <w:jc w:val="both"/>
        <w:rPr>
          <w:rFonts w:asciiTheme="minorHAnsi" w:hAnsiTheme="minorHAnsi" w:cstheme="minorHAnsi"/>
        </w:rPr>
      </w:pPr>
      <w:r w:rsidRPr="00792A66">
        <w:rPr>
          <w:rFonts w:asciiTheme="minorHAnsi" w:hAnsiTheme="minorHAnsi" w:cstheme="minorHAnsi"/>
        </w:rPr>
        <w:t xml:space="preserve">wymagania Zamawiającego w zakresie </w:t>
      </w:r>
      <w:r w:rsidR="00C50DF9" w:rsidRPr="00792A66">
        <w:rPr>
          <w:rFonts w:asciiTheme="minorHAnsi" w:hAnsiTheme="minorHAnsi" w:cstheme="minorHAnsi"/>
        </w:rPr>
        <w:t xml:space="preserve">liczby i struktury </w:t>
      </w:r>
      <w:r w:rsidRPr="00792A66">
        <w:rPr>
          <w:rFonts w:asciiTheme="minorHAnsi" w:hAnsiTheme="minorHAnsi" w:cstheme="minorHAnsi"/>
        </w:rPr>
        <w:t>zakładek, które zostaną stworzone na etapie realizacji zamówienia,</w:t>
      </w:r>
    </w:p>
    <w:p w14:paraId="7FFB01AD" w14:textId="77777777" w:rsidR="004023C9" w:rsidRPr="00792A66" w:rsidRDefault="00C50DF9" w:rsidP="00813341">
      <w:pPr>
        <w:pStyle w:val="Akapitzlist"/>
        <w:numPr>
          <w:ilvl w:val="1"/>
          <w:numId w:val="4"/>
        </w:numPr>
        <w:ind w:left="851" w:hanging="425"/>
        <w:jc w:val="both"/>
        <w:rPr>
          <w:rFonts w:asciiTheme="minorHAnsi" w:hAnsiTheme="minorHAnsi" w:cstheme="minorHAnsi"/>
        </w:rPr>
      </w:pPr>
      <w:r w:rsidRPr="00792A66">
        <w:rPr>
          <w:rFonts w:asciiTheme="minorHAnsi" w:hAnsiTheme="minorHAnsi" w:cstheme="minorHAnsi"/>
        </w:rPr>
        <w:t>w</w:t>
      </w:r>
      <w:r w:rsidR="0094752C" w:rsidRPr="00792A66">
        <w:rPr>
          <w:rFonts w:asciiTheme="minorHAnsi" w:hAnsiTheme="minorHAnsi" w:cstheme="minorHAnsi"/>
        </w:rPr>
        <w:t>ymagania Zamawiającego w zakresie funkcjonalności systemu zarządzania treścią (CMS),</w:t>
      </w:r>
    </w:p>
    <w:p w14:paraId="1B1675AE" w14:textId="537EC1C4" w:rsidR="00435142" w:rsidRPr="00792A66" w:rsidRDefault="00330C93" w:rsidP="00813341">
      <w:pPr>
        <w:pStyle w:val="Akapitzlist"/>
        <w:numPr>
          <w:ilvl w:val="1"/>
          <w:numId w:val="4"/>
        </w:numPr>
        <w:ind w:left="851" w:hanging="425"/>
        <w:jc w:val="both"/>
        <w:rPr>
          <w:rFonts w:asciiTheme="minorHAnsi" w:hAnsiTheme="minorHAnsi" w:cstheme="minorHAnsi"/>
        </w:rPr>
      </w:pPr>
      <w:r w:rsidRPr="00792A66">
        <w:rPr>
          <w:rFonts w:asciiTheme="minorHAnsi" w:hAnsiTheme="minorHAnsi" w:cstheme="minorHAnsi"/>
        </w:rPr>
        <w:t>wykonanie dokumentu analizy przedwdrożeniowej, zawierającego jej wyniki</w:t>
      </w:r>
      <w:r w:rsidR="004023C9" w:rsidRPr="00792A66">
        <w:rPr>
          <w:rFonts w:asciiTheme="minorHAnsi" w:hAnsiTheme="minorHAnsi" w:cstheme="minorHAnsi"/>
        </w:rPr>
        <w:t>.</w:t>
      </w:r>
    </w:p>
    <w:p w14:paraId="4A6B23E2" w14:textId="77777777" w:rsidR="004023C9" w:rsidRPr="00792A66" w:rsidRDefault="004023C9" w:rsidP="00813341">
      <w:pPr>
        <w:pStyle w:val="Akapitzlist"/>
        <w:ind w:left="851"/>
        <w:jc w:val="both"/>
        <w:rPr>
          <w:rFonts w:asciiTheme="minorHAnsi" w:hAnsiTheme="minorHAnsi" w:cstheme="minorHAnsi"/>
        </w:rPr>
      </w:pPr>
    </w:p>
    <w:p w14:paraId="6C1033BB" w14:textId="69431C64" w:rsidR="007165FD" w:rsidRPr="00792A66" w:rsidRDefault="00330C93" w:rsidP="00813341">
      <w:pPr>
        <w:pStyle w:val="Akapitzlist"/>
        <w:numPr>
          <w:ilvl w:val="0"/>
          <w:numId w:val="4"/>
        </w:numPr>
        <w:ind w:left="426"/>
        <w:jc w:val="both"/>
        <w:rPr>
          <w:rFonts w:asciiTheme="minorHAnsi" w:hAnsiTheme="minorHAnsi" w:cstheme="minorHAnsi"/>
        </w:rPr>
      </w:pPr>
      <w:r w:rsidRPr="00792A66">
        <w:rPr>
          <w:rFonts w:asciiTheme="minorHAnsi" w:hAnsiTheme="minorHAnsi" w:cstheme="minorHAnsi"/>
        </w:rPr>
        <w:t xml:space="preserve">Wykonawca zobowiązany jest do instalacji i konfiguracji </w:t>
      </w:r>
      <w:r w:rsidR="004F1F31" w:rsidRPr="00792A66">
        <w:rPr>
          <w:rFonts w:asciiTheme="minorHAnsi" w:hAnsiTheme="minorHAnsi" w:cstheme="minorHAnsi"/>
        </w:rPr>
        <w:t>oprogramowania</w:t>
      </w:r>
      <w:r w:rsidR="00DD0CCB" w:rsidRPr="00792A66">
        <w:rPr>
          <w:rFonts w:asciiTheme="minorHAnsi" w:hAnsiTheme="minorHAnsi" w:cstheme="minorHAnsi"/>
        </w:rPr>
        <w:t xml:space="preserve"> </w:t>
      </w:r>
      <w:r w:rsidRPr="00792A66">
        <w:rPr>
          <w:rFonts w:asciiTheme="minorHAnsi" w:hAnsiTheme="minorHAnsi" w:cstheme="minorHAnsi"/>
        </w:rPr>
        <w:t xml:space="preserve">wykorzystując </w:t>
      </w:r>
      <w:r w:rsidR="00DD0CCB" w:rsidRPr="00792A66">
        <w:rPr>
          <w:rFonts w:asciiTheme="minorHAnsi" w:hAnsiTheme="minorHAnsi" w:cstheme="minorHAnsi"/>
        </w:rPr>
        <w:t>dostarczone</w:t>
      </w:r>
      <w:r w:rsidRPr="00792A66">
        <w:rPr>
          <w:rFonts w:asciiTheme="minorHAnsi" w:hAnsiTheme="minorHAnsi" w:cstheme="minorHAnsi"/>
        </w:rPr>
        <w:t xml:space="preserve"> </w:t>
      </w:r>
      <w:r w:rsidR="00DD0CCB" w:rsidRPr="00792A66">
        <w:rPr>
          <w:rFonts w:asciiTheme="minorHAnsi" w:hAnsiTheme="minorHAnsi" w:cstheme="minorHAnsi"/>
        </w:rPr>
        <w:t>oprogramowanie oraz udostępnione przez Zamawiające środowisko</w:t>
      </w:r>
      <w:r w:rsidRPr="00792A66">
        <w:rPr>
          <w:rFonts w:asciiTheme="minorHAnsi" w:hAnsiTheme="minorHAnsi" w:cstheme="minorHAnsi"/>
        </w:rPr>
        <w:t xml:space="preserve">. Zamawiający dopuszcza realizację Przedmiotu Umowy przy wykorzystaniu skryptów bądź innych plików wykonywalnych, nie wymagających nabycia przez Zamawiającego dodatkowych licencji oraz praw do użytkowania. Instalacja </w:t>
      </w:r>
      <w:r w:rsidR="00C50DF9" w:rsidRPr="00792A66">
        <w:rPr>
          <w:rFonts w:asciiTheme="minorHAnsi" w:hAnsiTheme="minorHAnsi" w:cstheme="minorHAnsi"/>
        </w:rPr>
        <w:t>zostanie</w:t>
      </w:r>
      <w:r w:rsidRPr="00792A66">
        <w:rPr>
          <w:rFonts w:asciiTheme="minorHAnsi" w:hAnsiTheme="minorHAnsi" w:cstheme="minorHAnsi"/>
        </w:rPr>
        <w:t xml:space="preserve"> wykonana przez Zamawiającego, w asyście Wykonawcy.</w:t>
      </w:r>
    </w:p>
    <w:p w14:paraId="5364F716" w14:textId="77777777" w:rsidR="000532B5" w:rsidRPr="00792A66" w:rsidRDefault="000532B5" w:rsidP="00813341">
      <w:pPr>
        <w:pStyle w:val="Akapitzlist"/>
        <w:ind w:left="426"/>
        <w:jc w:val="both"/>
        <w:rPr>
          <w:rFonts w:asciiTheme="minorHAnsi" w:hAnsiTheme="minorHAnsi" w:cstheme="minorHAnsi"/>
        </w:rPr>
      </w:pPr>
    </w:p>
    <w:p w14:paraId="0264C9C3" w14:textId="3B044472" w:rsidR="00417BBC" w:rsidRPr="00792A66" w:rsidRDefault="009F2B68" w:rsidP="00813341">
      <w:pPr>
        <w:pStyle w:val="Akapitzlist"/>
        <w:numPr>
          <w:ilvl w:val="0"/>
          <w:numId w:val="4"/>
        </w:numPr>
        <w:ind w:left="426"/>
        <w:jc w:val="both"/>
        <w:rPr>
          <w:rFonts w:asciiTheme="minorHAnsi" w:hAnsiTheme="minorHAnsi" w:cstheme="minorHAnsi"/>
        </w:rPr>
      </w:pPr>
      <w:r w:rsidRPr="00792A66">
        <w:rPr>
          <w:rFonts w:asciiTheme="minorHAnsi" w:hAnsiTheme="minorHAnsi" w:cstheme="minorHAnsi"/>
          <w:b/>
          <w:bCs/>
        </w:rPr>
        <w:t>Wymagania ogólne</w:t>
      </w:r>
      <w:r w:rsidR="00602EE2" w:rsidRPr="00792A66">
        <w:rPr>
          <w:rFonts w:asciiTheme="minorHAnsi" w:hAnsiTheme="minorHAnsi" w:cstheme="minorHAnsi"/>
        </w:rPr>
        <w:t>:</w:t>
      </w:r>
    </w:p>
    <w:p w14:paraId="7166CC2A" w14:textId="6E3B09BC" w:rsidR="00A24318" w:rsidRPr="00792A66" w:rsidRDefault="00A24318"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Portal musi być zbudowany z wykorzystaniem technologii i narzędzi zapewniających: stabilność, wydajność, skalowalność oraz bezpieczeństwo. Zamawiający wymaga wykorzystania technologii: znanych, dojrzałych, sprawdzonych i udokumentowanych.</w:t>
      </w:r>
    </w:p>
    <w:p w14:paraId="3395F2D9" w14:textId="77777777" w:rsidR="008765CD" w:rsidRPr="00792A66" w:rsidRDefault="008765CD" w:rsidP="008765CD">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Architektura Intranetu musi uwzględniać niezawodność, skalowalność, wysoką dostępność (ang. High Availability) oraz wydajność.</w:t>
      </w:r>
    </w:p>
    <w:p w14:paraId="43867517" w14:textId="0C0D32E9" w:rsidR="007A4414" w:rsidRPr="00792A66" w:rsidRDefault="007A4414"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Intranet musi być dostępny za pomocą logowania poprzez konto domenowe z integracją Active Directory.</w:t>
      </w:r>
    </w:p>
    <w:p w14:paraId="45F4522A" w14:textId="6C1A2EE8" w:rsidR="004023C9" w:rsidRPr="00792A66" w:rsidRDefault="002928D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Intranet</w:t>
      </w:r>
      <w:r w:rsidR="00595730" w:rsidRPr="00792A66">
        <w:rPr>
          <w:rFonts w:asciiTheme="minorHAnsi" w:hAnsiTheme="minorHAnsi" w:cstheme="minorHAnsi"/>
        </w:rPr>
        <w:t xml:space="preserve"> musi posiadać konstrukcję modułową,</w:t>
      </w:r>
      <w:r w:rsidR="00654BCA" w:rsidRPr="00792A66">
        <w:rPr>
          <w:rFonts w:asciiTheme="minorHAnsi" w:hAnsiTheme="minorHAnsi" w:cstheme="minorHAnsi"/>
        </w:rPr>
        <w:t xml:space="preserve"> każdy moduł musi posiadać możliwość zmiany nazwy,</w:t>
      </w:r>
    </w:p>
    <w:p w14:paraId="211396E6" w14:textId="77777777" w:rsidR="004023C9" w:rsidRPr="00792A66" w:rsidRDefault="002928D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Intranet</w:t>
      </w:r>
      <w:r w:rsidR="00595730" w:rsidRPr="00792A66">
        <w:rPr>
          <w:rFonts w:asciiTheme="minorHAnsi" w:hAnsiTheme="minorHAnsi" w:cstheme="minorHAnsi"/>
        </w:rPr>
        <w:t xml:space="preserve"> musi posiadać możliwość rozbudowy dowolnego modułu (również niezależnie od siebie),</w:t>
      </w:r>
    </w:p>
    <w:p w14:paraId="00786760" w14:textId="77777777" w:rsidR="004023C9" w:rsidRPr="00792A66" w:rsidRDefault="002928D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Intranet</w:t>
      </w:r>
      <w:r w:rsidR="00595730" w:rsidRPr="00792A66">
        <w:rPr>
          <w:rFonts w:asciiTheme="minorHAnsi" w:hAnsiTheme="minorHAnsi" w:cstheme="minorHAnsi"/>
          <w:lang w:eastAsia="en-US"/>
        </w:rPr>
        <w:t xml:space="preserve"> musi mieć możliwość rozbudowy wewnętrznej architektury modułowej o kolejne moduły.</w:t>
      </w:r>
    </w:p>
    <w:p w14:paraId="396DC58E" w14:textId="77777777" w:rsidR="004023C9" w:rsidRPr="00792A66" w:rsidRDefault="002928D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Intranet</w:t>
      </w:r>
      <w:r w:rsidR="00595730" w:rsidRPr="00792A66">
        <w:rPr>
          <w:rFonts w:asciiTheme="minorHAnsi" w:hAnsiTheme="minorHAnsi" w:cstheme="minorHAnsi"/>
          <w:lang w:eastAsia="en-US"/>
        </w:rPr>
        <w:t xml:space="preserve"> musi posiadać narzędzia służące do zarządzania strukturą Intranetu z poziomu panelu administratora wraz z możliwością samodzielnej budowy wielopoziomowych menu oraz konfiguracji sposobu wyświetlania.</w:t>
      </w:r>
    </w:p>
    <w:p w14:paraId="0AF102B8" w14:textId="77777777" w:rsidR="004023C9" w:rsidRPr="00792A66" w:rsidRDefault="002928D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Intranet</w:t>
      </w:r>
      <w:r w:rsidR="00595730" w:rsidRPr="00792A66">
        <w:rPr>
          <w:rFonts w:asciiTheme="minorHAnsi" w:hAnsiTheme="minorHAnsi" w:cstheme="minorHAnsi"/>
          <w:lang w:eastAsia="en-US"/>
        </w:rPr>
        <w:t xml:space="preserve"> musi umożliwiać łatwą zmianę kolejności pozycji menu w danej kategorii oraz</w:t>
      </w:r>
      <w:r w:rsidRPr="00792A66">
        <w:rPr>
          <w:rFonts w:asciiTheme="minorHAnsi" w:hAnsiTheme="minorHAnsi" w:cstheme="minorHAnsi"/>
          <w:lang w:eastAsia="en-US"/>
        </w:rPr>
        <w:t xml:space="preserve"> </w:t>
      </w:r>
      <w:r w:rsidR="00595730" w:rsidRPr="00792A66">
        <w:rPr>
          <w:rFonts w:asciiTheme="minorHAnsi" w:hAnsiTheme="minorHAnsi" w:cstheme="minorHAnsi"/>
          <w:lang w:eastAsia="en-US"/>
        </w:rPr>
        <w:t>położenia kategorii względem siebie.</w:t>
      </w:r>
    </w:p>
    <w:p w14:paraId="124CF920" w14:textId="77777777" w:rsidR="004023C9" w:rsidRPr="00792A66" w:rsidRDefault="002928D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 xml:space="preserve">Intranet musi posiadać narzędzia umożliwiające pełne zarządzanie wszystkimi modułami </w:t>
      </w:r>
      <w:r w:rsidR="00BE65D4" w:rsidRPr="00792A66">
        <w:rPr>
          <w:rFonts w:asciiTheme="minorHAnsi" w:hAnsiTheme="minorHAnsi" w:cstheme="minorHAnsi"/>
          <w:lang w:eastAsia="en-US"/>
        </w:rPr>
        <w:t xml:space="preserve">oraz </w:t>
      </w:r>
      <w:r w:rsidR="00BE65D4" w:rsidRPr="00792A66">
        <w:rPr>
          <w:rFonts w:asciiTheme="minorHAnsi" w:hAnsiTheme="minorHAnsi" w:cstheme="minorHAnsi"/>
        </w:rPr>
        <w:t xml:space="preserve">zarządzania treścią (CMS), </w:t>
      </w:r>
      <w:r w:rsidRPr="00792A66">
        <w:rPr>
          <w:rFonts w:asciiTheme="minorHAnsi" w:hAnsiTheme="minorHAnsi" w:cstheme="minorHAnsi"/>
          <w:lang w:eastAsia="en-US"/>
        </w:rPr>
        <w:t>z poziomu graficznego interfejsu administratora dostępnego z poziomu przeglądarki internetowej.</w:t>
      </w:r>
    </w:p>
    <w:p w14:paraId="0A154E2C" w14:textId="77777777" w:rsidR="004023C9" w:rsidRPr="00792A66" w:rsidRDefault="00417BB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Intranet musi być przystosowany do </w:t>
      </w:r>
      <w:r w:rsidR="00BC1B8E" w:rsidRPr="00792A66">
        <w:rPr>
          <w:rFonts w:asciiTheme="minorHAnsi" w:hAnsiTheme="minorHAnsi" w:cstheme="minorHAnsi"/>
        </w:rPr>
        <w:t xml:space="preserve">jednoczesnej </w:t>
      </w:r>
      <w:r w:rsidRPr="00792A66">
        <w:rPr>
          <w:rFonts w:asciiTheme="minorHAnsi" w:hAnsiTheme="minorHAnsi" w:cstheme="minorHAnsi"/>
        </w:rPr>
        <w:t xml:space="preserve">obsługi co najmniej </w:t>
      </w:r>
      <w:r w:rsidR="00C07AAA" w:rsidRPr="00792A66">
        <w:rPr>
          <w:rFonts w:asciiTheme="minorHAnsi" w:hAnsiTheme="minorHAnsi" w:cstheme="minorHAnsi"/>
        </w:rPr>
        <w:t>350</w:t>
      </w:r>
      <w:r w:rsidRPr="00792A66">
        <w:rPr>
          <w:rFonts w:asciiTheme="minorHAnsi" w:hAnsiTheme="minorHAnsi" w:cstheme="minorHAnsi"/>
        </w:rPr>
        <w:t xml:space="preserve"> użytkowników.</w:t>
      </w:r>
    </w:p>
    <w:p w14:paraId="0EC9B32E" w14:textId="77777777" w:rsidR="004023C9" w:rsidRPr="00792A66" w:rsidRDefault="00417BB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Intranet musi być dostępny w języku polskim. </w:t>
      </w:r>
    </w:p>
    <w:p w14:paraId="6B6858A4" w14:textId="77777777" w:rsidR="004023C9" w:rsidRPr="00792A66" w:rsidRDefault="00417BB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Intranet powinien wyświetlać się prawidłowo co najmniej w następujących przeglądarkach internetowych: Edge, Firefox, Chrome, Safari, Opera dla oficjalnych najnowszych wersji produktów (tzw. wersji stabilnych) wydanych przez producentów oraz dla trzech wersji wcześniejszych produktu, jak również dla przeglądarek smartfonów i tabletów instalowanych na urządzeniach mobilnych z systemem Android i iOS.</w:t>
      </w:r>
    </w:p>
    <w:p w14:paraId="58E5E5D5" w14:textId="77777777" w:rsidR="004023C9" w:rsidRPr="00792A66" w:rsidRDefault="00417BB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Intranet musi wykorzystywać zasady Responsive Web Design (RWD). Layout graficzny (warstwa prezentacyjna) Intranetu musi zmieniać swój stan po przekroczeniu pewnych punktów granicznych (breakpoints) w szerokości viewport’u przeglądarki (czyli obszaru programu, w którym wyświetlana jest strona), przy użyciu następujących breakpoint’ów: - stacja robocza: 1024px (szerokość wyjściowa), - tablet: 768px, - smartfon: 320px.</w:t>
      </w:r>
    </w:p>
    <w:p w14:paraId="175C57EC" w14:textId="77777777" w:rsidR="004023C9" w:rsidRPr="00792A66" w:rsidRDefault="009D2883"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Polskie znaki muszą być kodowane według standardu </w:t>
      </w:r>
      <w:r w:rsidRPr="00792A66">
        <w:rPr>
          <w:rFonts w:asciiTheme="minorHAnsi" w:hAnsiTheme="minorHAnsi" w:cstheme="minorHAnsi"/>
          <w:highlight w:val="yellow"/>
        </w:rPr>
        <w:t>ISO/IEC 10646</w:t>
      </w:r>
    </w:p>
    <w:p w14:paraId="049FDF0C" w14:textId="53DB1909" w:rsidR="009D2883" w:rsidRPr="00792A66" w:rsidRDefault="009D2883"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lastRenderedPageBreak/>
        <w:t>Wymagana zgodność z wymaganiami dotyczącymi dostępności cyfrowej WCAG 2.1, co najmniej w zakresie:</w:t>
      </w:r>
    </w:p>
    <w:p w14:paraId="4B383C92" w14:textId="77777777" w:rsidR="00064EAD" w:rsidRPr="00792A66" w:rsidRDefault="000F0FA9"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Wymagana integracja z posiadaną przez Zamawiającego usługą katalogową Active Directory (AD). Dostęp do </w:t>
      </w:r>
      <w:r w:rsidR="00B96E6D" w:rsidRPr="00792A66">
        <w:rPr>
          <w:rFonts w:asciiTheme="minorHAnsi" w:hAnsiTheme="minorHAnsi" w:cstheme="minorHAnsi"/>
        </w:rPr>
        <w:t>Intranetu</w:t>
      </w:r>
      <w:r w:rsidRPr="00792A66">
        <w:rPr>
          <w:rFonts w:asciiTheme="minorHAnsi" w:hAnsiTheme="minorHAnsi" w:cstheme="minorHAnsi"/>
        </w:rPr>
        <w:t xml:space="preserve"> na podstawie zdefiniowanych w AD uprawnień. Logowanie SSO (ang. single sign-on).</w:t>
      </w:r>
    </w:p>
    <w:p w14:paraId="70876C00" w14:textId="0074D902" w:rsidR="00064EAD" w:rsidRPr="00792A66" w:rsidRDefault="000F0FA9"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Dla wybranych zakładek, w przypadku prezentacji treści artykułu w </w:t>
      </w:r>
      <w:r w:rsidR="00B96E6D" w:rsidRPr="00792A66">
        <w:rPr>
          <w:rFonts w:asciiTheme="minorHAnsi" w:hAnsiTheme="minorHAnsi" w:cstheme="minorHAnsi"/>
        </w:rPr>
        <w:t>Intranecie</w:t>
      </w:r>
      <w:r w:rsidRPr="00792A66">
        <w:rPr>
          <w:rFonts w:asciiTheme="minorHAnsi" w:hAnsiTheme="minorHAnsi" w:cstheme="minorHAnsi"/>
        </w:rPr>
        <w:t xml:space="preserve">, z poziomu </w:t>
      </w:r>
      <w:r w:rsidR="00B96E6D" w:rsidRPr="00792A66">
        <w:rPr>
          <w:rFonts w:asciiTheme="minorHAnsi" w:hAnsiTheme="minorHAnsi" w:cstheme="minorHAnsi"/>
        </w:rPr>
        <w:t>Intranetu</w:t>
      </w:r>
      <w:r w:rsidRPr="00792A66">
        <w:rPr>
          <w:rFonts w:asciiTheme="minorHAnsi" w:hAnsiTheme="minorHAnsi" w:cstheme="minorHAnsi"/>
        </w:rPr>
        <w:t xml:space="preserve"> powinna być zapewniona możliwość wydruku</w:t>
      </w:r>
      <w:r w:rsidR="003753FF" w:rsidRPr="00792A66">
        <w:rPr>
          <w:rFonts w:asciiTheme="minorHAnsi" w:hAnsiTheme="minorHAnsi" w:cstheme="minorHAnsi"/>
        </w:rPr>
        <w:t xml:space="preserve">, dodania załącznika </w:t>
      </w:r>
      <w:r w:rsidRPr="00792A66">
        <w:rPr>
          <w:rFonts w:asciiTheme="minorHAnsi" w:hAnsiTheme="minorHAnsi" w:cstheme="minorHAnsi"/>
        </w:rPr>
        <w:t>, wygenerowania pliku pdf</w:t>
      </w:r>
      <w:r w:rsidR="00B71FD5" w:rsidRPr="00792A66">
        <w:rPr>
          <w:rFonts w:asciiTheme="minorHAnsi" w:hAnsiTheme="minorHAnsi" w:cstheme="minorHAnsi"/>
        </w:rPr>
        <w:t>,</w:t>
      </w:r>
    </w:p>
    <w:p w14:paraId="29CF1DFA" w14:textId="1FCBD3FF" w:rsidR="00064EAD" w:rsidRPr="00792A66" w:rsidRDefault="003753FF"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Dla wybranych artykułów musi być dostępna możliwość dodawania załączników</w:t>
      </w:r>
      <w:r w:rsidR="00BE65D4" w:rsidRPr="00792A66">
        <w:rPr>
          <w:rFonts w:asciiTheme="minorHAnsi" w:hAnsiTheme="minorHAnsi" w:cstheme="minorHAnsi"/>
        </w:rPr>
        <w:t xml:space="preserve">, </w:t>
      </w:r>
      <w:r w:rsidRPr="00792A66">
        <w:rPr>
          <w:rFonts w:asciiTheme="minorHAnsi" w:hAnsiTheme="minorHAnsi" w:cstheme="minorHAnsi"/>
        </w:rPr>
        <w:t>odnośników (linków) do załączników</w:t>
      </w:r>
      <w:r w:rsidR="00BE65D4" w:rsidRPr="00792A66">
        <w:rPr>
          <w:rFonts w:asciiTheme="minorHAnsi" w:hAnsiTheme="minorHAnsi" w:cstheme="minorHAnsi"/>
        </w:rPr>
        <w:t>, galerii zdjęć oraz multimediów</w:t>
      </w:r>
      <w:r w:rsidR="000621A0" w:rsidRPr="00792A66">
        <w:rPr>
          <w:rFonts w:asciiTheme="minorHAnsi" w:hAnsiTheme="minorHAnsi" w:cstheme="minorHAnsi"/>
        </w:rPr>
        <w:t>,</w:t>
      </w:r>
    </w:p>
    <w:p w14:paraId="700BDDDF" w14:textId="77777777" w:rsidR="00064EAD" w:rsidRPr="00792A66" w:rsidRDefault="002E3C77"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Dla wybranych zakładek możliwość definiowania minimum </w:t>
      </w:r>
      <w:r w:rsidRPr="00792A66">
        <w:rPr>
          <w:rFonts w:asciiTheme="minorHAnsi" w:hAnsiTheme="minorHAnsi" w:cstheme="minorHAnsi"/>
          <w:highlight w:val="green"/>
        </w:rPr>
        <w:t>5</w:t>
      </w:r>
      <w:r w:rsidRPr="00792A66">
        <w:rPr>
          <w:rFonts w:asciiTheme="minorHAnsi" w:hAnsiTheme="minorHAnsi" w:cstheme="minorHAnsi"/>
        </w:rPr>
        <w:t xml:space="preserve"> poziomów podzadkładek,</w:t>
      </w:r>
    </w:p>
    <w:p w14:paraId="22D969CD" w14:textId="708EB226" w:rsidR="00064EAD" w:rsidRPr="00792A66" w:rsidRDefault="000F0FA9"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Dla wybranych artykułów musi być dostępny licznik wyświetleń</w:t>
      </w:r>
      <w:r w:rsidR="00B71FD5" w:rsidRPr="00792A66">
        <w:rPr>
          <w:rFonts w:asciiTheme="minorHAnsi" w:hAnsiTheme="minorHAnsi" w:cstheme="minorHAnsi"/>
        </w:rPr>
        <w:t>,</w:t>
      </w:r>
      <w:r w:rsidRPr="00792A66">
        <w:rPr>
          <w:rFonts w:asciiTheme="minorHAnsi" w:hAnsiTheme="minorHAnsi" w:cstheme="minorHAnsi"/>
        </w:rPr>
        <w:t xml:space="preserve"> </w:t>
      </w:r>
    </w:p>
    <w:p w14:paraId="17DE1288" w14:textId="77777777" w:rsidR="00064EAD" w:rsidRPr="00792A66" w:rsidRDefault="000F0FA9"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Musi być możliwość wyboru jednej lub wielu zakładek, w których informacja będzie publikowana</w:t>
      </w:r>
      <w:r w:rsidR="00B96E6D" w:rsidRPr="00792A66">
        <w:rPr>
          <w:rFonts w:asciiTheme="minorHAnsi" w:hAnsiTheme="minorHAnsi" w:cstheme="minorHAnsi"/>
        </w:rPr>
        <w:t>.</w:t>
      </w:r>
    </w:p>
    <w:p w14:paraId="62343174" w14:textId="5D32E3C2" w:rsidR="00064EAD" w:rsidRPr="00792A66" w:rsidRDefault="008224E5"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Musi być dostępny pasek</w:t>
      </w:r>
      <w:r w:rsidR="002E3C77" w:rsidRPr="00792A66">
        <w:rPr>
          <w:rFonts w:asciiTheme="minorHAnsi" w:hAnsiTheme="minorHAnsi" w:cstheme="minorHAnsi"/>
        </w:rPr>
        <w:t>/obszar</w:t>
      </w:r>
      <w:r w:rsidRPr="00792A66">
        <w:rPr>
          <w:rFonts w:asciiTheme="minorHAnsi" w:hAnsiTheme="minorHAnsi" w:cstheme="minorHAnsi"/>
        </w:rPr>
        <w:t xml:space="preserve"> informacyjny prezentujący wybrane treści, np. informacje o najważniejszych aktualnościach. Treść prezentowana w pasku</w:t>
      </w:r>
      <w:r w:rsidR="00DD0CCB" w:rsidRPr="00792A66">
        <w:rPr>
          <w:rFonts w:asciiTheme="minorHAnsi" w:hAnsiTheme="minorHAnsi" w:cstheme="minorHAnsi"/>
        </w:rPr>
        <w:t>/obszarze</w:t>
      </w:r>
      <w:r w:rsidRPr="00792A66">
        <w:rPr>
          <w:rFonts w:asciiTheme="minorHAnsi" w:hAnsiTheme="minorHAnsi" w:cstheme="minorHAnsi"/>
        </w:rPr>
        <w:t xml:space="preserve"> musi być wyróżniona w treści strony. Pasek</w:t>
      </w:r>
      <w:r w:rsidR="002E3C77" w:rsidRPr="00792A66">
        <w:rPr>
          <w:rFonts w:asciiTheme="minorHAnsi" w:hAnsiTheme="minorHAnsi" w:cstheme="minorHAnsi"/>
        </w:rPr>
        <w:t>/obszar</w:t>
      </w:r>
      <w:r w:rsidRPr="00792A66">
        <w:rPr>
          <w:rFonts w:asciiTheme="minorHAnsi" w:hAnsiTheme="minorHAnsi" w:cstheme="minorHAnsi"/>
        </w:rPr>
        <w:t xml:space="preserve"> powinien umożliwiać </w:t>
      </w:r>
      <w:r w:rsidR="002E3C77" w:rsidRPr="00792A66">
        <w:rPr>
          <w:rFonts w:asciiTheme="minorHAnsi" w:hAnsiTheme="minorHAnsi" w:cstheme="minorHAnsi"/>
        </w:rPr>
        <w:t xml:space="preserve">prezentację </w:t>
      </w:r>
      <w:r w:rsidRPr="00792A66">
        <w:rPr>
          <w:rFonts w:asciiTheme="minorHAnsi" w:hAnsiTheme="minorHAnsi" w:cstheme="minorHAnsi"/>
        </w:rPr>
        <w:t>co najmniej kilku, niezależnych od siebie treści.</w:t>
      </w:r>
    </w:p>
    <w:p w14:paraId="6FC34FDB" w14:textId="785B50B5" w:rsidR="008224E5" w:rsidRPr="00792A66" w:rsidRDefault="008224E5"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Dla witryn zostaną zdefiniowane co najmniej następujące role: </w:t>
      </w:r>
    </w:p>
    <w:p w14:paraId="1E7B7E66" w14:textId="2F2F42C5" w:rsidR="000621A0" w:rsidRPr="00792A66" w:rsidRDefault="008224E5" w:rsidP="000621A0">
      <w:pPr>
        <w:pStyle w:val="Akapitzlist"/>
        <w:ind w:left="1276" w:hanging="283"/>
        <w:jc w:val="both"/>
        <w:rPr>
          <w:rFonts w:asciiTheme="minorHAnsi" w:hAnsiTheme="minorHAnsi" w:cstheme="minorHAnsi"/>
        </w:rPr>
      </w:pPr>
      <w:r w:rsidRPr="00792A66">
        <w:rPr>
          <w:rFonts w:asciiTheme="minorHAnsi" w:hAnsiTheme="minorHAnsi" w:cstheme="minorHAnsi"/>
        </w:rPr>
        <w:t>a) czytelnik – z prawem odczytu opublikowanych treści intranetu, dodawania i usuwania własnych komentarzy</w:t>
      </w:r>
      <w:r w:rsidR="00840376" w:rsidRPr="00792A66">
        <w:rPr>
          <w:rFonts w:asciiTheme="minorHAnsi" w:hAnsiTheme="minorHAnsi" w:cstheme="minorHAnsi"/>
        </w:rPr>
        <w:t>,</w:t>
      </w:r>
      <w:r w:rsidRPr="00792A66">
        <w:rPr>
          <w:rFonts w:asciiTheme="minorHAnsi" w:hAnsiTheme="minorHAnsi" w:cstheme="minorHAnsi"/>
        </w:rPr>
        <w:t xml:space="preserve"> </w:t>
      </w:r>
    </w:p>
    <w:p w14:paraId="4879C966" w14:textId="4A1F3F92" w:rsidR="008224E5" w:rsidRPr="00792A66" w:rsidRDefault="008224E5" w:rsidP="000621A0">
      <w:pPr>
        <w:pStyle w:val="Akapitzlist"/>
        <w:ind w:left="1276" w:hanging="283"/>
        <w:jc w:val="both"/>
        <w:rPr>
          <w:rFonts w:asciiTheme="minorHAnsi" w:hAnsiTheme="minorHAnsi" w:cstheme="minorHAnsi"/>
        </w:rPr>
      </w:pPr>
      <w:r w:rsidRPr="00792A66">
        <w:rPr>
          <w:rFonts w:asciiTheme="minorHAnsi" w:hAnsiTheme="minorHAnsi" w:cstheme="minorHAnsi"/>
        </w:rPr>
        <w:t xml:space="preserve">b) redaktor – ze wszystkimi uprawnieniami czytelnika oraz możliwością edycji i tworzenia wszystkich treści </w:t>
      </w:r>
      <w:r w:rsidR="00B96E6D" w:rsidRPr="00792A66">
        <w:rPr>
          <w:rFonts w:asciiTheme="minorHAnsi" w:hAnsiTheme="minorHAnsi" w:cstheme="minorHAnsi"/>
        </w:rPr>
        <w:t>Intranetu</w:t>
      </w:r>
      <w:r w:rsidR="000621A0" w:rsidRPr="00792A66">
        <w:rPr>
          <w:rFonts w:asciiTheme="minorHAnsi" w:hAnsiTheme="minorHAnsi" w:cstheme="minorHAnsi"/>
        </w:rPr>
        <w:t xml:space="preserve">, </w:t>
      </w:r>
      <w:r w:rsidRPr="00792A66">
        <w:rPr>
          <w:rFonts w:asciiTheme="minorHAnsi" w:hAnsiTheme="minorHAnsi" w:cstheme="minorHAnsi"/>
        </w:rPr>
        <w:t>dodawania dokumentów</w:t>
      </w:r>
      <w:r w:rsidR="000621A0" w:rsidRPr="00792A66">
        <w:rPr>
          <w:rFonts w:asciiTheme="minorHAnsi" w:hAnsiTheme="minorHAnsi" w:cstheme="minorHAnsi"/>
        </w:rPr>
        <w:t xml:space="preserve"> oraz włączania przez opcji komentarzy dla użytkowników Intranetu. Redaktor oraz administrator muszą posiadać uprawnienia do moderacji komentarzy (usuwania, ukrywania),</w:t>
      </w:r>
    </w:p>
    <w:p w14:paraId="165F2908" w14:textId="0330335D" w:rsidR="008224E5" w:rsidRPr="00792A66" w:rsidRDefault="008224E5" w:rsidP="00813341">
      <w:pPr>
        <w:pStyle w:val="Akapitzlist"/>
        <w:ind w:left="1276" w:hanging="283"/>
        <w:jc w:val="both"/>
        <w:rPr>
          <w:rFonts w:asciiTheme="minorHAnsi" w:hAnsiTheme="minorHAnsi" w:cstheme="minorHAnsi"/>
        </w:rPr>
      </w:pPr>
      <w:r w:rsidRPr="00792A66">
        <w:rPr>
          <w:rFonts w:asciiTheme="minorHAnsi" w:hAnsiTheme="minorHAnsi" w:cstheme="minorHAnsi"/>
        </w:rPr>
        <w:t>c) administrator – ze wszystkimi uprawnieniami redaktora oraz możliwością przypisywania użytkowników do dowolnego poziomu uprawnień, zarządzania użytkownikami, możliwość usuwania artykułów również innych użytkowników, pełne uprawnienia do zarządzania treścią strony i jej konfiguracją.</w:t>
      </w:r>
    </w:p>
    <w:p w14:paraId="047DC9BC" w14:textId="77777777" w:rsidR="00064EAD" w:rsidRPr="00792A66" w:rsidRDefault="00B96E6D"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Intranet</w:t>
      </w:r>
      <w:r w:rsidR="008224E5" w:rsidRPr="00792A66">
        <w:rPr>
          <w:rFonts w:asciiTheme="minorHAnsi" w:hAnsiTheme="minorHAnsi" w:cstheme="minorHAnsi"/>
        </w:rPr>
        <w:t xml:space="preserve"> musi wspierać możliwość personalizacji treści (np. „Aktualności” lub „Powiadomienia” dedykowane do konkretnej grupy odbiorców).</w:t>
      </w:r>
    </w:p>
    <w:p w14:paraId="23FDD51F" w14:textId="77777777" w:rsidR="00064EAD" w:rsidRPr="00792A66" w:rsidRDefault="008224E5"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Z poziomu </w:t>
      </w:r>
      <w:r w:rsidR="00B96E6D" w:rsidRPr="00792A66">
        <w:rPr>
          <w:rFonts w:asciiTheme="minorHAnsi" w:hAnsiTheme="minorHAnsi" w:cstheme="minorHAnsi"/>
        </w:rPr>
        <w:t>Intranetu</w:t>
      </w:r>
      <w:r w:rsidRPr="00792A66">
        <w:rPr>
          <w:rFonts w:asciiTheme="minorHAnsi" w:hAnsiTheme="minorHAnsi" w:cstheme="minorHAnsi"/>
        </w:rPr>
        <w:t xml:space="preserve"> musi być dostępne pole wyszukiwania pozwalające szybko odszukać dowolną informację lub dokument zlokalizowany w </w:t>
      </w:r>
      <w:r w:rsidR="001B493E" w:rsidRPr="00792A66">
        <w:rPr>
          <w:rFonts w:asciiTheme="minorHAnsi" w:hAnsiTheme="minorHAnsi" w:cstheme="minorHAnsi"/>
        </w:rPr>
        <w:t>Intranecie</w:t>
      </w:r>
      <w:r w:rsidRPr="00792A66">
        <w:rPr>
          <w:rFonts w:asciiTheme="minorHAnsi" w:hAnsiTheme="minorHAnsi" w:cstheme="minorHAnsi"/>
        </w:rPr>
        <w:t>.</w:t>
      </w:r>
    </w:p>
    <w:p w14:paraId="2A36C5CC" w14:textId="216E6AA4" w:rsidR="00140A18" w:rsidRPr="00792A66" w:rsidRDefault="00DE2FDA"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w:t>
      </w:r>
      <w:r w:rsidR="00094656" w:rsidRPr="00792A66">
        <w:rPr>
          <w:rFonts w:asciiTheme="minorHAnsi" w:hAnsiTheme="minorHAnsi" w:cstheme="minorHAnsi"/>
        </w:rPr>
        <w:t>ożliwość tworzenia</w:t>
      </w:r>
      <w:r w:rsidR="008224E5" w:rsidRPr="00792A66">
        <w:rPr>
          <w:rFonts w:asciiTheme="minorHAnsi" w:hAnsiTheme="minorHAnsi" w:cstheme="minorHAnsi"/>
        </w:rPr>
        <w:t xml:space="preserve"> witryn działow</w:t>
      </w:r>
      <w:r w:rsidR="00094656" w:rsidRPr="00792A66">
        <w:rPr>
          <w:rFonts w:asciiTheme="minorHAnsi" w:hAnsiTheme="minorHAnsi" w:cstheme="minorHAnsi"/>
        </w:rPr>
        <w:t>ych</w:t>
      </w:r>
      <w:r w:rsidR="008224E5" w:rsidRPr="00792A66">
        <w:rPr>
          <w:rFonts w:asciiTheme="minorHAnsi" w:hAnsiTheme="minorHAnsi" w:cstheme="minorHAnsi"/>
        </w:rPr>
        <w:t xml:space="preserve">, dedykowane poszczególnym komórkom organizacyjnym. Wykonawca zdefiniuje domyślny szablon i domyślne grupy uprawnień dla witryny działowej. Przykładowa zawartość witryny: </w:t>
      </w:r>
    </w:p>
    <w:p w14:paraId="291EE1E4" w14:textId="20CCBDB3" w:rsidR="00DE2FDA" w:rsidRPr="00792A66" w:rsidRDefault="008224E5" w:rsidP="00813341">
      <w:pPr>
        <w:pStyle w:val="Akapitzlist"/>
        <w:numPr>
          <w:ilvl w:val="0"/>
          <w:numId w:val="31"/>
        </w:numPr>
        <w:ind w:left="1276" w:hanging="283"/>
        <w:jc w:val="both"/>
        <w:rPr>
          <w:rFonts w:asciiTheme="minorHAnsi" w:hAnsiTheme="minorHAnsi" w:cstheme="minorHAnsi"/>
        </w:rPr>
      </w:pPr>
      <w:r w:rsidRPr="00792A66">
        <w:rPr>
          <w:rFonts w:asciiTheme="minorHAnsi" w:hAnsiTheme="minorHAnsi" w:cstheme="minorHAnsi"/>
        </w:rPr>
        <w:t>Strona główna – zaproponowanie domyślnego układu;</w:t>
      </w:r>
    </w:p>
    <w:p w14:paraId="1C161F37" w14:textId="77777777" w:rsidR="00DE2FDA" w:rsidRPr="00792A66" w:rsidRDefault="008224E5" w:rsidP="00813341">
      <w:pPr>
        <w:pStyle w:val="Akapitzlist"/>
        <w:numPr>
          <w:ilvl w:val="0"/>
          <w:numId w:val="31"/>
        </w:numPr>
        <w:ind w:left="1276" w:hanging="283"/>
        <w:jc w:val="both"/>
        <w:rPr>
          <w:rFonts w:asciiTheme="minorHAnsi" w:hAnsiTheme="minorHAnsi" w:cstheme="minorHAnsi"/>
        </w:rPr>
      </w:pPr>
      <w:r w:rsidRPr="00792A66">
        <w:rPr>
          <w:rFonts w:asciiTheme="minorHAnsi" w:hAnsiTheme="minorHAnsi" w:cstheme="minorHAnsi"/>
        </w:rPr>
        <w:t>Podział na informacje ogólnodostępne (dostępne dla wszystkich) i informacje wewnętrzne</w:t>
      </w:r>
      <w:r w:rsidR="00DE2FDA" w:rsidRPr="00792A66">
        <w:rPr>
          <w:rFonts w:asciiTheme="minorHAnsi" w:hAnsiTheme="minorHAnsi" w:cstheme="minorHAnsi"/>
        </w:rPr>
        <w:t xml:space="preserve"> </w:t>
      </w:r>
      <w:r w:rsidRPr="00792A66">
        <w:rPr>
          <w:rFonts w:asciiTheme="minorHAnsi" w:hAnsiTheme="minorHAnsi" w:cstheme="minorHAnsi"/>
        </w:rPr>
        <w:t xml:space="preserve">(dostępne dla członków działu); </w:t>
      </w:r>
    </w:p>
    <w:p w14:paraId="6A1EA215" w14:textId="77777777" w:rsidR="00DE2FDA" w:rsidRPr="00792A66" w:rsidRDefault="008224E5" w:rsidP="00813341">
      <w:pPr>
        <w:pStyle w:val="Akapitzlist"/>
        <w:numPr>
          <w:ilvl w:val="0"/>
          <w:numId w:val="31"/>
        </w:numPr>
        <w:ind w:left="1276" w:hanging="283"/>
        <w:jc w:val="both"/>
        <w:rPr>
          <w:rFonts w:asciiTheme="minorHAnsi" w:hAnsiTheme="minorHAnsi" w:cstheme="minorHAnsi"/>
        </w:rPr>
      </w:pPr>
      <w:r w:rsidRPr="00792A66">
        <w:rPr>
          <w:rFonts w:asciiTheme="minorHAnsi" w:hAnsiTheme="minorHAnsi" w:cstheme="minorHAnsi"/>
        </w:rPr>
        <w:t>Dokumenty działowe – zdefiniowanie domyślnej struktury;</w:t>
      </w:r>
    </w:p>
    <w:p w14:paraId="4CA2F437" w14:textId="0F23F64C" w:rsidR="008224E5" w:rsidRPr="00792A66" w:rsidRDefault="008224E5" w:rsidP="00813341">
      <w:pPr>
        <w:pStyle w:val="Akapitzlist"/>
        <w:numPr>
          <w:ilvl w:val="0"/>
          <w:numId w:val="31"/>
        </w:numPr>
        <w:ind w:left="1276" w:hanging="283"/>
        <w:jc w:val="both"/>
        <w:rPr>
          <w:rFonts w:asciiTheme="minorHAnsi" w:hAnsiTheme="minorHAnsi" w:cstheme="minorHAnsi"/>
        </w:rPr>
      </w:pPr>
      <w:r w:rsidRPr="00792A66">
        <w:rPr>
          <w:rFonts w:asciiTheme="minorHAnsi" w:hAnsiTheme="minorHAnsi" w:cstheme="minorHAnsi"/>
        </w:rPr>
        <w:t>Kalendarz działu.</w:t>
      </w:r>
    </w:p>
    <w:p w14:paraId="5E143C6B" w14:textId="77777777" w:rsidR="00064EAD" w:rsidRPr="00792A66" w:rsidRDefault="00140A18"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Wymagane jest stworzenie </w:t>
      </w:r>
      <w:r w:rsidR="00B152A6" w:rsidRPr="00792A66">
        <w:rPr>
          <w:rFonts w:asciiTheme="minorHAnsi" w:hAnsiTheme="minorHAnsi" w:cstheme="minorHAnsi"/>
        </w:rPr>
        <w:t xml:space="preserve">w Intranecie </w:t>
      </w:r>
      <w:r w:rsidRPr="00792A66">
        <w:rPr>
          <w:rFonts w:asciiTheme="minorHAnsi" w:hAnsiTheme="minorHAnsi" w:cstheme="minorHAnsi"/>
        </w:rPr>
        <w:t xml:space="preserve">zakładki przedstawiającej w uporządkowanej formie najważniejsze informacje </w:t>
      </w:r>
      <w:r w:rsidR="00B152A6" w:rsidRPr="00792A66">
        <w:rPr>
          <w:rFonts w:asciiTheme="minorHAnsi" w:hAnsiTheme="minorHAnsi" w:cstheme="minorHAnsi"/>
        </w:rPr>
        <w:t>SZPZLO Warszawa-Wawer</w:t>
      </w:r>
      <w:r w:rsidRPr="00792A66">
        <w:rPr>
          <w:rFonts w:asciiTheme="minorHAnsi" w:hAnsiTheme="minorHAnsi" w:cstheme="minorHAnsi"/>
        </w:rPr>
        <w:t>, w tym, regulamin organizacyjny</w:t>
      </w:r>
      <w:r w:rsidR="00B152A6" w:rsidRPr="00792A66">
        <w:rPr>
          <w:rFonts w:asciiTheme="minorHAnsi" w:hAnsiTheme="minorHAnsi" w:cstheme="minorHAnsi"/>
        </w:rPr>
        <w:t>, regulamin pracy, regulamin wynagradzania, Zarządzenia Dyrektora SZPZLO Warszawa-Wawer oraz</w:t>
      </w:r>
      <w:r w:rsidRPr="00792A66">
        <w:rPr>
          <w:rFonts w:asciiTheme="minorHAnsi" w:hAnsiTheme="minorHAnsi" w:cstheme="minorHAnsi"/>
        </w:rPr>
        <w:t xml:space="preserve"> wykaz </w:t>
      </w:r>
      <w:r w:rsidR="00B152A6" w:rsidRPr="00792A66">
        <w:rPr>
          <w:rFonts w:asciiTheme="minorHAnsi" w:hAnsiTheme="minorHAnsi" w:cstheme="minorHAnsi"/>
        </w:rPr>
        <w:t>jednostek organizacyjnych</w:t>
      </w:r>
      <w:r w:rsidRPr="00792A66">
        <w:rPr>
          <w:rFonts w:asciiTheme="minorHAnsi" w:hAnsiTheme="minorHAnsi" w:cstheme="minorHAnsi"/>
        </w:rPr>
        <w:t>.</w:t>
      </w:r>
    </w:p>
    <w:p w14:paraId="0DF28DF2" w14:textId="77777777" w:rsidR="00064EAD" w:rsidRPr="00792A66" w:rsidRDefault="00140A18"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Dla wybranych obszarów musi być zdefiniowana oś czasu, prezentująca w sposób opisowy oraz graficzny na osi czasu poszczególne działania.</w:t>
      </w:r>
    </w:p>
    <w:p w14:paraId="4C353596" w14:textId="77777777" w:rsidR="00064EAD" w:rsidRPr="00792A66" w:rsidRDefault="00122FBF"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Dokumentacja Systemu musi zawierać wszelkie informacje niezbędne, by umożliwić Zamawiającemu jego dalszy rozwój i/lub modyfikację bez udziału Wykonawcy.</w:t>
      </w:r>
    </w:p>
    <w:p w14:paraId="780DB696" w14:textId="07651722" w:rsidR="008224E5" w:rsidRPr="00792A66" w:rsidRDefault="00122FBF"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Wykonawca zobowiązany jest udostępnić co najmniej dwa środowiska Systemu w infrastrukturze sieciowo-sprzętowej Zamawiającego: Środowiska produkcyjnego, Środowiska testowo / szkoleniowe.</w:t>
      </w:r>
    </w:p>
    <w:p w14:paraId="3FA9EBA2" w14:textId="77777777" w:rsidR="00A156CB" w:rsidRPr="00792A66" w:rsidRDefault="00A156CB" w:rsidP="00813341">
      <w:pPr>
        <w:jc w:val="both"/>
        <w:rPr>
          <w:rFonts w:asciiTheme="minorHAnsi" w:hAnsiTheme="minorHAnsi" w:cstheme="minorHAnsi"/>
        </w:rPr>
      </w:pPr>
    </w:p>
    <w:p w14:paraId="3293CFA3" w14:textId="4ED11475" w:rsidR="00FB372D" w:rsidRPr="00792A66" w:rsidRDefault="00B73B22" w:rsidP="00813341">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b/>
          <w:bCs/>
          <w:lang w:eastAsia="en-US"/>
        </w:rPr>
        <w:t>Wymagania dotyczące w</w:t>
      </w:r>
      <w:r w:rsidR="00B40127" w:rsidRPr="00792A66">
        <w:rPr>
          <w:rFonts w:asciiTheme="minorHAnsi" w:hAnsiTheme="minorHAnsi" w:cstheme="minorHAnsi"/>
          <w:b/>
          <w:bCs/>
          <w:lang w:eastAsia="en-US"/>
        </w:rPr>
        <w:t>prowadzani</w:t>
      </w:r>
      <w:r w:rsidRPr="00792A66">
        <w:rPr>
          <w:rFonts w:asciiTheme="minorHAnsi" w:hAnsiTheme="minorHAnsi" w:cstheme="minorHAnsi"/>
          <w:b/>
          <w:bCs/>
          <w:lang w:eastAsia="en-US"/>
        </w:rPr>
        <w:t xml:space="preserve">a </w:t>
      </w:r>
      <w:r w:rsidR="00B40127" w:rsidRPr="00792A66">
        <w:rPr>
          <w:rFonts w:asciiTheme="minorHAnsi" w:hAnsiTheme="minorHAnsi" w:cstheme="minorHAnsi"/>
          <w:b/>
          <w:bCs/>
          <w:lang w:eastAsia="en-US"/>
        </w:rPr>
        <w:t>i formatowani</w:t>
      </w:r>
      <w:r w:rsidRPr="00792A66">
        <w:rPr>
          <w:rFonts w:asciiTheme="minorHAnsi" w:hAnsiTheme="minorHAnsi" w:cstheme="minorHAnsi"/>
          <w:b/>
          <w:bCs/>
          <w:lang w:eastAsia="en-US"/>
        </w:rPr>
        <w:t>a</w:t>
      </w:r>
      <w:r w:rsidR="00B40127" w:rsidRPr="00792A66">
        <w:rPr>
          <w:rFonts w:asciiTheme="minorHAnsi" w:hAnsiTheme="minorHAnsi" w:cstheme="minorHAnsi"/>
          <w:b/>
          <w:bCs/>
          <w:lang w:eastAsia="en-US"/>
        </w:rPr>
        <w:t xml:space="preserve"> treści</w:t>
      </w:r>
      <w:r w:rsidR="00FB372D" w:rsidRPr="00792A66">
        <w:rPr>
          <w:rFonts w:asciiTheme="minorHAnsi" w:hAnsiTheme="minorHAnsi" w:cstheme="minorHAnsi"/>
          <w:lang w:eastAsia="en-US"/>
        </w:rPr>
        <w:t>.</w:t>
      </w:r>
    </w:p>
    <w:p w14:paraId="6D483B15" w14:textId="6A69A6F7" w:rsidR="00B40127" w:rsidRPr="00792A66" w:rsidRDefault="00C02B1D" w:rsidP="00333E77">
      <w:pPr>
        <w:ind w:left="426"/>
        <w:jc w:val="both"/>
        <w:rPr>
          <w:rFonts w:asciiTheme="minorHAnsi" w:hAnsiTheme="minorHAnsi" w:cstheme="minorHAnsi"/>
        </w:rPr>
      </w:pPr>
      <w:r w:rsidRPr="00792A66">
        <w:rPr>
          <w:rFonts w:asciiTheme="minorHAnsi" w:hAnsiTheme="minorHAnsi" w:cstheme="minorHAnsi"/>
          <w:lang w:eastAsia="en-US"/>
        </w:rPr>
        <w:lastRenderedPageBreak/>
        <w:t>Wprowadz</w:t>
      </w:r>
      <w:r w:rsidR="00FB372D" w:rsidRPr="00792A66">
        <w:rPr>
          <w:rFonts w:asciiTheme="minorHAnsi" w:hAnsiTheme="minorHAnsi" w:cstheme="minorHAnsi"/>
          <w:lang w:eastAsia="en-US"/>
        </w:rPr>
        <w:t>anie i formatowanie treści w</w:t>
      </w:r>
      <w:r w:rsidR="00B40127" w:rsidRPr="00792A66">
        <w:rPr>
          <w:rFonts w:asciiTheme="minorHAnsi" w:hAnsiTheme="minorHAnsi" w:cstheme="minorHAnsi"/>
          <w:lang w:eastAsia="en-US"/>
        </w:rPr>
        <w:t xml:space="preserve"> Intranecie musi odbywać się za pomocą edytora WYSIWYG  (ang. What You See Is What You Get), obejmujące tworzenie zasobów umożliwiających użycie wszystkich typów wymienionych artykułów oraz dowolną konfigurację ich funkcjonalności. Edytor WYSIWYG musi zawierać co najmniej: </w:t>
      </w:r>
    </w:p>
    <w:p w14:paraId="0E2D9872" w14:textId="5AD97D93" w:rsidR="00E52FE9" w:rsidRPr="00792A66" w:rsidRDefault="00E52FE9"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Edytor WYSIWYG musi zawierać co najmniej:</w:t>
      </w:r>
    </w:p>
    <w:p w14:paraId="5BFDF729" w14:textId="77777777" w:rsidR="00E52FE9" w:rsidRPr="00792A66" w:rsidRDefault="00E52FE9"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rPr>
        <w:t>z</w:t>
      </w:r>
      <w:r w:rsidR="00503587" w:rsidRPr="00792A66">
        <w:rPr>
          <w:rFonts w:asciiTheme="minorHAnsi" w:hAnsiTheme="minorHAnsi" w:cstheme="minorHAnsi"/>
        </w:rPr>
        <w:t>apisywanie kopii roboczych,</w:t>
      </w:r>
    </w:p>
    <w:p w14:paraId="26F3B92B"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pogrubianie, pochylanie, podkreślanie tekstu, również za pomocą skrótów klawiszowych Ctrl-B, Ctrl-I, Ctrl-U,</w:t>
      </w:r>
    </w:p>
    <w:p w14:paraId="1F372923" w14:textId="2F758770"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przekreślanie tekstu</w:t>
      </w:r>
      <w:r w:rsidR="004023C9" w:rsidRPr="00792A66">
        <w:rPr>
          <w:rFonts w:asciiTheme="minorHAnsi" w:hAnsiTheme="minorHAnsi" w:cstheme="minorHAnsi"/>
          <w:lang w:eastAsia="en-US"/>
        </w:rPr>
        <w:t>,</w:t>
      </w:r>
    </w:p>
    <w:p w14:paraId="4B7667FA"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wyrównywanie do lewej, prawej, centrowanie, justowanie akapitów</w:t>
      </w:r>
    </w:p>
    <w:p w14:paraId="19DDA445" w14:textId="4AD99C71"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tworzenie list numerowanych i punktowanych</w:t>
      </w:r>
      <w:r w:rsidR="004023C9" w:rsidRPr="00792A66">
        <w:rPr>
          <w:rFonts w:asciiTheme="minorHAnsi" w:hAnsiTheme="minorHAnsi" w:cstheme="minorHAnsi"/>
          <w:lang w:eastAsia="en-US"/>
        </w:rPr>
        <w:t>,</w:t>
      </w:r>
    </w:p>
    <w:p w14:paraId="22E165FB"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wcięcie tekstu,</w:t>
      </w:r>
    </w:p>
    <w:p w14:paraId="1E37BDC6"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indeks górny, indeks dolny,</w:t>
      </w:r>
    </w:p>
    <w:p w14:paraId="66D5E30E"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wycinanie, kopiowanie, wklejanie treści, również za pomocą skrótów klawiszowych Ctrl-X, Ctrl-C, Ctrl-V,</w:t>
      </w:r>
    </w:p>
    <w:p w14:paraId="5AA8E332" w14:textId="19538334"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czyszczenie stylów wcześniej naniesionych na tekst</w:t>
      </w:r>
      <w:r w:rsidR="004023C9" w:rsidRPr="00792A66">
        <w:rPr>
          <w:rFonts w:asciiTheme="minorHAnsi" w:hAnsiTheme="minorHAnsi" w:cstheme="minorHAnsi"/>
          <w:lang w:eastAsia="en-US"/>
        </w:rPr>
        <w:t>,</w:t>
      </w:r>
    </w:p>
    <w:p w14:paraId="51F9D30E" w14:textId="33DD27CD"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wstawianie i usuwanie odnośników do innych elementów serwisu jak i do innych stron WWW</w:t>
      </w:r>
      <w:r w:rsidR="004023C9" w:rsidRPr="00792A66">
        <w:rPr>
          <w:rFonts w:asciiTheme="minorHAnsi" w:hAnsiTheme="minorHAnsi" w:cstheme="minorHAnsi"/>
          <w:lang w:eastAsia="en-US"/>
        </w:rPr>
        <w:t>,</w:t>
      </w:r>
    </w:p>
    <w:p w14:paraId="601A83D2"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zmiana koloru czcionki i tła tekstu z możliwością definiowania niestandardowych kolorów czcionek z palety RGB,</w:t>
      </w:r>
    </w:p>
    <w:p w14:paraId="5BCEAA72"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wstawianie separatora,</w:t>
      </w:r>
    </w:p>
    <w:p w14:paraId="55A2555A" w14:textId="77777777" w:rsidR="00E52FE9"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podgląd kodu HTML pola wprowadzania treści,</w:t>
      </w:r>
    </w:p>
    <w:p w14:paraId="4A45733D" w14:textId="428DD146" w:rsidR="00503587" w:rsidRPr="00792A66" w:rsidRDefault="00503587" w:rsidP="00813341">
      <w:pPr>
        <w:pStyle w:val="Akapitzlist"/>
        <w:numPr>
          <w:ilvl w:val="0"/>
          <w:numId w:val="34"/>
        </w:numPr>
        <w:ind w:left="1418"/>
        <w:jc w:val="both"/>
        <w:rPr>
          <w:rFonts w:asciiTheme="minorHAnsi" w:hAnsiTheme="minorHAnsi" w:cstheme="minorHAnsi"/>
        </w:rPr>
      </w:pPr>
      <w:r w:rsidRPr="00792A66">
        <w:rPr>
          <w:rFonts w:asciiTheme="minorHAnsi" w:hAnsiTheme="minorHAnsi" w:cstheme="minorHAnsi"/>
          <w:lang w:eastAsia="en-US"/>
        </w:rPr>
        <w:t>podgląd strony w nowym oknie po zapisaniu dokumentu (ostatnio zapisana wersja),</w:t>
      </w:r>
    </w:p>
    <w:p w14:paraId="534E043E" w14:textId="77777777" w:rsidR="004023C9" w:rsidRPr="00792A66" w:rsidRDefault="00E52FE9" w:rsidP="00813341">
      <w:pPr>
        <w:pStyle w:val="Akapitzlist"/>
        <w:numPr>
          <w:ilvl w:val="1"/>
          <w:numId w:val="4"/>
        </w:numPr>
        <w:ind w:left="993" w:hanging="459"/>
        <w:jc w:val="both"/>
        <w:rPr>
          <w:rFonts w:asciiTheme="minorHAnsi" w:hAnsiTheme="minorHAnsi" w:cstheme="minorHAnsi"/>
        </w:rPr>
      </w:pPr>
      <w:r w:rsidRPr="00792A66">
        <w:rPr>
          <w:rFonts w:asciiTheme="minorHAnsi" w:hAnsiTheme="minorHAnsi" w:cstheme="minorHAnsi"/>
          <w:lang w:eastAsia="en-US"/>
        </w:rPr>
        <w:t>Praca w edytorze WYSIWYG musi odbywać się z poziomu przeglądarki internetowej</w:t>
      </w:r>
      <w:r w:rsidR="00DA3BA4" w:rsidRPr="00792A66">
        <w:rPr>
          <w:rFonts w:asciiTheme="minorHAnsi" w:hAnsiTheme="minorHAnsi" w:cstheme="minorHAnsi"/>
          <w:lang w:eastAsia="en-US"/>
        </w:rPr>
        <w:t xml:space="preserve"> bez konieczności instalacji specjalnego oprogramowania klienckiego.</w:t>
      </w:r>
    </w:p>
    <w:p w14:paraId="04DDACA8" w14:textId="617EAA09" w:rsidR="00DA3BA4" w:rsidRPr="00792A66" w:rsidRDefault="00DA3BA4" w:rsidP="00813341">
      <w:pPr>
        <w:pStyle w:val="Akapitzlist"/>
        <w:numPr>
          <w:ilvl w:val="1"/>
          <w:numId w:val="4"/>
        </w:numPr>
        <w:ind w:left="993" w:hanging="459"/>
        <w:jc w:val="both"/>
        <w:rPr>
          <w:rFonts w:asciiTheme="minorHAnsi" w:hAnsiTheme="minorHAnsi" w:cstheme="minorHAnsi"/>
        </w:rPr>
      </w:pPr>
      <w:r w:rsidRPr="00792A66">
        <w:rPr>
          <w:rFonts w:asciiTheme="minorHAnsi" w:hAnsiTheme="minorHAnsi" w:cstheme="minorHAnsi"/>
          <w:lang w:eastAsia="en-US"/>
        </w:rPr>
        <w:t>Edytor musi umożliwiać:</w:t>
      </w:r>
    </w:p>
    <w:p w14:paraId="3C094FBB" w14:textId="1AC5E6B7" w:rsidR="00DA3BA4" w:rsidRPr="00792A66" w:rsidRDefault="00DA3BA4" w:rsidP="00813341">
      <w:pPr>
        <w:pStyle w:val="Akapitzlist"/>
        <w:numPr>
          <w:ilvl w:val="0"/>
          <w:numId w:val="35"/>
        </w:numPr>
        <w:spacing w:before="240"/>
        <w:ind w:left="1418"/>
        <w:jc w:val="both"/>
        <w:rPr>
          <w:rFonts w:asciiTheme="minorHAnsi" w:hAnsiTheme="minorHAnsi" w:cstheme="minorHAnsi"/>
        </w:rPr>
      </w:pPr>
      <w:r w:rsidRPr="00792A66">
        <w:rPr>
          <w:rFonts w:asciiTheme="minorHAnsi" w:hAnsiTheme="minorHAnsi" w:cstheme="minorHAnsi"/>
          <w:lang w:eastAsia="en-US"/>
        </w:rPr>
        <w:t>dodawanie elementów graficznych do treści z możliwością skalowania do dowolnych rozmiarów</w:t>
      </w:r>
    </w:p>
    <w:p w14:paraId="1C3A0558" w14:textId="77777777" w:rsidR="00DA3BA4" w:rsidRPr="00792A66" w:rsidRDefault="00DA3BA4" w:rsidP="00813341">
      <w:pPr>
        <w:pStyle w:val="Akapitzlist"/>
        <w:numPr>
          <w:ilvl w:val="0"/>
          <w:numId w:val="35"/>
        </w:numPr>
        <w:spacing w:before="240"/>
        <w:ind w:left="1418"/>
        <w:jc w:val="both"/>
        <w:rPr>
          <w:rFonts w:asciiTheme="minorHAnsi" w:hAnsiTheme="minorHAnsi" w:cstheme="minorHAnsi"/>
        </w:rPr>
      </w:pPr>
      <w:r w:rsidRPr="00792A66">
        <w:rPr>
          <w:rFonts w:asciiTheme="minorHAnsi" w:hAnsiTheme="minorHAnsi" w:cstheme="minorHAnsi"/>
          <w:lang w:eastAsia="en-US"/>
        </w:rPr>
        <w:t>wstawienia podpisu,</w:t>
      </w:r>
    </w:p>
    <w:p w14:paraId="070CF414" w14:textId="1FABF174" w:rsidR="003068EE" w:rsidRPr="00792A66" w:rsidRDefault="00DA3BA4" w:rsidP="00813341">
      <w:pPr>
        <w:pStyle w:val="Akapitzlist"/>
        <w:numPr>
          <w:ilvl w:val="0"/>
          <w:numId w:val="35"/>
        </w:numPr>
        <w:spacing w:before="240"/>
        <w:jc w:val="both"/>
        <w:rPr>
          <w:rFonts w:asciiTheme="minorHAnsi" w:hAnsiTheme="minorHAnsi" w:cstheme="minorHAnsi"/>
        </w:rPr>
      </w:pPr>
      <w:r w:rsidRPr="00792A66">
        <w:rPr>
          <w:rFonts w:asciiTheme="minorHAnsi" w:hAnsiTheme="minorHAnsi" w:cstheme="minorHAnsi"/>
          <w:lang w:eastAsia="en-US"/>
        </w:rPr>
        <w:t>definiowanie miejsca położenia, wielkości, sposobu wyrównania treści i otwarcia w nowym oknie w technice „overlay” (przed tekstem)</w:t>
      </w:r>
      <w:r w:rsidR="003068EE" w:rsidRPr="00792A66">
        <w:rPr>
          <w:rFonts w:asciiTheme="minorHAnsi" w:hAnsiTheme="minorHAnsi" w:cstheme="minorHAnsi"/>
          <w:lang w:eastAsia="en-US"/>
        </w:rPr>
        <w:t>,</w:t>
      </w:r>
    </w:p>
    <w:p w14:paraId="43744E2E" w14:textId="77777777" w:rsidR="00064EAD"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Moduł edytora</w:t>
      </w:r>
      <w:r w:rsidR="003068EE" w:rsidRPr="00792A66">
        <w:rPr>
          <w:rFonts w:asciiTheme="minorHAnsi" w:hAnsiTheme="minorHAnsi" w:cstheme="minorHAnsi"/>
          <w:lang w:eastAsia="en-US"/>
        </w:rPr>
        <w:t xml:space="preserve"> musi umożliwić tworzenie nieograniczonej liczby stron wewnątrz artykułu,</w:t>
      </w:r>
    </w:p>
    <w:p w14:paraId="04D84044" w14:textId="77777777" w:rsidR="00064EAD"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 xml:space="preserve">Moduł edytora </w:t>
      </w:r>
      <w:r w:rsidR="003068EE" w:rsidRPr="00792A66">
        <w:rPr>
          <w:rFonts w:asciiTheme="minorHAnsi" w:hAnsiTheme="minorHAnsi" w:cstheme="minorHAnsi"/>
          <w:lang w:eastAsia="en-US"/>
        </w:rPr>
        <w:t>musi umożliwiać przypisanie artykułu do zakładki/kategorii,</w:t>
      </w:r>
    </w:p>
    <w:p w14:paraId="2FE5610C" w14:textId="77777777" w:rsidR="00064EAD"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 xml:space="preserve">Moduł edytora </w:t>
      </w:r>
      <w:r w:rsidR="003068EE" w:rsidRPr="00792A66">
        <w:rPr>
          <w:rFonts w:asciiTheme="minorHAnsi" w:hAnsiTheme="minorHAnsi" w:cstheme="minorHAnsi"/>
          <w:lang w:eastAsia="en-US"/>
        </w:rPr>
        <w:t>musi umożliwiać publikację również jednocześnie na stronie głównej niezależnie od przypisanej zakładki,</w:t>
      </w:r>
    </w:p>
    <w:p w14:paraId="1A6D733E" w14:textId="77777777" w:rsidR="00064EAD"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 xml:space="preserve">Moduł edytora </w:t>
      </w:r>
      <w:r w:rsidR="003068EE" w:rsidRPr="00792A66">
        <w:rPr>
          <w:rFonts w:asciiTheme="minorHAnsi" w:hAnsiTheme="minorHAnsi" w:cstheme="minorHAnsi"/>
          <w:lang w:eastAsia="en-US"/>
        </w:rPr>
        <w:t>musi umożliwiać przypisanie artykułu do Wizytówki komórki organizacyjnej,</w:t>
      </w:r>
    </w:p>
    <w:p w14:paraId="5265BA72" w14:textId="77777777" w:rsidR="00064EAD"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 xml:space="preserve">Moduł edytora </w:t>
      </w:r>
      <w:r w:rsidR="003068EE" w:rsidRPr="00792A66">
        <w:rPr>
          <w:rFonts w:asciiTheme="minorHAnsi" w:hAnsiTheme="minorHAnsi" w:cstheme="minorHAnsi"/>
          <w:lang w:eastAsia="en-US"/>
        </w:rPr>
        <w:t>musi umożliwiać stronicowanie artykułów na stronach wyświetlanych w kategoriach,</w:t>
      </w:r>
    </w:p>
    <w:p w14:paraId="739FBC61" w14:textId="77777777" w:rsidR="00064EAD"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 xml:space="preserve">Moduł edytora </w:t>
      </w:r>
      <w:r w:rsidR="003068EE" w:rsidRPr="00792A66">
        <w:rPr>
          <w:rFonts w:asciiTheme="minorHAnsi" w:hAnsiTheme="minorHAnsi" w:cstheme="minorHAnsi"/>
          <w:lang w:eastAsia="en-US"/>
        </w:rPr>
        <w:t>musi pozwalać na dodawanie, edycję i usuwanie artykułów bez konieczności zmian w strukturze Intranetu,</w:t>
      </w:r>
    </w:p>
    <w:p w14:paraId="0B38967A" w14:textId="40AACDA3" w:rsidR="003068EE"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 xml:space="preserve">Moduł edytora </w:t>
      </w:r>
      <w:r w:rsidR="003068EE" w:rsidRPr="00792A66">
        <w:rPr>
          <w:rFonts w:asciiTheme="minorHAnsi" w:hAnsiTheme="minorHAnsi" w:cstheme="minorHAnsi"/>
          <w:lang w:eastAsia="en-US"/>
        </w:rPr>
        <w:t>musi umożliwić tworzenie przez administratora głównego powiadomień typu pop-up,</w:t>
      </w:r>
      <w:r w:rsidRPr="00792A66">
        <w:rPr>
          <w:rFonts w:asciiTheme="minorHAnsi" w:hAnsiTheme="minorHAnsi" w:cstheme="minorHAnsi"/>
          <w:lang w:eastAsia="en-US"/>
        </w:rPr>
        <w:t xml:space="preserve"> </w:t>
      </w:r>
      <w:r w:rsidR="003068EE" w:rsidRPr="00792A66">
        <w:rPr>
          <w:rFonts w:asciiTheme="minorHAnsi" w:hAnsiTheme="minorHAnsi" w:cstheme="minorHAnsi"/>
          <w:lang w:eastAsia="en-US"/>
        </w:rPr>
        <w:t>spełniających co najmniej poniższe parametry</w:t>
      </w:r>
      <w:r w:rsidRPr="00792A66">
        <w:rPr>
          <w:rFonts w:asciiTheme="minorHAnsi" w:hAnsiTheme="minorHAnsi" w:cstheme="minorHAnsi"/>
          <w:lang w:eastAsia="en-US"/>
        </w:rPr>
        <w:t>:</w:t>
      </w:r>
    </w:p>
    <w:p w14:paraId="3C7C863D" w14:textId="6CA6B21A" w:rsidR="00984DE4" w:rsidRPr="00792A66" w:rsidRDefault="00984DE4" w:rsidP="00813341">
      <w:pPr>
        <w:pStyle w:val="Akapitzlist"/>
        <w:numPr>
          <w:ilvl w:val="0"/>
          <w:numId w:val="36"/>
        </w:numPr>
        <w:ind w:left="1418" w:hanging="284"/>
        <w:jc w:val="both"/>
        <w:rPr>
          <w:rFonts w:asciiTheme="minorHAnsi" w:hAnsiTheme="minorHAnsi" w:cstheme="minorHAnsi"/>
        </w:rPr>
      </w:pPr>
      <w:r w:rsidRPr="00792A66">
        <w:rPr>
          <w:rFonts w:asciiTheme="minorHAnsi" w:hAnsiTheme="minorHAnsi" w:cstheme="minorHAnsi"/>
          <w:lang w:eastAsia="en-US"/>
        </w:rPr>
        <w:t>W oknie administrator musi mieć możliwość umieszczenia dowolnej treści oraz/lub linku do dokumentu</w:t>
      </w:r>
      <w:r w:rsidR="00064EAD" w:rsidRPr="00792A66">
        <w:rPr>
          <w:rFonts w:asciiTheme="minorHAnsi" w:hAnsiTheme="minorHAnsi" w:cstheme="minorHAnsi"/>
          <w:lang w:eastAsia="en-US"/>
        </w:rPr>
        <w:t>,</w:t>
      </w:r>
    </w:p>
    <w:p w14:paraId="647A0656" w14:textId="49586AD7" w:rsidR="00984DE4" w:rsidRPr="00792A66" w:rsidRDefault="00984DE4" w:rsidP="00813341">
      <w:pPr>
        <w:pStyle w:val="Akapitzlist"/>
        <w:numPr>
          <w:ilvl w:val="0"/>
          <w:numId w:val="36"/>
        </w:numPr>
        <w:ind w:left="1418" w:hanging="284"/>
        <w:jc w:val="both"/>
        <w:rPr>
          <w:rFonts w:asciiTheme="minorHAnsi" w:hAnsiTheme="minorHAnsi" w:cstheme="minorHAnsi"/>
        </w:rPr>
      </w:pPr>
      <w:r w:rsidRPr="00792A66">
        <w:rPr>
          <w:rFonts w:asciiTheme="minorHAnsi" w:hAnsiTheme="minorHAnsi" w:cstheme="minorHAnsi"/>
          <w:lang w:eastAsia="en-US"/>
        </w:rPr>
        <w:t>Administrator musi mieć możliwość utworzenia jednego z dwóch typów okien:</w:t>
      </w:r>
    </w:p>
    <w:p w14:paraId="60079D16" w14:textId="56E17071" w:rsidR="00984DE4" w:rsidRPr="00792A66" w:rsidRDefault="00984DE4" w:rsidP="00813341">
      <w:pPr>
        <w:pStyle w:val="Akapitzlist"/>
        <w:numPr>
          <w:ilvl w:val="0"/>
          <w:numId w:val="37"/>
        </w:numPr>
        <w:ind w:left="1701" w:hanging="283"/>
        <w:jc w:val="both"/>
        <w:rPr>
          <w:rFonts w:asciiTheme="minorHAnsi" w:hAnsiTheme="minorHAnsi" w:cstheme="minorHAnsi"/>
        </w:rPr>
      </w:pPr>
      <w:r w:rsidRPr="00792A66">
        <w:rPr>
          <w:rFonts w:asciiTheme="minorHAnsi" w:hAnsiTheme="minorHAnsi" w:cstheme="minorHAnsi"/>
          <w:lang w:eastAsia="en-US"/>
        </w:rPr>
        <w:t>Zawierające przycisk OK – po naciśnięciu którego okno z treścią powiadomienia znika, a samo kliknięcie może być zliczane do statystyk</w:t>
      </w:r>
      <w:r w:rsidR="00064EAD" w:rsidRPr="00792A66">
        <w:rPr>
          <w:rFonts w:asciiTheme="minorHAnsi" w:hAnsiTheme="minorHAnsi" w:cstheme="minorHAnsi"/>
          <w:lang w:eastAsia="en-US"/>
        </w:rPr>
        <w:t>,</w:t>
      </w:r>
    </w:p>
    <w:p w14:paraId="56434672" w14:textId="21A394C4" w:rsidR="00984DE4" w:rsidRPr="00792A66" w:rsidRDefault="00984DE4" w:rsidP="00813341">
      <w:pPr>
        <w:pStyle w:val="Akapitzlist"/>
        <w:numPr>
          <w:ilvl w:val="0"/>
          <w:numId w:val="37"/>
        </w:numPr>
        <w:ind w:left="1701" w:hanging="283"/>
        <w:jc w:val="both"/>
        <w:rPr>
          <w:rFonts w:asciiTheme="minorHAnsi" w:hAnsiTheme="minorHAnsi" w:cstheme="minorHAnsi"/>
        </w:rPr>
      </w:pPr>
      <w:r w:rsidRPr="00792A66">
        <w:rPr>
          <w:rFonts w:asciiTheme="minorHAnsi" w:hAnsiTheme="minorHAnsi" w:cstheme="minorHAnsi"/>
          <w:lang w:eastAsia="en-US"/>
        </w:rPr>
        <w:t>Zawierające przyciski ZAPOZNAŁEM SIĘ/NIE ZAPOZNAŁEM SIĘ z treścią – po naciśnięciu któregokolwiek z przycisków akcja musi być zliczana do statystyk</w:t>
      </w:r>
      <w:r w:rsidR="00064EAD" w:rsidRPr="00792A66">
        <w:rPr>
          <w:rFonts w:asciiTheme="minorHAnsi" w:hAnsiTheme="minorHAnsi" w:cstheme="minorHAnsi"/>
          <w:lang w:eastAsia="en-US"/>
        </w:rPr>
        <w:t>.</w:t>
      </w:r>
    </w:p>
    <w:p w14:paraId="5785B9F7" w14:textId="403C1B09" w:rsidR="00064EAD"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Moduł edytora musi mieć możliwość archiwizacji treści wraz z możliwością ustrukturyzowania treści do archiwum</w:t>
      </w:r>
      <w:r w:rsidR="00064EAD" w:rsidRPr="00792A66">
        <w:rPr>
          <w:rFonts w:asciiTheme="minorHAnsi" w:hAnsiTheme="minorHAnsi" w:cstheme="minorHAnsi"/>
          <w:lang w:eastAsia="en-US"/>
        </w:rPr>
        <w:t>.</w:t>
      </w:r>
    </w:p>
    <w:p w14:paraId="3D1FC73B" w14:textId="5CE60E18" w:rsidR="00984DE4" w:rsidRPr="00792A66" w:rsidRDefault="00984DE4"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 xml:space="preserve">Moduł Edytora </w:t>
      </w:r>
      <w:r w:rsidRPr="00792A66">
        <w:rPr>
          <w:rFonts w:asciiTheme="minorHAnsi" w:hAnsiTheme="minorHAnsi" w:cstheme="minorHAnsi"/>
          <w:lang w:eastAsia="en-US"/>
        </w:rPr>
        <w:t>musi oferować pod postacią repozytorium dokumentów możliwość przechowywania i zarządzania plikami</w:t>
      </w:r>
      <w:r w:rsidR="00064EAD" w:rsidRPr="00792A66">
        <w:rPr>
          <w:rFonts w:asciiTheme="minorHAnsi" w:hAnsiTheme="minorHAnsi" w:cstheme="minorHAnsi"/>
          <w:lang w:eastAsia="en-US"/>
        </w:rPr>
        <w:t>.</w:t>
      </w:r>
    </w:p>
    <w:p w14:paraId="6BAEA01B" w14:textId="77777777" w:rsidR="003068EE" w:rsidRPr="00792A66" w:rsidRDefault="003068EE" w:rsidP="00813341">
      <w:pPr>
        <w:jc w:val="both"/>
        <w:rPr>
          <w:rFonts w:asciiTheme="minorHAnsi" w:hAnsiTheme="minorHAnsi" w:cstheme="minorHAnsi"/>
        </w:rPr>
      </w:pPr>
    </w:p>
    <w:p w14:paraId="1293B699" w14:textId="43630FF5" w:rsidR="00A7654A" w:rsidRPr="00792A66" w:rsidRDefault="00EA48E1" w:rsidP="00813341">
      <w:pPr>
        <w:pStyle w:val="Akapitzlist"/>
        <w:numPr>
          <w:ilvl w:val="0"/>
          <w:numId w:val="4"/>
        </w:numPr>
        <w:ind w:left="567"/>
        <w:jc w:val="both"/>
        <w:rPr>
          <w:rFonts w:asciiTheme="minorHAnsi" w:hAnsiTheme="minorHAnsi" w:cstheme="minorHAnsi"/>
          <w:b/>
          <w:bCs/>
        </w:rPr>
      </w:pPr>
      <w:r w:rsidRPr="00792A66">
        <w:rPr>
          <w:rFonts w:asciiTheme="minorHAnsi" w:hAnsiTheme="minorHAnsi" w:cstheme="minorHAnsi"/>
          <w:b/>
          <w:bCs/>
        </w:rPr>
        <w:lastRenderedPageBreak/>
        <w:t>S</w:t>
      </w:r>
      <w:r w:rsidR="00A7654A" w:rsidRPr="00792A66">
        <w:rPr>
          <w:rFonts w:asciiTheme="minorHAnsi" w:hAnsiTheme="minorHAnsi" w:cstheme="minorHAnsi"/>
          <w:b/>
          <w:bCs/>
        </w:rPr>
        <w:t>ystem zarządzania treścią (CMS):</w:t>
      </w:r>
    </w:p>
    <w:p w14:paraId="5219B468"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Moduł CMS w języku polskim,</w:t>
      </w:r>
    </w:p>
    <w:p w14:paraId="1D80E099"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Moduł CMS dostępny wyłącznie poza strukturą serwisu głównego na osobnej domenie/subdomenie,</w:t>
      </w:r>
    </w:p>
    <w:p w14:paraId="553E7136"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Moduł CMS dostępny wyłącznie za pośrednictwem połączenia szyfrowanego, zabezpieczony powszechnie rozpoznawalnym certyfikatem SSL z możliwością ograniczenia dostępu dla konkretnych adresów ip.</w:t>
      </w:r>
    </w:p>
    <w:p w14:paraId="2F5F94B8"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 xml:space="preserve">Dostęp do panelu administracyjnego wyłącznie po podaniu ważnych danych dostępowych, </w:t>
      </w:r>
    </w:p>
    <w:p w14:paraId="7C55DACC"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 xml:space="preserve">Moduł CMS </w:t>
      </w:r>
      <w:r w:rsidRPr="00792A66">
        <w:rPr>
          <w:rFonts w:asciiTheme="minorHAnsi" w:hAnsiTheme="minorHAnsi" w:cstheme="minorHAnsi"/>
          <w:lang w:eastAsia="en-US"/>
        </w:rPr>
        <w:t>musi mieć możliwość dostosowania układu strony: zakładek, kolejności elementów, zmiany szaty graficznej przez administratora,</w:t>
      </w:r>
    </w:p>
    <w:p w14:paraId="3E64F686"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Szablon na stronie głównej musi mieć konstrukcję modułową. Administrator główny musi mieć możliwość zmiany kolejności i układu elementów w prosty sposób np. za pomocą mechanizmu drag and drop lub podobnych,</w:t>
      </w:r>
    </w:p>
    <w:p w14:paraId="7852D56C"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Moduł musi umożliwić zmianę szaty graficznej przez administratora głównego na inny projekt graficzny,</w:t>
      </w:r>
    </w:p>
    <w:p w14:paraId="0535600F" w14:textId="4D776462" w:rsidR="00A7654A"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lang w:eastAsia="en-US"/>
        </w:rPr>
        <w:t>Moduł musi umożliwiać publikację artykułów zawierających:</w:t>
      </w:r>
    </w:p>
    <w:p w14:paraId="6BB2C715" w14:textId="766BD6DC" w:rsidR="00A7654A" w:rsidRPr="00792A66" w:rsidRDefault="008F1D2F" w:rsidP="00813341">
      <w:pPr>
        <w:pStyle w:val="Akapitzlist"/>
        <w:numPr>
          <w:ilvl w:val="0"/>
          <w:numId w:val="28"/>
        </w:numPr>
        <w:ind w:left="1560"/>
        <w:jc w:val="both"/>
        <w:rPr>
          <w:rFonts w:asciiTheme="minorHAnsi" w:hAnsiTheme="minorHAnsi" w:cstheme="minorHAnsi"/>
        </w:rPr>
      </w:pPr>
      <w:r w:rsidRPr="00792A66">
        <w:rPr>
          <w:rFonts w:asciiTheme="minorHAnsi" w:hAnsiTheme="minorHAnsi" w:cstheme="minorHAnsi"/>
          <w:lang w:eastAsia="en-US"/>
        </w:rPr>
        <w:t>t</w:t>
      </w:r>
      <w:r w:rsidR="00A7654A" w:rsidRPr="00792A66">
        <w:rPr>
          <w:rFonts w:asciiTheme="minorHAnsi" w:hAnsiTheme="minorHAnsi" w:cstheme="minorHAnsi"/>
          <w:lang w:eastAsia="en-US"/>
        </w:rPr>
        <w:t>ytuł</w:t>
      </w:r>
      <w:r w:rsidRPr="00792A66">
        <w:rPr>
          <w:rFonts w:asciiTheme="minorHAnsi" w:hAnsiTheme="minorHAnsi" w:cstheme="minorHAnsi"/>
        </w:rPr>
        <w:t>,</w:t>
      </w:r>
      <w:r w:rsidR="00A7654A" w:rsidRPr="00792A66">
        <w:rPr>
          <w:rFonts w:asciiTheme="minorHAnsi" w:hAnsiTheme="minorHAnsi" w:cstheme="minorHAnsi"/>
        </w:rPr>
        <w:t xml:space="preserve"> </w:t>
      </w:r>
    </w:p>
    <w:p w14:paraId="448C7434" w14:textId="0CC27808" w:rsidR="00A7654A" w:rsidRPr="00792A66" w:rsidRDefault="008F1D2F" w:rsidP="00813341">
      <w:pPr>
        <w:pStyle w:val="Akapitzlist"/>
        <w:numPr>
          <w:ilvl w:val="0"/>
          <w:numId w:val="28"/>
        </w:numPr>
        <w:ind w:left="1560"/>
        <w:jc w:val="both"/>
        <w:rPr>
          <w:rFonts w:asciiTheme="minorHAnsi" w:hAnsiTheme="minorHAnsi" w:cstheme="minorHAnsi"/>
        </w:rPr>
      </w:pPr>
      <w:r w:rsidRPr="00792A66">
        <w:rPr>
          <w:rFonts w:asciiTheme="minorHAnsi" w:hAnsiTheme="minorHAnsi" w:cstheme="minorHAnsi"/>
        </w:rPr>
        <w:t>l</w:t>
      </w:r>
      <w:r w:rsidR="00A7654A" w:rsidRPr="00792A66">
        <w:rPr>
          <w:rFonts w:asciiTheme="minorHAnsi" w:hAnsiTheme="minorHAnsi" w:cstheme="minorHAnsi"/>
        </w:rPr>
        <w:t>id (lead)</w:t>
      </w:r>
      <w:r w:rsidRPr="00792A66">
        <w:rPr>
          <w:rFonts w:asciiTheme="minorHAnsi" w:hAnsiTheme="minorHAnsi" w:cstheme="minorHAnsi"/>
        </w:rPr>
        <w:t>,</w:t>
      </w:r>
    </w:p>
    <w:p w14:paraId="5B52C73B" w14:textId="1F1B6133" w:rsidR="00A7654A" w:rsidRPr="00792A66" w:rsidRDefault="008F1D2F" w:rsidP="00813341">
      <w:pPr>
        <w:pStyle w:val="Akapitzlist"/>
        <w:numPr>
          <w:ilvl w:val="0"/>
          <w:numId w:val="28"/>
        </w:numPr>
        <w:ind w:left="1560"/>
        <w:jc w:val="both"/>
        <w:rPr>
          <w:rFonts w:asciiTheme="minorHAnsi" w:hAnsiTheme="minorHAnsi" w:cstheme="minorHAnsi"/>
        </w:rPr>
      </w:pPr>
      <w:r w:rsidRPr="00792A66">
        <w:rPr>
          <w:rFonts w:asciiTheme="minorHAnsi" w:hAnsiTheme="minorHAnsi" w:cstheme="minorHAnsi"/>
        </w:rPr>
        <w:t>t</w:t>
      </w:r>
      <w:r w:rsidR="00A7654A" w:rsidRPr="00792A66">
        <w:rPr>
          <w:rFonts w:asciiTheme="minorHAnsi" w:hAnsiTheme="minorHAnsi" w:cstheme="minorHAnsi"/>
        </w:rPr>
        <w:t>reść artykułu</w:t>
      </w:r>
      <w:r w:rsidRPr="00792A66">
        <w:rPr>
          <w:rFonts w:asciiTheme="minorHAnsi" w:hAnsiTheme="minorHAnsi" w:cstheme="minorHAnsi"/>
        </w:rPr>
        <w:t>,</w:t>
      </w:r>
    </w:p>
    <w:p w14:paraId="11B20232" w14:textId="7843FD0B" w:rsidR="00A7654A" w:rsidRPr="00792A66" w:rsidRDefault="008F1D2F" w:rsidP="00813341">
      <w:pPr>
        <w:pStyle w:val="Akapitzlist"/>
        <w:numPr>
          <w:ilvl w:val="0"/>
          <w:numId w:val="28"/>
        </w:numPr>
        <w:ind w:left="1560"/>
        <w:jc w:val="both"/>
        <w:rPr>
          <w:rFonts w:asciiTheme="minorHAnsi" w:hAnsiTheme="minorHAnsi" w:cstheme="minorHAnsi"/>
        </w:rPr>
      </w:pPr>
      <w:r w:rsidRPr="00792A66">
        <w:rPr>
          <w:rFonts w:asciiTheme="minorHAnsi" w:hAnsiTheme="minorHAnsi" w:cstheme="minorHAnsi"/>
        </w:rPr>
        <w:t>d</w:t>
      </w:r>
      <w:r w:rsidR="00A7654A" w:rsidRPr="00792A66">
        <w:rPr>
          <w:rFonts w:asciiTheme="minorHAnsi" w:hAnsiTheme="minorHAnsi" w:cstheme="minorHAnsi"/>
        </w:rPr>
        <w:t>ane o autorze</w:t>
      </w:r>
      <w:r w:rsidRPr="00792A66">
        <w:rPr>
          <w:rFonts w:asciiTheme="minorHAnsi" w:hAnsiTheme="minorHAnsi" w:cstheme="minorHAnsi"/>
        </w:rPr>
        <w:t>,</w:t>
      </w:r>
    </w:p>
    <w:p w14:paraId="750AF0E2" w14:textId="7A4D1647" w:rsidR="00A7654A" w:rsidRPr="00792A66" w:rsidRDefault="008F1D2F" w:rsidP="00813341">
      <w:pPr>
        <w:pStyle w:val="Akapitzlist"/>
        <w:numPr>
          <w:ilvl w:val="0"/>
          <w:numId w:val="28"/>
        </w:numPr>
        <w:ind w:left="1560"/>
        <w:jc w:val="both"/>
        <w:rPr>
          <w:rFonts w:asciiTheme="minorHAnsi" w:hAnsiTheme="minorHAnsi" w:cstheme="minorHAnsi"/>
        </w:rPr>
      </w:pPr>
      <w:r w:rsidRPr="00792A66">
        <w:rPr>
          <w:rFonts w:asciiTheme="minorHAnsi" w:hAnsiTheme="minorHAnsi" w:cstheme="minorHAnsi"/>
        </w:rPr>
        <w:t>m</w:t>
      </w:r>
      <w:r w:rsidR="00A7654A" w:rsidRPr="00792A66">
        <w:rPr>
          <w:rFonts w:asciiTheme="minorHAnsi" w:hAnsiTheme="minorHAnsi" w:cstheme="minorHAnsi"/>
        </w:rPr>
        <w:t>etadane publikacji</w:t>
      </w:r>
      <w:r w:rsidRPr="00792A66">
        <w:rPr>
          <w:rFonts w:asciiTheme="minorHAnsi" w:hAnsiTheme="minorHAnsi" w:cstheme="minorHAnsi"/>
        </w:rPr>
        <w:t>,</w:t>
      </w:r>
    </w:p>
    <w:p w14:paraId="3FC7FB33" w14:textId="4C2D4313" w:rsidR="00A7654A" w:rsidRPr="00792A66" w:rsidRDefault="008F1D2F" w:rsidP="00813341">
      <w:pPr>
        <w:pStyle w:val="Akapitzlist"/>
        <w:numPr>
          <w:ilvl w:val="0"/>
          <w:numId w:val="28"/>
        </w:numPr>
        <w:ind w:left="1560"/>
        <w:jc w:val="both"/>
        <w:rPr>
          <w:rFonts w:asciiTheme="minorHAnsi" w:hAnsiTheme="minorHAnsi" w:cstheme="minorHAnsi"/>
        </w:rPr>
      </w:pPr>
      <w:r w:rsidRPr="00792A66">
        <w:rPr>
          <w:rFonts w:asciiTheme="minorHAnsi" w:hAnsiTheme="minorHAnsi" w:cstheme="minorHAnsi"/>
        </w:rPr>
        <w:t>t</w:t>
      </w:r>
      <w:r w:rsidR="00A7654A" w:rsidRPr="00792A66">
        <w:rPr>
          <w:rFonts w:asciiTheme="minorHAnsi" w:hAnsiTheme="minorHAnsi" w:cstheme="minorHAnsi"/>
        </w:rPr>
        <w:t>abele</w:t>
      </w:r>
      <w:r w:rsidRPr="00792A66">
        <w:rPr>
          <w:rFonts w:asciiTheme="minorHAnsi" w:hAnsiTheme="minorHAnsi" w:cstheme="minorHAnsi"/>
        </w:rPr>
        <w:t>,</w:t>
      </w:r>
    </w:p>
    <w:p w14:paraId="75FC98FC" w14:textId="548B488B" w:rsidR="00A7654A" w:rsidRPr="00792A66" w:rsidRDefault="00A7654A" w:rsidP="00813341">
      <w:pPr>
        <w:pStyle w:val="Akapitzlist"/>
        <w:numPr>
          <w:ilvl w:val="0"/>
          <w:numId w:val="29"/>
        </w:numPr>
        <w:ind w:left="1560"/>
        <w:jc w:val="both"/>
        <w:rPr>
          <w:rFonts w:asciiTheme="minorHAnsi" w:hAnsiTheme="minorHAnsi" w:cstheme="minorHAnsi"/>
        </w:rPr>
      </w:pPr>
      <w:r w:rsidRPr="00792A66">
        <w:rPr>
          <w:rFonts w:asciiTheme="minorHAnsi" w:hAnsiTheme="minorHAnsi" w:cstheme="minorHAnsi"/>
          <w:lang w:eastAsia="en-US"/>
        </w:rPr>
        <w:t>pliki udostępnione do pobrania</w:t>
      </w:r>
      <w:r w:rsidR="008F1D2F" w:rsidRPr="00792A66">
        <w:rPr>
          <w:rFonts w:asciiTheme="minorHAnsi" w:hAnsiTheme="minorHAnsi" w:cstheme="minorHAnsi"/>
          <w:lang w:eastAsia="en-US"/>
        </w:rPr>
        <w:t>,</w:t>
      </w:r>
    </w:p>
    <w:p w14:paraId="7685E3FE" w14:textId="7E6ADA3A" w:rsidR="00A7654A" w:rsidRPr="00792A66" w:rsidRDefault="00A7654A" w:rsidP="00813341">
      <w:pPr>
        <w:pStyle w:val="Akapitzlist"/>
        <w:numPr>
          <w:ilvl w:val="0"/>
          <w:numId w:val="29"/>
        </w:numPr>
        <w:ind w:left="1560"/>
        <w:jc w:val="both"/>
        <w:rPr>
          <w:rFonts w:asciiTheme="minorHAnsi" w:hAnsiTheme="minorHAnsi" w:cstheme="minorHAnsi"/>
        </w:rPr>
      </w:pPr>
      <w:r w:rsidRPr="00792A66">
        <w:rPr>
          <w:rFonts w:asciiTheme="minorHAnsi" w:hAnsiTheme="minorHAnsi" w:cstheme="minorHAnsi"/>
          <w:lang w:eastAsia="en-US"/>
        </w:rPr>
        <w:t>hiperłącza</w:t>
      </w:r>
      <w:r w:rsidR="008F1D2F" w:rsidRPr="00792A66">
        <w:rPr>
          <w:rFonts w:asciiTheme="minorHAnsi" w:hAnsiTheme="minorHAnsi" w:cstheme="minorHAnsi"/>
          <w:lang w:eastAsia="en-US"/>
        </w:rPr>
        <w:t>,</w:t>
      </w:r>
    </w:p>
    <w:p w14:paraId="09888F92" w14:textId="7F7307F1" w:rsidR="00A7654A" w:rsidRPr="00792A66" w:rsidRDefault="00A7654A" w:rsidP="00813341">
      <w:pPr>
        <w:pStyle w:val="Akapitzlist"/>
        <w:numPr>
          <w:ilvl w:val="0"/>
          <w:numId w:val="29"/>
        </w:numPr>
        <w:ind w:left="1560"/>
        <w:jc w:val="both"/>
        <w:rPr>
          <w:rFonts w:asciiTheme="minorHAnsi" w:hAnsiTheme="minorHAnsi" w:cstheme="minorHAnsi"/>
        </w:rPr>
      </w:pPr>
      <w:r w:rsidRPr="00792A66">
        <w:rPr>
          <w:rFonts w:asciiTheme="minorHAnsi" w:hAnsiTheme="minorHAnsi" w:cstheme="minorHAnsi"/>
          <w:lang w:eastAsia="en-US"/>
        </w:rPr>
        <w:t>galerie zdjęć</w:t>
      </w:r>
      <w:r w:rsidR="008F1D2F" w:rsidRPr="00792A66">
        <w:rPr>
          <w:rFonts w:asciiTheme="minorHAnsi" w:hAnsiTheme="minorHAnsi" w:cstheme="minorHAnsi"/>
          <w:lang w:eastAsia="en-US"/>
        </w:rPr>
        <w:t>,</w:t>
      </w:r>
    </w:p>
    <w:p w14:paraId="383794F9"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Moduł CMS wyłączony z wyszukiwania (z blokadą robotów).</w:t>
      </w:r>
    </w:p>
    <w:p w14:paraId="28428112" w14:textId="777777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Moduł CMS z otwartym kodem, oparty o system zarządzania treścią umożliwiający jego dalszy rozwój po wygaśnięciu Umowy z Wykonawcą, a w szczególności zmianę szaty graficznej, nagłówka i stopki oraz układu menu nawigacyjnego i rozmieszczenia innych elementów.</w:t>
      </w:r>
    </w:p>
    <w:p w14:paraId="7D64EC22" w14:textId="1F660177" w:rsidR="008F1D2F" w:rsidRPr="00792A66" w:rsidRDefault="00A7654A" w:rsidP="00813341">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Oparcie na systemie CMS pozwalającym zarządzać treściami w intuicyjny sposób przez osoby nie znające HTML (modułowa struktura systemu umożliwiająca dalszą rozbudowę i modyfikację całego serwisu, tworzenie nieograniczonej liczby nowych: bloków, kategorii, działów, podstron; dokonywanie zmian, usuwanie, dodawanie, edycja nazewnictwa działów oraz menu serwisu, samodzielne przenoszenie działów/ bloków z jednej na drugą podstronę serwisu, sortowanie działów i kategorii, włączanie i wyłączanie poszczególnych działów na konkretnych podstronach, dołączanie na stronach plików do pobrania, dostęp do plików umieszczanych na stronie serwisu tj. możliwość podmiany lub dodawania nowych plików, edycję treści stron – tekst i formatowanie, wstawianie elementów multimedialnych itd., zarządzanie zawartością strony z poziomu przeglądarki internetowej, możliwość wstawiania kodu HTML Kształtowanie treści i sposobu ich prezentacji w serwisie intranetowym zarządzanym przez CMS odbywa się za pomocą prostych w obsłudze interfejsów użytkownika zawierających rozbudowane formularze i moduły.</w:t>
      </w:r>
    </w:p>
    <w:p w14:paraId="76400703" w14:textId="300EF43D" w:rsidR="001B493E" w:rsidRPr="00792A66" w:rsidRDefault="00A7654A" w:rsidP="00BC7EC4">
      <w:pPr>
        <w:pStyle w:val="Akapitzlist"/>
        <w:numPr>
          <w:ilvl w:val="1"/>
          <w:numId w:val="4"/>
        </w:numPr>
        <w:ind w:left="1134" w:hanging="567"/>
        <w:jc w:val="both"/>
        <w:rPr>
          <w:rFonts w:asciiTheme="minorHAnsi" w:hAnsiTheme="minorHAnsi" w:cstheme="minorHAnsi"/>
        </w:rPr>
      </w:pPr>
      <w:r w:rsidRPr="00792A66">
        <w:rPr>
          <w:rFonts w:asciiTheme="minorHAnsi" w:hAnsiTheme="minorHAnsi" w:cstheme="minorHAnsi"/>
        </w:rPr>
        <w:t>Serwis powinien spełniać wszelkie wymogi prawne dotyczące funkcjonowania stron internetowych. W szczególności dotyczy to wymogów związanych z akceptowaniem plików „cookies” oraz dostępności dla osób niepełnosprawnych. Serwis powinien zostać wykonany z zastosowaniem najlepszych praktyk w dziedzinie budowania witryn www i w zgodności z najnowszymi standardami, które wyznacza W3C (World Wide Web Consortium). Strona powinna być zgodna z Wytycznymi dotyczącymi dostępności treści internetowych w wersji 2.0 (Web Content Accessibility Guidelines WCAG)</w:t>
      </w:r>
      <w:r w:rsidR="00840376" w:rsidRPr="00792A66">
        <w:rPr>
          <w:rFonts w:asciiTheme="minorHAnsi" w:hAnsiTheme="minorHAnsi" w:cstheme="minorHAnsi"/>
        </w:rPr>
        <w:t>.</w:t>
      </w:r>
    </w:p>
    <w:p w14:paraId="48BC854D" w14:textId="77777777" w:rsidR="00BC7EC4" w:rsidRPr="00792A66" w:rsidRDefault="00BC7EC4" w:rsidP="00BC7EC4">
      <w:pPr>
        <w:ind w:left="567"/>
        <w:jc w:val="both"/>
        <w:rPr>
          <w:rFonts w:asciiTheme="minorHAnsi" w:hAnsiTheme="minorHAnsi" w:cstheme="minorHAnsi"/>
        </w:rPr>
      </w:pPr>
    </w:p>
    <w:p w14:paraId="712B412A" w14:textId="77777777" w:rsidR="00B40127" w:rsidRPr="00792A66" w:rsidRDefault="00B40127" w:rsidP="00813341">
      <w:pPr>
        <w:pStyle w:val="Akapitzlist"/>
        <w:numPr>
          <w:ilvl w:val="0"/>
          <w:numId w:val="24"/>
        </w:numPr>
        <w:jc w:val="both"/>
        <w:rPr>
          <w:rFonts w:asciiTheme="minorHAnsi" w:hAnsiTheme="minorHAnsi" w:cstheme="minorHAnsi"/>
          <w:b/>
          <w:bCs/>
          <w:vanish/>
        </w:rPr>
      </w:pPr>
    </w:p>
    <w:p w14:paraId="1732E8D2" w14:textId="77777777" w:rsidR="00B40127" w:rsidRPr="00792A66" w:rsidRDefault="00B40127" w:rsidP="00813341">
      <w:pPr>
        <w:pStyle w:val="Akapitzlist"/>
        <w:numPr>
          <w:ilvl w:val="1"/>
          <w:numId w:val="24"/>
        </w:numPr>
        <w:jc w:val="both"/>
        <w:rPr>
          <w:rFonts w:asciiTheme="minorHAnsi" w:hAnsiTheme="minorHAnsi" w:cstheme="minorHAnsi"/>
          <w:b/>
          <w:bCs/>
          <w:vanish/>
        </w:rPr>
      </w:pPr>
    </w:p>
    <w:p w14:paraId="42B5B0A3" w14:textId="77777777" w:rsidR="00B73B22" w:rsidRPr="00792A66" w:rsidRDefault="00B73B22" w:rsidP="00813341">
      <w:pPr>
        <w:jc w:val="both"/>
        <w:rPr>
          <w:rFonts w:asciiTheme="minorHAnsi" w:hAnsiTheme="minorHAnsi" w:cstheme="minorHAnsi"/>
        </w:rPr>
      </w:pPr>
    </w:p>
    <w:p w14:paraId="206B0BF6" w14:textId="6AAA8ECB" w:rsidR="00E756AD" w:rsidRPr="00792A66" w:rsidRDefault="00EA48E1" w:rsidP="00813341">
      <w:pPr>
        <w:pStyle w:val="Akapitzlist"/>
        <w:numPr>
          <w:ilvl w:val="0"/>
          <w:numId w:val="4"/>
        </w:numPr>
        <w:ind w:left="426" w:hanging="425"/>
        <w:jc w:val="both"/>
        <w:rPr>
          <w:rFonts w:asciiTheme="minorHAnsi" w:hAnsiTheme="minorHAnsi" w:cstheme="minorHAnsi"/>
        </w:rPr>
      </w:pPr>
      <w:r w:rsidRPr="00792A66">
        <w:rPr>
          <w:rFonts w:asciiTheme="minorHAnsi" w:hAnsiTheme="minorHAnsi" w:cstheme="minorHAnsi"/>
          <w:b/>
          <w:bCs/>
        </w:rPr>
        <w:t>M</w:t>
      </w:r>
      <w:r w:rsidR="00AD1FDE" w:rsidRPr="00792A66">
        <w:rPr>
          <w:rFonts w:asciiTheme="minorHAnsi" w:hAnsiTheme="minorHAnsi" w:cstheme="minorHAnsi"/>
          <w:b/>
          <w:bCs/>
        </w:rPr>
        <w:t xml:space="preserve">oduł </w:t>
      </w:r>
      <w:r w:rsidR="00266803" w:rsidRPr="00792A66">
        <w:rPr>
          <w:rFonts w:asciiTheme="minorHAnsi" w:hAnsiTheme="minorHAnsi" w:cstheme="minorHAnsi"/>
          <w:b/>
          <w:bCs/>
        </w:rPr>
        <w:t xml:space="preserve">komunikaty </w:t>
      </w:r>
      <w:r w:rsidR="00E40C36" w:rsidRPr="00792A66">
        <w:rPr>
          <w:rFonts w:asciiTheme="minorHAnsi" w:hAnsiTheme="minorHAnsi" w:cstheme="minorHAnsi"/>
          <w:b/>
          <w:bCs/>
        </w:rPr>
        <w:t>(</w:t>
      </w:r>
      <w:r w:rsidR="00266803" w:rsidRPr="00792A66">
        <w:rPr>
          <w:rFonts w:asciiTheme="minorHAnsi" w:hAnsiTheme="minorHAnsi" w:cstheme="minorHAnsi"/>
          <w:b/>
          <w:bCs/>
        </w:rPr>
        <w:t>aktualności</w:t>
      </w:r>
      <w:r w:rsidR="00E40C36" w:rsidRPr="00792A66">
        <w:rPr>
          <w:rFonts w:asciiTheme="minorHAnsi" w:hAnsiTheme="minorHAnsi" w:cstheme="minorHAnsi"/>
          <w:b/>
          <w:bCs/>
        </w:rPr>
        <w:t>)</w:t>
      </w:r>
      <w:r w:rsidR="00E756AD" w:rsidRPr="00792A66">
        <w:rPr>
          <w:rFonts w:asciiTheme="minorHAnsi" w:hAnsiTheme="minorHAnsi" w:cstheme="minorHAnsi"/>
        </w:rPr>
        <w:t>.</w:t>
      </w:r>
    </w:p>
    <w:p w14:paraId="2F7FCB1E" w14:textId="7729FA0F" w:rsidR="001B493E" w:rsidRPr="00792A66" w:rsidRDefault="006837A3" w:rsidP="00813341">
      <w:pPr>
        <w:ind w:firstLine="426"/>
        <w:jc w:val="both"/>
        <w:rPr>
          <w:rFonts w:asciiTheme="minorHAnsi" w:hAnsiTheme="minorHAnsi" w:cstheme="minorHAnsi"/>
        </w:rPr>
      </w:pPr>
      <w:r w:rsidRPr="00792A66">
        <w:rPr>
          <w:rFonts w:asciiTheme="minorHAnsi" w:hAnsiTheme="minorHAnsi" w:cstheme="minorHAnsi"/>
        </w:rPr>
        <w:t>Minimalna funkcjonalność modułu musi zawierać</w:t>
      </w:r>
      <w:r w:rsidR="00870703" w:rsidRPr="00792A66">
        <w:rPr>
          <w:rFonts w:asciiTheme="minorHAnsi" w:hAnsiTheme="minorHAnsi" w:cstheme="minorHAnsi"/>
        </w:rPr>
        <w:t>:</w:t>
      </w:r>
    </w:p>
    <w:p w14:paraId="4E3BE6EF" w14:textId="77777777" w:rsidR="00375ADA" w:rsidRPr="00792A66" w:rsidRDefault="00870703"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tworzenia komunikatów,</w:t>
      </w:r>
    </w:p>
    <w:p w14:paraId="22AB6DB0" w14:textId="77777777" w:rsidR="00375ADA" w:rsidRPr="00792A66" w:rsidRDefault="00870703"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lastRenderedPageBreak/>
        <w:t>Możliwość definiowania liczby komunikatów widocz</w:t>
      </w:r>
      <w:r w:rsidR="005610F3" w:rsidRPr="00792A66">
        <w:rPr>
          <w:rFonts w:asciiTheme="minorHAnsi" w:hAnsiTheme="minorHAnsi" w:cstheme="minorHAnsi"/>
        </w:rPr>
        <w:t>nych na stronie głównej, lub podstronie komunikatów</w:t>
      </w:r>
      <w:r w:rsidR="00F75C0F" w:rsidRPr="00792A66">
        <w:rPr>
          <w:rFonts w:asciiTheme="minorHAnsi" w:hAnsiTheme="minorHAnsi" w:cstheme="minorHAnsi"/>
        </w:rPr>
        <w:t>,</w:t>
      </w:r>
    </w:p>
    <w:p w14:paraId="67C44932" w14:textId="051D810B" w:rsidR="00E756AD" w:rsidRPr="00792A66" w:rsidRDefault="00E40C36" w:rsidP="00266803">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Definiowane daty rozpoczęcia i zakończenia publikacji komunikatu</w:t>
      </w:r>
    </w:p>
    <w:p w14:paraId="57EC418F" w14:textId="059BE448" w:rsidR="00266803" w:rsidRPr="00792A66" w:rsidRDefault="00266803" w:rsidP="00266803">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definiowania dla wygranych komunikatów konieczności potwierdzania odczytu przez użytkownika,</w:t>
      </w:r>
    </w:p>
    <w:p w14:paraId="4C0C5916" w14:textId="489157B3" w:rsidR="00266803" w:rsidRPr="00792A66" w:rsidRDefault="00266803" w:rsidP="00266803">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Sygnalizacja liczby nieprzeczytanych komunikatów.</w:t>
      </w:r>
    </w:p>
    <w:p w14:paraId="0ADE5B0D" w14:textId="30974718" w:rsidR="00266803" w:rsidRPr="00792A66" w:rsidRDefault="00266803" w:rsidP="00266803">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Generowanie zestawienia zawierającego listę użytkowników ze statusem odczytania komunikatu.</w:t>
      </w:r>
    </w:p>
    <w:p w14:paraId="5E69507B" w14:textId="77777777" w:rsidR="00266803" w:rsidRPr="00792A66" w:rsidRDefault="00266803" w:rsidP="00266803">
      <w:pPr>
        <w:jc w:val="both"/>
        <w:rPr>
          <w:rFonts w:asciiTheme="minorHAnsi" w:hAnsiTheme="minorHAnsi" w:cstheme="minorHAnsi"/>
        </w:rPr>
      </w:pPr>
    </w:p>
    <w:p w14:paraId="60E46829" w14:textId="77777777" w:rsidR="00375ADA" w:rsidRPr="00792A66" w:rsidRDefault="00375ADA" w:rsidP="00813341">
      <w:pPr>
        <w:jc w:val="both"/>
        <w:rPr>
          <w:rFonts w:asciiTheme="minorHAnsi" w:hAnsiTheme="minorHAnsi" w:cstheme="minorHAnsi"/>
        </w:rPr>
      </w:pPr>
    </w:p>
    <w:p w14:paraId="4F90AE69" w14:textId="2FA7848F" w:rsidR="00D72019" w:rsidRPr="00792A66" w:rsidRDefault="002F5010" w:rsidP="00813341">
      <w:pPr>
        <w:pStyle w:val="Akapitzlist"/>
        <w:numPr>
          <w:ilvl w:val="0"/>
          <w:numId w:val="4"/>
        </w:numPr>
        <w:ind w:left="426" w:hanging="425"/>
        <w:jc w:val="both"/>
        <w:rPr>
          <w:rFonts w:asciiTheme="minorHAnsi" w:hAnsiTheme="minorHAnsi" w:cstheme="minorHAnsi"/>
        </w:rPr>
      </w:pPr>
      <w:r w:rsidRPr="00792A66">
        <w:rPr>
          <w:rFonts w:asciiTheme="minorHAnsi" w:hAnsiTheme="minorHAnsi" w:cstheme="minorHAnsi"/>
          <w:b/>
          <w:bCs/>
        </w:rPr>
        <w:t>Moduł p</w:t>
      </w:r>
      <w:r w:rsidR="001A4514" w:rsidRPr="00792A66">
        <w:rPr>
          <w:rFonts w:asciiTheme="minorHAnsi" w:hAnsiTheme="minorHAnsi" w:cstheme="minorHAnsi"/>
          <w:b/>
          <w:bCs/>
        </w:rPr>
        <w:t xml:space="preserve">racownicy – wyszukiwarka </w:t>
      </w:r>
      <w:r w:rsidR="00BD6592" w:rsidRPr="00792A66">
        <w:rPr>
          <w:rFonts w:asciiTheme="minorHAnsi" w:hAnsiTheme="minorHAnsi" w:cstheme="minorHAnsi"/>
          <w:b/>
          <w:bCs/>
        </w:rPr>
        <w:t xml:space="preserve">wizytówek </w:t>
      </w:r>
      <w:r w:rsidR="001A4514" w:rsidRPr="00792A66">
        <w:rPr>
          <w:rFonts w:asciiTheme="minorHAnsi" w:hAnsiTheme="minorHAnsi" w:cstheme="minorHAnsi"/>
          <w:b/>
          <w:bCs/>
        </w:rPr>
        <w:t>pracowników</w:t>
      </w:r>
      <w:r w:rsidR="001A4514" w:rsidRPr="00792A66">
        <w:rPr>
          <w:rFonts w:asciiTheme="minorHAnsi" w:hAnsiTheme="minorHAnsi" w:cstheme="minorHAnsi"/>
        </w:rPr>
        <w:t xml:space="preserve">. </w:t>
      </w:r>
    </w:p>
    <w:p w14:paraId="7B1287AE" w14:textId="656574ED" w:rsidR="001B493E" w:rsidRPr="00792A66" w:rsidRDefault="001A4514" w:rsidP="003478CF">
      <w:pPr>
        <w:ind w:left="426"/>
        <w:jc w:val="both"/>
        <w:rPr>
          <w:rFonts w:asciiTheme="minorHAnsi" w:hAnsiTheme="minorHAnsi" w:cstheme="minorHAnsi"/>
        </w:rPr>
      </w:pPr>
      <w:r w:rsidRPr="00792A66">
        <w:rPr>
          <w:rFonts w:asciiTheme="minorHAnsi" w:hAnsiTheme="minorHAnsi" w:cstheme="minorHAnsi"/>
        </w:rPr>
        <w:t xml:space="preserve">Zamawiający </w:t>
      </w:r>
      <w:r w:rsidR="003478CF" w:rsidRPr="00792A66">
        <w:rPr>
          <w:rFonts w:asciiTheme="minorHAnsi" w:hAnsiTheme="minorHAnsi" w:cstheme="minorHAnsi"/>
        </w:rPr>
        <w:t xml:space="preserve">wskazuje </w:t>
      </w:r>
      <w:r w:rsidRPr="00792A66">
        <w:rPr>
          <w:rFonts w:asciiTheme="minorHAnsi" w:hAnsiTheme="minorHAnsi" w:cstheme="minorHAnsi"/>
        </w:rPr>
        <w:t>źródło zasilania danymi o pracownikach</w:t>
      </w:r>
      <w:r w:rsidR="003478CF" w:rsidRPr="00792A66">
        <w:rPr>
          <w:rFonts w:asciiTheme="minorHAnsi" w:hAnsiTheme="minorHAnsi" w:cstheme="minorHAnsi"/>
        </w:rPr>
        <w:t>:</w:t>
      </w:r>
      <w:r w:rsidRPr="00792A66">
        <w:rPr>
          <w:rFonts w:asciiTheme="minorHAnsi" w:hAnsiTheme="minorHAnsi" w:cstheme="minorHAnsi"/>
        </w:rPr>
        <w:t xml:space="preserve"> Active Directory</w:t>
      </w:r>
      <w:r w:rsidR="003E00CC" w:rsidRPr="00792A66">
        <w:rPr>
          <w:rFonts w:asciiTheme="minorHAnsi" w:hAnsiTheme="minorHAnsi" w:cstheme="minorHAnsi"/>
        </w:rPr>
        <w:t xml:space="preserve">. </w:t>
      </w:r>
      <w:r w:rsidR="002F5010" w:rsidRPr="00792A66">
        <w:rPr>
          <w:rFonts w:asciiTheme="minorHAnsi" w:hAnsiTheme="minorHAnsi" w:cstheme="minorHAnsi"/>
        </w:rPr>
        <w:t>Minimalna funkcjonalność modułu musi zawierać</w:t>
      </w:r>
      <w:r w:rsidR="003E00CC" w:rsidRPr="00792A66">
        <w:rPr>
          <w:rFonts w:asciiTheme="minorHAnsi" w:hAnsiTheme="minorHAnsi" w:cstheme="minorHAnsi"/>
        </w:rPr>
        <w:t>:</w:t>
      </w:r>
    </w:p>
    <w:p w14:paraId="73241AC2" w14:textId="7923586E" w:rsidR="00622F61" w:rsidRPr="00792A66" w:rsidRDefault="003E00C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wyszukiwania wg zadanych kryteriów wyszukiwania dotyczących danych pracownika</w:t>
      </w:r>
      <w:r w:rsidR="002F5010" w:rsidRPr="00792A66">
        <w:rPr>
          <w:rFonts w:asciiTheme="minorHAnsi" w:hAnsiTheme="minorHAnsi" w:cstheme="minorHAnsi"/>
        </w:rPr>
        <w:t xml:space="preserve"> (imię, nazwisko, stanowisko, komórka organizacyjna</w:t>
      </w:r>
      <w:r w:rsidR="00654BCA" w:rsidRPr="00792A66">
        <w:rPr>
          <w:rFonts w:asciiTheme="minorHAnsi" w:hAnsiTheme="minorHAnsi" w:cstheme="minorHAnsi"/>
        </w:rPr>
        <w:t xml:space="preserve">, </w:t>
      </w:r>
      <w:r w:rsidR="00B653B5" w:rsidRPr="00792A66">
        <w:rPr>
          <w:rFonts w:asciiTheme="minorHAnsi" w:hAnsiTheme="minorHAnsi" w:cstheme="minorHAnsi"/>
        </w:rPr>
        <w:t>tel. Stacjonarny, tel</w:t>
      </w:r>
      <w:r w:rsidR="00B40F96" w:rsidRPr="00792A66">
        <w:rPr>
          <w:rFonts w:asciiTheme="minorHAnsi" w:hAnsiTheme="minorHAnsi" w:cstheme="minorHAnsi"/>
        </w:rPr>
        <w:t>.</w:t>
      </w:r>
      <w:r w:rsidR="00B653B5" w:rsidRPr="00792A66">
        <w:rPr>
          <w:rFonts w:asciiTheme="minorHAnsi" w:hAnsiTheme="minorHAnsi" w:cstheme="minorHAnsi"/>
        </w:rPr>
        <w:t xml:space="preserve"> komórkowy służbowy, adres e-mail, bezpośredni przełożony, nr pokoju, </w:t>
      </w:r>
      <w:r w:rsidR="00B40F96" w:rsidRPr="00792A66">
        <w:rPr>
          <w:rFonts w:asciiTheme="minorHAnsi" w:hAnsiTheme="minorHAnsi" w:cstheme="minorHAnsi"/>
        </w:rPr>
        <w:t xml:space="preserve">komórka organizacyjna, </w:t>
      </w:r>
      <w:r w:rsidR="00654BCA" w:rsidRPr="00792A66">
        <w:rPr>
          <w:rFonts w:asciiTheme="minorHAnsi" w:hAnsiTheme="minorHAnsi" w:cstheme="minorHAnsi"/>
        </w:rPr>
        <w:t xml:space="preserve">zdjęcie lub </w:t>
      </w:r>
      <w:r w:rsidR="00AE7B1E" w:rsidRPr="00792A66">
        <w:rPr>
          <w:rFonts w:asciiTheme="minorHAnsi" w:hAnsiTheme="minorHAnsi" w:cstheme="minorHAnsi"/>
        </w:rPr>
        <w:t>zamarkowane domyślnie miejsce z przykładową grafiką oznaczającą miejsce na zdjęcie</w:t>
      </w:r>
      <w:r w:rsidR="00B653B5" w:rsidRPr="00792A66">
        <w:rPr>
          <w:rFonts w:asciiTheme="minorHAnsi" w:hAnsiTheme="minorHAnsi" w:cstheme="minorHAnsi"/>
        </w:rPr>
        <w:t>.</w:t>
      </w:r>
    </w:p>
    <w:p w14:paraId="69A1242B" w14:textId="77777777" w:rsidR="00622F61" w:rsidRPr="00792A66" w:rsidRDefault="00B653B5"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 dodania i zdefiniowania kolejnych pól wizytówki przez administratora,</w:t>
      </w:r>
    </w:p>
    <w:p w14:paraId="499DDBB8" w14:textId="767A0A74" w:rsidR="00622F61" w:rsidRPr="00792A66" w:rsidRDefault="00B653B5"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 dodani</w:t>
      </w:r>
      <w:r w:rsidR="00B40F96" w:rsidRPr="00792A66">
        <w:rPr>
          <w:rFonts w:asciiTheme="minorHAnsi" w:hAnsiTheme="minorHAnsi" w:cstheme="minorHAnsi"/>
          <w:lang w:eastAsia="en-US"/>
        </w:rPr>
        <w:t>a</w:t>
      </w:r>
      <w:r w:rsidRPr="00792A66">
        <w:rPr>
          <w:rFonts w:asciiTheme="minorHAnsi" w:hAnsiTheme="minorHAnsi" w:cstheme="minorHAnsi"/>
          <w:lang w:eastAsia="en-US"/>
        </w:rPr>
        <w:t xml:space="preserve"> i zmiany zdjęcia przez użytkownika w swojej wizytówce</w:t>
      </w:r>
      <w:r w:rsidR="00B40F96" w:rsidRPr="00792A66">
        <w:rPr>
          <w:rFonts w:asciiTheme="minorHAnsi" w:hAnsiTheme="minorHAnsi" w:cstheme="minorHAnsi"/>
          <w:lang w:eastAsia="en-US"/>
        </w:rPr>
        <w:t xml:space="preserve"> oraz numeru prywatnego telefonu komórkowego,</w:t>
      </w:r>
    </w:p>
    <w:p w14:paraId="0F6C3C89" w14:textId="77777777" w:rsidR="00622F61" w:rsidRPr="00792A66" w:rsidRDefault="00F2123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wyświetlenia listy pracowników poszczególnych jednostek Zamawiającego (działów, poradni, przychodni)</w:t>
      </w:r>
      <w:r w:rsidR="00AE7B1E" w:rsidRPr="00792A66">
        <w:rPr>
          <w:rFonts w:asciiTheme="minorHAnsi" w:hAnsiTheme="minorHAnsi" w:cstheme="minorHAnsi"/>
        </w:rPr>
        <w:t xml:space="preserve"> oraz sortowanie listy po dowolnym parametrze, którym opisywane jest rekord pracownika,</w:t>
      </w:r>
    </w:p>
    <w:p w14:paraId="4F96AF74" w14:textId="77777777" w:rsidR="00622F61" w:rsidRPr="00792A66" w:rsidRDefault="00F2123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Zakres danych pracowników do umieszczenia w module pracownicy zostanie podany przez Zamawiającego na etapie analizy </w:t>
      </w:r>
      <w:r w:rsidR="00EA4EF4" w:rsidRPr="00792A66">
        <w:rPr>
          <w:rFonts w:asciiTheme="minorHAnsi" w:hAnsiTheme="minorHAnsi" w:cstheme="minorHAnsi"/>
        </w:rPr>
        <w:t>przedwdrożeniowej</w:t>
      </w:r>
      <w:r w:rsidRPr="00792A66">
        <w:rPr>
          <w:rFonts w:asciiTheme="minorHAnsi" w:hAnsiTheme="minorHAnsi" w:cstheme="minorHAnsi"/>
        </w:rPr>
        <w:t>.</w:t>
      </w:r>
    </w:p>
    <w:p w14:paraId="641B382A" w14:textId="6F775221" w:rsidR="001A5C09" w:rsidRPr="00792A66" w:rsidRDefault="001A5C09"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link do wyszukiwania innych pracowników - klikając w dane wpisane w pole z nazwą komórki organizacyjnej (np. poradni, przychodni), otrzymujemy wyniki wyszukania (za pomocą wyszukiwarki) pracowników danej komórki organizacyjnej (np. poradni, przychodni),</w:t>
      </w:r>
    </w:p>
    <w:p w14:paraId="386BCAD5" w14:textId="77777777" w:rsidR="00B653B5" w:rsidRPr="00792A66" w:rsidRDefault="00B653B5" w:rsidP="00813341">
      <w:pPr>
        <w:jc w:val="both"/>
        <w:rPr>
          <w:rFonts w:asciiTheme="minorHAnsi" w:hAnsiTheme="minorHAnsi" w:cstheme="minorHAnsi"/>
        </w:rPr>
      </w:pPr>
    </w:p>
    <w:p w14:paraId="623F363D" w14:textId="21626568" w:rsidR="00D72019" w:rsidRPr="00792A66" w:rsidRDefault="00B653B5" w:rsidP="00813341">
      <w:pPr>
        <w:pStyle w:val="Akapitzlist"/>
        <w:numPr>
          <w:ilvl w:val="0"/>
          <w:numId w:val="4"/>
        </w:numPr>
        <w:ind w:left="426" w:hanging="426"/>
        <w:jc w:val="both"/>
        <w:rPr>
          <w:rFonts w:asciiTheme="minorHAnsi" w:hAnsiTheme="minorHAnsi" w:cstheme="minorHAnsi"/>
          <w:b/>
          <w:bCs/>
        </w:rPr>
      </w:pPr>
      <w:r w:rsidRPr="00792A66">
        <w:rPr>
          <w:rFonts w:asciiTheme="minorHAnsi" w:hAnsiTheme="minorHAnsi" w:cstheme="minorHAnsi"/>
          <w:b/>
          <w:bCs/>
        </w:rPr>
        <w:t xml:space="preserve">Moduł wizytówka </w:t>
      </w:r>
      <w:r w:rsidR="00622F61" w:rsidRPr="00792A66">
        <w:rPr>
          <w:rFonts w:asciiTheme="minorHAnsi" w:hAnsiTheme="minorHAnsi" w:cstheme="minorHAnsi"/>
          <w:b/>
          <w:bCs/>
        </w:rPr>
        <w:t xml:space="preserve">komórki organizacyjnej (np. </w:t>
      </w:r>
      <w:r w:rsidRPr="00792A66">
        <w:rPr>
          <w:rFonts w:asciiTheme="minorHAnsi" w:hAnsiTheme="minorHAnsi" w:cstheme="minorHAnsi"/>
          <w:b/>
          <w:bCs/>
        </w:rPr>
        <w:t>przychodni/poradni/działu</w:t>
      </w:r>
      <w:r w:rsidR="00622F61" w:rsidRPr="00792A66">
        <w:rPr>
          <w:rFonts w:asciiTheme="minorHAnsi" w:hAnsiTheme="minorHAnsi" w:cstheme="minorHAnsi"/>
          <w:b/>
          <w:bCs/>
        </w:rPr>
        <w:t>).</w:t>
      </w:r>
    </w:p>
    <w:p w14:paraId="19572894" w14:textId="4F2E7AE4" w:rsidR="00D72019" w:rsidRPr="00792A66" w:rsidRDefault="00D72019" w:rsidP="00B40F96">
      <w:pPr>
        <w:ind w:left="426"/>
        <w:jc w:val="both"/>
        <w:rPr>
          <w:rFonts w:asciiTheme="minorHAnsi" w:hAnsiTheme="minorHAnsi" w:cstheme="minorHAnsi"/>
          <w:lang w:eastAsia="en-US"/>
        </w:rPr>
      </w:pPr>
      <w:r w:rsidRPr="00792A66">
        <w:rPr>
          <w:rFonts w:asciiTheme="minorHAnsi" w:hAnsiTheme="minorHAnsi" w:cstheme="minorHAnsi"/>
          <w:lang w:eastAsia="en-US"/>
        </w:rPr>
        <w:t xml:space="preserve">Po kliknięciu w przycisk </w:t>
      </w:r>
      <w:r w:rsidR="00622F61" w:rsidRPr="00792A66">
        <w:rPr>
          <w:rFonts w:asciiTheme="minorHAnsi" w:hAnsiTheme="minorHAnsi" w:cstheme="minorHAnsi"/>
          <w:lang w:eastAsia="en-US"/>
        </w:rPr>
        <w:t>KOMÓRKI</w:t>
      </w:r>
      <w:r w:rsidRPr="00792A66">
        <w:rPr>
          <w:rFonts w:asciiTheme="minorHAnsi" w:hAnsiTheme="minorHAnsi" w:cstheme="minorHAnsi"/>
          <w:lang w:eastAsia="en-US"/>
        </w:rPr>
        <w:t xml:space="preserve"> (nazwa robocza) powinna pojawić się struktura </w:t>
      </w:r>
      <w:r w:rsidR="00141852" w:rsidRPr="00792A66">
        <w:rPr>
          <w:rFonts w:asciiTheme="minorHAnsi" w:hAnsiTheme="minorHAnsi" w:cstheme="minorHAnsi"/>
          <w:lang w:eastAsia="en-US"/>
        </w:rPr>
        <w:t>SZPZLO Warszawa-Wawer</w:t>
      </w:r>
      <w:r w:rsidRPr="00792A66">
        <w:rPr>
          <w:rFonts w:asciiTheme="minorHAnsi" w:hAnsiTheme="minorHAnsi" w:cstheme="minorHAnsi"/>
          <w:lang w:eastAsia="en-US"/>
        </w:rPr>
        <w:t xml:space="preserve"> (lub rozwinąć się jako lista z odnośnikami do poszczególnych</w:t>
      </w:r>
      <w:r w:rsidR="00141852" w:rsidRPr="00792A66">
        <w:rPr>
          <w:rFonts w:asciiTheme="minorHAnsi" w:hAnsiTheme="minorHAnsi" w:cstheme="minorHAnsi"/>
          <w:lang w:eastAsia="en-US"/>
        </w:rPr>
        <w:t xml:space="preserve"> komórek organizacyjnych (np. poradni, przychodni)</w:t>
      </w:r>
      <w:r w:rsidR="007337F8" w:rsidRPr="00792A66">
        <w:rPr>
          <w:rFonts w:asciiTheme="minorHAnsi" w:hAnsiTheme="minorHAnsi" w:cstheme="minorHAnsi"/>
          <w:lang w:eastAsia="en-US"/>
        </w:rPr>
        <w:t>.</w:t>
      </w:r>
      <w:r w:rsidR="00141852" w:rsidRPr="00792A66">
        <w:rPr>
          <w:rFonts w:asciiTheme="minorHAnsi" w:hAnsiTheme="minorHAnsi" w:cstheme="minorHAnsi"/>
          <w:lang w:eastAsia="en-US"/>
        </w:rPr>
        <w:t xml:space="preserve"> </w:t>
      </w:r>
      <w:r w:rsidRPr="00792A66">
        <w:rPr>
          <w:rFonts w:asciiTheme="minorHAnsi" w:hAnsiTheme="minorHAnsi" w:cstheme="minorHAnsi"/>
          <w:lang w:eastAsia="en-US"/>
        </w:rPr>
        <w:t xml:space="preserve">Po kliknięciu w nazwę </w:t>
      </w:r>
      <w:r w:rsidR="0008401A" w:rsidRPr="00792A66">
        <w:rPr>
          <w:rFonts w:asciiTheme="minorHAnsi" w:hAnsiTheme="minorHAnsi" w:cstheme="minorHAnsi"/>
          <w:lang w:eastAsia="en-US"/>
        </w:rPr>
        <w:t>danej komórki organizacyjnej</w:t>
      </w:r>
      <w:r w:rsidRPr="00792A66">
        <w:rPr>
          <w:rFonts w:asciiTheme="minorHAnsi" w:hAnsiTheme="minorHAnsi" w:cstheme="minorHAnsi"/>
          <w:lang w:eastAsia="en-US"/>
        </w:rPr>
        <w:t xml:space="preserve"> powinna pojawić się </w:t>
      </w:r>
      <w:r w:rsidR="007337F8" w:rsidRPr="00792A66">
        <w:rPr>
          <w:rFonts w:asciiTheme="minorHAnsi" w:hAnsiTheme="minorHAnsi" w:cstheme="minorHAnsi"/>
          <w:lang w:eastAsia="en-US"/>
        </w:rPr>
        <w:t>wizytówka</w:t>
      </w:r>
      <w:r w:rsidRPr="00792A66">
        <w:rPr>
          <w:rFonts w:asciiTheme="minorHAnsi" w:hAnsiTheme="minorHAnsi" w:cstheme="minorHAnsi"/>
          <w:lang w:eastAsia="en-US"/>
        </w:rPr>
        <w:t xml:space="preserve"> </w:t>
      </w:r>
      <w:r w:rsidR="007337F8" w:rsidRPr="00792A66">
        <w:rPr>
          <w:rFonts w:asciiTheme="minorHAnsi" w:hAnsiTheme="minorHAnsi" w:cstheme="minorHAnsi"/>
          <w:lang w:eastAsia="en-US"/>
        </w:rPr>
        <w:t>komórki organizacyjnej zawierająca minimum:</w:t>
      </w:r>
    </w:p>
    <w:p w14:paraId="356708B9" w14:textId="44EC1092" w:rsidR="003036AB" w:rsidRPr="00792A66" w:rsidRDefault="006B14F5" w:rsidP="00813341">
      <w:pPr>
        <w:pStyle w:val="Akapitzlist"/>
        <w:numPr>
          <w:ilvl w:val="1"/>
          <w:numId w:val="4"/>
        </w:numPr>
        <w:ind w:left="993" w:hanging="567"/>
        <w:jc w:val="both"/>
        <w:rPr>
          <w:rFonts w:asciiTheme="minorHAnsi" w:hAnsiTheme="minorHAnsi" w:cstheme="minorHAnsi"/>
          <w:lang w:eastAsia="en-US"/>
        </w:rPr>
      </w:pPr>
      <w:r w:rsidRPr="00792A66">
        <w:rPr>
          <w:rFonts w:asciiTheme="minorHAnsi" w:hAnsiTheme="minorHAnsi" w:cstheme="minorHAnsi"/>
          <w:lang w:eastAsia="en-US"/>
        </w:rPr>
        <w:t>d</w:t>
      </w:r>
      <w:r w:rsidR="007337F8" w:rsidRPr="00792A66">
        <w:rPr>
          <w:rFonts w:asciiTheme="minorHAnsi" w:hAnsiTheme="minorHAnsi" w:cstheme="minorHAnsi"/>
          <w:lang w:eastAsia="en-US"/>
        </w:rPr>
        <w:t>ane teleadresowe</w:t>
      </w:r>
    </w:p>
    <w:p w14:paraId="078E7F73" w14:textId="75AD1318" w:rsidR="003036AB" w:rsidRPr="00792A66" w:rsidRDefault="006B14F5" w:rsidP="00813341">
      <w:pPr>
        <w:pStyle w:val="Akapitzlist"/>
        <w:numPr>
          <w:ilvl w:val="1"/>
          <w:numId w:val="4"/>
        </w:numPr>
        <w:ind w:left="993" w:hanging="567"/>
        <w:jc w:val="both"/>
        <w:rPr>
          <w:rFonts w:asciiTheme="minorHAnsi" w:hAnsiTheme="minorHAnsi" w:cstheme="minorHAnsi"/>
          <w:lang w:eastAsia="en-US"/>
        </w:rPr>
      </w:pPr>
      <w:r w:rsidRPr="00792A66">
        <w:rPr>
          <w:rFonts w:asciiTheme="minorHAnsi" w:hAnsiTheme="minorHAnsi" w:cstheme="minorHAnsi"/>
          <w:lang w:eastAsia="en-US"/>
        </w:rPr>
        <w:t>o</w:t>
      </w:r>
      <w:r w:rsidR="007337F8" w:rsidRPr="00792A66">
        <w:rPr>
          <w:rFonts w:asciiTheme="minorHAnsi" w:hAnsiTheme="minorHAnsi" w:cstheme="minorHAnsi"/>
          <w:lang w:eastAsia="en-US"/>
        </w:rPr>
        <w:t>pis komórki organizacyjnej i kadra zarządzająca – dane pracowników z odnośnikami do ich wizytówek</w:t>
      </w:r>
      <w:r w:rsidR="002B4EAA" w:rsidRPr="00792A66">
        <w:rPr>
          <w:rFonts w:asciiTheme="minorHAnsi" w:hAnsiTheme="minorHAnsi" w:cstheme="minorHAnsi"/>
          <w:lang w:eastAsia="en-US"/>
        </w:rPr>
        <w:t>,</w:t>
      </w:r>
    </w:p>
    <w:p w14:paraId="0161B0FA" w14:textId="1AFBE08E" w:rsidR="007337F8" w:rsidRPr="00792A66" w:rsidRDefault="006B14F5" w:rsidP="00813341">
      <w:pPr>
        <w:pStyle w:val="Akapitzlist"/>
        <w:numPr>
          <w:ilvl w:val="1"/>
          <w:numId w:val="4"/>
        </w:numPr>
        <w:ind w:left="993" w:hanging="567"/>
        <w:jc w:val="both"/>
        <w:rPr>
          <w:rFonts w:asciiTheme="minorHAnsi" w:hAnsiTheme="minorHAnsi" w:cstheme="minorHAnsi"/>
          <w:lang w:eastAsia="en-US"/>
        </w:rPr>
      </w:pPr>
      <w:r w:rsidRPr="00792A66">
        <w:rPr>
          <w:rFonts w:asciiTheme="minorHAnsi" w:hAnsiTheme="minorHAnsi" w:cstheme="minorHAnsi"/>
          <w:lang w:eastAsia="en-US"/>
        </w:rPr>
        <w:t>p</w:t>
      </w:r>
      <w:r w:rsidR="007337F8" w:rsidRPr="00792A66">
        <w:rPr>
          <w:rFonts w:asciiTheme="minorHAnsi" w:hAnsiTheme="minorHAnsi" w:cstheme="minorHAnsi"/>
          <w:lang w:eastAsia="en-US"/>
        </w:rPr>
        <w:t>rzycisk „POZNAJ PRACOWNIKÓW”</w:t>
      </w:r>
      <w:r w:rsidR="00664CA0" w:rsidRPr="00792A66">
        <w:rPr>
          <w:rFonts w:asciiTheme="minorHAnsi" w:hAnsiTheme="minorHAnsi" w:cstheme="minorHAnsi"/>
          <w:lang w:eastAsia="en-US"/>
        </w:rPr>
        <w:t xml:space="preserve"> po naciśnięciu którego wyświetla się lista pracowników przypisanych do komórki organizacyjnej </w:t>
      </w:r>
      <w:r w:rsidR="007337F8" w:rsidRPr="00792A66">
        <w:rPr>
          <w:rFonts w:asciiTheme="minorHAnsi" w:hAnsiTheme="minorHAnsi" w:cstheme="minorHAnsi"/>
          <w:lang w:eastAsia="en-US"/>
        </w:rPr>
        <w:t>(Poradni, przychodni, działu)</w:t>
      </w:r>
      <w:r w:rsidRPr="00792A66">
        <w:rPr>
          <w:rFonts w:asciiTheme="minorHAnsi" w:hAnsiTheme="minorHAnsi" w:cstheme="minorHAnsi"/>
          <w:lang w:eastAsia="en-US"/>
        </w:rPr>
        <w:t>.</w:t>
      </w:r>
    </w:p>
    <w:p w14:paraId="6BECD068" w14:textId="77777777" w:rsidR="003036AB" w:rsidRPr="00792A66" w:rsidRDefault="003036AB" w:rsidP="00813341">
      <w:pPr>
        <w:jc w:val="both"/>
        <w:rPr>
          <w:rFonts w:asciiTheme="minorHAnsi" w:hAnsiTheme="minorHAnsi" w:cstheme="minorHAnsi"/>
          <w:b/>
          <w:bCs/>
        </w:rPr>
      </w:pPr>
    </w:p>
    <w:p w14:paraId="667B9D60" w14:textId="11FA13A9" w:rsidR="0075671C" w:rsidRPr="00792A66" w:rsidRDefault="0075671C" w:rsidP="00813341">
      <w:pPr>
        <w:pStyle w:val="Akapitzlist"/>
        <w:numPr>
          <w:ilvl w:val="0"/>
          <w:numId w:val="4"/>
        </w:numPr>
        <w:ind w:left="426" w:hanging="426"/>
        <w:jc w:val="both"/>
        <w:rPr>
          <w:rFonts w:asciiTheme="minorHAnsi" w:hAnsiTheme="minorHAnsi" w:cstheme="minorHAnsi"/>
          <w:b/>
          <w:bCs/>
        </w:rPr>
      </w:pPr>
      <w:r w:rsidRPr="00792A66">
        <w:rPr>
          <w:rFonts w:asciiTheme="minorHAnsi" w:hAnsiTheme="minorHAnsi" w:cstheme="minorHAnsi"/>
          <w:b/>
          <w:bCs/>
        </w:rPr>
        <w:t>Moduł Kalendarz</w:t>
      </w:r>
    </w:p>
    <w:p w14:paraId="3E896131" w14:textId="1662393E" w:rsidR="00C561DC" w:rsidRPr="00792A66" w:rsidRDefault="00C561DC" w:rsidP="00C561DC">
      <w:pPr>
        <w:ind w:firstLine="426"/>
        <w:jc w:val="both"/>
        <w:rPr>
          <w:rFonts w:asciiTheme="minorHAnsi" w:hAnsiTheme="minorHAnsi" w:cstheme="minorHAnsi"/>
        </w:rPr>
      </w:pPr>
      <w:r w:rsidRPr="00792A66">
        <w:rPr>
          <w:rFonts w:asciiTheme="minorHAnsi" w:hAnsiTheme="minorHAnsi" w:cstheme="minorHAnsi"/>
        </w:rPr>
        <w:t>Minimalna funkcjonalność modułu musi zawierać</w:t>
      </w:r>
      <w:r w:rsidR="004738BB" w:rsidRPr="00792A66">
        <w:rPr>
          <w:rFonts w:asciiTheme="minorHAnsi" w:hAnsiTheme="minorHAnsi" w:cstheme="minorHAnsi"/>
        </w:rPr>
        <w:t>:</w:t>
      </w:r>
    </w:p>
    <w:p w14:paraId="0B6D154D" w14:textId="76A5A4AF" w:rsidR="00C561DC" w:rsidRPr="00792A66" w:rsidRDefault="00C561DC" w:rsidP="0075671C">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utworzenia </w:t>
      </w:r>
      <w:r w:rsidR="00BE058A" w:rsidRPr="00792A66">
        <w:rPr>
          <w:rFonts w:asciiTheme="minorHAnsi" w:hAnsiTheme="minorHAnsi" w:cstheme="minorHAnsi"/>
        </w:rPr>
        <w:t>nieorganiczonej</w:t>
      </w:r>
      <w:r w:rsidRPr="00792A66">
        <w:rPr>
          <w:rFonts w:asciiTheme="minorHAnsi" w:hAnsiTheme="minorHAnsi" w:cstheme="minorHAnsi"/>
        </w:rPr>
        <w:t xml:space="preserve"> liczby kalendarzy</w:t>
      </w:r>
      <w:r w:rsidR="004738BB" w:rsidRPr="00792A66">
        <w:rPr>
          <w:rFonts w:asciiTheme="minorHAnsi" w:hAnsiTheme="minorHAnsi" w:cstheme="minorHAnsi"/>
        </w:rPr>
        <w:t>,</w:t>
      </w:r>
    </w:p>
    <w:p w14:paraId="15E7FB94" w14:textId="1B7197C3" w:rsidR="00C561DC" w:rsidRPr="00792A66" w:rsidRDefault="00C561DC" w:rsidP="0075671C">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umieszczenia </w:t>
      </w:r>
      <w:r w:rsidR="000F28FC" w:rsidRPr="00792A66">
        <w:rPr>
          <w:rFonts w:asciiTheme="minorHAnsi" w:hAnsiTheme="minorHAnsi" w:cstheme="minorHAnsi"/>
        </w:rPr>
        <w:t>kalendarza</w:t>
      </w:r>
      <w:r w:rsidR="004738BB" w:rsidRPr="00792A66">
        <w:rPr>
          <w:rFonts w:asciiTheme="minorHAnsi" w:hAnsiTheme="minorHAnsi" w:cstheme="minorHAnsi"/>
        </w:rPr>
        <w:t xml:space="preserve"> na stronie głównej Intranetu oraz dowolnej podstronie</w:t>
      </w:r>
      <w:r w:rsidR="002C7B8B" w:rsidRPr="00792A66">
        <w:rPr>
          <w:rFonts w:asciiTheme="minorHAnsi" w:hAnsiTheme="minorHAnsi" w:cstheme="minorHAnsi"/>
        </w:rPr>
        <w:t>,</w:t>
      </w:r>
    </w:p>
    <w:p w14:paraId="0385F225" w14:textId="04F5E0F3" w:rsidR="004738BB" w:rsidRPr="00792A66" w:rsidRDefault="004738BB" w:rsidP="0075671C">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umieszczenia kalendarza jak</w:t>
      </w:r>
      <w:r w:rsidR="002C7B8B" w:rsidRPr="00792A66">
        <w:rPr>
          <w:rFonts w:asciiTheme="minorHAnsi" w:hAnsiTheme="minorHAnsi" w:cstheme="minorHAnsi"/>
        </w:rPr>
        <w:t>o:</w:t>
      </w:r>
    </w:p>
    <w:p w14:paraId="1D3C93ED" w14:textId="5A8709AB" w:rsidR="004738BB" w:rsidRPr="00792A66" w:rsidRDefault="004738BB" w:rsidP="004738BB">
      <w:pPr>
        <w:pStyle w:val="Akapitzlist"/>
        <w:numPr>
          <w:ilvl w:val="0"/>
          <w:numId w:val="46"/>
        </w:numPr>
        <w:jc w:val="both"/>
        <w:rPr>
          <w:rFonts w:asciiTheme="minorHAnsi" w:hAnsiTheme="minorHAnsi" w:cstheme="minorHAnsi"/>
        </w:rPr>
      </w:pPr>
      <w:r w:rsidRPr="00792A66">
        <w:rPr>
          <w:rFonts w:asciiTheme="minorHAnsi" w:hAnsiTheme="minorHAnsi" w:cstheme="minorHAnsi"/>
        </w:rPr>
        <w:t>Widoku bieżącego miesiąca (numery dni),</w:t>
      </w:r>
    </w:p>
    <w:p w14:paraId="765C09E3" w14:textId="546FA7D9" w:rsidR="004738BB" w:rsidRPr="00792A66" w:rsidRDefault="004738BB" w:rsidP="004738BB">
      <w:pPr>
        <w:pStyle w:val="Akapitzlist"/>
        <w:numPr>
          <w:ilvl w:val="0"/>
          <w:numId w:val="46"/>
        </w:numPr>
        <w:jc w:val="both"/>
        <w:rPr>
          <w:rFonts w:asciiTheme="minorHAnsi" w:hAnsiTheme="minorHAnsi" w:cstheme="minorHAnsi"/>
        </w:rPr>
      </w:pPr>
      <w:r w:rsidRPr="00792A66">
        <w:rPr>
          <w:rFonts w:asciiTheme="minorHAnsi" w:hAnsiTheme="minorHAnsi" w:cstheme="minorHAnsi"/>
        </w:rPr>
        <w:t>Listy zdarzeń bieżącego miesiąca,</w:t>
      </w:r>
    </w:p>
    <w:p w14:paraId="5092A6F7" w14:textId="513ABA0B" w:rsidR="000F28FC" w:rsidRPr="00792A66" w:rsidRDefault="000F28FC" w:rsidP="0075671C">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w:t>
      </w:r>
      <w:r w:rsidR="004738BB" w:rsidRPr="00792A66">
        <w:rPr>
          <w:rFonts w:asciiTheme="minorHAnsi" w:hAnsiTheme="minorHAnsi" w:cstheme="minorHAnsi"/>
        </w:rPr>
        <w:t>wyświetlenia listy zaplanowanych wydarzeń po kliknięciu numeru dnia miesiąca,</w:t>
      </w:r>
    </w:p>
    <w:p w14:paraId="149801C7" w14:textId="55000C84" w:rsidR="004738BB" w:rsidRPr="00792A66" w:rsidRDefault="004738BB" w:rsidP="0075671C">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Zaznaczanie dni miesiąca, w których występują zaplanowane wydarzenia.</w:t>
      </w:r>
    </w:p>
    <w:p w14:paraId="2BE91E4B" w14:textId="77777777" w:rsidR="00C561DC" w:rsidRPr="00792A66" w:rsidRDefault="00C561DC" w:rsidP="00C561DC">
      <w:pPr>
        <w:jc w:val="both"/>
        <w:rPr>
          <w:rFonts w:asciiTheme="minorHAnsi" w:hAnsiTheme="minorHAnsi" w:cstheme="minorHAnsi"/>
        </w:rPr>
      </w:pPr>
    </w:p>
    <w:p w14:paraId="191ADFC0" w14:textId="7594BF4B" w:rsidR="003036AB" w:rsidRPr="00792A66" w:rsidRDefault="002F5010" w:rsidP="00813341">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b/>
          <w:bCs/>
        </w:rPr>
        <w:t>Moduł a</w:t>
      </w:r>
      <w:r w:rsidR="00536D1D" w:rsidRPr="00792A66">
        <w:rPr>
          <w:rFonts w:asciiTheme="minorHAnsi" w:hAnsiTheme="minorHAnsi" w:cstheme="minorHAnsi"/>
          <w:b/>
          <w:bCs/>
        </w:rPr>
        <w:t>nkiety</w:t>
      </w:r>
      <w:r w:rsidR="00536D1D" w:rsidRPr="00792A66">
        <w:rPr>
          <w:rFonts w:asciiTheme="minorHAnsi" w:hAnsiTheme="minorHAnsi" w:cstheme="minorHAnsi"/>
        </w:rPr>
        <w:t xml:space="preserve">. </w:t>
      </w:r>
    </w:p>
    <w:p w14:paraId="6C59C6D2" w14:textId="3F32C0CA" w:rsidR="00536D1D" w:rsidRPr="00792A66" w:rsidRDefault="000E4D25" w:rsidP="00813341">
      <w:pPr>
        <w:pStyle w:val="Akapitzlist"/>
        <w:ind w:left="426"/>
        <w:jc w:val="both"/>
        <w:rPr>
          <w:rFonts w:asciiTheme="minorHAnsi" w:hAnsiTheme="minorHAnsi" w:cstheme="minorHAnsi"/>
        </w:rPr>
      </w:pPr>
      <w:r w:rsidRPr="00792A66">
        <w:rPr>
          <w:rFonts w:asciiTheme="minorHAnsi" w:hAnsiTheme="minorHAnsi" w:cstheme="minorHAnsi"/>
        </w:rPr>
        <w:t>Minimalna funkcjonalność modułu musi zawierać</w:t>
      </w:r>
      <w:r w:rsidR="00536D1D" w:rsidRPr="00792A66">
        <w:rPr>
          <w:rFonts w:asciiTheme="minorHAnsi" w:hAnsiTheme="minorHAnsi" w:cstheme="minorHAnsi"/>
        </w:rPr>
        <w:t>:</w:t>
      </w:r>
    </w:p>
    <w:p w14:paraId="69B4B8B6" w14:textId="6D5640FA" w:rsidR="00621A30" w:rsidRPr="00792A66" w:rsidRDefault="00621A3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 tworzenia ankiet przez osoby mające dostęp</w:t>
      </w:r>
      <w:r w:rsidRPr="00792A66">
        <w:rPr>
          <w:rFonts w:asciiTheme="minorHAnsi" w:hAnsiTheme="minorHAnsi" w:cstheme="minorHAnsi"/>
        </w:rPr>
        <w:t xml:space="preserve"> do panelu administracyjnego w tym:</w:t>
      </w:r>
    </w:p>
    <w:p w14:paraId="33211EA4" w14:textId="77777777" w:rsidR="006B14F5" w:rsidRPr="00792A66" w:rsidRDefault="00621A30" w:rsidP="00813341">
      <w:pPr>
        <w:pStyle w:val="Akapitzlist"/>
        <w:numPr>
          <w:ilvl w:val="0"/>
          <w:numId w:val="30"/>
        </w:numPr>
        <w:ind w:left="1418"/>
        <w:jc w:val="both"/>
        <w:rPr>
          <w:rFonts w:asciiTheme="minorHAnsi" w:hAnsiTheme="minorHAnsi" w:cstheme="minorHAnsi"/>
        </w:rPr>
      </w:pPr>
      <w:r w:rsidRPr="00792A66">
        <w:rPr>
          <w:rFonts w:asciiTheme="minorHAnsi" w:hAnsiTheme="minorHAnsi" w:cstheme="minorHAnsi"/>
          <w:lang w:eastAsia="en-US"/>
        </w:rPr>
        <w:t>ankiety z pytaniami jednokrotnego wyboru (w układzie pionowym lub poziomym)</w:t>
      </w:r>
      <w:r w:rsidR="00AF50D3" w:rsidRPr="00792A66">
        <w:rPr>
          <w:rFonts w:asciiTheme="minorHAnsi" w:hAnsiTheme="minorHAnsi" w:cstheme="minorHAnsi"/>
          <w:lang w:eastAsia="en-US"/>
        </w:rPr>
        <w:t>,</w:t>
      </w:r>
    </w:p>
    <w:p w14:paraId="02265CE5" w14:textId="14C67BFC" w:rsidR="006B14F5" w:rsidRPr="00792A66" w:rsidRDefault="00621A30" w:rsidP="00813341">
      <w:pPr>
        <w:pStyle w:val="Akapitzlist"/>
        <w:numPr>
          <w:ilvl w:val="0"/>
          <w:numId w:val="30"/>
        </w:numPr>
        <w:ind w:left="1418"/>
        <w:jc w:val="both"/>
        <w:rPr>
          <w:rFonts w:asciiTheme="minorHAnsi" w:hAnsiTheme="minorHAnsi" w:cstheme="minorHAnsi"/>
        </w:rPr>
      </w:pPr>
      <w:r w:rsidRPr="00792A66">
        <w:rPr>
          <w:rFonts w:asciiTheme="minorHAnsi" w:hAnsiTheme="minorHAnsi" w:cstheme="minorHAnsi"/>
          <w:lang w:eastAsia="en-US"/>
        </w:rPr>
        <w:lastRenderedPageBreak/>
        <w:t>ankiety z pytaniami wielokrotnego wyboru (w układzie pionowym lub poziomym)</w:t>
      </w:r>
      <w:r w:rsidR="006B14F5" w:rsidRPr="00792A66">
        <w:rPr>
          <w:rFonts w:asciiTheme="minorHAnsi" w:hAnsiTheme="minorHAnsi" w:cstheme="minorHAnsi"/>
          <w:lang w:eastAsia="en-US"/>
        </w:rPr>
        <w:t>,</w:t>
      </w:r>
    </w:p>
    <w:p w14:paraId="5038DF44" w14:textId="77777777" w:rsidR="00CE3542" w:rsidRPr="00792A66" w:rsidRDefault="00AF50D3" w:rsidP="00813341">
      <w:pPr>
        <w:pStyle w:val="Akapitzlist"/>
        <w:numPr>
          <w:ilvl w:val="0"/>
          <w:numId w:val="30"/>
        </w:numPr>
        <w:ind w:left="1418"/>
        <w:jc w:val="both"/>
        <w:rPr>
          <w:rFonts w:asciiTheme="minorHAnsi" w:hAnsiTheme="minorHAnsi" w:cstheme="minorHAnsi"/>
        </w:rPr>
      </w:pPr>
      <w:r w:rsidRPr="00792A66">
        <w:rPr>
          <w:rFonts w:asciiTheme="minorHAnsi" w:hAnsiTheme="minorHAnsi" w:cstheme="minorHAnsi"/>
        </w:rPr>
        <w:t>ankiety z pytaniami otwartymi,</w:t>
      </w:r>
    </w:p>
    <w:p w14:paraId="513F83B5" w14:textId="77777777" w:rsidR="00CE3542" w:rsidRPr="00792A66" w:rsidRDefault="00AF50D3" w:rsidP="00813341">
      <w:pPr>
        <w:pStyle w:val="Akapitzlist"/>
        <w:numPr>
          <w:ilvl w:val="0"/>
          <w:numId w:val="30"/>
        </w:numPr>
        <w:ind w:left="1418"/>
        <w:jc w:val="both"/>
        <w:rPr>
          <w:rFonts w:asciiTheme="minorHAnsi" w:hAnsiTheme="minorHAnsi" w:cstheme="minorHAnsi"/>
        </w:rPr>
      </w:pPr>
      <w:r w:rsidRPr="00792A66">
        <w:rPr>
          <w:rFonts w:asciiTheme="minorHAnsi" w:hAnsiTheme="minorHAnsi" w:cstheme="minorHAnsi"/>
        </w:rPr>
        <w:t>ankiety z pytaniami z listą rozwijaną,</w:t>
      </w:r>
    </w:p>
    <w:p w14:paraId="4EB4FB8A" w14:textId="77777777" w:rsidR="00CE3542" w:rsidRPr="00792A66" w:rsidRDefault="00AF50D3" w:rsidP="00813341">
      <w:pPr>
        <w:pStyle w:val="Akapitzlist"/>
        <w:numPr>
          <w:ilvl w:val="0"/>
          <w:numId w:val="30"/>
        </w:numPr>
        <w:ind w:left="1418"/>
        <w:jc w:val="both"/>
        <w:rPr>
          <w:rFonts w:asciiTheme="minorHAnsi" w:hAnsiTheme="minorHAnsi" w:cstheme="minorHAnsi"/>
        </w:rPr>
      </w:pPr>
      <w:r w:rsidRPr="00792A66">
        <w:rPr>
          <w:rFonts w:asciiTheme="minorHAnsi" w:hAnsiTheme="minorHAnsi" w:cstheme="minorHAnsi"/>
          <w:lang w:eastAsia="en-US"/>
        </w:rPr>
        <w:t>ankiety z pytaniami rankingowymi,</w:t>
      </w:r>
    </w:p>
    <w:p w14:paraId="6917245D" w14:textId="77777777" w:rsidR="00CE3542" w:rsidRPr="00792A66" w:rsidRDefault="00AF50D3" w:rsidP="00813341">
      <w:pPr>
        <w:pStyle w:val="Akapitzlist"/>
        <w:numPr>
          <w:ilvl w:val="0"/>
          <w:numId w:val="30"/>
        </w:numPr>
        <w:ind w:left="1418"/>
        <w:jc w:val="both"/>
        <w:rPr>
          <w:rFonts w:asciiTheme="minorHAnsi" w:hAnsiTheme="minorHAnsi" w:cstheme="minorHAnsi"/>
        </w:rPr>
      </w:pPr>
      <w:r w:rsidRPr="00792A66">
        <w:rPr>
          <w:rFonts w:asciiTheme="minorHAnsi" w:hAnsiTheme="minorHAnsi" w:cstheme="minorHAnsi"/>
          <w:lang w:eastAsia="en-US"/>
        </w:rPr>
        <w:t>ankiety z pytaniami z suwakiem (skalą),</w:t>
      </w:r>
    </w:p>
    <w:p w14:paraId="72CDEAFD" w14:textId="017AA5B4" w:rsidR="00AF50D3" w:rsidRPr="00792A66" w:rsidRDefault="00AF50D3" w:rsidP="00813341">
      <w:pPr>
        <w:pStyle w:val="Akapitzlist"/>
        <w:numPr>
          <w:ilvl w:val="0"/>
          <w:numId w:val="30"/>
        </w:numPr>
        <w:ind w:left="1418"/>
        <w:jc w:val="both"/>
        <w:rPr>
          <w:rFonts w:asciiTheme="minorHAnsi" w:hAnsiTheme="minorHAnsi" w:cstheme="minorHAnsi"/>
        </w:rPr>
      </w:pPr>
      <w:r w:rsidRPr="00792A66">
        <w:rPr>
          <w:rFonts w:asciiTheme="minorHAnsi" w:hAnsiTheme="minorHAnsi" w:cstheme="minorHAnsi"/>
          <w:lang w:eastAsia="en-US"/>
        </w:rPr>
        <w:t>ankiety z pytaniami z możliwością przydzielania punktów</w:t>
      </w:r>
      <w:r w:rsidR="00C038D1" w:rsidRPr="00792A66">
        <w:rPr>
          <w:rFonts w:asciiTheme="minorHAnsi" w:hAnsiTheme="minorHAnsi" w:cstheme="minorHAnsi"/>
          <w:lang w:eastAsia="en-US"/>
        </w:rPr>
        <w:t>.</w:t>
      </w:r>
    </w:p>
    <w:p w14:paraId="1E95D207" w14:textId="77777777" w:rsidR="006B14F5" w:rsidRPr="00792A66" w:rsidRDefault="00621A3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 wypełniania ankiety przez użytkowników,</w:t>
      </w:r>
    </w:p>
    <w:p w14:paraId="207A09DF" w14:textId="77777777" w:rsidR="006B14F5" w:rsidRPr="00792A66" w:rsidRDefault="00621A3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automatyczne zliczanie i </w:t>
      </w:r>
      <w:r w:rsidR="00536D1D" w:rsidRPr="00792A66">
        <w:rPr>
          <w:rFonts w:asciiTheme="minorHAnsi" w:hAnsiTheme="minorHAnsi" w:cstheme="minorHAnsi"/>
        </w:rPr>
        <w:t>prezentację wyników w formie raportów oraz w formach graficznych (np., wykresy)</w:t>
      </w:r>
      <w:r w:rsidR="005E7C81" w:rsidRPr="00792A66">
        <w:rPr>
          <w:rFonts w:asciiTheme="minorHAnsi" w:hAnsiTheme="minorHAnsi" w:cstheme="minorHAnsi"/>
        </w:rPr>
        <w:t xml:space="preserve"> oraz  ich eksportu do pliku XLS, XLSX, PDF,</w:t>
      </w:r>
    </w:p>
    <w:p w14:paraId="57E4B460" w14:textId="77777777" w:rsidR="006B14F5" w:rsidRPr="00792A66" w:rsidRDefault="00621A3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w:t>
      </w:r>
      <w:r w:rsidRPr="00792A66">
        <w:rPr>
          <w:rFonts w:asciiTheme="minorHAnsi" w:hAnsiTheme="minorHAnsi" w:cstheme="minorHAnsi"/>
          <w:lang w:eastAsia="en-US"/>
        </w:rPr>
        <w:t>podsumowania wyników cząstkowych,</w:t>
      </w:r>
    </w:p>
    <w:p w14:paraId="21013858" w14:textId="77777777" w:rsidR="006B14F5" w:rsidRPr="00792A66" w:rsidRDefault="00536D1D"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statystyki</w:t>
      </w:r>
      <w:r w:rsidR="006837A3" w:rsidRPr="00792A66">
        <w:rPr>
          <w:rFonts w:asciiTheme="minorHAnsi" w:hAnsiTheme="minorHAnsi" w:cstheme="minorHAnsi"/>
        </w:rPr>
        <w:t xml:space="preserve"> dotyczące udzielonych odpowiedzi</w:t>
      </w:r>
      <w:r w:rsidRPr="00792A66">
        <w:rPr>
          <w:rFonts w:asciiTheme="minorHAnsi" w:hAnsiTheme="minorHAnsi" w:cstheme="minorHAnsi"/>
        </w:rPr>
        <w:t xml:space="preserve"> oraz porównywanie wyników ankiet w przypadku ich powtarzania</w:t>
      </w:r>
      <w:r w:rsidR="006837A3" w:rsidRPr="00792A66">
        <w:rPr>
          <w:rFonts w:asciiTheme="minorHAnsi" w:hAnsiTheme="minorHAnsi" w:cstheme="minorHAnsi"/>
        </w:rPr>
        <w:t xml:space="preserve"> w odstępach czasu</w:t>
      </w:r>
    </w:p>
    <w:p w14:paraId="53249E28" w14:textId="77777777" w:rsidR="006B14F5" w:rsidRPr="00792A66" w:rsidRDefault="006837A3"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raport zawierający informację o liczbie pracowników, którzy wzięli udział w ankiecie (liczbowo i procentowa) oraz listy pracowników: wszystkich z oznaczeniem statusu udziału w ankiecie, wybranej grupy na podstawie kryterium udziału w ankiecie (wypełnił / nie wypełnił ankiety), </w:t>
      </w:r>
    </w:p>
    <w:p w14:paraId="69EDFE89" w14:textId="77777777" w:rsidR="006B14F5" w:rsidRPr="00792A66" w:rsidRDefault="00621A3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Wyniki ankiety domyślnie muszą być widoczne tylko dla osób mających dostęp do panelu administracyjnego,</w:t>
      </w:r>
    </w:p>
    <w:p w14:paraId="52883098" w14:textId="77777777" w:rsidR="006B14F5" w:rsidRPr="00792A66" w:rsidRDefault="00621A3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Tworzący ankietę musi mieć możliwość oznaczenia, że wyniki mają być widoczne dla użytkowników biorących udział w ankiecie,</w:t>
      </w:r>
    </w:p>
    <w:p w14:paraId="31DDDFBB" w14:textId="77777777" w:rsidR="006B14F5" w:rsidRPr="00792A66" w:rsidRDefault="00171DDA"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anonimiza</w:t>
      </w:r>
      <w:r w:rsidR="00621A30" w:rsidRPr="00792A66">
        <w:rPr>
          <w:rFonts w:asciiTheme="minorHAnsi" w:hAnsiTheme="minorHAnsi" w:cstheme="minorHAnsi"/>
        </w:rPr>
        <w:t>c</w:t>
      </w:r>
      <w:r w:rsidRPr="00792A66">
        <w:rPr>
          <w:rFonts w:asciiTheme="minorHAnsi" w:hAnsiTheme="minorHAnsi" w:cstheme="minorHAnsi"/>
        </w:rPr>
        <w:t>ji wyników ankiety (brak możliwości sprawdzenia odpowiedzi udzielonych przez konkretnego pracownika),</w:t>
      </w:r>
    </w:p>
    <w:p w14:paraId="05291AEA" w14:textId="27DCC70D" w:rsidR="000E4D25" w:rsidRPr="00792A66" w:rsidRDefault="00D249FD"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określenia dowolnej przyszłej daty udostępnienia ankiety w Intranecie oraz okresu dostępności ankiety,</w:t>
      </w:r>
    </w:p>
    <w:p w14:paraId="5BCD0773" w14:textId="77777777" w:rsidR="006B14F5" w:rsidRPr="00792A66" w:rsidRDefault="006B14F5" w:rsidP="00813341">
      <w:pPr>
        <w:ind w:left="426"/>
        <w:jc w:val="both"/>
        <w:rPr>
          <w:rFonts w:asciiTheme="minorHAnsi" w:hAnsiTheme="minorHAnsi" w:cstheme="minorHAnsi"/>
        </w:rPr>
      </w:pPr>
    </w:p>
    <w:p w14:paraId="3C16948E" w14:textId="77777777" w:rsidR="00813341" w:rsidRPr="00792A66" w:rsidRDefault="00EA4EF4" w:rsidP="00813341">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b/>
          <w:bCs/>
        </w:rPr>
        <w:t>Moduł rezerwacji sal</w:t>
      </w:r>
      <w:r w:rsidRPr="00792A66">
        <w:rPr>
          <w:rFonts w:asciiTheme="minorHAnsi" w:hAnsiTheme="minorHAnsi" w:cstheme="minorHAnsi"/>
        </w:rPr>
        <w:t xml:space="preserve"> </w:t>
      </w:r>
      <w:r w:rsidRPr="00792A66">
        <w:rPr>
          <w:rFonts w:asciiTheme="minorHAnsi" w:hAnsiTheme="minorHAnsi" w:cstheme="minorHAnsi"/>
          <w:b/>
          <w:bCs/>
        </w:rPr>
        <w:t>konferencyjnych</w:t>
      </w:r>
      <w:r w:rsidRPr="00792A66">
        <w:rPr>
          <w:rFonts w:asciiTheme="minorHAnsi" w:hAnsiTheme="minorHAnsi" w:cstheme="minorHAnsi"/>
        </w:rPr>
        <w:t>.</w:t>
      </w:r>
      <w:r w:rsidR="00F349B7" w:rsidRPr="00792A66">
        <w:rPr>
          <w:rFonts w:asciiTheme="minorHAnsi" w:hAnsiTheme="minorHAnsi" w:cstheme="minorHAnsi"/>
        </w:rPr>
        <w:t xml:space="preserve"> </w:t>
      </w:r>
    </w:p>
    <w:p w14:paraId="3A00E02B" w14:textId="7E025F7F" w:rsidR="00EA4EF4" w:rsidRPr="00792A66" w:rsidRDefault="00F349B7" w:rsidP="00813341">
      <w:pPr>
        <w:pStyle w:val="Akapitzlist"/>
        <w:ind w:left="426"/>
        <w:jc w:val="both"/>
        <w:rPr>
          <w:rFonts w:asciiTheme="minorHAnsi" w:hAnsiTheme="minorHAnsi" w:cstheme="minorHAnsi"/>
        </w:rPr>
      </w:pPr>
      <w:r w:rsidRPr="00792A66">
        <w:rPr>
          <w:rFonts w:asciiTheme="minorHAnsi" w:hAnsiTheme="minorHAnsi" w:cstheme="minorHAnsi"/>
        </w:rPr>
        <w:t>Minimalna funkcjonalność modułu musi zawierać</w:t>
      </w:r>
      <w:r w:rsidR="00EA4EF4" w:rsidRPr="00792A66">
        <w:rPr>
          <w:rFonts w:asciiTheme="minorHAnsi" w:hAnsiTheme="minorHAnsi" w:cstheme="minorHAnsi"/>
        </w:rPr>
        <w:t>:</w:t>
      </w:r>
    </w:p>
    <w:p w14:paraId="00F5BA0F" w14:textId="77777777" w:rsidR="00C038D1" w:rsidRPr="00792A66" w:rsidRDefault="000863B8"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prowadzeni</w:t>
      </w:r>
      <w:r w:rsidR="008E2D21" w:rsidRPr="00792A66">
        <w:rPr>
          <w:rFonts w:asciiTheme="minorHAnsi" w:hAnsiTheme="minorHAnsi" w:cstheme="minorHAnsi"/>
        </w:rPr>
        <w:t>e</w:t>
      </w:r>
      <w:r w:rsidRPr="00792A66">
        <w:rPr>
          <w:rFonts w:asciiTheme="minorHAnsi" w:hAnsiTheme="minorHAnsi" w:cstheme="minorHAnsi"/>
        </w:rPr>
        <w:t xml:space="preserve"> </w:t>
      </w:r>
      <w:r w:rsidR="00052301" w:rsidRPr="00792A66">
        <w:rPr>
          <w:rFonts w:asciiTheme="minorHAnsi" w:hAnsiTheme="minorHAnsi" w:cstheme="minorHAnsi"/>
        </w:rPr>
        <w:t xml:space="preserve">grafiku </w:t>
      </w:r>
      <w:r w:rsidR="00C038D1" w:rsidRPr="00792A66">
        <w:rPr>
          <w:rFonts w:asciiTheme="minorHAnsi" w:hAnsiTheme="minorHAnsi" w:cstheme="minorHAnsi"/>
        </w:rPr>
        <w:t xml:space="preserve">niegraniczonej liczby </w:t>
      </w:r>
      <w:r w:rsidR="00052301" w:rsidRPr="00792A66">
        <w:rPr>
          <w:rFonts w:asciiTheme="minorHAnsi" w:hAnsiTheme="minorHAnsi" w:cstheme="minorHAnsi"/>
        </w:rPr>
        <w:t>sal konferencyjnych</w:t>
      </w:r>
      <w:r w:rsidR="008E2D21" w:rsidRPr="00792A66">
        <w:rPr>
          <w:rFonts w:asciiTheme="minorHAnsi" w:hAnsiTheme="minorHAnsi" w:cstheme="minorHAnsi"/>
        </w:rPr>
        <w:t>,</w:t>
      </w:r>
    </w:p>
    <w:p w14:paraId="3194D0DE" w14:textId="77777777" w:rsidR="00C038D1" w:rsidRPr="00792A66" w:rsidRDefault="008E2D21"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składanie </w:t>
      </w:r>
      <w:r w:rsidR="00052301" w:rsidRPr="00792A66">
        <w:rPr>
          <w:rFonts w:asciiTheme="minorHAnsi" w:hAnsiTheme="minorHAnsi" w:cstheme="minorHAnsi"/>
        </w:rPr>
        <w:t>rezerwacji przez dowolnego użytkownika</w:t>
      </w:r>
      <w:r w:rsidR="001F2342" w:rsidRPr="00792A66">
        <w:rPr>
          <w:rFonts w:asciiTheme="minorHAnsi" w:hAnsiTheme="minorHAnsi" w:cstheme="minorHAnsi"/>
        </w:rPr>
        <w:t xml:space="preserve"> </w:t>
      </w:r>
      <w:r w:rsidR="005E68FF" w:rsidRPr="00792A66">
        <w:rPr>
          <w:rFonts w:asciiTheme="minorHAnsi" w:hAnsiTheme="minorHAnsi" w:cstheme="minorHAnsi"/>
        </w:rPr>
        <w:t xml:space="preserve">Intranetu </w:t>
      </w:r>
      <w:r w:rsidR="001F2342" w:rsidRPr="00792A66">
        <w:rPr>
          <w:rFonts w:asciiTheme="minorHAnsi" w:hAnsiTheme="minorHAnsi" w:cstheme="minorHAnsi"/>
        </w:rPr>
        <w:t xml:space="preserve">zawierającej co najmniej, datę, godzinę rozpoczęcia i zakończenia spotkania, temat spotkania, liczbę uczestników, </w:t>
      </w:r>
      <w:r w:rsidR="005E68FF" w:rsidRPr="00792A66">
        <w:rPr>
          <w:rFonts w:asciiTheme="minorHAnsi" w:hAnsiTheme="minorHAnsi" w:cstheme="minorHAnsi"/>
        </w:rPr>
        <w:t xml:space="preserve">pola wyboru dotyczące zapewnienia: np., napojów zimnych i gorących, poczęstunku, kateringu, rzutnika, laptopa, materiałów biurowych,  </w:t>
      </w:r>
      <w:r w:rsidR="001F2342" w:rsidRPr="00792A66">
        <w:rPr>
          <w:rFonts w:asciiTheme="minorHAnsi" w:hAnsiTheme="minorHAnsi" w:cstheme="minorHAnsi"/>
        </w:rPr>
        <w:t xml:space="preserve">pole </w:t>
      </w:r>
      <w:r w:rsidR="005E68FF" w:rsidRPr="00792A66">
        <w:rPr>
          <w:rFonts w:asciiTheme="minorHAnsi" w:hAnsiTheme="minorHAnsi" w:cstheme="minorHAnsi"/>
        </w:rPr>
        <w:t xml:space="preserve">tekstowe </w:t>
      </w:r>
      <w:r w:rsidR="001F2342" w:rsidRPr="00792A66">
        <w:rPr>
          <w:rFonts w:asciiTheme="minorHAnsi" w:hAnsiTheme="minorHAnsi" w:cstheme="minorHAnsi"/>
        </w:rPr>
        <w:t>na dodatkowe informacje.</w:t>
      </w:r>
    </w:p>
    <w:p w14:paraId="5F3700A6" w14:textId="77777777" w:rsidR="00C038D1" w:rsidRPr="00792A66" w:rsidRDefault="008E2D21"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n</w:t>
      </w:r>
      <w:r w:rsidR="005E68FF" w:rsidRPr="00792A66">
        <w:rPr>
          <w:rFonts w:asciiTheme="minorHAnsi" w:hAnsiTheme="minorHAnsi" w:cstheme="minorHAnsi"/>
        </w:rPr>
        <w:t>adawania uprawnień administratora/zarządzającego</w:t>
      </w:r>
      <w:r w:rsidRPr="00792A66">
        <w:rPr>
          <w:rFonts w:asciiTheme="minorHAnsi" w:hAnsiTheme="minorHAnsi" w:cstheme="minorHAnsi"/>
        </w:rPr>
        <w:t>/koordynatora</w:t>
      </w:r>
      <w:r w:rsidR="005E68FF" w:rsidRPr="00792A66">
        <w:rPr>
          <w:rFonts w:asciiTheme="minorHAnsi" w:hAnsiTheme="minorHAnsi" w:cstheme="minorHAnsi"/>
        </w:rPr>
        <w:t xml:space="preserve"> grafik</w:t>
      </w:r>
      <w:r w:rsidRPr="00792A66">
        <w:rPr>
          <w:rFonts w:asciiTheme="minorHAnsi" w:hAnsiTheme="minorHAnsi" w:cstheme="minorHAnsi"/>
        </w:rPr>
        <w:t>u</w:t>
      </w:r>
      <w:r w:rsidR="005E68FF" w:rsidRPr="00792A66">
        <w:rPr>
          <w:rFonts w:asciiTheme="minorHAnsi" w:hAnsiTheme="minorHAnsi" w:cstheme="minorHAnsi"/>
        </w:rPr>
        <w:t xml:space="preserve"> sal.</w:t>
      </w:r>
    </w:p>
    <w:p w14:paraId="7C1CB329" w14:textId="77777777" w:rsidR="00C038D1" w:rsidRPr="00792A66" w:rsidRDefault="005E68FF"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akceptacji rezerwacji, akceptacji ze zmianą daty i godzin rozpoczęcia oraz zakończenia rezerwacji, odrzucenia rezerwacji.</w:t>
      </w:r>
    </w:p>
    <w:p w14:paraId="5C754F6E" w14:textId="5650FD92" w:rsidR="00171DDA" w:rsidRPr="00792A66" w:rsidRDefault="00171DDA"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generowania do pliku PDF wydruku grafiku sal dla poszczególnych miesięcy oraz sal. Układ oraz zakres wydruków zostanie uzgodniony na etapie analizy przedwdrożeniowej. </w:t>
      </w:r>
    </w:p>
    <w:p w14:paraId="439387A3" w14:textId="77777777" w:rsidR="00C038D1" w:rsidRPr="00792A66" w:rsidRDefault="00C038D1" w:rsidP="00813341">
      <w:pPr>
        <w:jc w:val="both"/>
        <w:rPr>
          <w:rFonts w:asciiTheme="minorHAnsi" w:hAnsiTheme="minorHAnsi" w:cstheme="minorHAnsi"/>
          <w:b/>
          <w:bCs/>
        </w:rPr>
      </w:pPr>
    </w:p>
    <w:p w14:paraId="4D2ACF7A" w14:textId="77777777" w:rsidR="00813341" w:rsidRPr="00792A66" w:rsidRDefault="00C038D1" w:rsidP="00813341">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b/>
          <w:bCs/>
        </w:rPr>
        <w:t>Moduł b</w:t>
      </w:r>
      <w:r w:rsidR="00F75C0F" w:rsidRPr="00792A66">
        <w:rPr>
          <w:rFonts w:asciiTheme="minorHAnsi" w:hAnsiTheme="minorHAnsi" w:cstheme="minorHAnsi"/>
          <w:b/>
          <w:bCs/>
        </w:rPr>
        <w:t>aza wiedzy</w:t>
      </w:r>
      <w:r w:rsidR="00F75C0F" w:rsidRPr="00792A66">
        <w:rPr>
          <w:rFonts w:asciiTheme="minorHAnsi" w:hAnsiTheme="minorHAnsi" w:cstheme="minorHAnsi"/>
        </w:rPr>
        <w:t xml:space="preserve">. </w:t>
      </w:r>
    </w:p>
    <w:p w14:paraId="2A1177A0" w14:textId="5DFB0A64" w:rsidR="00F75C0F" w:rsidRPr="00792A66" w:rsidRDefault="00F75C0F" w:rsidP="00813341">
      <w:pPr>
        <w:pStyle w:val="Akapitzlist"/>
        <w:ind w:left="426"/>
        <w:jc w:val="both"/>
        <w:rPr>
          <w:rFonts w:asciiTheme="minorHAnsi" w:hAnsiTheme="minorHAnsi" w:cstheme="minorHAnsi"/>
        </w:rPr>
      </w:pPr>
      <w:r w:rsidRPr="00792A66">
        <w:rPr>
          <w:rFonts w:asciiTheme="minorHAnsi" w:hAnsiTheme="minorHAnsi" w:cstheme="minorHAnsi"/>
        </w:rPr>
        <w:t>Moduł zapewniający dostęp do</w:t>
      </w:r>
      <w:r w:rsidR="00A059EC" w:rsidRPr="00792A66">
        <w:rPr>
          <w:rFonts w:asciiTheme="minorHAnsi" w:hAnsiTheme="minorHAnsi" w:cstheme="minorHAnsi"/>
        </w:rPr>
        <w:t xml:space="preserve"> artykułów oraz</w:t>
      </w:r>
      <w:r w:rsidRPr="00792A66">
        <w:rPr>
          <w:rFonts w:asciiTheme="minorHAnsi" w:hAnsiTheme="minorHAnsi" w:cstheme="minorHAnsi"/>
        </w:rPr>
        <w:t xml:space="preserve"> najważniejszych dokumentów Zamawiającego. </w:t>
      </w:r>
      <w:r w:rsidR="00813341" w:rsidRPr="00792A66">
        <w:rPr>
          <w:rFonts w:asciiTheme="minorHAnsi" w:hAnsiTheme="minorHAnsi" w:cstheme="minorHAnsi"/>
        </w:rPr>
        <w:t>Minimalna funkcjonalność modułu musi zawierać</w:t>
      </w:r>
      <w:r w:rsidRPr="00792A66">
        <w:rPr>
          <w:rFonts w:asciiTheme="minorHAnsi" w:hAnsiTheme="minorHAnsi" w:cstheme="minorHAnsi"/>
        </w:rPr>
        <w:t>:</w:t>
      </w:r>
    </w:p>
    <w:p w14:paraId="1E89A5E7" w14:textId="77777777" w:rsidR="00813341" w:rsidRPr="00792A66" w:rsidRDefault="00F75C0F"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Tworzenie dowolnej liczby katalogów / zakresów</w:t>
      </w:r>
      <w:r w:rsidR="003E00CC" w:rsidRPr="00792A66">
        <w:rPr>
          <w:rFonts w:asciiTheme="minorHAnsi" w:hAnsiTheme="minorHAnsi" w:cstheme="minorHAnsi"/>
        </w:rPr>
        <w:t xml:space="preserve"> /</w:t>
      </w:r>
      <w:r w:rsidRPr="00792A66">
        <w:rPr>
          <w:rFonts w:asciiTheme="minorHAnsi" w:hAnsiTheme="minorHAnsi" w:cstheme="minorHAnsi"/>
        </w:rPr>
        <w:t xml:space="preserve"> grup dokumentów</w:t>
      </w:r>
      <w:r w:rsidR="003E00CC" w:rsidRPr="00792A66">
        <w:rPr>
          <w:rFonts w:asciiTheme="minorHAnsi" w:hAnsiTheme="minorHAnsi" w:cstheme="minorHAnsi"/>
        </w:rPr>
        <w:t>, linków do innych stron</w:t>
      </w:r>
      <w:r w:rsidRPr="00792A66">
        <w:rPr>
          <w:rFonts w:asciiTheme="minorHAnsi" w:hAnsiTheme="minorHAnsi" w:cstheme="minorHAnsi"/>
        </w:rPr>
        <w:t>, np. w obszarach</w:t>
      </w:r>
      <w:r w:rsidR="003E00CC" w:rsidRPr="00792A66">
        <w:rPr>
          <w:rFonts w:asciiTheme="minorHAnsi" w:hAnsiTheme="minorHAnsi" w:cstheme="minorHAnsi"/>
        </w:rPr>
        <w:t>:</w:t>
      </w:r>
      <w:r w:rsidRPr="00792A66">
        <w:rPr>
          <w:rFonts w:asciiTheme="minorHAnsi" w:hAnsiTheme="minorHAnsi" w:cstheme="minorHAnsi"/>
        </w:rPr>
        <w:t xml:space="preserve"> Informacje pracownicze, Informacje socjalne, Informacje Inspektora danych osobowych, repozytorium formularzy</w:t>
      </w:r>
      <w:r w:rsidR="003E00CC" w:rsidRPr="00792A66">
        <w:rPr>
          <w:rFonts w:asciiTheme="minorHAnsi" w:hAnsiTheme="minorHAnsi" w:cstheme="minorHAnsi"/>
        </w:rPr>
        <w:t xml:space="preserve"> itp.</w:t>
      </w:r>
    </w:p>
    <w:p w14:paraId="2B17552C" w14:textId="77777777" w:rsidR="00813341" w:rsidRPr="00792A66" w:rsidRDefault="00F349B7"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w:t>
      </w:r>
      <w:r w:rsidR="00F75C0F" w:rsidRPr="00792A66">
        <w:rPr>
          <w:rFonts w:asciiTheme="minorHAnsi" w:hAnsiTheme="minorHAnsi" w:cstheme="minorHAnsi"/>
        </w:rPr>
        <w:t>ożliwość dodawania dowolnej liczby dokumentów</w:t>
      </w:r>
    </w:p>
    <w:p w14:paraId="11CB3DF3" w14:textId="77777777" w:rsidR="00813341" w:rsidRPr="00792A66" w:rsidRDefault="000640FD"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dodawania dowolnej liczby artykułów, w tym artykułów zawierających załączniki do pobrania</w:t>
      </w:r>
    </w:p>
    <w:p w14:paraId="295ECE95" w14:textId="77777777" w:rsidR="00813341" w:rsidRPr="00792A66" w:rsidRDefault="00F349B7"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w:t>
      </w:r>
      <w:r w:rsidR="003E00CC" w:rsidRPr="00792A66">
        <w:rPr>
          <w:rFonts w:asciiTheme="minorHAnsi" w:hAnsiTheme="minorHAnsi" w:cstheme="minorHAnsi"/>
        </w:rPr>
        <w:t>ożliwość definiowania liczby dokumentów na jednej stronie,</w:t>
      </w:r>
    </w:p>
    <w:p w14:paraId="29EF5926" w14:textId="77777777" w:rsidR="00813341" w:rsidRPr="00792A66" w:rsidRDefault="00F349B7"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w:t>
      </w:r>
      <w:r w:rsidR="003E00CC" w:rsidRPr="00792A66">
        <w:rPr>
          <w:rFonts w:asciiTheme="minorHAnsi" w:hAnsiTheme="minorHAnsi" w:cstheme="minorHAnsi"/>
        </w:rPr>
        <w:t>ożliwość wyszukiwania zawartości (pliku, dokumentu, linku)</w:t>
      </w:r>
      <w:r w:rsidR="00A059EC" w:rsidRPr="00792A66">
        <w:rPr>
          <w:rFonts w:asciiTheme="minorHAnsi" w:hAnsiTheme="minorHAnsi" w:cstheme="minorHAnsi"/>
        </w:rPr>
        <w:t>,</w:t>
      </w:r>
    </w:p>
    <w:p w14:paraId="36030E34" w14:textId="77777777" w:rsidR="00813341" w:rsidRPr="00792A66" w:rsidRDefault="00A059E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określania czasu ważności artykułu, w tym parametr ważność bezterminowa,</w:t>
      </w:r>
    </w:p>
    <w:p w14:paraId="29C86427" w14:textId="6534CF56" w:rsidR="00A059EC" w:rsidRPr="00792A66" w:rsidRDefault="00A059EC"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 zbierania statystyk odwiedzanych artykułów, praz pobierania plików</w:t>
      </w:r>
    </w:p>
    <w:p w14:paraId="73655F55" w14:textId="77777777" w:rsidR="00A059EC" w:rsidRPr="00792A66" w:rsidRDefault="00A059EC" w:rsidP="00813341">
      <w:pPr>
        <w:jc w:val="both"/>
        <w:rPr>
          <w:rFonts w:asciiTheme="minorHAnsi" w:hAnsiTheme="minorHAnsi" w:cstheme="minorHAnsi"/>
        </w:rPr>
      </w:pPr>
    </w:p>
    <w:p w14:paraId="4AF2378C" w14:textId="77777777" w:rsidR="00D31BD5" w:rsidRPr="00792A66" w:rsidRDefault="00D31BD5" w:rsidP="002C7B8B">
      <w:pPr>
        <w:pStyle w:val="Akapitzlist"/>
        <w:ind w:left="426"/>
        <w:jc w:val="both"/>
        <w:rPr>
          <w:rFonts w:asciiTheme="minorHAnsi" w:hAnsiTheme="minorHAnsi" w:cstheme="minorHAnsi"/>
        </w:rPr>
      </w:pPr>
    </w:p>
    <w:p w14:paraId="05096E64" w14:textId="67C37FB3" w:rsidR="002F46AB" w:rsidRPr="00792A66" w:rsidRDefault="00813341" w:rsidP="00813341">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b/>
          <w:bCs/>
        </w:rPr>
        <w:t xml:space="preserve">Moduł </w:t>
      </w:r>
      <w:r w:rsidR="001A4514" w:rsidRPr="00792A66">
        <w:rPr>
          <w:rFonts w:asciiTheme="minorHAnsi" w:hAnsiTheme="minorHAnsi" w:cstheme="minorHAnsi"/>
          <w:b/>
          <w:bCs/>
        </w:rPr>
        <w:t>e-Learning</w:t>
      </w:r>
      <w:r w:rsidR="001A4514" w:rsidRPr="00792A66">
        <w:rPr>
          <w:rFonts w:asciiTheme="minorHAnsi" w:hAnsiTheme="minorHAnsi" w:cstheme="minorHAnsi"/>
        </w:rPr>
        <w:t xml:space="preserve">. </w:t>
      </w:r>
      <w:r w:rsidR="006837A3" w:rsidRPr="00792A66">
        <w:rPr>
          <w:rFonts w:asciiTheme="minorHAnsi" w:hAnsiTheme="minorHAnsi" w:cstheme="minorHAnsi"/>
        </w:rPr>
        <w:t>Minimalna funkcjonalność modułu musi zawierać</w:t>
      </w:r>
      <w:r w:rsidR="002F46AB" w:rsidRPr="00792A66">
        <w:rPr>
          <w:rFonts w:asciiTheme="minorHAnsi" w:hAnsiTheme="minorHAnsi" w:cstheme="minorHAnsi"/>
        </w:rPr>
        <w:t>:</w:t>
      </w:r>
    </w:p>
    <w:p w14:paraId="25F36B51" w14:textId="77777777" w:rsidR="00813341" w:rsidRPr="00792A66" w:rsidRDefault="00F349B7"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w:t>
      </w:r>
      <w:r w:rsidR="00813341" w:rsidRPr="00792A66">
        <w:rPr>
          <w:rFonts w:asciiTheme="minorHAnsi" w:hAnsiTheme="minorHAnsi" w:cstheme="minorHAnsi"/>
        </w:rPr>
        <w:t>tworzenia szkoleń</w:t>
      </w:r>
    </w:p>
    <w:p w14:paraId="2B5838F6" w14:textId="77777777" w:rsidR="00813341" w:rsidRPr="00792A66" w:rsidRDefault="002F46A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lastRenderedPageBreak/>
        <w:t>możliwość zlecania szkoleń poszczególnych pracownikom lub ich grupom,</w:t>
      </w:r>
    </w:p>
    <w:p w14:paraId="1638D804" w14:textId="77777777" w:rsidR="00813341" w:rsidRPr="00792A66" w:rsidRDefault="001A4514"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dokumentowania faktu odbycia szkolenia </w:t>
      </w:r>
      <w:r w:rsidR="00D91000" w:rsidRPr="00792A66">
        <w:rPr>
          <w:rFonts w:asciiTheme="minorHAnsi" w:hAnsiTheme="minorHAnsi" w:cstheme="minorHAnsi"/>
        </w:rPr>
        <w:t xml:space="preserve">oraz zaliczenia testu sprawdzającego </w:t>
      </w:r>
      <w:r w:rsidRPr="00792A66">
        <w:rPr>
          <w:rFonts w:asciiTheme="minorHAnsi" w:hAnsiTheme="minorHAnsi" w:cstheme="minorHAnsi"/>
        </w:rPr>
        <w:t>prze</w:t>
      </w:r>
      <w:r w:rsidR="002F46AB" w:rsidRPr="00792A66">
        <w:rPr>
          <w:rFonts w:asciiTheme="minorHAnsi" w:hAnsiTheme="minorHAnsi" w:cstheme="minorHAnsi"/>
        </w:rPr>
        <w:t>z</w:t>
      </w:r>
      <w:r w:rsidRPr="00792A66">
        <w:rPr>
          <w:rFonts w:asciiTheme="minorHAnsi" w:hAnsiTheme="minorHAnsi" w:cstheme="minorHAnsi"/>
        </w:rPr>
        <w:t xml:space="preserve"> poszczególnych pracowników lub grupy </w:t>
      </w:r>
      <w:r w:rsidR="002F46AB" w:rsidRPr="00792A66">
        <w:rPr>
          <w:rFonts w:asciiTheme="minorHAnsi" w:hAnsiTheme="minorHAnsi" w:cstheme="minorHAnsi"/>
        </w:rPr>
        <w:t xml:space="preserve">pracowników w formie </w:t>
      </w:r>
      <w:r w:rsidR="00D91000" w:rsidRPr="00792A66">
        <w:rPr>
          <w:rFonts w:asciiTheme="minorHAnsi" w:hAnsiTheme="minorHAnsi" w:cstheme="minorHAnsi"/>
        </w:rPr>
        <w:t>imiennego zestawienia</w:t>
      </w:r>
      <w:r w:rsidR="002F46AB" w:rsidRPr="00792A66">
        <w:rPr>
          <w:rFonts w:asciiTheme="minorHAnsi" w:hAnsiTheme="minorHAnsi" w:cstheme="minorHAnsi"/>
        </w:rPr>
        <w:t>,</w:t>
      </w:r>
    </w:p>
    <w:p w14:paraId="1366B528" w14:textId="77777777" w:rsidR="00813341" w:rsidRPr="00792A66" w:rsidRDefault="00D9100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definiowania kryterium (np. w %) uznania testu sprawdzającego za zaliczony,</w:t>
      </w:r>
    </w:p>
    <w:p w14:paraId="135AA0A4" w14:textId="77777777" w:rsidR="00813341" w:rsidRPr="00792A66" w:rsidRDefault="002F46A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możliwość generowania imiennego dokumentu potwierdzającego odbycie szkolenia</w:t>
      </w:r>
      <w:r w:rsidR="00D249FD" w:rsidRPr="00792A66">
        <w:rPr>
          <w:rFonts w:asciiTheme="minorHAnsi" w:hAnsiTheme="minorHAnsi" w:cstheme="minorHAnsi"/>
        </w:rPr>
        <w:t>,</w:t>
      </w:r>
    </w:p>
    <w:p w14:paraId="108BCE4A" w14:textId="77777777" w:rsidR="00813341" w:rsidRPr="00792A66" w:rsidRDefault="002F46AB"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określenia dowolnej przyszłej daty udostępnienia szkolenia </w:t>
      </w:r>
      <w:r w:rsidR="00D249FD" w:rsidRPr="00792A66">
        <w:rPr>
          <w:rFonts w:asciiTheme="minorHAnsi" w:hAnsiTheme="minorHAnsi" w:cstheme="minorHAnsi"/>
        </w:rPr>
        <w:t>w Intranecie</w:t>
      </w:r>
      <w:r w:rsidRPr="00792A66">
        <w:rPr>
          <w:rFonts w:asciiTheme="minorHAnsi" w:hAnsiTheme="minorHAnsi" w:cstheme="minorHAnsi"/>
        </w:rPr>
        <w:t xml:space="preserve"> oraz okresu dostępności szkolenia,</w:t>
      </w:r>
    </w:p>
    <w:p w14:paraId="602172F8" w14:textId="77777777" w:rsidR="00813341" w:rsidRPr="00792A66" w:rsidRDefault="00D91000"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automatyczne wysyłanie powiadomień </w:t>
      </w:r>
      <w:r w:rsidR="0082244F" w:rsidRPr="00792A66">
        <w:rPr>
          <w:rFonts w:asciiTheme="minorHAnsi" w:hAnsiTheme="minorHAnsi" w:cstheme="minorHAnsi"/>
        </w:rPr>
        <w:t>na adres e-mail</w:t>
      </w:r>
    </w:p>
    <w:p w14:paraId="7C1F62D8" w14:textId="70387778" w:rsidR="002855CD" w:rsidRPr="00792A66" w:rsidRDefault="002855CD" w:rsidP="00813341">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rPr>
        <w:t xml:space="preserve">możliwość wygenerowania imiennego dokumentu </w:t>
      </w:r>
      <w:r w:rsidR="0027059C" w:rsidRPr="00792A66">
        <w:rPr>
          <w:rFonts w:asciiTheme="minorHAnsi" w:hAnsiTheme="minorHAnsi" w:cstheme="minorHAnsi"/>
        </w:rPr>
        <w:t xml:space="preserve">(w formacie PDF), na podstawie </w:t>
      </w:r>
      <w:r w:rsidR="00DD5605" w:rsidRPr="00792A66">
        <w:rPr>
          <w:rFonts w:asciiTheme="minorHAnsi" w:hAnsiTheme="minorHAnsi" w:cstheme="minorHAnsi"/>
        </w:rPr>
        <w:t xml:space="preserve">dowolnego </w:t>
      </w:r>
      <w:r w:rsidR="0027059C" w:rsidRPr="00792A66">
        <w:rPr>
          <w:rFonts w:asciiTheme="minorHAnsi" w:hAnsiTheme="minorHAnsi" w:cstheme="minorHAnsi"/>
        </w:rPr>
        <w:t>wzoru takiego dokumentu</w:t>
      </w:r>
      <w:r w:rsidR="00DD5605" w:rsidRPr="00792A66">
        <w:rPr>
          <w:rFonts w:asciiTheme="minorHAnsi" w:hAnsiTheme="minorHAnsi" w:cstheme="minorHAnsi"/>
        </w:rPr>
        <w:t xml:space="preserve">, </w:t>
      </w:r>
      <w:r w:rsidRPr="00792A66">
        <w:rPr>
          <w:rFonts w:asciiTheme="minorHAnsi" w:hAnsiTheme="minorHAnsi" w:cstheme="minorHAnsi"/>
        </w:rPr>
        <w:t>potwierdzającego odbycie szkolenia zawierającego konfigurowalny rodzaj dokumentu (np.: zaświadczenie lub certyfikat), nazwę szkolenia, datę ukończenia oraz opcjonalnie (do wybory przy każdym szkoleniu) wynik testu sprawdzającego</w:t>
      </w:r>
      <w:r w:rsidR="00DD5605" w:rsidRPr="00792A66">
        <w:rPr>
          <w:rFonts w:asciiTheme="minorHAnsi" w:hAnsiTheme="minorHAnsi" w:cstheme="minorHAnsi"/>
        </w:rPr>
        <w:t>, dane osoby lub osób prowadzących szkolenie.</w:t>
      </w:r>
    </w:p>
    <w:p w14:paraId="25FAAA54" w14:textId="77777777" w:rsidR="002E3C77" w:rsidRPr="00792A66" w:rsidRDefault="002E3C77" w:rsidP="00813341">
      <w:pPr>
        <w:jc w:val="both"/>
        <w:rPr>
          <w:rFonts w:asciiTheme="minorHAnsi" w:hAnsiTheme="minorHAnsi" w:cstheme="minorHAnsi"/>
        </w:rPr>
      </w:pPr>
    </w:p>
    <w:p w14:paraId="5B0135D7" w14:textId="77777777" w:rsidR="00EE74B8" w:rsidRPr="00792A66" w:rsidRDefault="00EE74B8" w:rsidP="00813341">
      <w:pPr>
        <w:pStyle w:val="Akapitzlist"/>
        <w:ind w:left="1212"/>
        <w:jc w:val="both"/>
        <w:rPr>
          <w:rFonts w:asciiTheme="minorHAnsi" w:hAnsiTheme="minorHAnsi" w:cstheme="minorHAnsi"/>
        </w:rPr>
      </w:pPr>
    </w:p>
    <w:p w14:paraId="6AD3818A" w14:textId="1E5CA06A" w:rsidR="00BC1B8E" w:rsidRPr="00792A66" w:rsidRDefault="00BC1B8E" w:rsidP="00DC698F">
      <w:pPr>
        <w:pStyle w:val="Akapitzlist"/>
        <w:numPr>
          <w:ilvl w:val="0"/>
          <w:numId w:val="4"/>
        </w:numPr>
        <w:ind w:left="426" w:hanging="426"/>
        <w:jc w:val="both"/>
        <w:rPr>
          <w:rFonts w:asciiTheme="minorHAnsi" w:hAnsiTheme="minorHAnsi" w:cstheme="minorHAnsi"/>
          <w:b/>
          <w:bCs/>
        </w:rPr>
      </w:pPr>
      <w:r w:rsidRPr="00792A66">
        <w:rPr>
          <w:rFonts w:asciiTheme="minorHAnsi" w:hAnsiTheme="minorHAnsi" w:cstheme="minorHAnsi"/>
          <w:b/>
          <w:bCs/>
        </w:rPr>
        <w:t>Zarządzanie uprawnieniami</w:t>
      </w:r>
      <w:r w:rsidR="00DC698F" w:rsidRPr="00792A66">
        <w:rPr>
          <w:rFonts w:asciiTheme="minorHAnsi" w:hAnsiTheme="minorHAnsi" w:cstheme="minorHAnsi"/>
          <w:b/>
          <w:bCs/>
        </w:rPr>
        <w:t>.</w:t>
      </w:r>
    </w:p>
    <w:p w14:paraId="6282D800" w14:textId="08F1E595" w:rsidR="00DC698F" w:rsidRPr="00792A66" w:rsidRDefault="00DC698F" w:rsidP="00DC698F">
      <w:pPr>
        <w:pStyle w:val="Akapitzlist"/>
        <w:ind w:left="426"/>
        <w:jc w:val="both"/>
        <w:rPr>
          <w:rFonts w:asciiTheme="minorHAnsi" w:hAnsiTheme="minorHAnsi" w:cstheme="minorHAnsi"/>
          <w:b/>
          <w:bCs/>
        </w:rPr>
      </w:pPr>
      <w:r w:rsidRPr="00792A66">
        <w:rPr>
          <w:rFonts w:asciiTheme="minorHAnsi" w:hAnsiTheme="minorHAnsi" w:cstheme="minorHAnsi"/>
        </w:rPr>
        <w:t>Minimalna funkcjonalność modułu musi zawierać:</w:t>
      </w:r>
    </w:p>
    <w:p w14:paraId="295CEDAB" w14:textId="54243444" w:rsidR="00DC698F" w:rsidRPr="00792A66" w:rsidRDefault="00DC698F"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 xml:space="preserve">możliwość definiowania </w:t>
      </w:r>
      <w:r w:rsidR="00BC1B8E" w:rsidRPr="00792A66">
        <w:rPr>
          <w:rFonts w:asciiTheme="minorHAnsi" w:hAnsiTheme="minorHAnsi" w:cstheme="minorHAnsi"/>
          <w:lang w:eastAsia="en-US"/>
        </w:rPr>
        <w:t xml:space="preserve">różnych poziomów dostępu dla administratorów </w:t>
      </w:r>
      <w:r w:rsidRPr="00792A66">
        <w:rPr>
          <w:rFonts w:asciiTheme="minorHAnsi" w:hAnsiTheme="minorHAnsi" w:cstheme="minorHAnsi"/>
          <w:lang w:eastAsia="en-US"/>
        </w:rPr>
        <w:t xml:space="preserve">(administrator główny, administrator komórki organizacyjnej) </w:t>
      </w:r>
      <w:r w:rsidR="00BC1B8E" w:rsidRPr="00792A66">
        <w:rPr>
          <w:rFonts w:asciiTheme="minorHAnsi" w:hAnsiTheme="minorHAnsi" w:cstheme="minorHAnsi"/>
          <w:lang w:eastAsia="en-US"/>
        </w:rPr>
        <w:t>oraz definiowanie zakresów dostępów do danych, którymi mogą zarządzać,</w:t>
      </w:r>
    </w:p>
    <w:p w14:paraId="0F3CE3FA" w14:textId="12F17D17" w:rsidR="00DC698F" w:rsidRPr="00792A66" w:rsidRDefault="00DC698F"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 definiowania</w:t>
      </w:r>
      <w:r w:rsidR="00BC1B8E" w:rsidRPr="00792A66">
        <w:rPr>
          <w:rFonts w:asciiTheme="minorHAnsi" w:hAnsiTheme="minorHAnsi" w:cstheme="minorHAnsi"/>
          <w:lang w:eastAsia="en-US"/>
        </w:rPr>
        <w:t xml:space="preserve"> różnych poziomów dostępu dla redaktorów (opiekunów merytorycznych) oraz zakresy treści, którymi mogą zarządzać,</w:t>
      </w:r>
    </w:p>
    <w:p w14:paraId="5E19E3D8" w14:textId="77599ECF" w:rsidR="00DC698F" w:rsidRPr="00792A66" w:rsidRDefault="00DC698F"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 xml:space="preserve">możliwość definiowania </w:t>
      </w:r>
      <w:r w:rsidR="00BC1B8E" w:rsidRPr="00792A66">
        <w:rPr>
          <w:rFonts w:asciiTheme="minorHAnsi" w:hAnsiTheme="minorHAnsi" w:cstheme="minorHAnsi"/>
          <w:lang w:eastAsia="en-US"/>
        </w:rPr>
        <w:t>różnych poziomów dostępu dla administratorów modułowych (administratorów wydziałowych), oraz określenia zakresu treści, którymi mogą zarządzać.</w:t>
      </w:r>
    </w:p>
    <w:p w14:paraId="29814527" w14:textId="442E5C31" w:rsidR="00DC698F" w:rsidRPr="00792A66" w:rsidRDefault="00630B28"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funkcjonalność nadawania i kontroli uprawnień użytkownikom,</w:t>
      </w:r>
    </w:p>
    <w:p w14:paraId="17D29AF1" w14:textId="30FD9E74" w:rsidR="00DC698F" w:rsidRPr="00792A66" w:rsidRDefault="00DC698F"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w:t>
      </w:r>
      <w:r w:rsidR="00630B28" w:rsidRPr="00792A66">
        <w:rPr>
          <w:rFonts w:asciiTheme="minorHAnsi" w:hAnsiTheme="minorHAnsi" w:cstheme="minorHAnsi"/>
          <w:lang w:eastAsia="en-US"/>
        </w:rPr>
        <w:t xml:space="preserve"> tworzeni</w:t>
      </w:r>
      <w:r w:rsidRPr="00792A66">
        <w:rPr>
          <w:rFonts w:asciiTheme="minorHAnsi" w:hAnsiTheme="minorHAnsi" w:cstheme="minorHAnsi"/>
          <w:lang w:eastAsia="en-US"/>
        </w:rPr>
        <w:t>a</w:t>
      </w:r>
      <w:r w:rsidR="00630B28" w:rsidRPr="00792A66">
        <w:rPr>
          <w:rFonts w:asciiTheme="minorHAnsi" w:hAnsiTheme="minorHAnsi" w:cstheme="minorHAnsi"/>
          <w:lang w:eastAsia="en-US"/>
        </w:rPr>
        <w:t xml:space="preserve"> dowolnych grup użytkowników i przypisywać</w:t>
      </w:r>
      <w:r w:rsidR="00AF75AE" w:rsidRPr="00792A66">
        <w:rPr>
          <w:rFonts w:asciiTheme="minorHAnsi" w:hAnsiTheme="minorHAnsi" w:cstheme="minorHAnsi"/>
          <w:lang w:eastAsia="en-US"/>
        </w:rPr>
        <w:t xml:space="preserve"> </w:t>
      </w:r>
      <w:r w:rsidR="00630B28" w:rsidRPr="00792A66">
        <w:rPr>
          <w:rFonts w:asciiTheme="minorHAnsi" w:hAnsiTheme="minorHAnsi" w:cstheme="minorHAnsi"/>
          <w:lang w:eastAsia="en-US"/>
        </w:rPr>
        <w:t>uprawnienia grupom. Grupy mogą być tworzone na podstawie stanowisk czy realizowanych</w:t>
      </w:r>
      <w:r w:rsidR="00AF75AE" w:rsidRPr="00792A66">
        <w:rPr>
          <w:rFonts w:asciiTheme="minorHAnsi" w:hAnsiTheme="minorHAnsi" w:cstheme="minorHAnsi"/>
          <w:lang w:eastAsia="en-US"/>
        </w:rPr>
        <w:t xml:space="preserve"> </w:t>
      </w:r>
      <w:r w:rsidR="00630B28" w:rsidRPr="00792A66">
        <w:rPr>
          <w:rFonts w:asciiTheme="minorHAnsi" w:hAnsiTheme="minorHAnsi" w:cstheme="minorHAnsi"/>
          <w:lang w:eastAsia="en-US"/>
        </w:rPr>
        <w:t>funkcji, np. grupy dyrektorów</w:t>
      </w:r>
      <w:r w:rsidRPr="00792A66">
        <w:rPr>
          <w:rFonts w:asciiTheme="minorHAnsi" w:hAnsiTheme="minorHAnsi" w:cstheme="minorHAnsi"/>
          <w:lang w:eastAsia="en-US"/>
        </w:rPr>
        <w:t>,</w:t>
      </w:r>
    </w:p>
    <w:p w14:paraId="28E471B2" w14:textId="65A24462" w:rsidR="00DC698F" w:rsidRPr="00792A66" w:rsidRDefault="00DC698F"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w:t>
      </w:r>
      <w:r w:rsidR="00AF75AE" w:rsidRPr="00792A66">
        <w:rPr>
          <w:rFonts w:asciiTheme="minorHAnsi" w:hAnsiTheme="minorHAnsi" w:cstheme="minorHAnsi"/>
          <w:lang w:eastAsia="en-US"/>
        </w:rPr>
        <w:t xml:space="preserve"> nadawani</w:t>
      </w:r>
      <w:r w:rsidRPr="00792A66">
        <w:rPr>
          <w:rFonts w:asciiTheme="minorHAnsi" w:hAnsiTheme="minorHAnsi" w:cstheme="minorHAnsi"/>
          <w:lang w:eastAsia="en-US"/>
        </w:rPr>
        <w:t>a</w:t>
      </w:r>
      <w:r w:rsidR="00AF75AE" w:rsidRPr="00792A66">
        <w:rPr>
          <w:rFonts w:asciiTheme="minorHAnsi" w:hAnsiTheme="minorHAnsi" w:cstheme="minorHAnsi"/>
          <w:lang w:eastAsia="en-US"/>
        </w:rPr>
        <w:t xml:space="preserve"> takich samych uprawnień co do tego samego zakresu kilku administratorom,</w:t>
      </w:r>
    </w:p>
    <w:p w14:paraId="7CF0DE1E" w14:textId="5FB8917F" w:rsidR="00DC698F" w:rsidRPr="00792A66" w:rsidRDefault="00112BD7"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możliwość definiowania</w:t>
      </w:r>
      <w:r w:rsidR="00AF75AE" w:rsidRPr="00792A66">
        <w:rPr>
          <w:rFonts w:asciiTheme="minorHAnsi" w:hAnsiTheme="minorHAnsi" w:cstheme="minorHAnsi"/>
          <w:lang w:eastAsia="en-US"/>
        </w:rPr>
        <w:t xml:space="preserve"> i nadawani</w:t>
      </w:r>
      <w:r w:rsidRPr="00792A66">
        <w:rPr>
          <w:rFonts w:asciiTheme="minorHAnsi" w:hAnsiTheme="minorHAnsi" w:cstheme="minorHAnsi"/>
          <w:lang w:eastAsia="en-US"/>
        </w:rPr>
        <w:t>a</w:t>
      </w:r>
      <w:r w:rsidR="00AF75AE" w:rsidRPr="00792A66">
        <w:rPr>
          <w:rFonts w:asciiTheme="minorHAnsi" w:hAnsiTheme="minorHAnsi" w:cstheme="minorHAnsi"/>
          <w:lang w:eastAsia="en-US"/>
        </w:rPr>
        <w:t xml:space="preserve"> uprawnień musi odbywać się z poziomu panelu administracyjnego systemu i być niezależne od Wykonawcy,</w:t>
      </w:r>
    </w:p>
    <w:p w14:paraId="41FDE875" w14:textId="53692643" w:rsidR="00AF75AE" w:rsidRPr="00792A66" w:rsidRDefault="00112BD7" w:rsidP="00DC698F">
      <w:pPr>
        <w:pStyle w:val="Akapitzlist"/>
        <w:numPr>
          <w:ilvl w:val="1"/>
          <w:numId w:val="4"/>
        </w:numPr>
        <w:ind w:left="993" w:hanging="567"/>
        <w:jc w:val="both"/>
        <w:rPr>
          <w:rFonts w:asciiTheme="minorHAnsi" w:hAnsiTheme="minorHAnsi" w:cstheme="minorHAnsi"/>
        </w:rPr>
      </w:pPr>
      <w:r w:rsidRPr="00792A66">
        <w:rPr>
          <w:rFonts w:asciiTheme="minorHAnsi" w:hAnsiTheme="minorHAnsi" w:cstheme="minorHAnsi"/>
          <w:lang w:eastAsia="en-US"/>
        </w:rPr>
        <w:t xml:space="preserve">możliwość </w:t>
      </w:r>
      <w:r w:rsidR="00AF75AE" w:rsidRPr="00792A66">
        <w:rPr>
          <w:rFonts w:asciiTheme="minorHAnsi" w:hAnsiTheme="minorHAnsi" w:cstheme="minorHAnsi"/>
          <w:lang w:eastAsia="en-US"/>
        </w:rPr>
        <w:t>utworzeni</w:t>
      </w:r>
      <w:r w:rsidRPr="00792A66">
        <w:rPr>
          <w:rFonts w:asciiTheme="minorHAnsi" w:hAnsiTheme="minorHAnsi" w:cstheme="minorHAnsi"/>
          <w:lang w:eastAsia="en-US"/>
        </w:rPr>
        <w:t>a</w:t>
      </w:r>
      <w:r w:rsidR="00AF75AE" w:rsidRPr="00792A66">
        <w:rPr>
          <w:rFonts w:asciiTheme="minorHAnsi" w:hAnsiTheme="minorHAnsi" w:cstheme="minorHAnsi"/>
          <w:lang w:eastAsia="en-US"/>
        </w:rPr>
        <w:t xml:space="preserve"> co najmniej 100 kont o uprawnieniach administracyjnych</w:t>
      </w:r>
      <w:r w:rsidR="00BD6592" w:rsidRPr="00792A66">
        <w:rPr>
          <w:rFonts w:asciiTheme="minorHAnsi" w:hAnsiTheme="minorHAnsi" w:cstheme="minorHAnsi"/>
          <w:lang w:eastAsia="en-US"/>
        </w:rPr>
        <w:t xml:space="preserve"> bez potrzeby zmian w architekturze Systemu</w:t>
      </w:r>
      <w:r w:rsidR="00DC698F" w:rsidRPr="00792A66">
        <w:rPr>
          <w:rFonts w:asciiTheme="minorHAnsi" w:hAnsiTheme="minorHAnsi" w:cstheme="minorHAnsi"/>
          <w:lang w:eastAsia="en-US"/>
        </w:rPr>
        <w:t>,</w:t>
      </w:r>
    </w:p>
    <w:p w14:paraId="71D85D5D" w14:textId="74C11238" w:rsidR="00AF75AE" w:rsidRPr="00792A66" w:rsidRDefault="00AF75AE" w:rsidP="00813341">
      <w:pPr>
        <w:jc w:val="both"/>
        <w:rPr>
          <w:rFonts w:asciiTheme="minorHAnsi" w:hAnsiTheme="minorHAnsi" w:cstheme="minorHAnsi"/>
        </w:rPr>
      </w:pPr>
    </w:p>
    <w:p w14:paraId="2DE4E5B5" w14:textId="2D859964" w:rsidR="00871DF5" w:rsidRPr="00792A66" w:rsidRDefault="002855CD" w:rsidP="00DC698F">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b/>
          <w:bCs/>
        </w:rPr>
        <w:t>Narzędzie do analizy odwiedzin</w:t>
      </w:r>
      <w:r w:rsidRPr="00792A66">
        <w:rPr>
          <w:rFonts w:asciiTheme="minorHAnsi" w:hAnsiTheme="minorHAnsi" w:cstheme="minorHAnsi"/>
        </w:rPr>
        <w:t xml:space="preserve">. </w:t>
      </w:r>
    </w:p>
    <w:p w14:paraId="69FB1592" w14:textId="6BC5A809" w:rsidR="00417BBC" w:rsidRPr="00792A66" w:rsidRDefault="002855CD" w:rsidP="002A1112">
      <w:pPr>
        <w:autoSpaceDE w:val="0"/>
        <w:autoSpaceDN w:val="0"/>
        <w:adjustRightInd w:val="0"/>
        <w:ind w:left="426"/>
        <w:jc w:val="both"/>
        <w:rPr>
          <w:rFonts w:asciiTheme="minorHAnsi" w:hAnsiTheme="minorHAnsi" w:cstheme="minorHAnsi"/>
          <w:lang w:eastAsia="en-US"/>
        </w:rPr>
      </w:pPr>
      <w:r w:rsidRPr="00792A66">
        <w:rPr>
          <w:rFonts w:asciiTheme="minorHAnsi" w:hAnsiTheme="minorHAnsi" w:cstheme="minorHAnsi"/>
          <w:lang w:eastAsia="en-US"/>
        </w:rPr>
        <w:t>Moduł umożliwia pozyskanie kompleksowego wglądu w ruch odbywający się w Intranecie oraz jego analizę. Prezentowane dane statystyczne muszą pozwolić na skuteczniejsze dobieranie tematyki artykułów, dzięki badaniu najpopularniejszych i najmniej popularnych treści.</w:t>
      </w:r>
      <w:r w:rsidR="008B1A24" w:rsidRPr="00792A66">
        <w:rPr>
          <w:rFonts w:asciiTheme="minorHAnsi" w:hAnsiTheme="minorHAnsi" w:cstheme="minorHAnsi"/>
          <w:lang w:eastAsia="en-US"/>
        </w:rPr>
        <w:t xml:space="preserve"> Szczegółowe minimalne wymagania:</w:t>
      </w:r>
    </w:p>
    <w:p w14:paraId="6B91A42D" w14:textId="77777777" w:rsidR="00B21036" w:rsidRPr="00792A66" w:rsidRDefault="008B1A24" w:rsidP="00B21036">
      <w:pPr>
        <w:pStyle w:val="Akapitzlist"/>
        <w:numPr>
          <w:ilvl w:val="1"/>
          <w:numId w:val="4"/>
        </w:numPr>
        <w:autoSpaceDE w:val="0"/>
        <w:autoSpaceDN w:val="0"/>
        <w:adjustRightInd w:val="0"/>
        <w:ind w:left="993" w:hanging="567"/>
        <w:jc w:val="both"/>
        <w:rPr>
          <w:rFonts w:asciiTheme="minorHAnsi" w:hAnsiTheme="minorHAnsi" w:cstheme="minorHAnsi"/>
          <w:lang w:eastAsia="en-US"/>
        </w:rPr>
      </w:pPr>
      <w:r w:rsidRPr="00792A66">
        <w:rPr>
          <w:rFonts w:asciiTheme="minorHAnsi" w:hAnsiTheme="minorHAnsi" w:cstheme="minorHAnsi"/>
          <w:lang w:eastAsia="en-US"/>
        </w:rPr>
        <w:t>Moduł musi umożliwiać co najmniej prowadzenie i analizę statystyk odwiedzin zasobów Intranetu,</w:t>
      </w:r>
    </w:p>
    <w:p w14:paraId="7EF5BF02" w14:textId="05A02FBB" w:rsidR="00E32DC0" w:rsidRPr="00792A66" w:rsidRDefault="00E32DC0" w:rsidP="00B21036">
      <w:pPr>
        <w:pStyle w:val="Akapitzlist"/>
        <w:numPr>
          <w:ilvl w:val="1"/>
          <w:numId w:val="4"/>
        </w:numPr>
        <w:autoSpaceDE w:val="0"/>
        <w:autoSpaceDN w:val="0"/>
        <w:adjustRightInd w:val="0"/>
        <w:ind w:left="993" w:hanging="567"/>
        <w:jc w:val="both"/>
        <w:rPr>
          <w:rFonts w:asciiTheme="minorHAnsi" w:hAnsiTheme="minorHAnsi" w:cstheme="minorHAnsi"/>
          <w:lang w:eastAsia="en-US"/>
        </w:rPr>
      </w:pPr>
      <w:r w:rsidRPr="00792A66">
        <w:rPr>
          <w:rFonts w:asciiTheme="minorHAnsi" w:hAnsiTheme="minorHAnsi" w:cstheme="minorHAnsi"/>
          <w:lang w:eastAsia="en-US"/>
        </w:rPr>
        <w:t>Moduł musi umożliwiać analizę statystyk co najmniej z uwzględnieniem następujących parametrów</w:t>
      </w:r>
      <w:r w:rsidR="00113E18" w:rsidRPr="00792A66">
        <w:rPr>
          <w:rFonts w:asciiTheme="minorHAnsi" w:hAnsiTheme="minorHAnsi" w:cstheme="minorHAnsi"/>
          <w:lang w:eastAsia="en-US"/>
        </w:rPr>
        <w:t>:</w:t>
      </w:r>
    </w:p>
    <w:p w14:paraId="4B7C6935" w14:textId="7B5931E9" w:rsidR="00E32DC0" w:rsidRPr="00792A66" w:rsidRDefault="00E32DC0" w:rsidP="00B21036">
      <w:pPr>
        <w:pStyle w:val="Akapitzlist"/>
        <w:numPr>
          <w:ilvl w:val="2"/>
          <w:numId w:val="4"/>
        </w:numPr>
        <w:autoSpaceDE w:val="0"/>
        <w:autoSpaceDN w:val="0"/>
        <w:adjustRightInd w:val="0"/>
        <w:ind w:left="1701" w:hanging="708"/>
        <w:jc w:val="both"/>
        <w:rPr>
          <w:rFonts w:asciiTheme="minorHAnsi" w:hAnsiTheme="minorHAnsi" w:cstheme="minorHAnsi"/>
          <w:lang w:eastAsia="en-US"/>
        </w:rPr>
      </w:pPr>
      <w:r w:rsidRPr="00792A66">
        <w:rPr>
          <w:rFonts w:asciiTheme="minorHAnsi" w:hAnsiTheme="minorHAnsi" w:cstheme="minorHAnsi"/>
          <w:lang w:eastAsia="en-US"/>
        </w:rPr>
        <w:t>Wybór zakresu czasowego z co najmniej</w:t>
      </w:r>
    </w:p>
    <w:p w14:paraId="64A48B29" w14:textId="7DF34DA4" w:rsidR="00E32DC0" w:rsidRPr="00792A66" w:rsidRDefault="00E32DC0" w:rsidP="00B21036">
      <w:pPr>
        <w:pStyle w:val="Akapitzlist"/>
        <w:numPr>
          <w:ilvl w:val="0"/>
          <w:numId w:val="40"/>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Dziś</w:t>
      </w:r>
    </w:p>
    <w:p w14:paraId="51E2443E" w14:textId="31417D35" w:rsidR="00E32DC0" w:rsidRPr="00792A66" w:rsidRDefault="00E32DC0" w:rsidP="00813341">
      <w:pPr>
        <w:pStyle w:val="Akapitzlist"/>
        <w:numPr>
          <w:ilvl w:val="0"/>
          <w:numId w:val="40"/>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Ostatnich 3 dni</w:t>
      </w:r>
    </w:p>
    <w:p w14:paraId="386D1CA4" w14:textId="1380B7E4" w:rsidR="00E32DC0" w:rsidRPr="00792A66" w:rsidRDefault="00E32DC0" w:rsidP="00813341">
      <w:pPr>
        <w:pStyle w:val="Akapitzlist"/>
        <w:numPr>
          <w:ilvl w:val="0"/>
          <w:numId w:val="40"/>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Ostatnich 7 dni</w:t>
      </w:r>
    </w:p>
    <w:p w14:paraId="4C1B5675" w14:textId="53D0ED51" w:rsidR="00E32DC0" w:rsidRPr="00792A66" w:rsidRDefault="00E32DC0" w:rsidP="00813341">
      <w:pPr>
        <w:pStyle w:val="Akapitzlist"/>
        <w:numPr>
          <w:ilvl w:val="0"/>
          <w:numId w:val="40"/>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Ostatnich 14 dni</w:t>
      </w:r>
    </w:p>
    <w:p w14:paraId="112D2BB3" w14:textId="4699F416" w:rsidR="00E32DC0" w:rsidRPr="00792A66" w:rsidRDefault="00E32DC0" w:rsidP="00813341">
      <w:pPr>
        <w:pStyle w:val="Akapitzlist"/>
        <w:numPr>
          <w:ilvl w:val="0"/>
          <w:numId w:val="40"/>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Ostatniego miesiąca</w:t>
      </w:r>
    </w:p>
    <w:p w14:paraId="1B35DD2A" w14:textId="4AF3FDE7" w:rsidR="00E32DC0" w:rsidRPr="00792A66" w:rsidRDefault="00E32DC0" w:rsidP="00813341">
      <w:pPr>
        <w:pStyle w:val="Akapitzlist"/>
        <w:numPr>
          <w:ilvl w:val="0"/>
          <w:numId w:val="40"/>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Wybranego okresu</w:t>
      </w:r>
    </w:p>
    <w:p w14:paraId="68259F8D" w14:textId="5250ECFB" w:rsidR="00E32DC0"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Odwiedzanych artykułów</w:t>
      </w:r>
      <w:r w:rsidR="00113E18" w:rsidRPr="00792A66">
        <w:rPr>
          <w:rFonts w:asciiTheme="minorHAnsi" w:hAnsiTheme="minorHAnsi" w:cstheme="minorHAnsi"/>
          <w:lang w:eastAsia="en-US"/>
        </w:rPr>
        <w:t xml:space="preserve"> i zakładek</w:t>
      </w:r>
    </w:p>
    <w:p w14:paraId="54DA26F7" w14:textId="11634680" w:rsidR="00E32DC0" w:rsidRPr="00792A66" w:rsidRDefault="00E32DC0" w:rsidP="002A1112">
      <w:pPr>
        <w:pStyle w:val="Akapitzlist"/>
        <w:numPr>
          <w:ilvl w:val="0"/>
          <w:numId w:val="41"/>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Liczby unikalnych użytkowników, którzy odwiedzili artykuł</w:t>
      </w:r>
    </w:p>
    <w:p w14:paraId="46DAEEE3" w14:textId="0EC4D1C4" w:rsidR="00E32DC0" w:rsidRPr="00792A66" w:rsidRDefault="00E32DC0" w:rsidP="00813341">
      <w:pPr>
        <w:pStyle w:val="Akapitzlist"/>
        <w:numPr>
          <w:ilvl w:val="0"/>
          <w:numId w:val="41"/>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Łącznej liczby odsłon artykułu</w:t>
      </w:r>
    </w:p>
    <w:p w14:paraId="2FB00034" w14:textId="6386A7B9" w:rsidR="00E32DC0" w:rsidRPr="00792A66" w:rsidRDefault="00E32DC0" w:rsidP="00813341">
      <w:pPr>
        <w:pStyle w:val="Akapitzlist"/>
        <w:numPr>
          <w:ilvl w:val="0"/>
          <w:numId w:val="41"/>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Czasu spędzonego przez użytkowników na danej stronie</w:t>
      </w:r>
    </w:p>
    <w:p w14:paraId="1A40A845" w14:textId="1F18649A" w:rsidR="00E32DC0"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lastRenderedPageBreak/>
        <w:t>Odwiedzin komórek organizacyjnych</w:t>
      </w:r>
    </w:p>
    <w:p w14:paraId="1262F376" w14:textId="26A30CA6" w:rsidR="00E32DC0" w:rsidRPr="00792A66" w:rsidRDefault="00E32DC0" w:rsidP="002A1112">
      <w:pPr>
        <w:pStyle w:val="Akapitzlist"/>
        <w:numPr>
          <w:ilvl w:val="0"/>
          <w:numId w:val="42"/>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Liczby unikalnych użytkowników, którzy odwiedzili artykuł</w:t>
      </w:r>
    </w:p>
    <w:p w14:paraId="2150EFED" w14:textId="77777777" w:rsidR="00E32DC0" w:rsidRPr="00792A66" w:rsidRDefault="00E32DC0" w:rsidP="00813341">
      <w:pPr>
        <w:pStyle w:val="Akapitzlist"/>
        <w:numPr>
          <w:ilvl w:val="0"/>
          <w:numId w:val="42"/>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Łącznej liczby odsłon artykułu</w:t>
      </w:r>
    </w:p>
    <w:p w14:paraId="77F6C46C" w14:textId="30ABF8B3" w:rsidR="00E32DC0" w:rsidRPr="00792A66" w:rsidRDefault="00E32DC0" w:rsidP="00813341">
      <w:pPr>
        <w:pStyle w:val="Akapitzlist"/>
        <w:numPr>
          <w:ilvl w:val="0"/>
          <w:numId w:val="42"/>
        </w:numPr>
        <w:autoSpaceDE w:val="0"/>
        <w:autoSpaceDN w:val="0"/>
        <w:adjustRightInd w:val="0"/>
        <w:ind w:left="2127"/>
        <w:jc w:val="both"/>
        <w:rPr>
          <w:rFonts w:asciiTheme="minorHAnsi" w:hAnsiTheme="minorHAnsi" w:cstheme="minorHAnsi"/>
          <w:lang w:eastAsia="en-US"/>
        </w:rPr>
      </w:pPr>
      <w:r w:rsidRPr="00792A66">
        <w:rPr>
          <w:rFonts w:asciiTheme="minorHAnsi" w:hAnsiTheme="minorHAnsi" w:cstheme="minorHAnsi"/>
          <w:lang w:eastAsia="en-US"/>
        </w:rPr>
        <w:t>Czasu spędzonego przez użytkowników na danej stronie</w:t>
      </w:r>
    </w:p>
    <w:p w14:paraId="41A7D765" w14:textId="3B2EF3C9" w:rsidR="00113E18" w:rsidRPr="00792A66" w:rsidRDefault="00113E18"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Pobieranych plików,</w:t>
      </w:r>
    </w:p>
    <w:p w14:paraId="64AB8A48" w14:textId="6D53C48A" w:rsidR="002A1112"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Najczęściej odwiedzanych stron</w:t>
      </w:r>
      <w:r w:rsidR="002A1112" w:rsidRPr="00792A66">
        <w:rPr>
          <w:rFonts w:asciiTheme="minorHAnsi" w:hAnsiTheme="minorHAnsi" w:cstheme="minorHAnsi"/>
          <w:lang w:eastAsia="en-US"/>
        </w:rPr>
        <w:t>,</w:t>
      </w:r>
    </w:p>
    <w:p w14:paraId="3DC7A846" w14:textId="530962DA" w:rsidR="002A1112"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Adresów z błędami (np. źle wpisanymi adresami stron, pustych stron)</w:t>
      </w:r>
      <w:r w:rsidR="002A1112" w:rsidRPr="00792A66">
        <w:rPr>
          <w:rFonts w:asciiTheme="minorHAnsi" w:hAnsiTheme="minorHAnsi" w:cstheme="minorHAnsi"/>
          <w:lang w:eastAsia="en-US"/>
        </w:rPr>
        <w:t>,</w:t>
      </w:r>
    </w:p>
    <w:p w14:paraId="53FBD703" w14:textId="2A2233A4" w:rsidR="002A1112"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Najczęściej wyszukiwanych haseł bądź fraz</w:t>
      </w:r>
      <w:r w:rsidR="002A1112" w:rsidRPr="00792A66">
        <w:rPr>
          <w:rFonts w:asciiTheme="minorHAnsi" w:hAnsiTheme="minorHAnsi" w:cstheme="minorHAnsi"/>
          <w:lang w:eastAsia="en-US"/>
        </w:rPr>
        <w:t>,</w:t>
      </w:r>
    </w:p>
    <w:p w14:paraId="4B5746FB" w14:textId="7D23EA60" w:rsidR="002A1112"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Danych o urządzeniach, z których przeglądane są strony Intranetu</w:t>
      </w:r>
      <w:r w:rsidR="002A1112" w:rsidRPr="00792A66">
        <w:rPr>
          <w:rFonts w:asciiTheme="minorHAnsi" w:hAnsiTheme="minorHAnsi" w:cstheme="minorHAnsi"/>
          <w:lang w:eastAsia="en-US"/>
        </w:rPr>
        <w:t>,</w:t>
      </w:r>
    </w:p>
    <w:p w14:paraId="6BD737C3" w14:textId="65E34FDF" w:rsidR="002A1112"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Danych o rodzajach używanych przez użytkowników przeglądarek</w:t>
      </w:r>
      <w:r w:rsidR="002A1112" w:rsidRPr="00792A66">
        <w:rPr>
          <w:rFonts w:asciiTheme="minorHAnsi" w:hAnsiTheme="minorHAnsi" w:cstheme="minorHAnsi"/>
          <w:lang w:eastAsia="en-US"/>
        </w:rPr>
        <w:t>,</w:t>
      </w:r>
    </w:p>
    <w:p w14:paraId="35CFD1AD" w14:textId="5C7C0689" w:rsidR="00E32DC0" w:rsidRPr="00792A66" w:rsidRDefault="00E32DC0" w:rsidP="002A1112">
      <w:pPr>
        <w:pStyle w:val="Akapitzlist"/>
        <w:numPr>
          <w:ilvl w:val="2"/>
          <w:numId w:val="4"/>
        </w:numPr>
        <w:autoSpaceDE w:val="0"/>
        <w:autoSpaceDN w:val="0"/>
        <w:adjustRightInd w:val="0"/>
        <w:ind w:left="1701"/>
        <w:jc w:val="both"/>
        <w:rPr>
          <w:rFonts w:asciiTheme="minorHAnsi" w:hAnsiTheme="minorHAnsi" w:cstheme="minorHAnsi"/>
          <w:lang w:eastAsia="en-US"/>
        </w:rPr>
      </w:pPr>
      <w:r w:rsidRPr="00792A66">
        <w:rPr>
          <w:rFonts w:asciiTheme="minorHAnsi" w:hAnsiTheme="minorHAnsi" w:cstheme="minorHAnsi"/>
          <w:lang w:eastAsia="en-US"/>
        </w:rPr>
        <w:t>Danych o rodzaju używanego przez użytkowników systemu operacyjnego</w:t>
      </w:r>
      <w:r w:rsidR="002A1112" w:rsidRPr="00792A66">
        <w:rPr>
          <w:rFonts w:asciiTheme="minorHAnsi" w:hAnsiTheme="minorHAnsi" w:cstheme="minorHAnsi"/>
          <w:lang w:eastAsia="en-US"/>
        </w:rPr>
        <w:t>,</w:t>
      </w:r>
    </w:p>
    <w:p w14:paraId="21A42B18" w14:textId="77777777" w:rsidR="002A1112" w:rsidRPr="00792A66" w:rsidRDefault="008B1A24" w:rsidP="002A1112">
      <w:pPr>
        <w:pStyle w:val="Akapitzlist"/>
        <w:numPr>
          <w:ilvl w:val="1"/>
          <w:numId w:val="4"/>
        </w:numPr>
        <w:autoSpaceDE w:val="0"/>
        <w:autoSpaceDN w:val="0"/>
        <w:adjustRightInd w:val="0"/>
        <w:ind w:left="1134" w:hanging="708"/>
        <w:jc w:val="both"/>
        <w:rPr>
          <w:rFonts w:asciiTheme="minorHAnsi" w:hAnsiTheme="minorHAnsi" w:cstheme="minorHAnsi"/>
          <w:lang w:eastAsia="en-US"/>
        </w:rPr>
      </w:pPr>
      <w:r w:rsidRPr="00792A66">
        <w:rPr>
          <w:rFonts w:asciiTheme="minorHAnsi" w:hAnsiTheme="minorHAnsi" w:cstheme="minorHAnsi"/>
          <w:lang w:eastAsia="en-US"/>
        </w:rPr>
        <w:t>Moduł musi umożliwiać prezentację wyników liczbowo i procentowo</w:t>
      </w:r>
    </w:p>
    <w:p w14:paraId="44BAD2BB" w14:textId="77777777" w:rsidR="002A1112" w:rsidRPr="00792A66" w:rsidRDefault="008B1A24" w:rsidP="002A1112">
      <w:pPr>
        <w:pStyle w:val="Akapitzlist"/>
        <w:numPr>
          <w:ilvl w:val="1"/>
          <w:numId w:val="4"/>
        </w:numPr>
        <w:autoSpaceDE w:val="0"/>
        <w:autoSpaceDN w:val="0"/>
        <w:adjustRightInd w:val="0"/>
        <w:ind w:left="1134" w:hanging="708"/>
        <w:jc w:val="both"/>
        <w:rPr>
          <w:rFonts w:asciiTheme="minorHAnsi" w:hAnsiTheme="minorHAnsi" w:cstheme="minorHAnsi"/>
          <w:lang w:eastAsia="en-US"/>
        </w:rPr>
      </w:pPr>
      <w:r w:rsidRPr="00792A66">
        <w:rPr>
          <w:rFonts w:asciiTheme="minorHAnsi" w:hAnsiTheme="minorHAnsi" w:cstheme="minorHAnsi"/>
          <w:lang w:eastAsia="en-US"/>
        </w:rPr>
        <w:t>Moduł musi umożliwiać dodawanie kodu niezbędnego do zliczania statystyk np. za pomocą Google Analytics lub równoważnych</w:t>
      </w:r>
    </w:p>
    <w:p w14:paraId="2EB2CC23" w14:textId="4F1DC928" w:rsidR="008B1A24" w:rsidRPr="00792A66" w:rsidRDefault="008B1A24" w:rsidP="002A1112">
      <w:pPr>
        <w:pStyle w:val="Akapitzlist"/>
        <w:numPr>
          <w:ilvl w:val="1"/>
          <w:numId w:val="4"/>
        </w:numPr>
        <w:autoSpaceDE w:val="0"/>
        <w:autoSpaceDN w:val="0"/>
        <w:adjustRightInd w:val="0"/>
        <w:ind w:left="1134" w:hanging="708"/>
        <w:jc w:val="both"/>
        <w:rPr>
          <w:rFonts w:asciiTheme="minorHAnsi" w:hAnsiTheme="minorHAnsi" w:cstheme="minorHAnsi"/>
          <w:lang w:eastAsia="en-US"/>
        </w:rPr>
      </w:pPr>
      <w:r w:rsidRPr="00792A66">
        <w:rPr>
          <w:rFonts w:asciiTheme="minorHAnsi" w:hAnsiTheme="minorHAnsi" w:cstheme="minorHAnsi"/>
          <w:lang w:eastAsia="en-US"/>
        </w:rPr>
        <w:t>Moduł musi umożliwiać śledzenie statystyk w czasie rzeczywistym.</w:t>
      </w:r>
    </w:p>
    <w:p w14:paraId="212957AC" w14:textId="5AAA5B79" w:rsidR="008B1A24" w:rsidRPr="00792A66" w:rsidRDefault="008B1A24" w:rsidP="00813341">
      <w:pPr>
        <w:autoSpaceDE w:val="0"/>
        <w:autoSpaceDN w:val="0"/>
        <w:adjustRightInd w:val="0"/>
        <w:jc w:val="both"/>
        <w:rPr>
          <w:rFonts w:asciiTheme="minorHAnsi" w:hAnsiTheme="minorHAnsi" w:cstheme="minorHAnsi"/>
          <w:lang w:eastAsia="en-US"/>
        </w:rPr>
      </w:pPr>
    </w:p>
    <w:p w14:paraId="54842279" w14:textId="1056E863" w:rsidR="003630A8" w:rsidRPr="00792A66" w:rsidRDefault="003630A8" w:rsidP="002A1112">
      <w:pPr>
        <w:pStyle w:val="Akapitzlist"/>
        <w:numPr>
          <w:ilvl w:val="0"/>
          <w:numId w:val="4"/>
        </w:numPr>
        <w:autoSpaceDE w:val="0"/>
        <w:autoSpaceDN w:val="0"/>
        <w:adjustRightInd w:val="0"/>
        <w:ind w:left="426" w:hanging="426"/>
        <w:jc w:val="both"/>
        <w:rPr>
          <w:rFonts w:asciiTheme="minorHAnsi" w:hAnsiTheme="minorHAnsi" w:cstheme="minorHAnsi"/>
          <w:b/>
          <w:bCs/>
          <w:lang w:eastAsia="en-US"/>
        </w:rPr>
      </w:pPr>
      <w:r w:rsidRPr="00792A66">
        <w:rPr>
          <w:rFonts w:asciiTheme="minorHAnsi" w:hAnsiTheme="minorHAnsi" w:cstheme="minorHAnsi"/>
          <w:b/>
          <w:bCs/>
          <w:lang w:eastAsia="en-US"/>
        </w:rPr>
        <w:t>Bezpieczeństwo</w:t>
      </w:r>
    </w:p>
    <w:p w14:paraId="4EDC20A8" w14:textId="77777777" w:rsidR="002A1112" w:rsidRPr="00792A66" w:rsidRDefault="003630A8"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zapisywać historię logowania z uwzględnieniem co najmniej następujących parametrów: użytkownik, czas logowania, status powodzenia logowania</w:t>
      </w:r>
    </w:p>
    <w:p w14:paraId="7A9993B5" w14:textId="77777777" w:rsidR="002A1112" w:rsidRPr="00792A66" w:rsidRDefault="003630A8"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zapisywać historię zmian treści z uwzględnieniem co najmniej następujących parametrów: użytkownik, czas zmiany, zmiany treści</w:t>
      </w:r>
    </w:p>
    <w:p w14:paraId="372497BB" w14:textId="77777777" w:rsidR="002A1112" w:rsidRPr="00792A66" w:rsidRDefault="003630A8"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automatycznie blokować konto użytkownika po określonej liczbie nieudanych prób logowania. Liczba nieudanych prób logowania powodująca blokadę konta musi być parametryzowana.</w:t>
      </w:r>
    </w:p>
    <w:p w14:paraId="5D77CAF7" w14:textId="77777777" w:rsidR="002A1112" w:rsidRPr="00792A66" w:rsidRDefault="003630A8"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umożliwiać definiowanie zakresów IP, z których możliwy jest dostęp do panelu administracyjnego.</w:t>
      </w:r>
    </w:p>
    <w:p w14:paraId="2A8C958A" w14:textId="77777777" w:rsidR="002A1112" w:rsidRPr="00792A66" w:rsidRDefault="003630A8"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posiadać funkcję automatycznego wylogowania użytkownika po określonym okresie bezczynności. Czas bezczynności powodujący automatyczne wylogowanie użytkownika musi być parametryzowany</w:t>
      </w:r>
    </w:p>
    <w:p w14:paraId="6ED5A620" w14:textId="77777777" w:rsidR="002A1112" w:rsidRPr="00792A66" w:rsidRDefault="003630A8"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przechowywać hasła w sposób zaszyfrowany z zastosowaniem jednego z algorytmów: SHA2 lub BCRYPT.</w:t>
      </w:r>
    </w:p>
    <w:p w14:paraId="7058AFBB" w14:textId="4BABC516" w:rsidR="002A1112" w:rsidRPr="00792A66" w:rsidRDefault="003630A8"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posiadać możliwość rejestracji następujących informacji: historia operacji, logi transakcji</w:t>
      </w:r>
      <w:r w:rsidR="00BE058A" w:rsidRPr="00792A66">
        <w:rPr>
          <w:rFonts w:asciiTheme="minorHAnsi" w:hAnsiTheme="minorHAnsi" w:cstheme="minorHAnsi"/>
          <w:lang w:eastAsia="en-US"/>
        </w:rPr>
        <w:t>,</w:t>
      </w:r>
    </w:p>
    <w:p w14:paraId="46C786C7" w14:textId="77777777" w:rsidR="002A1112" w:rsidRPr="00792A66" w:rsidRDefault="00C913A6"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mieć mechanizm automatycznego prowadzenia dziennika systemu</w:t>
      </w:r>
    </w:p>
    <w:p w14:paraId="32B80ED8" w14:textId="77777777" w:rsidR="002A1112" w:rsidRPr="00792A66" w:rsidRDefault="00C913A6"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umożliwiać pełną rozliczalność działań prowadzonych przez użytkowników w Intranecie. Musi w tym celu zapewnić administratorowi wgląd do rejestru co najmniej następujących zdarzeń: udane i nieudane logowanie, wszystkie operacje na artykułach i stronach (dodanie, edycja, usunięcie), wszystkie operacje na dokumentach (dodanie, edycja, usunięcie). System musi posiadać funkcję wersjonowania artykułów i dokumentów oraz przechowywać informacje, kto i kiedy dokonał modyfikacji danego elementu.</w:t>
      </w:r>
    </w:p>
    <w:p w14:paraId="0BD60FF3" w14:textId="77777777" w:rsidR="002A1112" w:rsidRPr="00792A66" w:rsidRDefault="00C913A6"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posiadać skuteczne rozwiązania w zakresie bezpieczeństwa danych i tworzenia kopii bezpieczeństwa oraz sterowania uprawnieniami poszczególnych użytkowników w zakresie dostępu do danych, konkretnych ekranów i opcji. System musi zapewnić przypisanie uprawnień do poszczególnych funkcjonalności do użytkownika oraz grup użytkowników. Dodatkowo w przypadku dostępu do danych system musi zapewnić różne typy dostępu (wprowadzanie, podgląd i akceptację).</w:t>
      </w:r>
    </w:p>
    <w:p w14:paraId="659A91BD" w14:textId="77777777" w:rsidR="002A1112" w:rsidRPr="00792A66" w:rsidRDefault="00C913A6"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zapewniać mechanizm zarządzania transakcjami gwarantujący integralność i spójność danych</w:t>
      </w:r>
    </w:p>
    <w:p w14:paraId="66D3C3D2" w14:textId="5D4CC7D1" w:rsidR="00C913A6" w:rsidRPr="00792A66" w:rsidRDefault="00C913A6"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zawierać mechanizm(y) automatycznego wykrywania zdarzeń niepożądanych w szczególności takich jak</w:t>
      </w:r>
    </w:p>
    <w:p w14:paraId="46B243F3" w14:textId="64A36B6F" w:rsidR="00C913A6" w:rsidRPr="00792A66" w:rsidRDefault="00C913A6" w:rsidP="002A1112">
      <w:pPr>
        <w:pStyle w:val="Akapitzlist"/>
        <w:numPr>
          <w:ilvl w:val="0"/>
          <w:numId w:val="43"/>
        </w:numPr>
        <w:ind w:left="1418" w:hanging="284"/>
        <w:jc w:val="both"/>
        <w:rPr>
          <w:rFonts w:asciiTheme="minorHAnsi" w:hAnsiTheme="minorHAnsi" w:cstheme="minorHAnsi"/>
        </w:rPr>
      </w:pPr>
      <w:r w:rsidRPr="00792A66">
        <w:rPr>
          <w:rFonts w:asciiTheme="minorHAnsi" w:hAnsiTheme="minorHAnsi" w:cstheme="minorHAnsi"/>
          <w:lang w:eastAsia="en-US"/>
        </w:rPr>
        <w:t>anomalie protokołów</w:t>
      </w:r>
    </w:p>
    <w:p w14:paraId="6C5D6979" w14:textId="75787F53" w:rsidR="00C913A6" w:rsidRPr="00792A66" w:rsidRDefault="00C913A6" w:rsidP="002A1112">
      <w:pPr>
        <w:pStyle w:val="Akapitzlist"/>
        <w:numPr>
          <w:ilvl w:val="0"/>
          <w:numId w:val="43"/>
        </w:numPr>
        <w:ind w:left="1418" w:hanging="284"/>
        <w:jc w:val="both"/>
        <w:rPr>
          <w:rFonts w:asciiTheme="minorHAnsi" w:hAnsiTheme="minorHAnsi" w:cstheme="minorHAnsi"/>
        </w:rPr>
      </w:pPr>
      <w:r w:rsidRPr="00792A66">
        <w:rPr>
          <w:rFonts w:asciiTheme="minorHAnsi" w:hAnsiTheme="minorHAnsi" w:cstheme="minorHAnsi"/>
          <w:lang w:eastAsia="en-US"/>
        </w:rPr>
        <w:t>anomalie ruchu</w:t>
      </w:r>
    </w:p>
    <w:p w14:paraId="2AB97E87" w14:textId="601BBB87" w:rsidR="00C913A6" w:rsidRPr="00792A66" w:rsidRDefault="00C913A6" w:rsidP="002A1112">
      <w:pPr>
        <w:pStyle w:val="Akapitzlist"/>
        <w:numPr>
          <w:ilvl w:val="0"/>
          <w:numId w:val="43"/>
        </w:numPr>
        <w:ind w:left="1418" w:hanging="284"/>
        <w:jc w:val="both"/>
        <w:rPr>
          <w:rFonts w:asciiTheme="minorHAnsi" w:hAnsiTheme="minorHAnsi" w:cstheme="minorHAnsi"/>
        </w:rPr>
      </w:pPr>
      <w:r w:rsidRPr="00792A66">
        <w:rPr>
          <w:rFonts w:asciiTheme="minorHAnsi" w:hAnsiTheme="minorHAnsi" w:cstheme="minorHAnsi"/>
          <w:lang w:eastAsia="en-US"/>
        </w:rPr>
        <w:t>ataki typu backdoor</w:t>
      </w:r>
    </w:p>
    <w:p w14:paraId="22F623F4" w14:textId="3141DDBC" w:rsidR="00C913A6" w:rsidRPr="00792A66" w:rsidRDefault="00C913A6" w:rsidP="002A1112">
      <w:pPr>
        <w:pStyle w:val="Akapitzlist"/>
        <w:numPr>
          <w:ilvl w:val="0"/>
          <w:numId w:val="43"/>
        </w:numPr>
        <w:ind w:left="1418" w:hanging="284"/>
        <w:jc w:val="both"/>
        <w:rPr>
          <w:rFonts w:asciiTheme="minorHAnsi" w:hAnsiTheme="minorHAnsi" w:cstheme="minorHAnsi"/>
        </w:rPr>
      </w:pPr>
      <w:r w:rsidRPr="00792A66">
        <w:rPr>
          <w:rFonts w:asciiTheme="minorHAnsi" w:hAnsiTheme="minorHAnsi" w:cstheme="minorHAnsi"/>
          <w:lang w:eastAsia="en-US"/>
        </w:rPr>
        <w:t>ataki DoS, DDoS</w:t>
      </w:r>
    </w:p>
    <w:p w14:paraId="46E437C2" w14:textId="61CF7877" w:rsidR="00C913A6" w:rsidRPr="00792A66" w:rsidRDefault="00C913A6" w:rsidP="002A1112">
      <w:pPr>
        <w:pStyle w:val="Akapitzlist"/>
        <w:numPr>
          <w:ilvl w:val="0"/>
          <w:numId w:val="43"/>
        </w:numPr>
        <w:ind w:left="1418" w:hanging="284"/>
        <w:jc w:val="both"/>
        <w:rPr>
          <w:rFonts w:asciiTheme="minorHAnsi" w:hAnsiTheme="minorHAnsi" w:cstheme="minorHAnsi"/>
        </w:rPr>
      </w:pPr>
      <w:r w:rsidRPr="00792A66">
        <w:rPr>
          <w:rFonts w:asciiTheme="minorHAnsi" w:hAnsiTheme="minorHAnsi" w:cstheme="minorHAnsi"/>
          <w:lang w:eastAsia="en-US"/>
        </w:rPr>
        <w:lastRenderedPageBreak/>
        <w:t>ataki typu IP Spoofing</w:t>
      </w:r>
    </w:p>
    <w:p w14:paraId="7CC8FCAF" w14:textId="378EFDC7" w:rsidR="00C913A6" w:rsidRPr="00792A66" w:rsidRDefault="00C913A6"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być odporny na znane metody uzyskania nieautoryzowanego dostępu, w tym:</w:t>
      </w:r>
    </w:p>
    <w:p w14:paraId="6C9E40CB" w14:textId="3815DD82" w:rsidR="00C913A6"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Ataki semantyczne na adres URL</w:t>
      </w:r>
    </w:p>
    <w:p w14:paraId="39DF8A83" w14:textId="536757F6"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Ataki związane z ładowaniem plików</w:t>
      </w:r>
    </w:p>
    <w:p w14:paraId="3EA661F1" w14:textId="1807BE9F"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Ataki typu cross-sitescripting</w:t>
      </w:r>
    </w:p>
    <w:p w14:paraId="7C289194" w14:textId="219738F3"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Ataki typu CSRF</w:t>
      </w:r>
    </w:p>
    <w:p w14:paraId="41707707" w14:textId="4749EBAB"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Podrabianie zatwierdzenia formularza</w:t>
      </w:r>
    </w:p>
    <w:p w14:paraId="79E2DAC1" w14:textId="729A7B71"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Sfałszowanie żądania http</w:t>
      </w:r>
    </w:p>
    <w:p w14:paraId="0050AD21" w14:textId="5422E62C"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Ujawnienie uwierzytelnień dostępu</w:t>
      </w:r>
    </w:p>
    <w:p w14:paraId="59E50298" w14:textId="46CD76BE"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Wstrzykiwanie kodu SQL</w:t>
      </w:r>
    </w:p>
    <w:p w14:paraId="53511F7A" w14:textId="2884D0E2"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Ujawnienie danych przechowywanych w bazie</w:t>
      </w:r>
    </w:p>
    <w:p w14:paraId="0A4E4074" w14:textId="112F805D"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Kradzież cookies</w:t>
      </w:r>
    </w:p>
    <w:p w14:paraId="665C18FE" w14:textId="2C16421E"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Przechwytywanie sesji</w:t>
      </w:r>
    </w:p>
    <w:p w14:paraId="6CF3500A" w14:textId="4CE5D0DF"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Wstrzykiwanie sesji</w:t>
      </w:r>
    </w:p>
    <w:p w14:paraId="278ACB1D" w14:textId="4ECBCE4A"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Zafiksowanie sesji</w:t>
      </w:r>
    </w:p>
    <w:p w14:paraId="7BB5C8F7" w14:textId="1733A2B5"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Trawersowanie katalogów</w:t>
      </w:r>
    </w:p>
    <w:p w14:paraId="32F5BCBE" w14:textId="538AF25F"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Wstrzykiwanie poleceń Intranetu</w:t>
      </w:r>
    </w:p>
    <w:p w14:paraId="148119D4" w14:textId="270AE85D" w:rsidR="0077337D" w:rsidRPr="00792A66" w:rsidRDefault="0077337D" w:rsidP="002A1112">
      <w:pPr>
        <w:pStyle w:val="Akapitzlist"/>
        <w:numPr>
          <w:ilvl w:val="0"/>
          <w:numId w:val="44"/>
        </w:numPr>
        <w:ind w:left="1418" w:hanging="284"/>
        <w:jc w:val="both"/>
        <w:rPr>
          <w:rFonts w:asciiTheme="minorHAnsi" w:hAnsiTheme="minorHAnsi" w:cstheme="minorHAnsi"/>
        </w:rPr>
      </w:pPr>
      <w:r w:rsidRPr="00792A66">
        <w:rPr>
          <w:rFonts w:asciiTheme="minorHAnsi" w:hAnsiTheme="minorHAnsi" w:cstheme="minorHAnsi"/>
          <w:lang w:eastAsia="en-US"/>
        </w:rPr>
        <w:t>Ujawnianie kodu źródłowego, np. plików.inc, „template”, itp.</w:t>
      </w:r>
    </w:p>
    <w:p w14:paraId="3C9537D2" w14:textId="77777777" w:rsidR="002A1112" w:rsidRPr="00792A66" w:rsidRDefault="00C913A6"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zapewniać możliwość audytowania wszystkich prób dostania się do Intranetu</w:t>
      </w:r>
      <w:r w:rsidR="0077337D" w:rsidRPr="00792A66">
        <w:rPr>
          <w:rFonts w:asciiTheme="minorHAnsi" w:hAnsiTheme="minorHAnsi" w:cstheme="minorHAnsi"/>
          <w:lang w:eastAsia="en-US"/>
        </w:rPr>
        <w:t xml:space="preserve"> w logach. Log musi zawierać co najmniej następujące informacje: opis zdarzenia (próby udane i nieudane), nazwa użytkownika, nazwa hosta, data zdarzenia, godzina zdarzenia.</w:t>
      </w:r>
    </w:p>
    <w:p w14:paraId="7C364EFD"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zapewniać rejestrowanie stanów niesprawności Intranetu i ich przyczyn w logach. Log musi zawierać co najmniej następujące informacje: data i godzina zdarzenia identyfikator błędu, opis błędu itp.</w:t>
      </w:r>
    </w:p>
    <w:p w14:paraId="1004A575"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zawierać mechanizmy parametryzowania czasu przechowywania plików logów wraz z mechanizmem archiwizowania tych plików.</w:t>
      </w:r>
    </w:p>
    <w:p w14:paraId="2E05FDA4"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zawierać mechanizmy uniemożliwiające nieuprawnionym użytkownikom edycję usuwanie plików logów oraz mechanizmy chroniące przed przepełnieniem.</w:t>
      </w:r>
    </w:p>
    <w:p w14:paraId="6FE576CC"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posiadać możliwość dostosowania stron błędów (np. 404).</w:t>
      </w:r>
    </w:p>
    <w:p w14:paraId="53C77FCB"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uniemożliwiać dostęp do funkcji i zgromadzonych w nim danych z pominięciem mechanizmów bezpieczeństwa.</w:t>
      </w:r>
    </w:p>
    <w:p w14:paraId="5EA1A68B"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Wykonawca zobowiązany jest do wprowadzenia poprawek i aktualizacji w mechanizmach bezpieczeństwa Systemu w przypadku pojawienia się nieznanych wcześniej technik włamań w  taki sposób, aby zapewnić jego maksymalne bezpieczeństwo w ramach świadczonej pomocy technicznej.</w:t>
      </w:r>
    </w:p>
    <w:p w14:paraId="7C08C45B"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posiadać funkcję walidacji wszelkich danych wprowadzanych do systemu w celu zminimalizowania ryzyka naruszenia integralności systemu bądź danych.</w:t>
      </w:r>
    </w:p>
    <w:p w14:paraId="472E450D"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Warstwa kodowa Systemu musi być jawna i dostarczona w takiej postaci, aby Zamawiający mógł w pełni prześledzić ich działanie, bez użycia mechanizmów szyfrujących (np. ioncube).</w:t>
      </w:r>
    </w:p>
    <w:p w14:paraId="4CF9EB94"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Wykonawca pokryje koszty zakupu i przedłużenia ważności certyfikatu bezpieczeństwa w całym okresie obowiązywania umowy. Właścicielem certyfikatu bezpieczeństwa będzie Zamawiający.</w:t>
      </w:r>
    </w:p>
    <w:p w14:paraId="179B3675"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Dostęp do systemu musi odbywać się za pomocą bezpiecznego połączenia SSL z kluczem o długości co najmniej 128 bitów dla wszystkich administratorów i redaktorów serwisu</w:t>
      </w:r>
    </w:p>
    <w:p w14:paraId="7DE4E69D"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zawierać mechanizm uniemożliwiający kilkukrotne jednoczesne logowanie się tego samego użytkownika</w:t>
      </w:r>
    </w:p>
    <w:p w14:paraId="3CAF8F7F"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zawierać mechanizm automatycznego tworzenia kopii bezpieczeństwa wszystkich elementów składających się na serwis (baza danych, aplikacje, pliki). Częstotliwość tworzenia kopii bezpieczeństwa musi być określana parametrem poprzez panel administratora</w:t>
      </w:r>
    </w:p>
    <w:p w14:paraId="3DB009DD" w14:textId="77777777" w:rsidR="002A1112" w:rsidRPr="00792A66" w:rsidRDefault="0077337D"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 xml:space="preserve">System musi dawać możliwość ustalenia przez administratora miejsca, gdzie zapisywane </w:t>
      </w:r>
      <w:r w:rsidR="00025EB3" w:rsidRPr="00792A66">
        <w:rPr>
          <w:rFonts w:asciiTheme="minorHAnsi" w:hAnsiTheme="minorHAnsi" w:cstheme="minorHAnsi"/>
          <w:lang w:eastAsia="en-US"/>
        </w:rPr>
        <w:t>będą kopie bezpieczeństwa. Możliwe musi być zapisywanie kopii bezpieczeństwa na innym serwerze.</w:t>
      </w:r>
    </w:p>
    <w:p w14:paraId="4E3BF6C4" w14:textId="77777777" w:rsidR="002A1112" w:rsidRPr="00792A66" w:rsidRDefault="00025EB3"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lastRenderedPageBreak/>
        <w:t>System musi umożliwiać przeszukiwanie oraz filtrowanie historii i logów co najmniej takich atrybutów jak: data i czas operacji z dokładnością do minuty, nazwa użytkownika, rodzaj operacji, miejsce wykonania operacji lub nazwa pliku, na którym wykonano operację.</w:t>
      </w:r>
    </w:p>
    <w:p w14:paraId="432D4340" w14:textId="77777777" w:rsidR="002A1112" w:rsidRPr="00792A66" w:rsidRDefault="00025EB3"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System musi raportować administratorowi wszelkie błędy w działaniu systemu CMS, w tym także kody błędów HTTP (np. 404).</w:t>
      </w:r>
    </w:p>
    <w:p w14:paraId="7CF7ED82" w14:textId="5FC5D29A" w:rsidR="00025EB3" w:rsidRPr="00792A66" w:rsidRDefault="00025EB3" w:rsidP="002A1112">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lang w:eastAsia="en-US"/>
        </w:rPr>
        <w:t>Generowane przez system kody błędów muszą być prawidłowo rozpoznawane przez obsługiwane wyszukiwarki internetowe.</w:t>
      </w:r>
    </w:p>
    <w:p w14:paraId="0FCFFF16" w14:textId="2E1B90D8" w:rsidR="00417BBC" w:rsidRPr="00792A66" w:rsidRDefault="00417BBC" w:rsidP="00813341">
      <w:pPr>
        <w:jc w:val="both"/>
        <w:rPr>
          <w:rFonts w:asciiTheme="minorHAnsi" w:hAnsiTheme="minorHAnsi" w:cstheme="minorHAnsi"/>
        </w:rPr>
      </w:pPr>
    </w:p>
    <w:p w14:paraId="7290768C" w14:textId="77777777" w:rsidR="00BD4A26" w:rsidRPr="00792A66" w:rsidRDefault="00BD4A26" w:rsidP="00813341">
      <w:pPr>
        <w:jc w:val="both"/>
        <w:rPr>
          <w:rFonts w:asciiTheme="minorHAnsi" w:hAnsiTheme="minorHAnsi" w:cstheme="minorHAnsi"/>
        </w:rPr>
      </w:pPr>
    </w:p>
    <w:p w14:paraId="2F8450C5" w14:textId="7E240DD6" w:rsidR="00266803" w:rsidRPr="00792A66" w:rsidRDefault="00266803" w:rsidP="009573FC">
      <w:pPr>
        <w:pStyle w:val="Akapitzlist"/>
        <w:numPr>
          <w:ilvl w:val="0"/>
          <w:numId w:val="4"/>
        </w:numPr>
        <w:ind w:left="426" w:hanging="426"/>
        <w:jc w:val="both"/>
        <w:rPr>
          <w:rFonts w:asciiTheme="minorHAnsi" w:hAnsiTheme="minorHAnsi" w:cstheme="minorHAnsi"/>
          <w:b/>
          <w:bCs/>
        </w:rPr>
      </w:pPr>
      <w:r w:rsidRPr="00792A66">
        <w:rPr>
          <w:rFonts w:asciiTheme="minorHAnsi" w:hAnsiTheme="minorHAnsi" w:cstheme="minorHAnsi"/>
          <w:b/>
          <w:bCs/>
        </w:rPr>
        <w:t>Prace rozwojowe</w:t>
      </w:r>
    </w:p>
    <w:p w14:paraId="4833C2ED" w14:textId="5F0F3865" w:rsidR="00266803" w:rsidRPr="00792A66" w:rsidRDefault="00AE7EB1" w:rsidP="00AE7EB1">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Wykonawca zobowiązuje się do wykonywania prac rozwojowych Intranetu. Prace rozwojowe będą realizowane na żądanie Zamawiającego po uprzednim zaakceptowaniu kosztorysu każdego zlecenia. W zakres prac rozwojowych wchodzą: projektowanie, wykonywanie i wdrażanie nowych funkcjonalności; dostosowanie strony intranetowej do zmian aktów prawnych, mających wpływ na dostarczony serwis i realizowane przez niego funkcjonalności; projektowanie i wykonywanie grafik itp.</w:t>
      </w:r>
    </w:p>
    <w:p w14:paraId="65F36D41" w14:textId="2D421FA9" w:rsidR="00AE7EB1" w:rsidRPr="00792A66" w:rsidRDefault="00AE7EB1" w:rsidP="00AE7EB1">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Wykonawca nieodpłatnie będzie podnosić wersję systemu operacyjnego i bazy danych do aktualnej wersji zalecanej przez autora/producenta systemu lub bazy aktualnie obowiązującej, w najwyższej stabilnej wersji. Po zmianach dostarczana będzie aktualizacja dokumentacji systemu.</w:t>
      </w:r>
    </w:p>
    <w:p w14:paraId="5CC55A6E" w14:textId="03E48FBD" w:rsidR="00AE7EB1" w:rsidRPr="00792A66" w:rsidRDefault="00AE7EB1" w:rsidP="00AE7EB1">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Zlecanie prac rozwojowych odbywa się zgodnie z następującą procedurą</w:t>
      </w:r>
    </w:p>
    <w:p w14:paraId="726B0AF7" w14:textId="7795E4EB" w:rsidR="00AE7EB1" w:rsidRPr="00792A66" w:rsidRDefault="00AE7EB1" w:rsidP="00AE7EB1">
      <w:pPr>
        <w:pStyle w:val="Akapitzlist"/>
        <w:numPr>
          <w:ilvl w:val="0"/>
          <w:numId w:val="48"/>
        </w:numPr>
        <w:jc w:val="both"/>
        <w:rPr>
          <w:rFonts w:asciiTheme="minorHAnsi" w:hAnsiTheme="minorHAnsi" w:cstheme="minorHAnsi"/>
        </w:rPr>
      </w:pPr>
      <w:r w:rsidRPr="00792A66">
        <w:rPr>
          <w:rFonts w:asciiTheme="minorHAnsi" w:hAnsiTheme="minorHAnsi" w:cstheme="minorHAnsi"/>
          <w:color w:val="181F1F"/>
        </w:rPr>
        <w:t>Zamawiający przekaże Wykonawcy e-mailem prośbę o oszacowanie czasochłonności prac rozwojowych, zawierającą opis produktu zlecanych prac rozwojowych,</w:t>
      </w:r>
    </w:p>
    <w:p w14:paraId="4B229775" w14:textId="33EA67A2" w:rsidR="00AE7EB1" w:rsidRPr="00792A66" w:rsidRDefault="00AE7EB1" w:rsidP="00AE7EB1">
      <w:pPr>
        <w:pStyle w:val="Akapitzlist"/>
        <w:numPr>
          <w:ilvl w:val="0"/>
          <w:numId w:val="48"/>
        </w:numPr>
        <w:jc w:val="both"/>
        <w:rPr>
          <w:rFonts w:asciiTheme="minorHAnsi" w:hAnsiTheme="minorHAnsi" w:cstheme="minorHAnsi"/>
        </w:rPr>
      </w:pPr>
      <w:r w:rsidRPr="00792A66">
        <w:rPr>
          <w:rFonts w:asciiTheme="minorHAnsi" w:hAnsiTheme="minorHAnsi" w:cstheme="minorHAnsi"/>
        </w:rPr>
        <w:t xml:space="preserve">Wykonawca niezwłocznie, nie później jednak niż w terminie </w:t>
      </w:r>
      <w:r w:rsidR="00BD4A26" w:rsidRPr="00792A66">
        <w:rPr>
          <w:rFonts w:asciiTheme="minorHAnsi" w:hAnsiTheme="minorHAnsi" w:cstheme="minorHAnsi"/>
        </w:rPr>
        <w:t>3</w:t>
      </w:r>
      <w:r w:rsidRPr="00792A66">
        <w:rPr>
          <w:rFonts w:asciiTheme="minorHAnsi" w:hAnsiTheme="minorHAnsi" w:cstheme="minorHAnsi"/>
        </w:rPr>
        <w:t xml:space="preserve"> dni roboczych od otrzymania prośby, przedstawi Zamawiającemu e-mailem oszacowanie czasochłonności prac rozwojowych wraz z ich harmonogramem i kosztorysem</w:t>
      </w:r>
    </w:p>
    <w:p w14:paraId="561EA33D" w14:textId="52EAE1B4" w:rsidR="00AE7EB1" w:rsidRPr="00792A66" w:rsidRDefault="00AE7EB1" w:rsidP="00AE7EB1">
      <w:pPr>
        <w:pStyle w:val="Akapitzlist"/>
        <w:numPr>
          <w:ilvl w:val="0"/>
          <w:numId w:val="48"/>
        </w:numPr>
        <w:jc w:val="both"/>
        <w:rPr>
          <w:rFonts w:asciiTheme="minorHAnsi" w:hAnsiTheme="minorHAnsi" w:cstheme="minorHAnsi"/>
        </w:rPr>
      </w:pPr>
      <w:r w:rsidRPr="00792A66">
        <w:rPr>
          <w:rFonts w:asciiTheme="minorHAnsi" w:hAnsiTheme="minorHAnsi" w:cstheme="minorHAnsi"/>
        </w:rPr>
        <w:t>Po akceptacji oszacowania przez Zamawiającego, rozumianej jako zlecenie wykonania prac rozwojowych, Wykonawca niezwłocznie przystąpi do wykonania prac rozwojowych, nie później jednak niż w ciągu 5 dni roboczych, chyba że Strony ustalą inny termin.</w:t>
      </w:r>
    </w:p>
    <w:p w14:paraId="34AB2DFA" w14:textId="01B70DA0" w:rsidR="00AE7EB1" w:rsidRPr="00792A66" w:rsidRDefault="00AE7EB1" w:rsidP="00AE7EB1">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color w:val="181F1F"/>
        </w:rPr>
        <w:t>Wykonawca po wykonaniu prac rozwojowych niezwłocznie, nie później jednak niż w momencie upływu roboczogodzin wskazanych w oszacowaniu, przekaże produkt do akceptacji Zamawiającego,</w:t>
      </w:r>
    </w:p>
    <w:p w14:paraId="5C671C59" w14:textId="1965E637" w:rsidR="00AE7EB1" w:rsidRPr="00792A66" w:rsidRDefault="00AE7EB1" w:rsidP="00AE7EB1">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Zamawiający niezwłocznie, nie później jednak niż w terminie 5 dni roboczych, zaakceptuje produkt prac rozwojowych lub zgłosi Wykonawcy swoje do niego zastrzeżenia wynikające z rozbieżności między przekazanym przez Wykonawcę produktem a opisem produktu.</w:t>
      </w:r>
    </w:p>
    <w:p w14:paraId="27029880" w14:textId="6C0911DF" w:rsidR="00AE7EB1" w:rsidRPr="00792A66" w:rsidRDefault="00AE7EB1" w:rsidP="00AE7EB1">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W przypadku zgłoszenia zastrzeżeń Wykonawca niezwłocznie poprawi produkt, po czym przekaże go Zamawiającemu do akceptacji. Wprowadzanie poprawek przez Wykonawcę wlicza się w sumę roboczogodzin przedstawionych w zaakceptowanym oszacowaniu, tzn. podlega wynagrodzeniu. Jeśli wprowadzanie poprawek przekracza sumę roboczogodzin przedstawionych w zaakceptowanym oszacowaniu, Wykonawca wprowadza je na własny koszt, tzn. nadliczbowe roboczogodziny nie podlegają wynagrodzeniu.</w:t>
      </w:r>
    </w:p>
    <w:p w14:paraId="32FF8209" w14:textId="5CFCDFC7" w:rsidR="00AE7EB1" w:rsidRPr="00792A66" w:rsidRDefault="00700455" w:rsidP="00AE7EB1">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Odbiór produktu prac rozwojowych następuje po jego akceptacji przez Zamawiającego, wdrożeniu oraz przekazaniu zaktualizowanej dokumentacji (w tym głównie: instrukcji obsługi, procedury wykonywania kopii środowisk, procedury odtwarzania po awarii)</w:t>
      </w:r>
    </w:p>
    <w:p w14:paraId="298E14A8" w14:textId="10863059" w:rsidR="00BD4A26" w:rsidRPr="00792A66" w:rsidRDefault="00BD4A26" w:rsidP="00BD4A26">
      <w:pPr>
        <w:jc w:val="both"/>
        <w:rPr>
          <w:rFonts w:asciiTheme="minorHAnsi" w:hAnsiTheme="minorHAnsi" w:cstheme="minorHAnsi"/>
        </w:rPr>
      </w:pPr>
    </w:p>
    <w:p w14:paraId="06F98979" w14:textId="77777777" w:rsidR="00BD4A26" w:rsidRPr="00792A66" w:rsidRDefault="00BD4A26" w:rsidP="00BD4A26">
      <w:pPr>
        <w:jc w:val="both"/>
        <w:rPr>
          <w:rFonts w:asciiTheme="minorHAnsi" w:hAnsiTheme="minorHAnsi" w:cstheme="minorHAnsi"/>
        </w:rPr>
      </w:pPr>
    </w:p>
    <w:p w14:paraId="24295A99" w14:textId="61B6320C" w:rsidR="00BD4A26" w:rsidRPr="00792A66" w:rsidRDefault="00BD4A26" w:rsidP="00BD4A26">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rPr>
        <w:t>Szkolenie</w:t>
      </w:r>
    </w:p>
    <w:p w14:paraId="25AAE6FB" w14:textId="0183B8FF" w:rsidR="00BD4A26" w:rsidRPr="00792A66" w:rsidRDefault="00BD4A26" w:rsidP="00BD4A26">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Wykonawca przeprowadzi w języku polskim jedno 2-dniowe szkolenie obejmujące następujące zakresy</w:t>
      </w:r>
    </w:p>
    <w:p w14:paraId="2E429760" w14:textId="05711CF1" w:rsidR="00BD4A26" w:rsidRPr="00792A66" w:rsidRDefault="00BD4A26" w:rsidP="00BD4A26">
      <w:pPr>
        <w:pStyle w:val="Akapitzlist"/>
        <w:numPr>
          <w:ilvl w:val="0"/>
          <w:numId w:val="50"/>
        </w:numPr>
        <w:jc w:val="both"/>
        <w:rPr>
          <w:rFonts w:asciiTheme="minorHAnsi" w:hAnsiTheme="minorHAnsi" w:cstheme="minorHAnsi"/>
        </w:rPr>
      </w:pPr>
      <w:r w:rsidRPr="00792A66">
        <w:rPr>
          <w:rFonts w:asciiTheme="minorHAnsi" w:hAnsiTheme="minorHAnsi" w:cstheme="minorHAnsi"/>
        </w:rPr>
        <w:t>Administracyjny – dotyczący m.in. ogólnego działania systemu, zarządzania systemem, opisującego wszystkie funkcjonalności Intranetu, opisującego czynności okresowe związanych z administracją, procedury postępowania w przypadkach wystąpienia nieprawidłowości w działaniu Intranetu, najczęściej występujące zagadnienia i sposoby ich rozwiązywania,</w:t>
      </w:r>
    </w:p>
    <w:p w14:paraId="5F7003B2" w14:textId="16D8A4DB" w:rsidR="00BD4A26" w:rsidRPr="00792A66" w:rsidRDefault="00BD4A26" w:rsidP="00BD4A26">
      <w:pPr>
        <w:pStyle w:val="Akapitzlist"/>
        <w:numPr>
          <w:ilvl w:val="0"/>
          <w:numId w:val="50"/>
        </w:numPr>
        <w:jc w:val="both"/>
        <w:rPr>
          <w:rFonts w:asciiTheme="minorHAnsi" w:hAnsiTheme="minorHAnsi" w:cstheme="minorHAnsi"/>
        </w:rPr>
      </w:pPr>
      <w:r w:rsidRPr="00792A66">
        <w:rPr>
          <w:rFonts w:asciiTheme="minorHAnsi" w:hAnsiTheme="minorHAnsi" w:cstheme="minorHAnsi"/>
        </w:rPr>
        <w:lastRenderedPageBreak/>
        <w:t>Funkcjonalne – dotyczące m.in. funkcjonalności standardowych systemu Intranetu w ramach poszczególnych modułów,</w:t>
      </w:r>
    </w:p>
    <w:p w14:paraId="01599730" w14:textId="1250A3A6" w:rsidR="001B335D" w:rsidRPr="00792A66" w:rsidRDefault="00BD4A26" w:rsidP="001B335D">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Liczba osób objętych Szkoleniem:</w:t>
      </w:r>
      <w:r w:rsidR="001B335D" w:rsidRPr="00792A66">
        <w:rPr>
          <w:rFonts w:asciiTheme="minorHAnsi" w:hAnsiTheme="minorHAnsi" w:cstheme="minorHAnsi"/>
        </w:rPr>
        <w:t xml:space="preserve"> </w:t>
      </w:r>
      <w:r w:rsidR="00B00F0A" w:rsidRPr="00792A66">
        <w:rPr>
          <w:rFonts w:asciiTheme="minorHAnsi" w:hAnsiTheme="minorHAnsi" w:cstheme="minorHAnsi"/>
        </w:rPr>
        <w:t>Administratorzy / redaktorzy (w sumie do 30 osób)</w:t>
      </w:r>
    </w:p>
    <w:p w14:paraId="6955FD5C" w14:textId="2141E8E0" w:rsidR="001B335D" w:rsidRPr="00792A66" w:rsidRDefault="001B335D" w:rsidP="001B335D">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rPr>
        <w:t>Szkolenie zostanie przeprowadzone w formie tradycyjnej lub zdalnej z wykorzystaniem systemu Intranetu (docelowe środowisko testowo-szkoleniowe) i oddzielnych stanowisk dostępowych dla każdego z uczestników w siedzibie Zamawiającego.</w:t>
      </w:r>
    </w:p>
    <w:p w14:paraId="788FAD71" w14:textId="246E443F" w:rsidR="001B335D" w:rsidRPr="00792A66" w:rsidRDefault="001B335D" w:rsidP="001B335D">
      <w:pPr>
        <w:jc w:val="both"/>
        <w:rPr>
          <w:rFonts w:asciiTheme="minorHAnsi" w:hAnsiTheme="minorHAnsi" w:cstheme="minorHAnsi"/>
        </w:rPr>
      </w:pPr>
    </w:p>
    <w:p w14:paraId="353CD97D" w14:textId="77777777" w:rsidR="001B335D" w:rsidRPr="00792A66" w:rsidRDefault="001B335D" w:rsidP="001B335D">
      <w:pPr>
        <w:jc w:val="both"/>
        <w:rPr>
          <w:rFonts w:asciiTheme="minorHAnsi" w:hAnsiTheme="minorHAnsi" w:cstheme="minorHAnsi"/>
        </w:rPr>
      </w:pPr>
    </w:p>
    <w:p w14:paraId="42DA4B41" w14:textId="2DEB2D5E" w:rsidR="001B335D" w:rsidRPr="00792A66" w:rsidRDefault="001B335D" w:rsidP="00BD4A26">
      <w:pPr>
        <w:pStyle w:val="Akapitzlist"/>
        <w:numPr>
          <w:ilvl w:val="0"/>
          <w:numId w:val="4"/>
        </w:numPr>
        <w:ind w:left="426" w:hanging="426"/>
        <w:jc w:val="both"/>
        <w:rPr>
          <w:rFonts w:asciiTheme="minorHAnsi" w:hAnsiTheme="minorHAnsi" w:cstheme="minorHAnsi"/>
          <w:b/>
          <w:bCs/>
        </w:rPr>
      </w:pPr>
      <w:r w:rsidRPr="00792A66">
        <w:rPr>
          <w:rFonts w:asciiTheme="minorHAnsi" w:hAnsiTheme="minorHAnsi" w:cstheme="minorHAnsi"/>
          <w:b/>
          <w:bCs/>
        </w:rPr>
        <w:t>Odbiór</w:t>
      </w:r>
    </w:p>
    <w:p w14:paraId="323846D1" w14:textId="45D446AD" w:rsidR="001B335D" w:rsidRPr="00792A66" w:rsidRDefault="001B335D" w:rsidP="001B335D">
      <w:pPr>
        <w:pStyle w:val="Akapitzlist"/>
        <w:ind w:left="426"/>
        <w:jc w:val="both"/>
        <w:rPr>
          <w:rFonts w:asciiTheme="minorHAnsi" w:hAnsiTheme="minorHAnsi" w:cstheme="minorHAnsi"/>
        </w:rPr>
      </w:pPr>
      <w:r w:rsidRPr="00792A66">
        <w:rPr>
          <w:rFonts w:asciiTheme="minorHAnsi" w:hAnsiTheme="minorHAnsi" w:cstheme="minorHAnsi"/>
        </w:rPr>
        <w:t>Odbiór Intranetu zostanie potwierdzony podpisaniem protokołu zdawczo-odbiorczego. Zamawiający będzie sprawdzał poprawność działania poszczególnych modułów oraz zgodność Intranetu z OPZ. Odbiór nastąpi po potwierdzeniu pełnej zgodności przedmiotu zamówienia z wymaganiami Zamawiającego.</w:t>
      </w:r>
    </w:p>
    <w:p w14:paraId="4D8873F0" w14:textId="77777777" w:rsidR="001B335D" w:rsidRPr="00792A66" w:rsidRDefault="001B335D" w:rsidP="001B335D">
      <w:pPr>
        <w:pStyle w:val="Akapitzlist"/>
        <w:ind w:left="426"/>
        <w:jc w:val="both"/>
        <w:rPr>
          <w:rFonts w:asciiTheme="minorHAnsi" w:hAnsiTheme="minorHAnsi" w:cstheme="minorHAnsi"/>
          <w:b/>
          <w:bCs/>
        </w:rPr>
      </w:pPr>
    </w:p>
    <w:p w14:paraId="0207EBFC" w14:textId="7A705784" w:rsidR="00B40F96" w:rsidRPr="00792A66" w:rsidRDefault="00B40F96" w:rsidP="00BD4A26">
      <w:pPr>
        <w:pStyle w:val="Akapitzlist"/>
        <w:numPr>
          <w:ilvl w:val="0"/>
          <w:numId w:val="4"/>
        </w:numPr>
        <w:ind w:left="426" w:hanging="426"/>
        <w:jc w:val="both"/>
        <w:rPr>
          <w:rFonts w:asciiTheme="minorHAnsi" w:hAnsiTheme="minorHAnsi" w:cstheme="minorHAnsi"/>
        </w:rPr>
      </w:pPr>
      <w:r w:rsidRPr="00792A66">
        <w:rPr>
          <w:rFonts w:asciiTheme="minorHAnsi" w:hAnsiTheme="minorHAnsi" w:cstheme="minorHAnsi"/>
          <w:b/>
          <w:bCs/>
        </w:rPr>
        <w:t>Gwarancja</w:t>
      </w:r>
      <w:r w:rsidR="009573FC" w:rsidRPr="00792A66">
        <w:rPr>
          <w:rFonts w:asciiTheme="minorHAnsi" w:hAnsiTheme="minorHAnsi" w:cstheme="minorHAnsi"/>
          <w:b/>
          <w:bCs/>
        </w:rPr>
        <w:t xml:space="preserve"> – kategorie błędów</w:t>
      </w:r>
      <w:r w:rsidR="00363EB3" w:rsidRPr="00792A66">
        <w:rPr>
          <w:rFonts w:asciiTheme="minorHAnsi" w:hAnsiTheme="minorHAnsi" w:cstheme="minorHAnsi"/>
        </w:rPr>
        <w:t>.</w:t>
      </w:r>
    </w:p>
    <w:p w14:paraId="6EED1CF3" w14:textId="0BE04991" w:rsidR="00363EB3" w:rsidRPr="00792A66" w:rsidRDefault="00363EB3" w:rsidP="00363EB3">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b/>
          <w:bCs/>
        </w:rPr>
        <w:t xml:space="preserve">Błąd Krytyczny </w:t>
      </w:r>
      <w:r w:rsidRPr="00792A66">
        <w:rPr>
          <w:rFonts w:asciiTheme="minorHAnsi" w:hAnsiTheme="minorHAnsi" w:cstheme="minorHAnsi"/>
        </w:rPr>
        <w:t>– nieprawidłowe działanie systemu powodujące albo całkowity brak możliwości korzystania z systemu, albo takie ograniczenie możliwości korzystania z niego, że przestaje ono spełniać swoje podstawowe funkcje, np. niemożność uruchomienia systemu, brak odczytu/zapisu z bazy danych, utrata danych lub ich spójności, brak możliwości zalogowania użytkownika, niedostępność krytycznych funkcji systemu</w:t>
      </w:r>
    </w:p>
    <w:p w14:paraId="3672EBA9" w14:textId="4E3B7286" w:rsidR="00363EB3" w:rsidRPr="00792A66" w:rsidRDefault="00363EB3" w:rsidP="00363EB3">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b/>
          <w:bCs/>
        </w:rPr>
        <w:t xml:space="preserve">Błąd Istotny </w:t>
      </w:r>
      <w:r w:rsidRPr="00792A66">
        <w:rPr>
          <w:rFonts w:asciiTheme="minorHAnsi" w:hAnsiTheme="minorHAnsi" w:cstheme="minorHAnsi"/>
        </w:rPr>
        <w:t xml:space="preserve">– nieprawidłowe działanie systemu powodujące ograniczenie korzystania z systemu przy zachowaniu spełniania przez system jego podstawowych funkcji, np. niedostępność niekrytycznych funkcji systemu, </w:t>
      </w:r>
    </w:p>
    <w:p w14:paraId="59A566D4" w14:textId="0B0F049A" w:rsidR="00363EB3" w:rsidRPr="00792A66" w:rsidRDefault="00363EB3" w:rsidP="00363EB3">
      <w:pPr>
        <w:pStyle w:val="Akapitzlist"/>
        <w:numPr>
          <w:ilvl w:val="1"/>
          <w:numId w:val="4"/>
        </w:numPr>
        <w:ind w:left="1134" w:hanging="708"/>
        <w:jc w:val="both"/>
        <w:rPr>
          <w:rFonts w:asciiTheme="minorHAnsi" w:hAnsiTheme="minorHAnsi" w:cstheme="minorHAnsi"/>
        </w:rPr>
      </w:pPr>
      <w:r w:rsidRPr="00792A66">
        <w:rPr>
          <w:rFonts w:asciiTheme="minorHAnsi" w:hAnsiTheme="minorHAnsi" w:cstheme="minorHAnsi"/>
          <w:b/>
          <w:bCs/>
        </w:rPr>
        <w:t xml:space="preserve">Błąd Niskiej Kategorii </w:t>
      </w:r>
      <w:r w:rsidRPr="00792A66">
        <w:rPr>
          <w:rFonts w:asciiTheme="minorHAnsi" w:hAnsiTheme="minorHAnsi" w:cstheme="minorHAnsi"/>
        </w:rPr>
        <w:t>– nieprawidłowe działanie systemu niepowodujące ograniczenia korzystania z systemu, np.: błąd językowy w interfejsie.</w:t>
      </w:r>
    </w:p>
    <w:p w14:paraId="7B9435DB" w14:textId="77777777" w:rsidR="0027059C" w:rsidRPr="00792A66" w:rsidRDefault="0027059C" w:rsidP="0027059C">
      <w:pPr>
        <w:ind w:left="852" w:firstLine="282"/>
        <w:jc w:val="both"/>
        <w:rPr>
          <w:rFonts w:asciiTheme="minorHAnsi" w:hAnsiTheme="minorHAnsi" w:cstheme="minorHAnsi"/>
        </w:rPr>
      </w:pPr>
    </w:p>
    <w:p w14:paraId="1F056181" w14:textId="2A4A3306" w:rsidR="009573FC" w:rsidRPr="00792A66" w:rsidRDefault="00363EB3" w:rsidP="0027059C">
      <w:pPr>
        <w:ind w:left="852" w:firstLine="282"/>
        <w:jc w:val="both"/>
        <w:rPr>
          <w:rFonts w:asciiTheme="minorHAnsi" w:hAnsiTheme="minorHAnsi" w:cstheme="minorHAnsi"/>
        </w:rPr>
      </w:pPr>
      <w:r w:rsidRPr="00792A66">
        <w:rPr>
          <w:rFonts w:asciiTheme="minorHAnsi" w:hAnsiTheme="minorHAnsi" w:cstheme="minorHAnsi"/>
        </w:rPr>
        <w:t>Zamawiający ustala następujące czasy na usunięcie błędów:</w:t>
      </w:r>
    </w:p>
    <w:p w14:paraId="512ECB01" w14:textId="71389C67" w:rsidR="009573FC" w:rsidRPr="00792A66" w:rsidRDefault="0027059C" w:rsidP="0027059C">
      <w:pPr>
        <w:pStyle w:val="Akapitzlist"/>
        <w:numPr>
          <w:ilvl w:val="0"/>
          <w:numId w:val="47"/>
        </w:numPr>
        <w:jc w:val="both"/>
        <w:rPr>
          <w:rFonts w:asciiTheme="minorHAnsi" w:hAnsiTheme="minorHAnsi" w:cstheme="minorHAnsi"/>
        </w:rPr>
      </w:pPr>
      <w:r w:rsidRPr="00792A66">
        <w:rPr>
          <w:rFonts w:asciiTheme="minorHAnsi" w:hAnsiTheme="minorHAnsi" w:cstheme="minorHAnsi"/>
        </w:rPr>
        <w:t>przypadku wystąpienia błędu krytycznego – 4h</w:t>
      </w:r>
    </w:p>
    <w:p w14:paraId="4630D605" w14:textId="1D708A24" w:rsidR="0027059C" w:rsidRPr="00792A66" w:rsidRDefault="0027059C" w:rsidP="0027059C">
      <w:pPr>
        <w:pStyle w:val="Akapitzlist"/>
        <w:numPr>
          <w:ilvl w:val="0"/>
          <w:numId w:val="47"/>
        </w:numPr>
        <w:jc w:val="both"/>
        <w:rPr>
          <w:rFonts w:asciiTheme="minorHAnsi" w:hAnsiTheme="minorHAnsi" w:cstheme="minorHAnsi"/>
        </w:rPr>
      </w:pPr>
      <w:r w:rsidRPr="00792A66">
        <w:rPr>
          <w:rFonts w:asciiTheme="minorHAnsi" w:hAnsiTheme="minorHAnsi" w:cstheme="minorHAnsi"/>
        </w:rPr>
        <w:t>przypadku wystąpienia błędu istotnego – 8h</w:t>
      </w:r>
    </w:p>
    <w:p w14:paraId="23D51EB2" w14:textId="18A8BC47" w:rsidR="0027059C" w:rsidRPr="00792A66" w:rsidRDefault="0027059C" w:rsidP="0027059C">
      <w:pPr>
        <w:pStyle w:val="Akapitzlist"/>
        <w:numPr>
          <w:ilvl w:val="0"/>
          <w:numId w:val="47"/>
        </w:numPr>
        <w:jc w:val="both"/>
        <w:rPr>
          <w:rFonts w:asciiTheme="minorHAnsi" w:hAnsiTheme="minorHAnsi" w:cstheme="minorHAnsi"/>
        </w:rPr>
      </w:pPr>
      <w:r w:rsidRPr="00792A66">
        <w:rPr>
          <w:rFonts w:asciiTheme="minorHAnsi" w:hAnsiTheme="minorHAnsi" w:cstheme="minorHAnsi"/>
        </w:rPr>
        <w:t>przypadku wystąpienia błędu niskiej kategorii – 24h</w:t>
      </w:r>
    </w:p>
    <w:p w14:paraId="113CE1A4" w14:textId="77777777" w:rsidR="00B40F96" w:rsidRPr="00792A66" w:rsidRDefault="00B40F96" w:rsidP="00B40F96">
      <w:pPr>
        <w:ind w:left="360"/>
        <w:jc w:val="both"/>
        <w:rPr>
          <w:rFonts w:asciiTheme="minorHAnsi" w:hAnsiTheme="minorHAnsi" w:cstheme="minorHAnsi"/>
        </w:rPr>
      </w:pPr>
    </w:p>
    <w:sectPr w:rsidR="00B40F96" w:rsidRPr="00792A66" w:rsidSect="00052301">
      <w:footerReference w:type="default" r:id="rId8"/>
      <w:pgSz w:w="11906" w:h="16838"/>
      <w:pgMar w:top="1134" w:right="1134" w:bottom="1134" w:left="1134"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D77B9" w14:textId="77777777" w:rsidR="00B21CF6" w:rsidRDefault="00B21CF6" w:rsidP="002E3C77">
      <w:r>
        <w:separator/>
      </w:r>
    </w:p>
  </w:endnote>
  <w:endnote w:type="continuationSeparator" w:id="0">
    <w:p w14:paraId="65C5275B" w14:textId="77777777" w:rsidR="00B21CF6" w:rsidRDefault="00B21CF6" w:rsidP="002E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40712"/>
      <w:docPartObj>
        <w:docPartGallery w:val="Page Numbers (Bottom of Page)"/>
        <w:docPartUnique/>
      </w:docPartObj>
    </w:sdtPr>
    <w:sdtEndPr/>
    <w:sdtContent>
      <w:sdt>
        <w:sdtPr>
          <w:id w:val="1728636285"/>
          <w:docPartObj>
            <w:docPartGallery w:val="Page Numbers (Top of Page)"/>
            <w:docPartUnique/>
          </w:docPartObj>
        </w:sdtPr>
        <w:sdtEndPr/>
        <w:sdtContent>
          <w:p w14:paraId="1DEDE57A" w14:textId="19CBCD24" w:rsidR="00052301" w:rsidRDefault="0005230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341D3">
              <w:rPr>
                <w:b/>
                <w:bCs/>
                <w:noProof/>
              </w:rPr>
              <w:t>2</w:t>
            </w:r>
            <w:r>
              <w:rPr>
                <w:b/>
                <w:bCs/>
                <w:sz w:val="24"/>
                <w:szCs w:val="24"/>
              </w:rPr>
              <w:fldChar w:fldCharType="end"/>
            </w:r>
            <w:r>
              <w:t xml:space="preserve"> z </w:t>
            </w:r>
            <w:r w:rsidRPr="00052301">
              <w:rPr>
                <w:sz w:val="24"/>
                <w:szCs w:val="24"/>
              </w:rPr>
              <w:fldChar w:fldCharType="begin"/>
            </w:r>
            <w:r w:rsidRPr="00052301">
              <w:instrText>NUMPAGES</w:instrText>
            </w:r>
            <w:r w:rsidRPr="00052301">
              <w:rPr>
                <w:sz w:val="24"/>
                <w:szCs w:val="24"/>
              </w:rPr>
              <w:fldChar w:fldCharType="separate"/>
            </w:r>
            <w:r w:rsidR="000341D3">
              <w:rPr>
                <w:noProof/>
              </w:rPr>
              <w:t>12</w:t>
            </w:r>
            <w:r w:rsidRPr="00052301">
              <w:rPr>
                <w:sz w:val="24"/>
                <w:szCs w:val="24"/>
              </w:rPr>
              <w:fldChar w:fldCharType="end"/>
            </w:r>
          </w:p>
        </w:sdtContent>
      </w:sdt>
    </w:sdtContent>
  </w:sdt>
  <w:p w14:paraId="28B1574A" w14:textId="77777777" w:rsidR="00E3465F" w:rsidRDefault="00E34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20DFE" w14:textId="77777777" w:rsidR="00B21CF6" w:rsidRDefault="00B21CF6" w:rsidP="002E3C77">
      <w:r>
        <w:separator/>
      </w:r>
    </w:p>
  </w:footnote>
  <w:footnote w:type="continuationSeparator" w:id="0">
    <w:p w14:paraId="2073DA6B" w14:textId="77777777" w:rsidR="00B21CF6" w:rsidRDefault="00B21CF6" w:rsidP="002E3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D70"/>
    <w:multiLevelType w:val="hybridMultilevel"/>
    <w:tmpl w:val="5E823E04"/>
    <w:lvl w:ilvl="0" w:tplc="73CA94F8">
      <w:start w:val="1"/>
      <w:numFmt w:val="lowerLetter"/>
      <w:lvlText w:val="%1)"/>
      <w:lvlJc w:val="left"/>
      <w:pPr>
        <w:ind w:left="1080" w:hanging="360"/>
      </w:pPr>
      <w:rPr>
        <w:rFonts w:ascii="Calibri,Bold" w:hAnsi="Calibri,Bold" w:cs="Calibri,Bold" w:hint="default"/>
        <w:b w:val="0"/>
        <w:b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F1439"/>
    <w:multiLevelType w:val="hybridMultilevel"/>
    <w:tmpl w:val="C57CBCC6"/>
    <w:lvl w:ilvl="0" w:tplc="73EA60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F3224D"/>
    <w:multiLevelType w:val="hybridMultilevel"/>
    <w:tmpl w:val="9E2ED206"/>
    <w:lvl w:ilvl="0" w:tplc="AD5E7D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9117E"/>
    <w:multiLevelType w:val="hybridMultilevel"/>
    <w:tmpl w:val="5448E620"/>
    <w:lvl w:ilvl="0" w:tplc="DDD6FFD6">
      <w:start w:val="1"/>
      <w:numFmt w:val="lowerLetter"/>
      <w:lvlText w:val="%1)"/>
      <w:lvlJc w:val="left"/>
      <w:pPr>
        <w:ind w:left="1636" w:hanging="360"/>
      </w:pPr>
      <w:rPr>
        <w:rFonts w:ascii="CIDFont+F1" w:hAnsi="CIDFont+F1" w:cs="CIDFont+F1"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nsid w:val="0C221639"/>
    <w:multiLevelType w:val="multilevel"/>
    <w:tmpl w:val="EC448860"/>
    <w:lvl w:ilvl="0">
      <w:start w:val="3"/>
      <w:numFmt w:val="decimal"/>
      <w:lvlText w:val="%1."/>
      <w:lvlJc w:val="left"/>
      <w:pPr>
        <w:ind w:left="495" w:hanging="495"/>
      </w:pPr>
      <w:rPr>
        <w:rFonts w:hint="default"/>
        <w:b/>
      </w:rPr>
    </w:lvl>
    <w:lvl w:ilvl="1">
      <w:start w:val="2"/>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339276C"/>
    <w:multiLevelType w:val="hybridMultilevel"/>
    <w:tmpl w:val="A1DACB52"/>
    <w:lvl w:ilvl="0" w:tplc="5E3484D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nsid w:val="1A8802A7"/>
    <w:multiLevelType w:val="hybridMultilevel"/>
    <w:tmpl w:val="6212B320"/>
    <w:lvl w:ilvl="0" w:tplc="9B9406FC">
      <w:start w:val="1"/>
      <w:numFmt w:val="lowerLetter"/>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AAC5BFD"/>
    <w:multiLevelType w:val="hybridMultilevel"/>
    <w:tmpl w:val="7AE64CD6"/>
    <w:lvl w:ilvl="0" w:tplc="19DEB928">
      <w:start w:val="1"/>
      <w:numFmt w:val="lowerLetter"/>
      <w:lvlText w:val="%1)"/>
      <w:lvlJc w:val="left"/>
      <w:pPr>
        <w:ind w:left="2356" w:hanging="360"/>
      </w:pPr>
      <w:rPr>
        <w:rFonts w:asciiTheme="minorHAnsi" w:eastAsiaTheme="minorHAnsi" w:hAnsiTheme="minorHAnsi" w:cstheme="minorHAnsi"/>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8">
    <w:nsid w:val="1D1E2D44"/>
    <w:multiLevelType w:val="hybridMultilevel"/>
    <w:tmpl w:val="7AFCAFB8"/>
    <w:lvl w:ilvl="0" w:tplc="518E1A3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1DEF0489"/>
    <w:multiLevelType w:val="hybridMultilevel"/>
    <w:tmpl w:val="BC689870"/>
    <w:lvl w:ilvl="0" w:tplc="78C0EC5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nsid w:val="22427ADD"/>
    <w:multiLevelType w:val="hybridMultilevel"/>
    <w:tmpl w:val="F45292A2"/>
    <w:lvl w:ilvl="0" w:tplc="1D4437D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nsid w:val="23330127"/>
    <w:multiLevelType w:val="hybridMultilevel"/>
    <w:tmpl w:val="586A473A"/>
    <w:lvl w:ilvl="0" w:tplc="3E4EB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8D21D0"/>
    <w:multiLevelType w:val="hybridMultilevel"/>
    <w:tmpl w:val="A5868390"/>
    <w:lvl w:ilvl="0" w:tplc="631ED0C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9B1EC3"/>
    <w:multiLevelType w:val="hybridMultilevel"/>
    <w:tmpl w:val="7E0E530E"/>
    <w:lvl w:ilvl="0" w:tplc="AD54198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nsid w:val="27FD5A82"/>
    <w:multiLevelType w:val="hybridMultilevel"/>
    <w:tmpl w:val="A55066FC"/>
    <w:lvl w:ilvl="0" w:tplc="5BCAEC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29810048"/>
    <w:multiLevelType w:val="hybridMultilevel"/>
    <w:tmpl w:val="86DAEC4A"/>
    <w:lvl w:ilvl="0" w:tplc="43C2D0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9AE2594"/>
    <w:multiLevelType w:val="hybridMultilevel"/>
    <w:tmpl w:val="E91EA3C2"/>
    <w:lvl w:ilvl="0" w:tplc="0EAC1D3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nsid w:val="2A8B48A9"/>
    <w:multiLevelType w:val="hybridMultilevel"/>
    <w:tmpl w:val="499C4D72"/>
    <w:lvl w:ilvl="0" w:tplc="4F56FC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nsid w:val="2BED648F"/>
    <w:multiLevelType w:val="multilevel"/>
    <w:tmpl w:val="AEBAB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B546A9"/>
    <w:multiLevelType w:val="hybridMultilevel"/>
    <w:tmpl w:val="8D7094B0"/>
    <w:lvl w:ilvl="0" w:tplc="FFFFFFFF">
      <w:start w:val="1"/>
      <w:numFmt w:val="lowerLetter"/>
      <w:lvlText w:val="%1)"/>
      <w:lvlJc w:val="left"/>
      <w:pPr>
        <w:ind w:left="1636" w:hanging="360"/>
      </w:pPr>
      <w:rPr>
        <w:rFonts w:ascii="CIDFont+F1" w:hAnsi="CIDFont+F1" w:cs="CIDFont+F1"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0">
    <w:nsid w:val="2E23356E"/>
    <w:multiLevelType w:val="hybridMultilevel"/>
    <w:tmpl w:val="A55066FC"/>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nsid w:val="2E5411BF"/>
    <w:multiLevelType w:val="hybridMultilevel"/>
    <w:tmpl w:val="4AECD80E"/>
    <w:lvl w:ilvl="0" w:tplc="D2CA360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nsid w:val="2EF23452"/>
    <w:multiLevelType w:val="multilevel"/>
    <w:tmpl w:val="E4FEAB0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6"/>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DA6068"/>
    <w:multiLevelType w:val="hybridMultilevel"/>
    <w:tmpl w:val="AD38E936"/>
    <w:lvl w:ilvl="0" w:tplc="D2CA360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33951AC7"/>
    <w:multiLevelType w:val="hybridMultilevel"/>
    <w:tmpl w:val="9BB262C2"/>
    <w:lvl w:ilvl="0" w:tplc="FF946B5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DA3D3A"/>
    <w:multiLevelType w:val="multilevel"/>
    <w:tmpl w:val="EC448860"/>
    <w:lvl w:ilvl="0">
      <w:start w:val="3"/>
      <w:numFmt w:val="decimal"/>
      <w:lvlText w:val="%1."/>
      <w:lvlJc w:val="left"/>
      <w:pPr>
        <w:ind w:left="495" w:hanging="495"/>
      </w:pPr>
      <w:rPr>
        <w:rFonts w:hint="default"/>
        <w:b/>
      </w:rPr>
    </w:lvl>
    <w:lvl w:ilvl="1">
      <w:start w:val="2"/>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92C13EE"/>
    <w:multiLevelType w:val="hybridMultilevel"/>
    <w:tmpl w:val="6FCC8544"/>
    <w:lvl w:ilvl="0" w:tplc="26BC7210">
      <w:start w:val="1"/>
      <w:numFmt w:val="lowerLetter"/>
      <w:lvlText w:val="%1)"/>
      <w:lvlJc w:val="left"/>
      <w:pPr>
        <w:ind w:left="2421" w:hanging="360"/>
      </w:pPr>
      <w:rPr>
        <w:rFonts w:ascii="CIDFont+F1" w:eastAsiaTheme="minorHAnsi" w:hAnsi="CIDFont+F1" w:cs="CIDFont+F1"/>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nsid w:val="3AD83F4E"/>
    <w:multiLevelType w:val="hybridMultilevel"/>
    <w:tmpl w:val="8D7094B0"/>
    <w:lvl w:ilvl="0" w:tplc="CA6AE354">
      <w:start w:val="1"/>
      <w:numFmt w:val="lowerLetter"/>
      <w:lvlText w:val="%1)"/>
      <w:lvlJc w:val="left"/>
      <w:pPr>
        <w:ind w:left="1636" w:hanging="360"/>
      </w:pPr>
      <w:rPr>
        <w:rFonts w:ascii="CIDFont+F1" w:hAnsi="CIDFont+F1" w:cs="CIDFont+F1"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nsid w:val="3BC539D3"/>
    <w:multiLevelType w:val="multilevel"/>
    <w:tmpl w:val="53DECFD2"/>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ascii="Calibri" w:hAnsi="Calibri" w:cs="Calibri" w:hint="default"/>
        <w:sz w:val="20"/>
        <w:szCs w:val="20"/>
      </w:rPr>
    </w:lvl>
    <w:lvl w:ilvl="2">
      <w:start w:val="1"/>
      <w:numFmt w:val="decimal"/>
      <w:isLgl/>
      <w:lvlText w:val="%1.%2.%3."/>
      <w:lvlJc w:val="left"/>
      <w:pPr>
        <w:ind w:left="1212" w:hanging="720"/>
      </w:pPr>
      <w:rPr>
        <w:rFonts w:ascii="Calibri" w:hAnsi="Calibri" w:cs="Calibri" w:hint="default"/>
        <w:strike w:val="0"/>
      </w:rPr>
    </w:lvl>
    <w:lvl w:ilvl="3">
      <w:start w:val="1"/>
      <w:numFmt w:val="decimal"/>
      <w:isLgl/>
      <w:lvlText w:val="%1.%2.%3.%4."/>
      <w:lvlJc w:val="left"/>
      <w:pPr>
        <w:ind w:left="1278" w:hanging="720"/>
      </w:pPr>
      <w:rPr>
        <w:rFonts w:ascii="Calibri" w:hAnsi="Calibri" w:cs="Calibri" w:hint="default"/>
      </w:rPr>
    </w:lvl>
    <w:lvl w:ilvl="4">
      <w:start w:val="1"/>
      <w:numFmt w:val="decimal"/>
      <w:isLgl/>
      <w:lvlText w:val="%1.%2.%3.%4.%5."/>
      <w:lvlJc w:val="left"/>
      <w:pPr>
        <w:ind w:left="1704" w:hanging="1080"/>
      </w:pPr>
      <w:rPr>
        <w:rFonts w:ascii="Calibri" w:hAnsi="Calibri" w:cs="Calibri" w:hint="default"/>
      </w:rPr>
    </w:lvl>
    <w:lvl w:ilvl="5">
      <w:start w:val="1"/>
      <w:numFmt w:val="decimal"/>
      <w:isLgl/>
      <w:lvlText w:val="%1.%2.%3.%4.%5.%6."/>
      <w:lvlJc w:val="left"/>
      <w:pPr>
        <w:ind w:left="1770" w:hanging="1080"/>
      </w:pPr>
      <w:rPr>
        <w:rFonts w:ascii="Calibri" w:hAnsi="Calibri" w:cs="Calibri" w:hint="default"/>
      </w:rPr>
    </w:lvl>
    <w:lvl w:ilvl="6">
      <w:start w:val="1"/>
      <w:numFmt w:val="decimal"/>
      <w:isLgl/>
      <w:lvlText w:val="%1.%2.%3.%4.%5.%6.%7."/>
      <w:lvlJc w:val="left"/>
      <w:pPr>
        <w:ind w:left="2196" w:hanging="1440"/>
      </w:pPr>
      <w:rPr>
        <w:rFonts w:ascii="Calibri" w:hAnsi="Calibri" w:cs="Calibri" w:hint="default"/>
      </w:rPr>
    </w:lvl>
    <w:lvl w:ilvl="7">
      <w:start w:val="1"/>
      <w:numFmt w:val="decimal"/>
      <w:isLgl/>
      <w:lvlText w:val="%1.%2.%3.%4.%5.%6.%7.%8."/>
      <w:lvlJc w:val="left"/>
      <w:pPr>
        <w:ind w:left="2262" w:hanging="1440"/>
      </w:pPr>
      <w:rPr>
        <w:rFonts w:ascii="Calibri" w:hAnsi="Calibri" w:cs="Calibri" w:hint="default"/>
      </w:rPr>
    </w:lvl>
    <w:lvl w:ilvl="8">
      <w:start w:val="1"/>
      <w:numFmt w:val="decimal"/>
      <w:isLgl/>
      <w:lvlText w:val="%1.%2.%3.%4.%5.%6.%7.%8.%9."/>
      <w:lvlJc w:val="left"/>
      <w:pPr>
        <w:ind w:left="2688" w:hanging="1800"/>
      </w:pPr>
      <w:rPr>
        <w:rFonts w:ascii="Calibri" w:hAnsi="Calibri" w:cs="Calibri" w:hint="default"/>
      </w:rPr>
    </w:lvl>
  </w:abstractNum>
  <w:abstractNum w:abstractNumId="29">
    <w:nsid w:val="3C92718C"/>
    <w:multiLevelType w:val="hybridMultilevel"/>
    <w:tmpl w:val="9F948BAC"/>
    <w:lvl w:ilvl="0" w:tplc="CAE2BE0A">
      <w:start w:val="1"/>
      <w:numFmt w:val="lowerLetter"/>
      <w:lvlText w:val="%1)"/>
      <w:lvlJc w:val="left"/>
      <w:pPr>
        <w:ind w:left="2356" w:hanging="360"/>
      </w:pPr>
      <w:rPr>
        <w:rFonts w:asciiTheme="minorHAnsi" w:eastAsiaTheme="minorHAnsi" w:hAnsiTheme="minorHAnsi" w:cstheme="minorHAnsi"/>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30">
    <w:nsid w:val="3E1E4F0C"/>
    <w:multiLevelType w:val="hybridMultilevel"/>
    <w:tmpl w:val="820A627C"/>
    <w:lvl w:ilvl="0" w:tplc="3E4EB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5E5F44"/>
    <w:multiLevelType w:val="hybridMultilevel"/>
    <w:tmpl w:val="499C4D72"/>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2">
    <w:nsid w:val="43D61B16"/>
    <w:multiLevelType w:val="hybridMultilevel"/>
    <w:tmpl w:val="C34A6AF2"/>
    <w:lvl w:ilvl="0" w:tplc="1E52AF3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50C24A1"/>
    <w:multiLevelType w:val="hybridMultilevel"/>
    <w:tmpl w:val="5802A6BA"/>
    <w:lvl w:ilvl="0" w:tplc="98DA69C0">
      <w:start w:val="1"/>
      <w:numFmt w:val="lowerLetter"/>
      <w:lvlText w:val="%1)"/>
      <w:lvlJc w:val="left"/>
      <w:pPr>
        <w:ind w:left="1494" w:hanging="360"/>
      </w:pPr>
      <w:rPr>
        <w:rFonts w:ascii="Calibri" w:hAnsi="Calibri" w:cs="Calibri" w:hint="default"/>
        <w:sz w:val="23"/>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451E4D6C"/>
    <w:multiLevelType w:val="hybridMultilevel"/>
    <w:tmpl w:val="7E421B92"/>
    <w:lvl w:ilvl="0" w:tplc="D2CA360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nsid w:val="475F5067"/>
    <w:multiLevelType w:val="multilevel"/>
    <w:tmpl w:val="EDF6BC50"/>
    <w:lvl w:ilvl="0">
      <w:start w:val="3"/>
      <w:numFmt w:val="decimal"/>
      <w:lvlText w:val="%1."/>
      <w:lvlJc w:val="left"/>
      <w:pPr>
        <w:ind w:left="495" w:hanging="495"/>
      </w:pPr>
      <w:rPr>
        <w:rFonts w:hint="default"/>
        <w:b/>
      </w:rPr>
    </w:lvl>
    <w:lvl w:ilvl="1">
      <w:start w:val="3"/>
      <w:numFmt w:val="decimal"/>
      <w:lvlText w:val="%1.%2."/>
      <w:lvlJc w:val="left"/>
      <w:pPr>
        <w:ind w:left="1133" w:hanging="495"/>
      </w:pPr>
      <w:rPr>
        <w:rFonts w:hint="default"/>
        <w:b w:val="0"/>
        <w:bCs/>
      </w:rPr>
    </w:lvl>
    <w:lvl w:ilvl="2">
      <w:start w:val="1"/>
      <w:numFmt w:val="decimal"/>
      <w:lvlText w:val="%1.%2.%3."/>
      <w:lvlJc w:val="left"/>
      <w:pPr>
        <w:ind w:left="1996" w:hanging="720"/>
      </w:pPr>
      <w:rPr>
        <w:rFonts w:hint="default"/>
        <w:b w:val="0"/>
        <w:bCs/>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36">
    <w:nsid w:val="4B596108"/>
    <w:multiLevelType w:val="multilevel"/>
    <w:tmpl w:val="0042543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CA767A3"/>
    <w:multiLevelType w:val="hybridMultilevel"/>
    <w:tmpl w:val="CFFC917E"/>
    <w:lvl w:ilvl="0" w:tplc="0F68704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nsid w:val="4D671C26"/>
    <w:multiLevelType w:val="hybridMultilevel"/>
    <w:tmpl w:val="994C627C"/>
    <w:lvl w:ilvl="0" w:tplc="FF24BD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4D6D1C75"/>
    <w:multiLevelType w:val="hybridMultilevel"/>
    <w:tmpl w:val="08145F4A"/>
    <w:lvl w:ilvl="0" w:tplc="CE6ECFCA">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0">
    <w:nsid w:val="4EBC5663"/>
    <w:multiLevelType w:val="hybridMultilevel"/>
    <w:tmpl w:val="65D62138"/>
    <w:lvl w:ilvl="0" w:tplc="DC843F9C">
      <w:start w:val="1"/>
      <w:numFmt w:val="lowerLetter"/>
      <w:lvlText w:val="%1)"/>
      <w:lvlJc w:val="left"/>
      <w:pPr>
        <w:ind w:left="1080" w:hanging="360"/>
      </w:pPr>
      <w:rPr>
        <w:rFonts w:asciiTheme="minorHAnsi" w:hAnsiTheme="minorHAnsi" w:cstheme="minorHAnsi" w:hint="default"/>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0A37C8"/>
    <w:multiLevelType w:val="hybridMultilevel"/>
    <w:tmpl w:val="30045388"/>
    <w:lvl w:ilvl="0" w:tplc="A7E68BD0">
      <w:start w:val="1"/>
      <w:numFmt w:val="lowerLetter"/>
      <w:lvlText w:val="%1)"/>
      <w:lvlJc w:val="left"/>
      <w:pPr>
        <w:ind w:left="1636" w:hanging="360"/>
      </w:pPr>
      <w:rPr>
        <w:rFonts w:ascii="CIDFont+F1" w:hAnsi="CIDFont+F1" w:cs="CIDFont+F1"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nsid w:val="5B6D37B6"/>
    <w:multiLevelType w:val="hybridMultilevel"/>
    <w:tmpl w:val="4866DFEE"/>
    <w:lvl w:ilvl="0" w:tplc="E63E9AC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nsid w:val="5FB86BAD"/>
    <w:multiLevelType w:val="multilevel"/>
    <w:tmpl w:val="0042543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B8462C6"/>
    <w:multiLevelType w:val="hybridMultilevel"/>
    <w:tmpl w:val="3CD4E1E6"/>
    <w:lvl w:ilvl="0" w:tplc="04150001">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45">
    <w:nsid w:val="6C2C219F"/>
    <w:multiLevelType w:val="hybridMultilevel"/>
    <w:tmpl w:val="B1D6CEA2"/>
    <w:lvl w:ilvl="0" w:tplc="FBA698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D371FA7"/>
    <w:multiLevelType w:val="hybridMultilevel"/>
    <w:tmpl w:val="B5028442"/>
    <w:lvl w:ilvl="0" w:tplc="45C87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C5436D"/>
    <w:multiLevelType w:val="multilevel"/>
    <w:tmpl w:val="D134303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15B7FF6"/>
    <w:multiLevelType w:val="hybridMultilevel"/>
    <w:tmpl w:val="9CE8FBEA"/>
    <w:lvl w:ilvl="0" w:tplc="5BCAEC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nsid w:val="75811AEB"/>
    <w:multiLevelType w:val="hybridMultilevel"/>
    <w:tmpl w:val="F7982134"/>
    <w:lvl w:ilvl="0" w:tplc="49384A54">
      <w:start w:val="1"/>
      <w:numFmt w:val="lowerLetter"/>
      <w:lvlText w:val="%1)"/>
      <w:lvlJc w:val="left"/>
      <w:pPr>
        <w:ind w:left="2356" w:hanging="360"/>
      </w:pPr>
      <w:rPr>
        <w:rFonts w:asciiTheme="minorHAnsi" w:eastAsiaTheme="minorHAnsi" w:hAnsiTheme="minorHAnsi" w:cstheme="minorHAnsi"/>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50">
    <w:nsid w:val="797F5B19"/>
    <w:multiLevelType w:val="hybridMultilevel"/>
    <w:tmpl w:val="537E8768"/>
    <w:lvl w:ilvl="0" w:tplc="351CEB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
  </w:num>
  <w:num w:numId="3">
    <w:abstractNumId w:val="46"/>
  </w:num>
  <w:num w:numId="4">
    <w:abstractNumId w:val="28"/>
  </w:num>
  <w:num w:numId="5">
    <w:abstractNumId w:val="6"/>
  </w:num>
  <w:num w:numId="6">
    <w:abstractNumId w:val="39"/>
  </w:num>
  <w:num w:numId="7">
    <w:abstractNumId w:val="24"/>
  </w:num>
  <w:num w:numId="8">
    <w:abstractNumId w:val="42"/>
  </w:num>
  <w:num w:numId="9">
    <w:abstractNumId w:val="8"/>
  </w:num>
  <w:num w:numId="10">
    <w:abstractNumId w:val="5"/>
  </w:num>
  <w:num w:numId="11">
    <w:abstractNumId w:val="17"/>
  </w:num>
  <w:num w:numId="12">
    <w:abstractNumId w:val="9"/>
  </w:num>
  <w:num w:numId="13">
    <w:abstractNumId w:val="30"/>
  </w:num>
  <w:num w:numId="14">
    <w:abstractNumId w:val="15"/>
  </w:num>
  <w:num w:numId="15">
    <w:abstractNumId w:val="40"/>
  </w:num>
  <w:num w:numId="16">
    <w:abstractNumId w:val="0"/>
  </w:num>
  <w:num w:numId="17">
    <w:abstractNumId w:val="50"/>
  </w:num>
  <w:num w:numId="18">
    <w:abstractNumId w:val="32"/>
  </w:num>
  <w:num w:numId="19">
    <w:abstractNumId w:val="1"/>
  </w:num>
  <w:num w:numId="20">
    <w:abstractNumId w:val="11"/>
  </w:num>
  <w:num w:numId="21">
    <w:abstractNumId w:val="45"/>
  </w:num>
  <w:num w:numId="22">
    <w:abstractNumId w:val="47"/>
  </w:num>
  <w:num w:numId="23">
    <w:abstractNumId w:val="22"/>
  </w:num>
  <w:num w:numId="24">
    <w:abstractNumId w:val="4"/>
  </w:num>
  <w:num w:numId="25">
    <w:abstractNumId w:val="31"/>
  </w:num>
  <w:num w:numId="26">
    <w:abstractNumId w:val="10"/>
  </w:num>
  <w:num w:numId="27">
    <w:abstractNumId w:val="25"/>
  </w:num>
  <w:num w:numId="28">
    <w:abstractNumId w:val="27"/>
  </w:num>
  <w:num w:numId="29">
    <w:abstractNumId w:val="19"/>
  </w:num>
  <w:num w:numId="30">
    <w:abstractNumId w:val="26"/>
  </w:num>
  <w:num w:numId="31">
    <w:abstractNumId w:val="13"/>
  </w:num>
  <w:num w:numId="32">
    <w:abstractNumId w:val="35"/>
  </w:num>
  <w:num w:numId="33">
    <w:abstractNumId w:val="43"/>
  </w:num>
  <w:num w:numId="34">
    <w:abstractNumId w:val="16"/>
  </w:num>
  <w:num w:numId="35">
    <w:abstractNumId w:val="21"/>
  </w:num>
  <w:num w:numId="36">
    <w:abstractNumId w:val="3"/>
  </w:num>
  <w:num w:numId="37">
    <w:abstractNumId w:val="44"/>
  </w:num>
  <w:num w:numId="38">
    <w:abstractNumId w:val="36"/>
  </w:num>
  <w:num w:numId="39">
    <w:abstractNumId w:val="23"/>
  </w:num>
  <w:num w:numId="40">
    <w:abstractNumId w:val="49"/>
  </w:num>
  <w:num w:numId="41">
    <w:abstractNumId w:val="7"/>
  </w:num>
  <w:num w:numId="42">
    <w:abstractNumId w:val="29"/>
  </w:num>
  <w:num w:numId="43">
    <w:abstractNumId w:val="41"/>
  </w:num>
  <w:num w:numId="44">
    <w:abstractNumId w:val="34"/>
  </w:num>
  <w:num w:numId="45">
    <w:abstractNumId w:val="12"/>
  </w:num>
  <w:num w:numId="46">
    <w:abstractNumId w:val="38"/>
  </w:num>
  <w:num w:numId="47">
    <w:abstractNumId w:val="37"/>
  </w:num>
  <w:num w:numId="48">
    <w:abstractNumId w:val="14"/>
  </w:num>
  <w:num w:numId="49">
    <w:abstractNumId w:val="20"/>
  </w:num>
  <w:num w:numId="50">
    <w:abstractNumId w:val="48"/>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A3"/>
    <w:rsid w:val="00022AB9"/>
    <w:rsid w:val="00025EB3"/>
    <w:rsid w:val="000341D3"/>
    <w:rsid w:val="00052301"/>
    <w:rsid w:val="000532B5"/>
    <w:rsid w:val="000621A0"/>
    <w:rsid w:val="000640FD"/>
    <w:rsid w:val="00064EAD"/>
    <w:rsid w:val="0008401A"/>
    <w:rsid w:val="000863B8"/>
    <w:rsid w:val="000903A3"/>
    <w:rsid w:val="00094656"/>
    <w:rsid w:val="000C19E7"/>
    <w:rsid w:val="000C5BBA"/>
    <w:rsid w:val="000E4D25"/>
    <w:rsid w:val="000F0FA9"/>
    <w:rsid w:val="000F28FC"/>
    <w:rsid w:val="00112BD7"/>
    <w:rsid w:val="00113E18"/>
    <w:rsid w:val="00122FBF"/>
    <w:rsid w:val="00140A18"/>
    <w:rsid w:val="00140A49"/>
    <w:rsid w:val="00141852"/>
    <w:rsid w:val="001455B9"/>
    <w:rsid w:val="00151672"/>
    <w:rsid w:val="00155AF9"/>
    <w:rsid w:val="00171DDA"/>
    <w:rsid w:val="001A4514"/>
    <w:rsid w:val="001A5C09"/>
    <w:rsid w:val="001B335D"/>
    <w:rsid w:val="001B493E"/>
    <w:rsid w:val="001C17C8"/>
    <w:rsid w:val="001F2342"/>
    <w:rsid w:val="00266803"/>
    <w:rsid w:val="0027059C"/>
    <w:rsid w:val="00270B5F"/>
    <w:rsid w:val="002855CD"/>
    <w:rsid w:val="00290A6F"/>
    <w:rsid w:val="002928DB"/>
    <w:rsid w:val="002A0DD3"/>
    <w:rsid w:val="002A1112"/>
    <w:rsid w:val="002B4EAA"/>
    <w:rsid w:val="002C7B8B"/>
    <w:rsid w:val="002E3C77"/>
    <w:rsid w:val="002F00C6"/>
    <w:rsid w:val="002F1277"/>
    <w:rsid w:val="002F46AB"/>
    <w:rsid w:val="002F5010"/>
    <w:rsid w:val="00301B63"/>
    <w:rsid w:val="003036AB"/>
    <w:rsid w:val="003068EE"/>
    <w:rsid w:val="0032736A"/>
    <w:rsid w:val="00330C93"/>
    <w:rsid w:val="00333E77"/>
    <w:rsid w:val="00335912"/>
    <w:rsid w:val="003478CF"/>
    <w:rsid w:val="003630A8"/>
    <w:rsid w:val="00363EB3"/>
    <w:rsid w:val="003753FF"/>
    <w:rsid w:val="00375ADA"/>
    <w:rsid w:val="00393A47"/>
    <w:rsid w:val="003B6FCB"/>
    <w:rsid w:val="003E00CC"/>
    <w:rsid w:val="003E4FEA"/>
    <w:rsid w:val="004023C9"/>
    <w:rsid w:val="00417BBC"/>
    <w:rsid w:val="00435142"/>
    <w:rsid w:val="00455E37"/>
    <w:rsid w:val="00457672"/>
    <w:rsid w:val="004738BB"/>
    <w:rsid w:val="004B4CBA"/>
    <w:rsid w:val="004C6F8A"/>
    <w:rsid w:val="004F1F31"/>
    <w:rsid w:val="00503587"/>
    <w:rsid w:val="00536D1D"/>
    <w:rsid w:val="00546A88"/>
    <w:rsid w:val="00554658"/>
    <w:rsid w:val="005610F3"/>
    <w:rsid w:val="00595730"/>
    <w:rsid w:val="005B4BBF"/>
    <w:rsid w:val="005B72DE"/>
    <w:rsid w:val="005E2A92"/>
    <w:rsid w:val="005E6075"/>
    <w:rsid w:val="005E68FF"/>
    <w:rsid w:val="005E7C81"/>
    <w:rsid w:val="005F3879"/>
    <w:rsid w:val="00600E64"/>
    <w:rsid w:val="00602EE2"/>
    <w:rsid w:val="00621A30"/>
    <w:rsid w:val="00622F61"/>
    <w:rsid w:val="00630B28"/>
    <w:rsid w:val="00654BCA"/>
    <w:rsid w:val="00664CA0"/>
    <w:rsid w:val="006837A3"/>
    <w:rsid w:val="006A207E"/>
    <w:rsid w:val="006B14F5"/>
    <w:rsid w:val="006B1F4D"/>
    <w:rsid w:val="006B5F87"/>
    <w:rsid w:val="006B6A38"/>
    <w:rsid w:val="00700455"/>
    <w:rsid w:val="007165FD"/>
    <w:rsid w:val="007201A6"/>
    <w:rsid w:val="0073323D"/>
    <w:rsid w:val="007337F8"/>
    <w:rsid w:val="007338BD"/>
    <w:rsid w:val="0075671C"/>
    <w:rsid w:val="007574D1"/>
    <w:rsid w:val="0077337D"/>
    <w:rsid w:val="00776FED"/>
    <w:rsid w:val="00792A66"/>
    <w:rsid w:val="007A1C0F"/>
    <w:rsid w:val="007A4414"/>
    <w:rsid w:val="00807A08"/>
    <w:rsid w:val="00810A44"/>
    <w:rsid w:val="00813341"/>
    <w:rsid w:val="0082244F"/>
    <w:rsid w:val="008224E5"/>
    <w:rsid w:val="008271CF"/>
    <w:rsid w:val="008273C6"/>
    <w:rsid w:val="00840376"/>
    <w:rsid w:val="00870703"/>
    <w:rsid w:val="00871DF5"/>
    <w:rsid w:val="008765CD"/>
    <w:rsid w:val="008A1391"/>
    <w:rsid w:val="008B1A24"/>
    <w:rsid w:val="008C018A"/>
    <w:rsid w:val="008E2D21"/>
    <w:rsid w:val="008F1D2F"/>
    <w:rsid w:val="0094752C"/>
    <w:rsid w:val="0095258E"/>
    <w:rsid w:val="009573FC"/>
    <w:rsid w:val="0097072B"/>
    <w:rsid w:val="0098494C"/>
    <w:rsid w:val="00984DE4"/>
    <w:rsid w:val="009D2883"/>
    <w:rsid w:val="009F2B68"/>
    <w:rsid w:val="00A059EC"/>
    <w:rsid w:val="00A156CB"/>
    <w:rsid w:val="00A24318"/>
    <w:rsid w:val="00A7654A"/>
    <w:rsid w:val="00A86341"/>
    <w:rsid w:val="00AD1FDE"/>
    <w:rsid w:val="00AE7B1E"/>
    <w:rsid w:val="00AE7EB1"/>
    <w:rsid w:val="00AF50D3"/>
    <w:rsid w:val="00AF75AE"/>
    <w:rsid w:val="00B00F0A"/>
    <w:rsid w:val="00B152A6"/>
    <w:rsid w:val="00B1571C"/>
    <w:rsid w:val="00B21036"/>
    <w:rsid w:val="00B21CF6"/>
    <w:rsid w:val="00B40127"/>
    <w:rsid w:val="00B40F96"/>
    <w:rsid w:val="00B653B5"/>
    <w:rsid w:val="00B6630F"/>
    <w:rsid w:val="00B71FD5"/>
    <w:rsid w:val="00B73B22"/>
    <w:rsid w:val="00B9348F"/>
    <w:rsid w:val="00B96E6D"/>
    <w:rsid w:val="00BC1B8E"/>
    <w:rsid w:val="00BC7EC4"/>
    <w:rsid w:val="00BD4A26"/>
    <w:rsid w:val="00BD6592"/>
    <w:rsid w:val="00BD7312"/>
    <w:rsid w:val="00BE058A"/>
    <w:rsid w:val="00BE65D4"/>
    <w:rsid w:val="00C02B1D"/>
    <w:rsid w:val="00C02EBF"/>
    <w:rsid w:val="00C038D1"/>
    <w:rsid w:val="00C07165"/>
    <w:rsid w:val="00C07AAA"/>
    <w:rsid w:val="00C50DF9"/>
    <w:rsid w:val="00C561DC"/>
    <w:rsid w:val="00C821E9"/>
    <w:rsid w:val="00C913A6"/>
    <w:rsid w:val="00CA583D"/>
    <w:rsid w:val="00CC15B0"/>
    <w:rsid w:val="00CC339C"/>
    <w:rsid w:val="00CE2F56"/>
    <w:rsid w:val="00CE3542"/>
    <w:rsid w:val="00CE686B"/>
    <w:rsid w:val="00D06480"/>
    <w:rsid w:val="00D249FD"/>
    <w:rsid w:val="00D31BD5"/>
    <w:rsid w:val="00D72019"/>
    <w:rsid w:val="00D7376E"/>
    <w:rsid w:val="00D87E59"/>
    <w:rsid w:val="00D9087A"/>
    <w:rsid w:val="00D91000"/>
    <w:rsid w:val="00D95BE5"/>
    <w:rsid w:val="00DA3BA4"/>
    <w:rsid w:val="00DB58B5"/>
    <w:rsid w:val="00DC359E"/>
    <w:rsid w:val="00DC698F"/>
    <w:rsid w:val="00DD0CCB"/>
    <w:rsid w:val="00DD5605"/>
    <w:rsid w:val="00DE2FDA"/>
    <w:rsid w:val="00E13FA7"/>
    <w:rsid w:val="00E32DC0"/>
    <w:rsid w:val="00E3465F"/>
    <w:rsid w:val="00E40C36"/>
    <w:rsid w:val="00E50FB1"/>
    <w:rsid w:val="00E52FE9"/>
    <w:rsid w:val="00E632A3"/>
    <w:rsid w:val="00E756AD"/>
    <w:rsid w:val="00E913AF"/>
    <w:rsid w:val="00EA48E1"/>
    <w:rsid w:val="00EA4EF4"/>
    <w:rsid w:val="00ED611C"/>
    <w:rsid w:val="00EE74B8"/>
    <w:rsid w:val="00EE752B"/>
    <w:rsid w:val="00F001F0"/>
    <w:rsid w:val="00F01670"/>
    <w:rsid w:val="00F12A2B"/>
    <w:rsid w:val="00F2123C"/>
    <w:rsid w:val="00F2285D"/>
    <w:rsid w:val="00F32328"/>
    <w:rsid w:val="00F349B7"/>
    <w:rsid w:val="00F425B2"/>
    <w:rsid w:val="00F6539C"/>
    <w:rsid w:val="00F677D0"/>
    <w:rsid w:val="00F75C0F"/>
    <w:rsid w:val="00F915CD"/>
    <w:rsid w:val="00FB372D"/>
    <w:rsid w:val="00FC0D45"/>
    <w:rsid w:val="00FF4C63"/>
    <w:rsid w:val="00FF6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2A3"/>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32A3"/>
    <w:rPr>
      <w:color w:val="0563C1" w:themeColor="hyperlink"/>
      <w:u w:val="single"/>
    </w:rPr>
  </w:style>
  <w:style w:type="character" w:customStyle="1" w:styleId="UnresolvedMention">
    <w:name w:val="Unresolved Mention"/>
    <w:basedOn w:val="Domylnaczcionkaakapitu"/>
    <w:uiPriority w:val="99"/>
    <w:semiHidden/>
    <w:unhideWhenUsed/>
    <w:rsid w:val="00022AB9"/>
    <w:rPr>
      <w:color w:val="605E5C"/>
      <w:shd w:val="clear" w:color="auto" w:fill="E1DFDD"/>
    </w:rPr>
  </w:style>
  <w:style w:type="paragraph" w:styleId="Akapitzlist">
    <w:name w:val="List Paragraph"/>
    <w:basedOn w:val="Normalny"/>
    <w:uiPriority w:val="34"/>
    <w:qFormat/>
    <w:rsid w:val="003E4FEA"/>
    <w:pPr>
      <w:ind w:left="720"/>
      <w:contextualSpacing/>
    </w:pPr>
  </w:style>
  <w:style w:type="character" w:styleId="Odwoaniedokomentarza">
    <w:name w:val="annotation reference"/>
    <w:basedOn w:val="Domylnaczcionkaakapitu"/>
    <w:uiPriority w:val="99"/>
    <w:semiHidden/>
    <w:unhideWhenUsed/>
    <w:rsid w:val="00D91000"/>
    <w:rPr>
      <w:sz w:val="16"/>
      <w:szCs w:val="16"/>
    </w:rPr>
  </w:style>
  <w:style w:type="paragraph" w:styleId="Tekstkomentarza">
    <w:name w:val="annotation text"/>
    <w:basedOn w:val="Normalny"/>
    <w:link w:val="TekstkomentarzaZnak"/>
    <w:uiPriority w:val="99"/>
    <w:unhideWhenUsed/>
    <w:rsid w:val="00D91000"/>
    <w:rPr>
      <w:sz w:val="20"/>
      <w:szCs w:val="20"/>
    </w:rPr>
  </w:style>
  <w:style w:type="character" w:customStyle="1" w:styleId="TekstkomentarzaZnak">
    <w:name w:val="Tekst komentarza Znak"/>
    <w:basedOn w:val="Domylnaczcionkaakapitu"/>
    <w:link w:val="Tekstkomentarza"/>
    <w:uiPriority w:val="99"/>
    <w:rsid w:val="00D91000"/>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D91000"/>
    <w:rPr>
      <w:b/>
      <w:bCs/>
    </w:rPr>
  </w:style>
  <w:style w:type="character" w:customStyle="1" w:styleId="TematkomentarzaZnak">
    <w:name w:val="Temat komentarza Znak"/>
    <w:basedOn w:val="TekstkomentarzaZnak"/>
    <w:link w:val="Tematkomentarza"/>
    <w:uiPriority w:val="99"/>
    <w:semiHidden/>
    <w:rsid w:val="00D91000"/>
    <w:rPr>
      <w:rFonts w:ascii="Calibri"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2E3C77"/>
    <w:rPr>
      <w:sz w:val="20"/>
      <w:szCs w:val="20"/>
    </w:rPr>
  </w:style>
  <w:style w:type="character" w:customStyle="1" w:styleId="TekstprzypisukocowegoZnak">
    <w:name w:val="Tekst przypisu końcowego Znak"/>
    <w:basedOn w:val="Domylnaczcionkaakapitu"/>
    <w:link w:val="Tekstprzypisukocowego"/>
    <w:uiPriority w:val="99"/>
    <w:semiHidden/>
    <w:rsid w:val="002E3C77"/>
    <w:rPr>
      <w:rFonts w:ascii="Calibri" w:hAnsi="Calibri" w:cs="Calibri"/>
      <w:sz w:val="20"/>
      <w:szCs w:val="20"/>
      <w:lang w:eastAsia="pl-PL"/>
    </w:rPr>
  </w:style>
  <w:style w:type="character" w:styleId="Odwoanieprzypisukocowego">
    <w:name w:val="endnote reference"/>
    <w:basedOn w:val="Domylnaczcionkaakapitu"/>
    <w:uiPriority w:val="99"/>
    <w:semiHidden/>
    <w:unhideWhenUsed/>
    <w:rsid w:val="002E3C77"/>
    <w:rPr>
      <w:vertAlign w:val="superscript"/>
    </w:rPr>
  </w:style>
  <w:style w:type="paragraph" w:styleId="Nagwek">
    <w:name w:val="header"/>
    <w:basedOn w:val="Normalny"/>
    <w:link w:val="NagwekZnak"/>
    <w:uiPriority w:val="99"/>
    <w:unhideWhenUsed/>
    <w:rsid w:val="00E3465F"/>
    <w:pPr>
      <w:tabs>
        <w:tab w:val="center" w:pos="4536"/>
        <w:tab w:val="right" w:pos="9072"/>
      </w:tabs>
    </w:pPr>
  </w:style>
  <w:style w:type="character" w:customStyle="1" w:styleId="NagwekZnak">
    <w:name w:val="Nagłówek Znak"/>
    <w:basedOn w:val="Domylnaczcionkaakapitu"/>
    <w:link w:val="Nagwek"/>
    <w:uiPriority w:val="99"/>
    <w:rsid w:val="00E3465F"/>
    <w:rPr>
      <w:rFonts w:ascii="Calibri" w:hAnsi="Calibri" w:cs="Calibri"/>
      <w:lang w:eastAsia="pl-PL"/>
    </w:rPr>
  </w:style>
  <w:style w:type="paragraph" w:styleId="Stopka">
    <w:name w:val="footer"/>
    <w:basedOn w:val="Normalny"/>
    <w:link w:val="StopkaZnak"/>
    <w:uiPriority w:val="99"/>
    <w:unhideWhenUsed/>
    <w:rsid w:val="00E3465F"/>
    <w:pPr>
      <w:tabs>
        <w:tab w:val="center" w:pos="4536"/>
        <w:tab w:val="right" w:pos="9072"/>
      </w:tabs>
    </w:pPr>
  </w:style>
  <w:style w:type="character" w:customStyle="1" w:styleId="StopkaZnak">
    <w:name w:val="Stopka Znak"/>
    <w:basedOn w:val="Domylnaczcionkaakapitu"/>
    <w:link w:val="Stopka"/>
    <w:uiPriority w:val="99"/>
    <w:rsid w:val="00E3465F"/>
    <w:rPr>
      <w:rFonts w:ascii="Calibri" w:hAnsi="Calibri" w:cs="Calibri"/>
      <w:lang w:eastAsia="pl-PL"/>
    </w:rPr>
  </w:style>
  <w:style w:type="paragraph" w:customStyle="1" w:styleId="Default">
    <w:name w:val="Default"/>
    <w:rsid w:val="00AE7EB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B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2A3"/>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32A3"/>
    <w:rPr>
      <w:color w:val="0563C1" w:themeColor="hyperlink"/>
      <w:u w:val="single"/>
    </w:rPr>
  </w:style>
  <w:style w:type="character" w:customStyle="1" w:styleId="UnresolvedMention">
    <w:name w:val="Unresolved Mention"/>
    <w:basedOn w:val="Domylnaczcionkaakapitu"/>
    <w:uiPriority w:val="99"/>
    <w:semiHidden/>
    <w:unhideWhenUsed/>
    <w:rsid w:val="00022AB9"/>
    <w:rPr>
      <w:color w:val="605E5C"/>
      <w:shd w:val="clear" w:color="auto" w:fill="E1DFDD"/>
    </w:rPr>
  </w:style>
  <w:style w:type="paragraph" w:styleId="Akapitzlist">
    <w:name w:val="List Paragraph"/>
    <w:basedOn w:val="Normalny"/>
    <w:uiPriority w:val="34"/>
    <w:qFormat/>
    <w:rsid w:val="003E4FEA"/>
    <w:pPr>
      <w:ind w:left="720"/>
      <w:contextualSpacing/>
    </w:pPr>
  </w:style>
  <w:style w:type="character" w:styleId="Odwoaniedokomentarza">
    <w:name w:val="annotation reference"/>
    <w:basedOn w:val="Domylnaczcionkaakapitu"/>
    <w:uiPriority w:val="99"/>
    <w:semiHidden/>
    <w:unhideWhenUsed/>
    <w:rsid w:val="00D91000"/>
    <w:rPr>
      <w:sz w:val="16"/>
      <w:szCs w:val="16"/>
    </w:rPr>
  </w:style>
  <w:style w:type="paragraph" w:styleId="Tekstkomentarza">
    <w:name w:val="annotation text"/>
    <w:basedOn w:val="Normalny"/>
    <w:link w:val="TekstkomentarzaZnak"/>
    <w:uiPriority w:val="99"/>
    <w:unhideWhenUsed/>
    <w:rsid w:val="00D91000"/>
    <w:rPr>
      <w:sz w:val="20"/>
      <w:szCs w:val="20"/>
    </w:rPr>
  </w:style>
  <w:style w:type="character" w:customStyle="1" w:styleId="TekstkomentarzaZnak">
    <w:name w:val="Tekst komentarza Znak"/>
    <w:basedOn w:val="Domylnaczcionkaakapitu"/>
    <w:link w:val="Tekstkomentarza"/>
    <w:uiPriority w:val="99"/>
    <w:rsid w:val="00D91000"/>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D91000"/>
    <w:rPr>
      <w:b/>
      <w:bCs/>
    </w:rPr>
  </w:style>
  <w:style w:type="character" w:customStyle="1" w:styleId="TematkomentarzaZnak">
    <w:name w:val="Temat komentarza Znak"/>
    <w:basedOn w:val="TekstkomentarzaZnak"/>
    <w:link w:val="Tematkomentarza"/>
    <w:uiPriority w:val="99"/>
    <w:semiHidden/>
    <w:rsid w:val="00D91000"/>
    <w:rPr>
      <w:rFonts w:ascii="Calibri"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2E3C77"/>
    <w:rPr>
      <w:sz w:val="20"/>
      <w:szCs w:val="20"/>
    </w:rPr>
  </w:style>
  <w:style w:type="character" w:customStyle="1" w:styleId="TekstprzypisukocowegoZnak">
    <w:name w:val="Tekst przypisu końcowego Znak"/>
    <w:basedOn w:val="Domylnaczcionkaakapitu"/>
    <w:link w:val="Tekstprzypisukocowego"/>
    <w:uiPriority w:val="99"/>
    <w:semiHidden/>
    <w:rsid w:val="002E3C77"/>
    <w:rPr>
      <w:rFonts w:ascii="Calibri" w:hAnsi="Calibri" w:cs="Calibri"/>
      <w:sz w:val="20"/>
      <w:szCs w:val="20"/>
      <w:lang w:eastAsia="pl-PL"/>
    </w:rPr>
  </w:style>
  <w:style w:type="character" w:styleId="Odwoanieprzypisukocowego">
    <w:name w:val="endnote reference"/>
    <w:basedOn w:val="Domylnaczcionkaakapitu"/>
    <w:uiPriority w:val="99"/>
    <w:semiHidden/>
    <w:unhideWhenUsed/>
    <w:rsid w:val="002E3C77"/>
    <w:rPr>
      <w:vertAlign w:val="superscript"/>
    </w:rPr>
  </w:style>
  <w:style w:type="paragraph" w:styleId="Nagwek">
    <w:name w:val="header"/>
    <w:basedOn w:val="Normalny"/>
    <w:link w:val="NagwekZnak"/>
    <w:uiPriority w:val="99"/>
    <w:unhideWhenUsed/>
    <w:rsid w:val="00E3465F"/>
    <w:pPr>
      <w:tabs>
        <w:tab w:val="center" w:pos="4536"/>
        <w:tab w:val="right" w:pos="9072"/>
      </w:tabs>
    </w:pPr>
  </w:style>
  <w:style w:type="character" w:customStyle="1" w:styleId="NagwekZnak">
    <w:name w:val="Nagłówek Znak"/>
    <w:basedOn w:val="Domylnaczcionkaakapitu"/>
    <w:link w:val="Nagwek"/>
    <w:uiPriority w:val="99"/>
    <w:rsid w:val="00E3465F"/>
    <w:rPr>
      <w:rFonts w:ascii="Calibri" w:hAnsi="Calibri" w:cs="Calibri"/>
      <w:lang w:eastAsia="pl-PL"/>
    </w:rPr>
  </w:style>
  <w:style w:type="paragraph" w:styleId="Stopka">
    <w:name w:val="footer"/>
    <w:basedOn w:val="Normalny"/>
    <w:link w:val="StopkaZnak"/>
    <w:uiPriority w:val="99"/>
    <w:unhideWhenUsed/>
    <w:rsid w:val="00E3465F"/>
    <w:pPr>
      <w:tabs>
        <w:tab w:val="center" w:pos="4536"/>
        <w:tab w:val="right" w:pos="9072"/>
      </w:tabs>
    </w:pPr>
  </w:style>
  <w:style w:type="character" w:customStyle="1" w:styleId="StopkaZnak">
    <w:name w:val="Stopka Znak"/>
    <w:basedOn w:val="Domylnaczcionkaakapitu"/>
    <w:link w:val="Stopka"/>
    <w:uiPriority w:val="99"/>
    <w:rsid w:val="00E3465F"/>
    <w:rPr>
      <w:rFonts w:ascii="Calibri" w:hAnsi="Calibri" w:cs="Calibri"/>
      <w:lang w:eastAsia="pl-PL"/>
    </w:rPr>
  </w:style>
  <w:style w:type="paragraph" w:customStyle="1" w:styleId="Default">
    <w:name w:val="Default"/>
    <w:rsid w:val="00AE7EB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B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2551">
      <w:bodyDiv w:val="1"/>
      <w:marLeft w:val="0"/>
      <w:marRight w:val="0"/>
      <w:marTop w:val="0"/>
      <w:marBottom w:val="0"/>
      <w:divBdr>
        <w:top w:val="none" w:sz="0" w:space="0" w:color="auto"/>
        <w:left w:val="none" w:sz="0" w:space="0" w:color="auto"/>
        <w:bottom w:val="none" w:sz="0" w:space="0" w:color="auto"/>
        <w:right w:val="none" w:sz="0" w:space="0" w:color="auto"/>
      </w:divBdr>
    </w:div>
    <w:div w:id="206428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5179</Words>
  <Characters>31076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Witkowski</dc:creator>
  <cp:lastModifiedBy>Artur Pianka</cp:lastModifiedBy>
  <cp:revision>2</cp:revision>
  <cp:lastPrinted>2022-07-27T09:43:00Z</cp:lastPrinted>
  <dcterms:created xsi:type="dcterms:W3CDTF">2022-07-28T08:38:00Z</dcterms:created>
  <dcterms:modified xsi:type="dcterms:W3CDTF">2022-07-28T08:38:00Z</dcterms:modified>
</cp:coreProperties>
</file>