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3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2D6F4B">
        <w:rPr>
          <w:rFonts w:ascii="Cambria" w:eastAsia="TimesNewRoman" w:hAnsi="Cambria"/>
          <w:b/>
          <w:color w:val="000000"/>
          <w:sz w:val="20"/>
          <w:szCs w:val="20"/>
        </w:rPr>
        <w:t>7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364B5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D3041" w:rsidRPr="00AB0AF3" w:rsidRDefault="00FD3041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6D41F3" w:rsidRPr="006D41F3">
        <w:rPr>
          <w:rFonts w:ascii="Cambria" w:hAnsi="Cambria" w:cs="Arial"/>
          <w:sz w:val="20"/>
          <w:szCs w:val="20"/>
        </w:rPr>
        <w:t>Dobudow</w:t>
      </w:r>
      <w:r w:rsidR="006D41F3" w:rsidRPr="006D41F3">
        <w:rPr>
          <w:rFonts w:ascii="Cambria" w:hAnsi="Cambria" w:cs="Arial"/>
        </w:rPr>
        <w:t>a</w:t>
      </w:r>
      <w:r w:rsidR="006D41F3" w:rsidRPr="006D41F3">
        <w:rPr>
          <w:rFonts w:ascii="Cambria" w:hAnsi="Cambria" w:cs="Arial"/>
          <w:sz w:val="20"/>
          <w:szCs w:val="20"/>
        </w:rPr>
        <w:t xml:space="preserve"> do Budynku Głównego pawilonu połączonego z nim łącznikiem w ramach  projektu pn. „Rozwój specjalistycznych usług medycznych w wyniku budowy bloku operacyjnego szpitala w Braniewie</w:t>
      </w:r>
      <w:r w:rsidR="00B364B5" w:rsidRPr="00B364B5">
        <w:rPr>
          <w:rFonts w:ascii="Cambria" w:hAnsi="Cambria"/>
          <w:sz w:val="20"/>
          <w:szCs w:val="20"/>
        </w:rPr>
        <w:t xml:space="preserve">” </w:t>
      </w:r>
      <w:r w:rsidR="00B364B5" w:rsidRPr="001F7A76">
        <w:rPr>
          <w:rFonts w:ascii="Cambria" w:hAnsi="Cambria"/>
          <w:sz w:val="20"/>
          <w:szCs w:val="20"/>
        </w:rPr>
        <w:t xml:space="preserve">PCM/ZP </w:t>
      </w:r>
      <w:r w:rsidR="00325F60" w:rsidRPr="001F7A76">
        <w:rPr>
          <w:rFonts w:ascii="Cambria" w:hAnsi="Cambria"/>
          <w:sz w:val="20"/>
          <w:szCs w:val="20"/>
        </w:rPr>
        <w:t>0</w:t>
      </w:r>
      <w:r w:rsidR="00D8470A">
        <w:rPr>
          <w:rFonts w:ascii="Cambria" w:hAnsi="Cambria"/>
          <w:sz w:val="20"/>
          <w:szCs w:val="20"/>
        </w:rPr>
        <w:t>7</w:t>
      </w:r>
      <w:r w:rsidR="00B364B5" w:rsidRPr="001F7A76">
        <w:rPr>
          <w:rFonts w:ascii="Cambria" w:hAnsi="Cambria"/>
          <w:sz w:val="20"/>
          <w:szCs w:val="20"/>
        </w:rPr>
        <w:t>/</w:t>
      </w:r>
      <w:r w:rsidR="00325F60" w:rsidRPr="001F7A76">
        <w:rPr>
          <w:rFonts w:ascii="Cambria" w:hAnsi="Cambria"/>
          <w:sz w:val="20"/>
          <w:szCs w:val="20"/>
        </w:rPr>
        <w:t>I</w:t>
      </w:r>
      <w:r w:rsidR="00B364B5" w:rsidRPr="001F7A76">
        <w:rPr>
          <w:rFonts w:ascii="Cambria" w:hAnsi="Cambria"/>
          <w:sz w:val="20"/>
          <w:szCs w:val="20"/>
        </w:rPr>
        <w:t>/2022</w:t>
      </w:r>
      <w:r w:rsidR="00B364B5">
        <w:rPr>
          <w:rFonts w:ascii="Cambria" w:hAnsi="Cambria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</w:t>
      </w:r>
      <w:r w:rsidR="00286E01">
        <w:rPr>
          <w:rFonts w:ascii="Cambria" w:hAnsi="Cambria" w:cs="Times New Roman"/>
          <w:sz w:val="20"/>
          <w:szCs w:val="20"/>
        </w:rPr>
        <w:t>IX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D0" w:rsidRDefault="00CC41D0" w:rsidP="0038231F">
      <w:pPr>
        <w:spacing w:after="0" w:line="240" w:lineRule="auto"/>
      </w:pPr>
      <w:r>
        <w:separator/>
      </w:r>
    </w:p>
  </w:endnote>
  <w:endnote w:type="continuationSeparator" w:id="0">
    <w:p w:rsidR="00CC41D0" w:rsidRDefault="00CC41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6E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D0" w:rsidRDefault="00CC41D0" w:rsidP="0038231F">
      <w:pPr>
        <w:spacing w:after="0" w:line="240" w:lineRule="auto"/>
      </w:pPr>
      <w:r>
        <w:separator/>
      </w:r>
    </w:p>
  </w:footnote>
  <w:footnote w:type="continuationSeparator" w:id="0">
    <w:p w:rsidR="00CC41D0" w:rsidRDefault="00CC41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C5" w:rsidRDefault="007A7EC5" w:rsidP="007A7E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3E7050" wp14:editId="3D67955D">
          <wp:simplePos x="0" y="0"/>
          <wp:positionH relativeFrom="column">
            <wp:posOffset>45085</wp:posOffset>
          </wp:positionH>
          <wp:positionV relativeFrom="paragraph">
            <wp:posOffset>-291465</wp:posOffset>
          </wp:positionV>
          <wp:extent cx="5729605" cy="57277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EC5" w:rsidRDefault="007A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167D3"/>
    <w:rsid w:val="0024732C"/>
    <w:rsid w:val="0025263C"/>
    <w:rsid w:val="0025300D"/>
    <w:rsid w:val="0025358A"/>
    <w:rsid w:val="00255142"/>
    <w:rsid w:val="00267089"/>
    <w:rsid w:val="0027560C"/>
    <w:rsid w:val="00286E01"/>
    <w:rsid w:val="00287BCD"/>
    <w:rsid w:val="002C42F8"/>
    <w:rsid w:val="002C4948"/>
    <w:rsid w:val="002D6F4B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7732F"/>
    <w:rsid w:val="00677C66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1ABF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41D0"/>
    <w:rsid w:val="00CC6896"/>
    <w:rsid w:val="00CE6400"/>
    <w:rsid w:val="00CF4A74"/>
    <w:rsid w:val="00D0188F"/>
    <w:rsid w:val="00D16E90"/>
    <w:rsid w:val="00D34D9A"/>
    <w:rsid w:val="00D409DE"/>
    <w:rsid w:val="00D42C9B"/>
    <w:rsid w:val="00D47D38"/>
    <w:rsid w:val="00D7532C"/>
    <w:rsid w:val="00D8470A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506CB-DCDF-4403-AC72-B39B900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10</cp:revision>
  <cp:lastPrinted>2016-07-26T08:32:00Z</cp:lastPrinted>
  <dcterms:created xsi:type="dcterms:W3CDTF">2022-04-12T16:15:00Z</dcterms:created>
  <dcterms:modified xsi:type="dcterms:W3CDTF">2022-09-07T14:22:00Z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