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b w:val="1"/>
          <w:bCs w:val="1"/>
          <w:rtl w:val="0"/>
        </w:rPr>
        <w:t>ZA</w:t>
      </w:r>
      <w:r>
        <w:rPr>
          <w:rFonts w:ascii="Trebuchet MS" w:hAnsi="Trebuchet MS" w:hint="default"/>
          <w:b w:val="1"/>
          <w:bCs w:val="1"/>
          <w:rtl w:val="0"/>
        </w:rPr>
        <w:t>ŁĄ</w:t>
      </w:r>
      <w:r>
        <w:rPr>
          <w:rFonts w:ascii="Trebuchet MS" w:hAnsi="Trebuchet MS"/>
          <w:b w:val="1"/>
          <w:bCs w:val="1"/>
          <w:rtl w:val="0"/>
          <w:lang w:val="de-DE"/>
        </w:rPr>
        <w:t>CZNIK NR 1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 w:hint="default"/>
          <w:rtl w:val="0"/>
        </w:rPr>
        <w:t>…………………………………</w:t>
      </w:r>
      <w:r>
        <w:rPr>
          <w:rFonts w:ascii="Trebuchet MS" w:hAnsi="Trebuchet MS"/>
          <w:rtl w:val="0"/>
        </w:rPr>
        <w:t>..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rtl w:val="0"/>
        </w:rPr>
        <w:t>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/>
          <w:sz w:val="20"/>
          <w:szCs w:val="20"/>
          <w:rtl w:val="0"/>
        </w:rPr>
        <w:t xml:space="preserve">  (miejscowo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  <w:lang w:val="it-IT"/>
        </w:rPr>
        <w:t>i data)</w:t>
      </w:r>
    </w:p>
    <w:p>
      <w:pPr>
        <w:pStyle w:val="Normal.0"/>
        <w:suppressAutoHyphens w:val="1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(nazwa i adres Wykonawcy)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Powiat Goleniowski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Ul. Dworcowa 1,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72-100 Goleni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  <w:lang w:val="en-US"/>
        </w:rPr>
        <w:t>w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  <w:tab/>
        <w:tab/>
        <w:tab/>
        <w:tab/>
      </w:r>
    </w:p>
    <w:p>
      <w:pPr>
        <w:pStyle w:val="heading 6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de-DE"/>
        </w:rPr>
        <w:t>FORMULARZ OFERTY</w:t>
      </w: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  <w:kern w:val="1"/>
        </w:rPr>
      </w:pPr>
      <w:r>
        <w:rPr>
          <w:rFonts w:ascii="Trebuchet MS" w:hAnsi="Trebuchet MS"/>
          <w:rtl w:val="0"/>
        </w:rPr>
        <w:t>Odpowiadaj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na Zaproszenie do 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adania Oferty dotycz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cej  oferty polegaj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cej na wykonaniu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it-IT"/>
        </w:rPr>
        <w:t xml:space="preserve">ugi: w ramach projketu </w:t>
      </w:r>
      <w:r>
        <w:rPr>
          <w:rFonts w:ascii="Trebuchet MS" w:hAnsi="Trebuchet MS" w:hint="default"/>
          <w:kern w:val="1"/>
          <w:rtl w:val="0"/>
        </w:rPr>
        <w:t>„</w:t>
      </w:r>
      <w:r>
        <w:rPr>
          <w:rtl w:val="0"/>
        </w:rPr>
        <w:t>Strzelnica w powiecie 2023 nr 1/2023/CWCR</w:t>
      </w:r>
      <w:r>
        <w:rPr>
          <w:rtl w:val="0"/>
        </w:rPr>
        <w:t>”</w:t>
      </w:r>
      <w:r>
        <w:rPr>
          <w:rFonts w:ascii="Trebuchet MS" w:hAnsi="Trebuchet MS"/>
          <w:kern w:val="1"/>
          <w:rtl w:val="0"/>
        </w:rPr>
        <w:t xml:space="preserve"> </w:t>
      </w:r>
    </w:p>
    <w:p>
      <w:pPr>
        <w:pStyle w:val="Normal.0"/>
        <w:tabs>
          <w:tab w:val="right" w:pos="5772"/>
        </w:tabs>
        <w:suppressAutoHyphens w:val="1"/>
        <w:jc w:val="center"/>
        <w:rPr>
          <w:rFonts w:ascii="Trebuchet MS" w:cs="Trebuchet MS" w:hAnsi="Trebuchet MS" w:eastAsia="Trebuchet MS"/>
        </w:rPr>
      </w:pPr>
    </w:p>
    <w:p>
      <w:pPr>
        <w:pStyle w:val="Normal.0"/>
        <w:tabs>
          <w:tab w:val="right" w:pos="5772"/>
        </w:tabs>
        <w:suppressAutoHyphens w:val="1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  <w:lang w:val="de-DE"/>
        </w:rPr>
        <w:t>Monta</w:t>
      </w:r>
      <w:r>
        <w:rPr>
          <w:rFonts w:ascii="Trebuchet MS" w:hAnsi="Trebuchet MS" w:hint="default"/>
          <w:b w:val="1"/>
          <w:bCs w:val="1"/>
          <w:rtl w:val="0"/>
        </w:rPr>
        <w:t xml:space="preserve">ż </w:t>
      </w:r>
      <w:r>
        <w:rPr>
          <w:rFonts w:ascii="Trebuchet MS" w:hAnsi="Trebuchet MS"/>
          <w:b w:val="1"/>
          <w:bCs w:val="1"/>
          <w:rtl w:val="0"/>
        </w:rPr>
        <w:t>strzelnicy wirtualnej wraz z przeszkoleniem</w:t>
      </w:r>
      <w:r>
        <w:rPr>
          <w:rFonts w:ascii="Trebuchet MS" w:hAnsi="Trebuchet MS" w:hint="default"/>
          <w:b w:val="1"/>
          <w:bCs w:val="1"/>
          <w:rtl w:val="0"/>
        </w:rPr>
        <w:t xml:space="preserve">” </w:t>
      </w: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</w:p>
    <w:p>
      <w:pPr>
        <w:pStyle w:val="Domyślne A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rtl w:val="0"/>
        </w:rPr>
        <w:t>wsp</w:t>
      </w:r>
      <w:r>
        <w:rPr>
          <w:rFonts w:ascii="Trebuchet MS" w:hAnsi="Trebuchet MS" w:hint="default"/>
          <w:rtl w:val="0"/>
        </w:rPr>
        <w:t>ół</w:t>
      </w:r>
      <w:r>
        <w:rPr>
          <w:rFonts w:ascii="Trebuchet MS" w:hAnsi="Trebuchet MS"/>
          <w:rtl w:val="0"/>
        </w:rPr>
        <w:t>finansowanego przez Ministerstwo Obrony Narodowej 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Fonts w:ascii="Trebuchet MS" w:cs="Trebuchet MS" w:hAnsi="Trebuchet MS" w:eastAsia="Trebuchet MS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Oferuj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(-emy) wykonanie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za cen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rycza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tow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brutto </w:t>
      </w:r>
      <w:r>
        <w:rPr>
          <w:rFonts w:ascii="Trebuchet MS" w:hAnsi="Trebuchet MS" w:hint="default"/>
          <w:b w:val="1"/>
          <w:bCs w:val="1"/>
          <w:rtl w:val="0"/>
        </w:rPr>
        <w:t xml:space="preserve">………… </w:t>
      </w:r>
      <w:r>
        <w:rPr>
          <w:rFonts w:ascii="Trebuchet MS" w:hAnsi="Trebuchet MS"/>
          <w:b w:val="1"/>
          <w:bCs w:val="1"/>
          <w:rtl w:val="0"/>
        </w:rPr>
        <w:t>z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rtl w:val="0"/>
        </w:rPr>
        <w:t xml:space="preserve"> (s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ownie </w:t>
      </w:r>
      <w:r>
        <w:rPr>
          <w:rFonts w:ascii="Trebuchet MS" w:hAnsi="Trebuchet MS" w:hint="default"/>
          <w:rtl w:val="0"/>
        </w:rPr>
        <w:t>……………………………………………………</w:t>
      </w:r>
      <w:r>
        <w:rPr>
          <w:rFonts w:ascii="Trebuchet MS" w:hAnsi="Trebuchet MS"/>
          <w:rtl w:val="0"/>
        </w:rPr>
        <w:t>z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otych) za ca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 xml:space="preserve">ść </w:t>
      </w:r>
      <w:r>
        <w:rPr>
          <w:rFonts w:ascii="Trebuchet MS" w:hAnsi="Trebuchet MS"/>
          <w:rtl w:val="0"/>
        </w:rPr>
        <w:t>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wienia. </w:t>
      </w:r>
    </w:p>
    <w:p>
      <w:pPr>
        <w:pStyle w:val="List Paragraph"/>
        <w:suppressAutoHyphens w:val="1"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sza cena zawiera doliczony zgodnie z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w Polsce przepisami podatek VAT,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na dat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enia oferty wynosi: </w:t>
      </w:r>
      <w:r>
        <w:rPr>
          <w:sz w:val="24"/>
          <w:szCs w:val="24"/>
          <w:rtl w:val="0"/>
        </w:rPr>
        <w:t xml:space="preserve">…………… </w:t>
      </w:r>
      <w:r>
        <w:rPr>
          <w:sz w:val="24"/>
          <w:szCs w:val="24"/>
          <w:rtl w:val="0"/>
        </w:rPr>
        <w:t xml:space="preserve">%, tj.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 (s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ownie </w:t>
      </w:r>
      <w:r>
        <w:rPr>
          <w:sz w:val="24"/>
          <w:szCs w:val="24"/>
          <w:rtl w:val="0"/>
        </w:rPr>
        <w:t xml:space="preserve">…………………………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otych).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Zobowi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zuj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(-emy) si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, w przypadku wybrania naszej oferty, do rozpocz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cia i zako</w:t>
      </w:r>
      <w:r>
        <w:rPr>
          <w:rFonts w:ascii="Trebuchet MS" w:hAnsi="Trebuchet MS" w:hint="default"/>
          <w:sz w:val="24"/>
          <w:szCs w:val="24"/>
          <w:rtl w:val="0"/>
        </w:rPr>
        <w:t>ń</w:t>
      </w:r>
      <w:r>
        <w:rPr>
          <w:rFonts w:ascii="Trebuchet MS" w:hAnsi="Trebuchet MS"/>
          <w:sz w:val="24"/>
          <w:szCs w:val="24"/>
          <w:rtl w:val="0"/>
        </w:rPr>
        <w:t>czenia realizacji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 w terminach wskazanych w Zaproszeniu do Sk</w:t>
      </w:r>
      <w:r>
        <w:rPr>
          <w:rFonts w:ascii="Trebuchet MS" w:hAnsi="Trebuchet MS" w:hint="default"/>
          <w:sz w:val="24"/>
          <w:szCs w:val="24"/>
          <w:rtl w:val="0"/>
        </w:rPr>
        <w:t>ł</w:t>
      </w:r>
      <w:r>
        <w:rPr>
          <w:rFonts w:ascii="Trebuchet MS" w:hAnsi="Trebuchet MS"/>
          <w:sz w:val="24"/>
          <w:szCs w:val="24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Fonts w:ascii="Trebuchet MS" w:hAnsi="Trebuchet MS" w:hint="default"/>
          <w:sz w:val="24"/>
          <w:szCs w:val="24"/>
          <w:rtl w:val="0"/>
        </w:rPr>
        <w:t>ż</w:t>
      </w:r>
      <w:r>
        <w:rPr>
          <w:rFonts w:ascii="Trebuchet MS" w:hAnsi="Trebuchet MS"/>
          <w:sz w:val="24"/>
          <w:szCs w:val="24"/>
          <w:rtl w:val="0"/>
        </w:rPr>
        <w:t>e nie podlegamy wykluczeniu z post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powania o udzielenie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 xml:space="preserve">wienia w oparciu o art.24 ust.1 i 2 ustawy </w:t>
      </w:r>
      <w:r>
        <w:rPr>
          <w:rFonts w:ascii="Trebuchet MS" w:hAnsi="Trebuchet MS" w:hint="default"/>
          <w:sz w:val="24"/>
          <w:szCs w:val="24"/>
          <w:rtl w:val="0"/>
        </w:rPr>
        <w:t xml:space="preserve">– </w:t>
      </w:r>
      <w:r>
        <w:rPr>
          <w:rFonts w:ascii="Trebuchet MS" w:hAnsi="Trebuchet MS"/>
          <w:sz w:val="24"/>
          <w:szCs w:val="24"/>
          <w:rtl w:val="0"/>
        </w:rPr>
        <w:t>Prawo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</w:t>
      </w:r>
      <w:r>
        <w:rPr>
          <w:rFonts w:ascii="Trebuchet MS" w:hAnsi="Trebuchet MS" w:hint="default"/>
          <w:sz w:val="24"/>
          <w:szCs w:val="24"/>
          <w:rtl w:val="0"/>
        </w:rPr>
        <w:t xml:space="preserve">ń </w:t>
      </w:r>
      <w:r>
        <w:rPr>
          <w:rFonts w:ascii="Trebuchet MS" w:hAnsi="Trebuchet MS"/>
          <w:sz w:val="24"/>
          <w:szCs w:val="24"/>
          <w:rtl w:val="0"/>
        </w:rPr>
        <w:t>publicznych.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Fonts w:ascii="Trebuchet MS" w:hAnsi="Trebuchet MS" w:hint="default"/>
          <w:sz w:val="24"/>
          <w:szCs w:val="24"/>
          <w:rtl w:val="0"/>
        </w:rPr>
        <w:t>ż</w:t>
      </w:r>
      <w:r>
        <w:rPr>
          <w:rFonts w:ascii="Trebuchet MS" w:hAnsi="Trebuchet MS"/>
          <w:sz w:val="24"/>
          <w:szCs w:val="24"/>
          <w:rtl w:val="0"/>
        </w:rPr>
        <w:t>e posiadam (-y) niezb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dn</w:t>
      </w:r>
      <w:r>
        <w:rPr>
          <w:rFonts w:ascii="Trebuchet MS" w:hAnsi="Trebuchet MS" w:hint="default"/>
          <w:sz w:val="24"/>
          <w:szCs w:val="24"/>
          <w:rtl w:val="0"/>
        </w:rPr>
        <w:t xml:space="preserve">ą </w:t>
      </w:r>
      <w:r>
        <w:rPr>
          <w:rFonts w:ascii="Trebuchet MS" w:hAnsi="Trebuchet MS"/>
          <w:sz w:val="24"/>
          <w:szCs w:val="24"/>
          <w:rtl w:val="0"/>
        </w:rPr>
        <w:t>wiedz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  <w:lang w:val="it-IT"/>
        </w:rPr>
        <w:t>i do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>wiadczenie oraz dysponuj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(-emy) potencja</w:t>
      </w:r>
      <w:r>
        <w:rPr>
          <w:rFonts w:ascii="Trebuchet MS" w:hAnsi="Trebuchet MS" w:hint="default"/>
          <w:sz w:val="24"/>
          <w:szCs w:val="24"/>
          <w:rtl w:val="0"/>
        </w:rPr>
        <w:t>ł</w:t>
      </w:r>
      <w:r>
        <w:rPr>
          <w:rFonts w:ascii="Trebuchet MS" w:hAnsi="Trebuchet MS"/>
          <w:sz w:val="24"/>
          <w:szCs w:val="24"/>
          <w:rtl w:val="0"/>
        </w:rPr>
        <w:t>em technicznym i osobami zdolnymi do wykonania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W przypadku przyznania (nam)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 zobowi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zuj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</w:rPr>
        <w:t>(-emy) si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</w:rPr>
        <w:t>do zawarcia umowy w miejscu i terminie wskazanym przez Zamawiaj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cego</w:t>
      </w: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</w:r>
      <w:r>
        <w:rPr>
          <w:rFonts w:ascii="Trebuchet MS" w:hAnsi="Trebuchet MS"/>
          <w:sz w:val="18"/>
          <w:szCs w:val="18"/>
          <w:rtl w:val="0"/>
        </w:rPr>
        <w:t>(podpis i piecz</w:t>
      </w:r>
      <w:r>
        <w:rPr>
          <w:rFonts w:ascii="Trebuchet MS" w:hAnsi="Trebuchet MS" w:hint="default"/>
          <w:sz w:val="18"/>
          <w:szCs w:val="18"/>
          <w:rtl w:val="0"/>
        </w:rPr>
        <w:t>ą</w:t>
      </w:r>
      <w:r>
        <w:rPr>
          <w:rFonts w:ascii="Trebuchet MS" w:hAnsi="Trebuchet MS"/>
          <w:sz w:val="18"/>
          <w:szCs w:val="18"/>
          <w:rtl w:val="0"/>
        </w:rPr>
        <w:t xml:space="preserve">tka osoby uprawnionej 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18"/>
          <w:szCs w:val="18"/>
          <w:rtl w:val="0"/>
        </w:rPr>
        <w:t>do reprezentacji Wykonawcy)</w:t>
      </w: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>Do formularza oferty za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łą</w:t>
      </w:r>
      <w:r>
        <w:rPr>
          <w:rFonts w:ascii="Trebuchet MS" w:hAnsi="Trebuchet MS"/>
          <w:sz w:val="24"/>
          <w:szCs w:val="24"/>
          <w:rtl w:val="0"/>
          <w:lang w:val="fr-FR"/>
        </w:rPr>
        <w:t>czam(-y)</w:t>
      </w:r>
    </w:p>
    <w:p>
      <w:pPr>
        <w:pStyle w:val="Normal.0"/>
        <w:tabs>
          <w:tab w:val="right" w:pos="5772"/>
        </w:tabs>
        <w:suppressAutoHyphens w:val="1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u w:val="single"/>
          <w:rtl w:val="0"/>
        </w:rPr>
        <w:t xml:space="preserve">Formularz oferty cenowej-  </w:t>
      </w: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  <w:lang w:val="de-DE"/>
        </w:rPr>
        <w:t>Monta</w:t>
      </w:r>
      <w:r>
        <w:rPr>
          <w:rFonts w:ascii="Trebuchet MS" w:hAnsi="Trebuchet MS" w:hint="default"/>
          <w:b w:val="1"/>
          <w:bCs w:val="1"/>
          <w:rtl w:val="0"/>
        </w:rPr>
        <w:t xml:space="preserve">ż </w:t>
      </w:r>
      <w:r>
        <w:rPr>
          <w:rFonts w:ascii="Trebuchet MS" w:hAnsi="Trebuchet MS"/>
          <w:b w:val="1"/>
          <w:bCs w:val="1"/>
          <w:rtl w:val="0"/>
        </w:rPr>
        <w:t>strzelnicy wirtualnej wraz z przeszkoleniem</w:t>
      </w:r>
      <w:r>
        <w:rPr>
          <w:rFonts w:ascii="Trebuchet MS" w:hAnsi="Trebuchet MS" w:hint="default"/>
          <w:b w:val="1"/>
          <w:bCs w:val="1"/>
          <w:rtl w:val="0"/>
        </w:rPr>
        <w:t xml:space="preserve">” </w:t>
      </w:r>
    </w:p>
    <w:tbl>
      <w:tblPr>
        <w:tblW w:w="9915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3"/>
        <w:gridCol w:w="5922"/>
        <w:gridCol w:w="1002"/>
        <w:gridCol w:w="2388"/>
      </w:tblGrid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lp.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Zakres rzeczowy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Ilo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1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Cena jednostkowa/ warto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ść </w:t>
            </w:r>
          </w:p>
        </w:tc>
      </w:tr>
      <w:tr>
        <w:tblPrEx>
          <w:shd w:val="clear" w:color="auto" w:fill="ced7e7"/>
        </w:tblPrEx>
        <w:trPr>
          <w:trHeight w:val="224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 A"/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"/>
              <w:numPr>
                <w:ilvl w:val="0"/>
                <w:numId w:val="3"/>
              </w:numPr>
              <w:spacing w:before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zasadnicze zespo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y systemu w obudowie monta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owo transportowej tworz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Projekcji (MP) sk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cy si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obudowa monta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owo-transportowa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 projekcji 1 kpl,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zestaw mikrokomputerowy PC 1 kpl,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projektor 1 szt.,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kamera 1 szt.,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ru-RU"/>
              </w:rPr>
              <w:t>- g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nik 1 kpl.,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punkt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powy WI-FI 1 kpl.,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punkt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powy Bluetooth 1kpl.;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klawiatura bezprzewodowa - 1 kpl.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6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Helvetica" w:hAnsi="Helvetica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odstawowe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dzenie 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trzne systemu do obs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ugi menu ekranowego;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- tablet z 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adowark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- 1 kpl.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opcjonalne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dzenie 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trzne systemu rozszerzaj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ce funkcjonalno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ść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obs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it-IT"/>
              </w:rPr>
              <w:t>ugi;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drukarka - 1 kpl.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oprogramowanie - 1 kpl.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zainstalowane w zestawie mikrokomputerowym PC (MP), w tym: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system operacyjny,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specjalistyczne modu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y oprogramowania;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zainstalowane w tablecie, w tym: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system operacyjny,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- specjalistyczna aplikacja;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-bro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Arial" w:hAnsi="Arial"/>
                <w:sz w:val="18"/>
                <w:szCs w:val="18"/>
                <w:rtl w:val="0"/>
              </w:rPr>
              <w:t>treningowa - symulatory laserowe, na kt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rtl w:val="0"/>
                <w:lang w:val="da-DK"/>
              </w:rPr>
              <w:t>re sk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adaj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ą </w:t>
            </w:r>
            <w:r>
              <w:rPr>
                <w:rFonts w:ascii="Arial" w:hAnsi="Arial"/>
                <w:sz w:val="18"/>
                <w:szCs w:val="18"/>
                <w:rtl w:val="0"/>
              </w:rPr>
              <w:t>si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rtl w:val="0"/>
              </w:rPr>
              <w:t>: - 1 kpl .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repliki broni dzia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aj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ce, zasilane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gazem,: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-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laserowa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replika </w:t>
            </w:r>
            <w:r>
              <w:rPr>
                <w:rFonts w:ascii="Arial" w:hAnsi="Arial"/>
                <w:sz w:val="18"/>
                <w:szCs w:val="18"/>
                <w:rtl w:val="0"/>
              </w:rPr>
              <w:t>broni d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ugiej 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>ywanej przez s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by mundurowe z odrzutem elektrycznym zasilana gazem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z dwoma magazynkami - 4 </w:t>
            </w:r>
            <w:r>
              <w:rPr>
                <w:rFonts w:ascii="Arial" w:hAnsi="Arial"/>
                <w:sz w:val="18"/>
                <w:szCs w:val="18"/>
                <w:rtl w:val="0"/>
              </w:rPr>
              <w:t>szt</w:t>
            </w:r>
            <w:r>
              <w:rPr>
                <w:rFonts w:ascii="Arial" w:hAnsi="Arial"/>
                <w:sz w:val="18"/>
                <w:szCs w:val="18"/>
                <w:rtl w:val="0"/>
              </w:rPr>
              <w:t>.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 xml:space="preserve">-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laserowa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replika </w:t>
            </w:r>
            <w:r>
              <w:rPr>
                <w:rFonts w:ascii="Arial" w:hAnsi="Arial"/>
                <w:sz w:val="18"/>
                <w:szCs w:val="18"/>
                <w:rtl w:val="0"/>
              </w:rPr>
              <w:t>broni kr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ó</w:t>
            </w:r>
            <w:r>
              <w:rPr>
                <w:rFonts w:ascii="Arial" w:hAnsi="Arial"/>
                <w:sz w:val="18"/>
                <w:szCs w:val="18"/>
                <w:rtl w:val="0"/>
              </w:rPr>
              <w:t>tkiej 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>ywanej przez s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by mundurowe z odrzutem elektrycznym zasilana gazem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z  dwoma magazynkami - 4 </w:t>
            </w:r>
            <w:r>
              <w:rPr>
                <w:rFonts w:ascii="Arial" w:hAnsi="Arial"/>
                <w:sz w:val="18"/>
                <w:szCs w:val="18"/>
                <w:rtl w:val="0"/>
              </w:rPr>
              <w:t>szt.</w:t>
            </w:r>
            <w:r>
              <w:rPr>
                <w:rFonts w:ascii="Arial" w:hAnsi="Arial"/>
                <w:sz w:val="18"/>
                <w:szCs w:val="18"/>
                <w:rtl w:val="0"/>
              </w:rPr>
              <w:t>.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bezprzewodowe modu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y laserowe (urz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rtl w:val="0"/>
              </w:rPr>
              <w:t>dzenia laserowe kl.I) dedykowane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do rodzaj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 replik: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- do pistoletu 4 szt.,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</w:rPr>
              <w:t>- do karabinka 4 szt.,</w:t>
            </w:r>
          </w:p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adowarka bezprzewodowego modu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u laserowego umo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>liwiaj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ą</w:t>
            </w:r>
            <w:r>
              <w:rPr>
                <w:rFonts w:ascii="Arial" w:hAnsi="Arial"/>
                <w:sz w:val="18"/>
                <w:szCs w:val="18"/>
                <w:rtl w:val="0"/>
              </w:rPr>
              <w:t>ca pod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łą</w:t>
            </w:r>
            <w:r>
              <w:rPr>
                <w:rFonts w:ascii="Arial" w:hAnsi="Arial"/>
                <w:sz w:val="18"/>
                <w:szCs w:val="18"/>
                <w:rtl w:val="0"/>
              </w:rPr>
              <w:t>czenie do 8 szt. modu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łó</w:t>
            </w:r>
            <w:r>
              <w:rPr>
                <w:rFonts w:ascii="Arial" w:hAnsi="Arial"/>
                <w:sz w:val="18"/>
                <w:szCs w:val="18"/>
                <w:rtl w:val="0"/>
              </w:rPr>
              <w:t>w;</w:t>
            </w:r>
          </w:p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</w:rPr>
              <w:t>opakowania, futera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y i pude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ł</w:t>
            </w:r>
            <w:r>
              <w:rPr>
                <w:rFonts w:ascii="Arial" w:hAnsi="Arial"/>
                <w:sz w:val="18"/>
                <w:szCs w:val="18"/>
                <w:rtl w:val="0"/>
              </w:rPr>
              <w:t>ko transportowe na powy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ż</w:t>
            </w:r>
            <w:r>
              <w:rPr>
                <w:rFonts w:ascii="Arial" w:hAnsi="Arial"/>
                <w:sz w:val="18"/>
                <w:szCs w:val="18"/>
                <w:rtl w:val="0"/>
              </w:rPr>
              <w:t>szy sprz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ę</w:t>
            </w:r>
            <w:r>
              <w:rPr>
                <w:rFonts w:ascii="Arial" w:hAnsi="Arial"/>
                <w:sz w:val="18"/>
                <w:szCs w:val="18"/>
                <w:rtl w:val="0"/>
              </w:rPr>
              <w:t>t - 1 kpl.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kpl.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4. 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Przeszkolenie z zakresu obs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ugi sprz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tu i kalibracji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n-US"/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dze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ń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>z wydaniem za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n-US"/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wiadczenia, 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 os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</w:p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de-DE"/>
              </w:rPr>
              <w:t>RAZEM</w:t>
            </w:r>
          </w:p>
        </w:tc>
        <w:tc>
          <w:tcPr>
            <w:tcW w:type="dxa" w:w="1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right" w:pos="5772"/>
        </w:tabs>
        <w:suppressAutoHyphens w:val="1"/>
        <w:ind w:left="324" w:hanging="324"/>
        <w:jc w:val="center"/>
        <w:rPr>
          <w:rFonts w:ascii="Trebuchet MS" w:cs="Trebuchet MS" w:hAnsi="Trebuchet MS" w:eastAsia="Trebuchet MS"/>
        </w:rPr>
      </w:pPr>
    </w:p>
    <w:p>
      <w:pPr>
        <w:pStyle w:val="heading 5"/>
        <w:widowControl w:val="0"/>
        <w:suppressAutoHyphens w:val="1"/>
        <w:ind w:left="108" w:hanging="108"/>
        <w:jc w:val="center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</w:pP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rtl w:val="0"/>
        </w:rPr>
        <w:t>..</w:t>
        <w:tab/>
        <w:tab/>
        <w:tab/>
        <w:tab/>
        <w:tab/>
        <w:tab/>
        <w:tab/>
        <w:tab/>
      </w: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sz w:val="22"/>
          <w:szCs w:val="22"/>
          <w:rtl w:val="0"/>
        </w:rPr>
        <w:t>(miejscowo</w:t>
      </w:r>
      <w:r>
        <w:rPr>
          <w:rFonts w:ascii="Trebuchet MS" w:hAnsi="Trebuchet MS" w:hint="default"/>
          <w:kern w:val="32"/>
          <w:sz w:val="22"/>
          <w:szCs w:val="22"/>
          <w:rtl w:val="0"/>
        </w:rPr>
        <w:t>ść</w:t>
      </w:r>
      <w:r>
        <w:rPr>
          <w:rFonts w:ascii="Trebuchet MS" w:hAnsi="Trebuchet MS"/>
          <w:kern w:val="32"/>
          <w:sz w:val="22"/>
          <w:szCs w:val="22"/>
          <w:rtl w:val="0"/>
          <w:lang w:val="nl-NL"/>
        </w:rPr>
        <w:t>, data)</w:t>
        <w:tab/>
        <w:tab/>
        <w:tab/>
        <w:tab/>
        <w:t xml:space="preserve">     </w:t>
        <w:tab/>
        <w:t xml:space="preserve">            </w:t>
        <w:tab/>
        <w:t>Podpis osoby uprawnion</w:t>
      </w:r>
      <w:r>
        <w:rPr>
          <w:rFonts w:ascii="Trebuchet MS" w:hAnsi="Trebuchet MS"/>
          <w:kern w:val="32"/>
          <w:rtl w:val="0"/>
          <w:lang w:val="nl-NL"/>
        </w:rPr>
        <w:t xml:space="preserve">ej    </w:t>
        <w:tab/>
      </w:r>
    </w:p>
    <w:sectPr>
      <w:headerReference w:type="default" r:id="rId4"/>
      <w:footerReference w:type="default" r:id="rId5"/>
      <w:pgSz w:w="11900" w:h="16840" w:orient="portrait"/>
      <w:pgMar w:top="1418" w:right="851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7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9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