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8D90" w14:textId="398A8AD3" w:rsidR="000E1855" w:rsidRDefault="000E1855" w:rsidP="00A45C25">
      <w:pPr>
        <w:adjustRightInd w:val="0"/>
        <w:spacing w:after="120"/>
        <w:ind w:right="45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A45C25">
        <w:rPr>
          <w:rFonts w:ascii="Arial" w:hAnsi="Arial" w:cs="Arial"/>
          <w:b/>
          <w:color w:val="000000"/>
        </w:rPr>
        <w:t>6</w:t>
      </w:r>
      <w:r>
        <w:rPr>
          <w:rFonts w:ascii="Arial" w:hAnsi="Arial" w:cs="Arial"/>
          <w:b/>
          <w:color w:val="000000"/>
        </w:rPr>
        <w:t xml:space="preserve"> do SWZ </w:t>
      </w:r>
    </w:p>
    <w:p w14:paraId="46A88AE7" w14:textId="77777777" w:rsidR="000E1855" w:rsidRDefault="000E1855" w:rsidP="00A45C25">
      <w:pPr>
        <w:adjustRightInd w:val="0"/>
        <w:spacing w:after="120"/>
        <w:ind w:right="45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(składają wszyscy Wykonawcy)</w:t>
      </w:r>
    </w:p>
    <w:p w14:paraId="4AE5A598" w14:textId="77777777" w:rsidR="000E1855" w:rsidRDefault="000E1855" w:rsidP="000E1855">
      <w:pPr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wykonawcy/wykonawcy wspólnie ubiegającego się</w:t>
      </w:r>
    </w:p>
    <w:p w14:paraId="670EA4B6" w14:textId="77777777" w:rsidR="000E1855" w:rsidRDefault="000E1855" w:rsidP="000E1855">
      <w:pPr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udzielenie zamówienia </w:t>
      </w:r>
    </w:p>
    <w:p w14:paraId="37D1DAEB" w14:textId="77777777" w:rsidR="000E1855" w:rsidRDefault="000E1855" w:rsidP="000E1855">
      <w:pPr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ART. 5K ROZPORZĄDZENIA 833/2014 W BRZMIENIU NADANYM ROZPORZĄDZENIEM 2022/576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ORAZ</w:t>
      </w:r>
      <w:r>
        <w:rPr>
          <w:rFonts w:ascii="Arial" w:hAnsi="Arial" w:cs="Arial"/>
          <w:b/>
        </w:rPr>
        <w:br/>
        <w:t>ART. 7 UST. 1 USTAWY O SZCZEGÓLNYCH ROZWIĄZANIACH W ZAKRESIE PRZECIWDZIAŁANIA WSPIERANIU AGRESJI NA UKRAINĘ</w:t>
      </w:r>
      <w:r>
        <w:rPr>
          <w:rFonts w:ascii="Arial" w:hAnsi="Arial" w:cs="Arial"/>
          <w:b/>
        </w:rPr>
        <w:br/>
        <w:t>ORAZ SŁUŻĄCYCH OCHRONIE BEZPIECZEŃSTWA NARODOWEGO</w:t>
      </w:r>
      <w:r>
        <w:rPr>
          <w:rFonts w:ascii="Arial" w:hAnsi="Arial" w:cs="Arial"/>
          <w:b/>
        </w:rPr>
        <w:br/>
        <w:t>składane na podstawie art. 125 ust. 1 ustawy Pzp</w:t>
      </w:r>
    </w:p>
    <w:p w14:paraId="08C84C6E" w14:textId="77777777" w:rsidR="000E1855" w:rsidRDefault="000E1855" w:rsidP="000E1855">
      <w:pPr>
        <w:spacing w:line="360" w:lineRule="auto"/>
        <w:ind w:left="284"/>
        <w:rPr>
          <w:rFonts w:ascii="Arial" w:hAnsi="Arial" w:cs="Arial"/>
          <w:b/>
        </w:rPr>
      </w:pPr>
    </w:p>
    <w:p w14:paraId="0728D063" w14:textId="77777777" w:rsidR="000E1855" w:rsidRDefault="000E1855" w:rsidP="000E1855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6E7B799E" w14:textId="77777777" w:rsidR="000E1855" w:rsidRPr="000E1855" w:rsidRDefault="000E1855" w:rsidP="000E1855">
      <w:pPr>
        <w:keepNext/>
        <w:keepLines/>
        <w:widowControl w:val="0"/>
        <w:spacing w:after="120"/>
        <w:jc w:val="both"/>
        <w:rPr>
          <w:rFonts w:ascii="Arial" w:hAnsi="Arial" w:cs="Arial"/>
          <w:b/>
          <w:bCs/>
        </w:rPr>
      </w:pPr>
      <w:bookmarkStart w:id="0" w:name="_Hlk105399667"/>
      <w:r w:rsidRPr="000E1855">
        <w:rPr>
          <w:rFonts w:ascii="Arial" w:hAnsi="Arial" w:cs="Arial"/>
          <w:b/>
          <w:bCs/>
        </w:rPr>
        <w:t xml:space="preserve">Gmina Miasto Reda </w:t>
      </w:r>
    </w:p>
    <w:p w14:paraId="1FE5622C" w14:textId="11F59A23" w:rsidR="000E1855" w:rsidRDefault="000E1855" w:rsidP="000E1855">
      <w:pPr>
        <w:keepNext/>
        <w:keepLines/>
        <w:widowControl w:val="0"/>
        <w:spacing w:after="120"/>
        <w:jc w:val="both"/>
        <w:rPr>
          <w:rFonts w:ascii="Arial" w:hAnsi="Arial" w:cs="Arial"/>
        </w:rPr>
      </w:pPr>
      <w:r w:rsidRPr="000E1855">
        <w:rPr>
          <w:rFonts w:ascii="Arial" w:hAnsi="Arial" w:cs="Arial"/>
          <w:b/>
          <w:bCs/>
        </w:rPr>
        <w:t>ul. Gdańska 33, 84-240 Reda</w:t>
      </w:r>
    </w:p>
    <w:bookmarkEnd w:id="0"/>
    <w:p w14:paraId="3DF3FBA4" w14:textId="77777777" w:rsidR="000E1855" w:rsidRDefault="000E1855" w:rsidP="00A45C25">
      <w:pPr>
        <w:keepNext/>
        <w:jc w:val="right"/>
        <w:rPr>
          <w:rFonts w:ascii="Arial" w:hAnsi="Arial" w:cs="Arial"/>
          <w:b/>
        </w:rPr>
      </w:pPr>
    </w:p>
    <w:p w14:paraId="54098B42" w14:textId="77777777" w:rsidR="000E1855" w:rsidRDefault="000E1855" w:rsidP="000E1855">
      <w:pPr>
        <w:widowControl w:val="0"/>
        <w:numPr>
          <w:ilvl w:val="0"/>
          <w:numId w:val="1"/>
        </w:numPr>
        <w:autoSpaceDE w:val="0"/>
        <w:autoSpaceDN w:val="0"/>
        <w:spacing w:line="360" w:lineRule="auto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892"/>
        <w:gridCol w:w="2711"/>
        <w:gridCol w:w="1758"/>
      </w:tblGrid>
      <w:tr w:rsidR="000E1855" w14:paraId="71607EA3" w14:textId="77777777" w:rsidTr="000E1855">
        <w:trPr>
          <w:trHeight w:val="73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D304429" w14:textId="77777777" w:rsidR="000E1855" w:rsidRDefault="000E185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4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B3A2ED" w14:textId="77777777" w:rsidR="000E1855" w:rsidRDefault="000E185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81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97E2341" w14:textId="77777777" w:rsidR="000E1855" w:rsidRDefault="000E185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Adres(y) </w:t>
            </w:r>
            <w:r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W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190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71B678D" w14:textId="77777777" w:rsidR="000E1855" w:rsidRDefault="000E185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0E1855" w14:paraId="5A6112B3" w14:textId="77777777" w:rsidTr="000E1855">
        <w:trPr>
          <w:trHeight w:val="567"/>
        </w:trPr>
        <w:tc>
          <w:tcPr>
            <w:tcW w:w="5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71B25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0B85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C62E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BEBCE3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0E1855" w14:paraId="0FF662F9" w14:textId="77777777" w:rsidTr="000E1855">
        <w:trPr>
          <w:trHeight w:val="567"/>
        </w:trPr>
        <w:tc>
          <w:tcPr>
            <w:tcW w:w="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4CBF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0E8E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4F40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A843939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3F3A2" w14:textId="77777777" w:rsidR="000E1855" w:rsidRDefault="000E1855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</w:tbl>
    <w:p w14:paraId="7A3FAB1E" w14:textId="77777777" w:rsidR="000E1855" w:rsidRDefault="000E1855" w:rsidP="000E1855">
      <w:pPr>
        <w:rPr>
          <w:rFonts w:ascii="Arial" w:hAnsi="Arial" w:cs="Arial"/>
        </w:rPr>
      </w:pPr>
    </w:p>
    <w:p w14:paraId="779494BB" w14:textId="77777777" w:rsidR="000E1855" w:rsidRDefault="000E1855" w:rsidP="000E1855">
      <w:pPr>
        <w:spacing w:line="276" w:lineRule="auto"/>
        <w:jc w:val="both"/>
        <w:rPr>
          <w:rFonts w:ascii="Arial" w:hAnsi="Arial" w:cs="Arial"/>
        </w:rPr>
      </w:pPr>
    </w:p>
    <w:p w14:paraId="1A1ACD6F" w14:textId="7FD1FD27" w:rsidR="000E1855" w:rsidRDefault="000E1855" w:rsidP="00246C40">
      <w:pPr>
        <w:pStyle w:val="Default"/>
        <w:keepNext/>
        <w:keepLines/>
        <w:widowControl w:val="0"/>
        <w:jc w:val="both"/>
        <w:rPr>
          <w:b/>
          <w:bCs/>
          <w:strike/>
          <w:color w:val="FF0000"/>
        </w:rPr>
      </w:pPr>
      <w:r>
        <w:rPr>
          <w:rFonts w:cs="Arial"/>
        </w:rPr>
        <w:t xml:space="preserve">Przystępując do postępowania o udzielenie zamówienia publicznego prowadzonego w trybie przetargu nieograniczonego pn. </w:t>
      </w:r>
      <w:r w:rsidR="00246C40" w:rsidRPr="00246C40">
        <w:rPr>
          <w:rFonts w:cs="Arial"/>
        </w:rPr>
        <w:t>Odbiór i zagospodarowanie odpadów komunalnych z terenu miasta Redy w latach 2024-2026</w:t>
      </w:r>
      <w:r w:rsidR="00246C40">
        <w:rPr>
          <w:rFonts w:cs="Arial"/>
        </w:rPr>
        <w:t xml:space="preserve"> - </w:t>
      </w:r>
      <w:r w:rsidR="00F92BA4">
        <w:rPr>
          <w:rFonts w:cs="Arial"/>
        </w:rPr>
        <w:t>p</w:t>
      </w:r>
      <w:r w:rsidR="00246C40" w:rsidRPr="00246C40">
        <w:rPr>
          <w:rFonts w:cs="Arial"/>
        </w:rPr>
        <w:t>ostępowanie 1.ZF.PN.U.2024</w:t>
      </w:r>
      <w:r w:rsidR="00246C40">
        <w:rPr>
          <w:rFonts w:cs="Arial"/>
        </w:rPr>
        <w:t xml:space="preserve"> </w:t>
      </w:r>
      <w:r>
        <w:rPr>
          <w:rFonts w:cs="Arial"/>
        </w:rPr>
        <w:t>oświadczam (oświadczamy), co następuje</w:t>
      </w:r>
      <w:r>
        <w:rPr>
          <w:rFonts w:cs="Arial"/>
          <w:sz w:val="22"/>
          <w:szCs w:val="22"/>
        </w:rPr>
        <w:t>:</w:t>
      </w:r>
    </w:p>
    <w:p w14:paraId="1147ECC6" w14:textId="77777777" w:rsidR="000E1855" w:rsidRDefault="000E1855" w:rsidP="000E1855">
      <w:pPr>
        <w:spacing w:after="120"/>
        <w:ind w:left="284" w:hanging="284"/>
        <w:jc w:val="both"/>
      </w:pPr>
    </w:p>
    <w:p w14:paraId="0F532C6B" w14:textId="77777777" w:rsidR="000E1855" w:rsidRDefault="000E1855" w:rsidP="000E1855">
      <w:pPr>
        <w:shd w:val="clear" w:color="auto" w:fill="D9D9D9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OŚWIADCZENIA DOTYCZĄCE WYKONAWCY</w:t>
      </w:r>
      <w:r>
        <w:rPr>
          <w:rFonts w:ascii="Arial" w:hAnsi="Arial" w:cs="Arial"/>
          <w:sz w:val="22"/>
          <w:szCs w:val="22"/>
        </w:rPr>
        <w:t>:</w:t>
      </w:r>
    </w:p>
    <w:p w14:paraId="04DBB91A" w14:textId="77777777" w:rsidR="000E1855" w:rsidRDefault="000E1855" w:rsidP="000E1855">
      <w:pPr>
        <w:spacing w:line="276" w:lineRule="auto"/>
        <w:ind w:left="405"/>
        <w:contextualSpacing/>
        <w:rPr>
          <w:rFonts w:ascii="Arial" w:hAnsi="Arial" w:cs="Arial"/>
          <w:sz w:val="22"/>
          <w:szCs w:val="22"/>
        </w:rPr>
      </w:pPr>
    </w:p>
    <w:p w14:paraId="7C58BEB5" w14:textId="77777777" w:rsidR="000E1855" w:rsidRDefault="000E1855" w:rsidP="000E1855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" w:hAnsi="Arial" w:cs="Arial"/>
          <w:sz w:val="22"/>
          <w:szCs w:val="22"/>
          <w:vertAlign w:val="superscript"/>
        </w:rPr>
        <w:t>1</w:t>
      </w:r>
    </w:p>
    <w:p w14:paraId="739922A8" w14:textId="77777777" w:rsidR="000E1855" w:rsidRDefault="000E1855" w:rsidP="000E1855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Oświadczam, że nie zachodzą w stosunku do mnie przesłanki wykluczenia</w:t>
      </w:r>
      <w:r>
        <w:rPr>
          <w:rFonts w:ascii="Arial" w:hAnsi="Arial" w:cs="Arial"/>
          <w:sz w:val="22"/>
          <w:szCs w:val="22"/>
        </w:rPr>
        <w:br/>
        <w:t>z postępowania na podstawie art. 7 ust. 1 ustawy z dnia 13 kwietnia 2022 r.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o szczególnych rozwiązaniach w zakresie przeciwdziałania wspieraniu agresji na Ukrainę oraz służących ochronie bezpieczeństwa narodowego (Dz. U. poz. 835).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D37F71" w14:textId="77777777" w:rsidR="000E1855" w:rsidRDefault="000E1855" w:rsidP="000E1855"/>
    <w:p w14:paraId="50CCE7FE" w14:textId="77777777" w:rsidR="000E1855" w:rsidRDefault="000E1855" w:rsidP="000E1855">
      <w:pPr>
        <w:shd w:val="clear" w:color="auto" w:fill="D9D9D9"/>
        <w:spacing w:line="276" w:lineRule="auto"/>
        <w:ind w:left="40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DOTYCZĄCA POLEGANIA NA ZDOLNOŚCIACH LUB SYTUACJI PODMIOTU UDOSTĘPNIAJĄCEGO ZASOBY W ZAKRESIE ODPOWIADAJĄCYM PONAD 10% WARTOŚCI ZAMÓWIENIA: </w:t>
      </w:r>
    </w:p>
    <w:p w14:paraId="5FECE239" w14:textId="77777777" w:rsidR="000E1855" w:rsidRDefault="000E1855" w:rsidP="000E1855">
      <w:pPr>
        <w:ind w:left="405"/>
        <w:contextualSpacing/>
      </w:pPr>
    </w:p>
    <w:p w14:paraId="1DAF9494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color w:val="0066FF"/>
          <w:sz w:val="20"/>
          <w:szCs w:val="20"/>
        </w:rPr>
      </w:pPr>
      <w:r>
        <w:rPr>
          <w:rFonts w:ascii="Arial" w:hAnsi="Arial" w:cs="Arial"/>
          <w:color w:val="0066FF"/>
          <w:sz w:val="20"/>
          <w:szCs w:val="20"/>
        </w:rPr>
        <w:t xml:space="preserve">[UWAGA: </w:t>
      </w:r>
      <w:r>
        <w:rPr>
          <w:rFonts w:ascii="Arial" w:hAnsi="Arial" w:cs="Arial"/>
          <w:i/>
          <w:color w:val="0066FF"/>
          <w:sz w:val="20"/>
          <w:szCs w:val="20"/>
        </w:rPr>
        <w:t>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color w:val="0066FF"/>
          <w:sz w:val="20"/>
          <w:szCs w:val="20"/>
        </w:rPr>
        <w:t xml:space="preserve">] </w:t>
      </w:r>
    </w:p>
    <w:p w14:paraId="73E3AC82" w14:textId="77777777" w:rsidR="000E1855" w:rsidRDefault="000E1855" w:rsidP="009C7B44">
      <w:pPr>
        <w:ind w:left="405"/>
        <w:contextualSpacing/>
        <w:jc w:val="both"/>
      </w:pPr>
    </w:p>
    <w:p w14:paraId="2C803006" w14:textId="4CD6E131" w:rsidR="000E1855" w:rsidRDefault="000E1855" w:rsidP="009C7B44">
      <w:pPr>
        <w:spacing w:line="276" w:lineRule="auto"/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</w:t>
      </w:r>
      <w:r w:rsidR="009C7B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polegam na zdolnościach lub sytuacji następującego podmiotu udostępniającego zasoby: …………………………………………………...…………………………………….… </w:t>
      </w:r>
      <w:r>
        <w:rPr>
          <w:rFonts w:ascii="Arial" w:hAnsi="Arial" w:cs="Arial"/>
          <w:i/>
          <w:sz w:val="20"/>
          <w:szCs w:val="20"/>
        </w:rPr>
        <w:t>(podać pełną nazwę/firmę, adres oraz  NIP),</w:t>
      </w:r>
    </w:p>
    <w:p w14:paraId="4CBF295A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>
        <w:rPr>
          <w:rFonts w:ascii="Arial" w:hAnsi="Arial" w:cs="Arial"/>
          <w:sz w:val="22"/>
          <w:szCs w:val="22"/>
        </w:rPr>
        <w:t>,</w:t>
      </w:r>
    </w:p>
    <w:p w14:paraId="5CA23B62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 odpowiada ponad 10% wartości przedmiotowego zamówienia.</w:t>
      </w:r>
    </w:p>
    <w:p w14:paraId="56CD08B3" w14:textId="77777777" w:rsidR="000E1855" w:rsidRDefault="000E1855" w:rsidP="000E1855">
      <w:pPr>
        <w:ind w:left="405"/>
        <w:contextualSpacing/>
      </w:pPr>
    </w:p>
    <w:p w14:paraId="12D39CA9" w14:textId="77777777" w:rsidR="000E1855" w:rsidRDefault="000E1855" w:rsidP="000E1855">
      <w:pPr>
        <w:ind w:left="40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B2DCCDE" w14:textId="77777777" w:rsidR="000E1855" w:rsidRDefault="000E1855" w:rsidP="000E1855">
      <w:p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obywateli rosyjskich lub osób fizycznych lub prawnych, podmiotów lub organów z siedzibą w Rosji; </w:t>
      </w:r>
    </w:p>
    <w:p w14:paraId="071959D0" w14:textId="77777777" w:rsidR="000E1855" w:rsidRDefault="000E1855" w:rsidP="000E1855">
      <w:p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osób prawnych, podmiotów lub organów, do których prawa własności bezpośrednio lub pośrednio w ponad 50 % należą do podmiotu, o którym mowa w lit. a) niniejszego ustępu; lub</w:t>
      </w:r>
    </w:p>
    <w:p w14:paraId="72972905" w14:textId="77777777" w:rsidR="000E1855" w:rsidRDefault="000E1855" w:rsidP="000E1855">
      <w:p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osób fizycznych lub prawnych, podmiotów lub organów działających w imieniu lub pod kierunkiem podmiotu, o którym mowa w lit. a) lub b) niniejszego ustępu,</w:t>
      </w:r>
    </w:p>
    <w:p w14:paraId="2C0DA851" w14:textId="77777777" w:rsidR="000E1855" w:rsidRDefault="000E1855" w:rsidP="000E1855">
      <w:pPr>
        <w:ind w:left="40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 podwykonawców, dostawców lub podmiotów, na których zdolności polega się w rozumieniu dyrektyw w sprawie zamówień publicznych, w przypadku gdy przypada nanich ponad 10 % wartości zamówienia.</w:t>
      </w:r>
    </w:p>
    <w:p w14:paraId="22FEFCE0" w14:textId="63CC9C4E" w:rsidR="000E1855" w:rsidRDefault="000E1855" w:rsidP="000E1855">
      <w:pPr>
        <w:ind w:left="405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Zgodnie z treścią art. 7 ust. 1 ustawy z dnia 13 kwietnia 2022 r. o szczególnych rozwiązaniach</w:t>
      </w:r>
      <w:r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B9555CC" w14:textId="77777777" w:rsidR="006725CC" w:rsidRDefault="006725CC" w:rsidP="000E1855">
      <w:pPr>
        <w:ind w:left="405"/>
        <w:contextualSpacing/>
        <w:jc w:val="both"/>
        <w:rPr>
          <w:rFonts w:ascii="Arial" w:hAnsi="Arial" w:cs="Arial"/>
          <w:sz w:val="20"/>
          <w:szCs w:val="20"/>
        </w:rPr>
      </w:pPr>
    </w:p>
    <w:p w14:paraId="19E08F83" w14:textId="224BF407" w:rsidR="000E1855" w:rsidRDefault="000E1855" w:rsidP="006725CC">
      <w:pPr>
        <w:tabs>
          <w:tab w:val="left" w:pos="709"/>
        </w:tabs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6EE5F38" w14:textId="77777777" w:rsidR="000E1855" w:rsidRDefault="000E1855" w:rsidP="000E1855">
      <w:p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>
        <w:rPr>
          <w:rFonts w:ascii="Arial" w:hAnsi="Arial" w:cs="Arial"/>
          <w:sz w:val="20"/>
          <w:szCs w:val="20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11C7BDE4" w14:textId="77777777" w:rsidR="000E1855" w:rsidRDefault="000E1855" w:rsidP="000E1855">
      <w:p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</w:p>
    <w:p w14:paraId="36CC7F70" w14:textId="77777777" w:rsidR="000E1855" w:rsidRDefault="000E1855" w:rsidP="000E1855">
      <w:pPr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5E41BA96" w14:textId="77777777" w:rsidR="000E1855" w:rsidRDefault="000E1855" w:rsidP="000E1855"/>
    <w:p w14:paraId="1A9FF099" w14:textId="77777777" w:rsidR="000E1855" w:rsidRDefault="000E1855" w:rsidP="000E1855">
      <w:pPr>
        <w:shd w:val="clear" w:color="auto" w:fill="D9D9D9"/>
        <w:spacing w:line="276" w:lineRule="auto"/>
        <w:ind w:left="40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t xml:space="preserve"> </w:t>
      </w:r>
      <w:r>
        <w:rPr>
          <w:rFonts w:ascii="Arial" w:hAnsi="Arial" w:cs="Arial"/>
          <w:b/>
          <w:sz w:val="22"/>
          <w:szCs w:val="22"/>
          <w:shd w:val="clear" w:color="auto" w:fill="D9D9D9"/>
        </w:rPr>
        <w:t>OŚWIADCZENIE DOTYCZĄCE PODWYKONAWCY, NA KTÓREGO PRZYPADA PONAD 10% WARTOŚCI ZAMÓWIENIA:</w:t>
      </w:r>
    </w:p>
    <w:p w14:paraId="04DDEAD6" w14:textId="77777777" w:rsidR="000E1855" w:rsidRDefault="000E1855" w:rsidP="000E1855">
      <w:pPr>
        <w:ind w:left="405"/>
        <w:contextualSpacing/>
      </w:pPr>
    </w:p>
    <w:p w14:paraId="5086D1A2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color w:val="0066FF"/>
          <w:sz w:val="20"/>
          <w:szCs w:val="20"/>
        </w:rPr>
      </w:pPr>
      <w:r>
        <w:rPr>
          <w:rFonts w:ascii="Arial" w:hAnsi="Arial" w:cs="Arial"/>
          <w:color w:val="0066FF"/>
          <w:sz w:val="20"/>
          <w:szCs w:val="20"/>
        </w:rPr>
        <w:t xml:space="preserve"> [UWAGA: </w:t>
      </w:r>
      <w:r>
        <w:rPr>
          <w:rFonts w:ascii="Arial" w:hAnsi="Arial" w:cs="Arial"/>
          <w:i/>
          <w:color w:val="0066FF"/>
          <w:sz w:val="20"/>
          <w:szCs w:val="20"/>
        </w:rPr>
        <w:t>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color w:val="0066FF"/>
          <w:sz w:val="20"/>
          <w:szCs w:val="20"/>
        </w:rPr>
        <w:t xml:space="preserve">] </w:t>
      </w:r>
    </w:p>
    <w:p w14:paraId="5F250F0A" w14:textId="77777777" w:rsidR="000E1855" w:rsidRDefault="000E1855" w:rsidP="000E1855">
      <w:pPr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…………………………………………………………………………………………………….… </w:t>
      </w:r>
      <w:r>
        <w:rPr>
          <w:rFonts w:ascii="Arial" w:hAnsi="Arial" w:cs="Arial"/>
          <w:sz w:val="20"/>
          <w:szCs w:val="20"/>
        </w:rPr>
        <w:t>(podać pełną nazwę/firmę, adres</w:t>
      </w:r>
      <w:r>
        <w:rPr>
          <w:rFonts w:ascii="Arial" w:hAnsi="Arial" w:cs="Arial"/>
          <w:i/>
          <w:sz w:val="20"/>
          <w:szCs w:val="20"/>
        </w:rPr>
        <w:t xml:space="preserve"> oraz  NIP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2BBECEA5" w14:textId="77777777" w:rsidR="000E1855" w:rsidRDefault="000E1855" w:rsidP="000E1855">
      <w:pPr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 zachodzą podstawy wykluczenia z postępowania o udzielenie zamówienia przewidziane w art. 5k rozporządzenia 833/2014 w brzmieniu nadanym rozporządzeniem 2022/576. </w:t>
      </w:r>
    </w:p>
    <w:p w14:paraId="520A6BE1" w14:textId="77777777" w:rsidR="000E1855" w:rsidRDefault="000E1855" w:rsidP="000E1855"/>
    <w:p w14:paraId="74D96BB4" w14:textId="77777777" w:rsidR="000E1855" w:rsidRDefault="000E1855" w:rsidP="000E1855">
      <w:pPr>
        <w:shd w:val="clear" w:color="auto" w:fill="D9D9D9"/>
        <w:ind w:left="405"/>
        <w:contextualSpacing/>
        <w:jc w:val="both"/>
      </w:pPr>
      <w:r>
        <w:rPr>
          <w:rFonts w:ascii="Arial" w:hAnsi="Arial" w:cs="Arial"/>
          <w:b/>
          <w:sz w:val="22"/>
          <w:szCs w:val="22"/>
        </w:rPr>
        <w:t>OŚWIADCZENIE DOTYCZĄCE DOSTAWCY, NA KTÓREGO PRZYPADA PONAD 10% WARTOŚCI ZAMÓWIENIA:</w:t>
      </w:r>
    </w:p>
    <w:p w14:paraId="5405D7D8" w14:textId="77777777" w:rsidR="000E1855" w:rsidRDefault="000E1855" w:rsidP="000E1855">
      <w:pPr>
        <w:ind w:left="405"/>
        <w:contextualSpacing/>
      </w:pPr>
    </w:p>
    <w:p w14:paraId="7F365241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color w:val="0066FF"/>
          <w:sz w:val="20"/>
          <w:szCs w:val="20"/>
        </w:rPr>
      </w:pPr>
      <w:r>
        <w:rPr>
          <w:rFonts w:ascii="Arial" w:hAnsi="Arial" w:cs="Arial"/>
          <w:color w:val="0066FF"/>
          <w:sz w:val="20"/>
          <w:szCs w:val="20"/>
        </w:rPr>
        <w:t xml:space="preserve"> [UWAGA: </w:t>
      </w:r>
      <w:r>
        <w:rPr>
          <w:rFonts w:ascii="Arial" w:hAnsi="Arial" w:cs="Arial"/>
          <w:i/>
          <w:color w:val="0066FF"/>
          <w:sz w:val="20"/>
          <w:szCs w:val="20"/>
        </w:rPr>
        <w:t>wypełnić tylko w przypadku dostawcy, na którego przypada ponad 10% wartości zamówienia. W przypadku więcej niż jednego dostawcy, na którego przypada ponad 10% wartości zamówienia, należy zastosować tyle razy, ile jest to konieczne</w:t>
      </w:r>
      <w:r>
        <w:rPr>
          <w:rFonts w:ascii="Arial" w:hAnsi="Arial" w:cs="Arial"/>
          <w:color w:val="0066FF"/>
          <w:sz w:val="20"/>
          <w:szCs w:val="20"/>
        </w:rPr>
        <w:t xml:space="preserve">.] </w:t>
      </w:r>
    </w:p>
    <w:p w14:paraId="61FE912E" w14:textId="77777777" w:rsidR="000E1855" w:rsidRDefault="000E1855" w:rsidP="000E1855">
      <w:pPr>
        <w:ind w:left="405"/>
        <w:contextualSpacing/>
      </w:pPr>
    </w:p>
    <w:p w14:paraId="7E147E6E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 </w:t>
      </w:r>
      <w:r>
        <w:rPr>
          <w:rFonts w:ascii="Arial" w:hAnsi="Arial" w:cs="Arial"/>
          <w:i/>
          <w:sz w:val="20"/>
          <w:szCs w:val="20"/>
        </w:rPr>
        <w:t>(podać pełną nazwę/firmę, adres, a także w zależności od podmiotu: NIP),</w:t>
      </w:r>
    </w:p>
    <w:p w14:paraId="7343314D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73C7542D" w14:textId="77777777" w:rsidR="000E1855" w:rsidRDefault="000E1855" w:rsidP="000E1855">
      <w:pPr>
        <w:ind w:left="405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0F53045" w14:textId="77777777" w:rsidR="000E1855" w:rsidRDefault="000E1855" w:rsidP="000E1855">
      <w:pPr>
        <w:ind w:left="405"/>
        <w:contextualSpacing/>
      </w:pPr>
    </w:p>
    <w:p w14:paraId="19498C87" w14:textId="77777777" w:rsidR="000E1855" w:rsidRDefault="000E1855" w:rsidP="000E1855">
      <w:pPr>
        <w:shd w:val="clear" w:color="auto" w:fill="D9D9D9"/>
        <w:spacing w:line="276" w:lineRule="auto"/>
        <w:ind w:left="40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DOTYCZĄCE PODANYCH INFORMACJI: </w:t>
      </w:r>
    </w:p>
    <w:p w14:paraId="35A0D921" w14:textId="77777777" w:rsidR="000E1855" w:rsidRDefault="000E1855" w:rsidP="000E1855">
      <w:pPr>
        <w:ind w:left="405"/>
        <w:contextualSpacing/>
        <w:rPr>
          <w:rFonts w:ascii="Arial" w:hAnsi="Arial" w:cs="Arial"/>
          <w:sz w:val="22"/>
          <w:szCs w:val="22"/>
        </w:rPr>
      </w:pPr>
    </w:p>
    <w:p w14:paraId="76B6A8C4" w14:textId="77777777" w:rsidR="000E1855" w:rsidRDefault="000E1855" w:rsidP="000E1855">
      <w:pPr>
        <w:spacing w:line="276" w:lineRule="auto"/>
        <w:ind w:left="40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492FBD" w14:textId="77777777" w:rsidR="000E1855" w:rsidRDefault="000E1855" w:rsidP="000E1855">
      <w:pPr>
        <w:ind w:left="405"/>
        <w:contextualSpacing/>
      </w:pPr>
    </w:p>
    <w:p w14:paraId="650A64A5" w14:textId="6EB6F6BE" w:rsidR="000E1855" w:rsidRDefault="000E1855" w:rsidP="000E1855">
      <w:pPr>
        <w:adjustRightInd w:val="0"/>
        <w:ind w:right="45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1853"/>
        <w:gridCol w:w="1513"/>
        <w:gridCol w:w="1513"/>
        <w:gridCol w:w="4193"/>
      </w:tblGrid>
      <w:tr w:rsidR="000E1855" w14:paraId="583D3449" w14:textId="77777777" w:rsidTr="000E1855">
        <w:trPr>
          <w:trHeight w:val="367"/>
          <w:jc w:val="center"/>
        </w:trPr>
        <w:tc>
          <w:tcPr>
            <w:tcW w:w="1021" w:type="pct"/>
            <w:vAlign w:val="center"/>
            <w:hideMark/>
          </w:tcPr>
          <w:p w14:paraId="5AC3FBD3" w14:textId="7C13C551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</w:tcPr>
          <w:p w14:paraId="2BA0A2C6" w14:textId="77777777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</w:tcPr>
          <w:p w14:paraId="4C914698" w14:textId="77777777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pct"/>
            <w:vAlign w:val="center"/>
          </w:tcPr>
          <w:p w14:paraId="7C4E05B0" w14:textId="60E63F35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855" w14:paraId="6FF8B4C5" w14:textId="77777777" w:rsidTr="000E1855">
        <w:trPr>
          <w:jc w:val="center"/>
        </w:trPr>
        <w:tc>
          <w:tcPr>
            <w:tcW w:w="1021" w:type="pct"/>
            <w:vAlign w:val="center"/>
            <w:hideMark/>
          </w:tcPr>
          <w:p w14:paraId="3F0BBE65" w14:textId="3EC380ED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</w:tcPr>
          <w:p w14:paraId="4093F56B" w14:textId="77777777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4" w:type="pct"/>
          </w:tcPr>
          <w:p w14:paraId="073AE3B7" w14:textId="77777777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1" w:type="pct"/>
            <w:vAlign w:val="center"/>
            <w:hideMark/>
          </w:tcPr>
          <w:p w14:paraId="793E8EC9" w14:textId="24D3801B" w:rsidR="000E1855" w:rsidRDefault="000E1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Oświadczenie należy podpisać kwalifikowanym podpisem elektronicznym</w:t>
            </w:r>
          </w:p>
        </w:tc>
      </w:tr>
    </w:tbl>
    <w:p w14:paraId="0AA77174" w14:textId="77777777" w:rsidR="000E1855" w:rsidRDefault="000E1855"/>
    <w:sectPr w:rsidR="000E18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7DD9" w14:textId="77777777" w:rsidR="000E1855" w:rsidRDefault="000E1855" w:rsidP="000E1855">
      <w:r>
        <w:separator/>
      </w:r>
    </w:p>
  </w:endnote>
  <w:endnote w:type="continuationSeparator" w:id="0">
    <w:p w14:paraId="04893297" w14:textId="77777777" w:rsidR="000E1855" w:rsidRDefault="000E1855" w:rsidP="000E1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19DE9" w14:textId="77777777" w:rsidR="000E1855" w:rsidRDefault="000E1855" w:rsidP="000E1855">
      <w:r>
        <w:separator/>
      </w:r>
    </w:p>
  </w:footnote>
  <w:footnote w:type="continuationSeparator" w:id="0">
    <w:p w14:paraId="5A11B9A6" w14:textId="77777777" w:rsidR="000E1855" w:rsidRDefault="000E1855" w:rsidP="000E1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467B" w14:textId="77777777" w:rsidR="00246C40" w:rsidRPr="00246C40" w:rsidRDefault="00246C40" w:rsidP="00246C40">
    <w:pPr>
      <w:tabs>
        <w:tab w:val="center" w:pos="4536"/>
        <w:tab w:val="right" w:pos="9072"/>
      </w:tabs>
      <w:jc w:val="center"/>
      <w:rPr>
        <w:sz w:val="20"/>
        <w:szCs w:val="20"/>
      </w:rPr>
    </w:pPr>
    <w:bookmarkStart w:id="1" w:name="_Hlk122601658"/>
    <w:r w:rsidRPr="00246C40">
      <w:rPr>
        <w:sz w:val="20"/>
        <w:szCs w:val="20"/>
      </w:rPr>
      <w:t>Odbiór i zagospodarowanie odpadów komunalnych z terenu miasta Redy w latach 2024-2026</w:t>
    </w:r>
  </w:p>
  <w:p w14:paraId="19BEEAC0" w14:textId="77777777" w:rsidR="00246C40" w:rsidRPr="00246C40" w:rsidRDefault="00246C40" w:rsidP="00246C40">
    <w:pPr>
      <w:tabs>
        <w:tab w:val="center" w:pos="4536"/>
        <w:tab w:val="right" w:pos="9072"/>
      </w:tabs>
      <w:jc w:val="center"/>
      <w:rPr>
        <w:sz w:val="20"/>
        <w:szCs w:val="20"/>
      </w:rPr>
    </w:pPr>
    <w:r w:rsidRPr="00246C40">
      <w:rPr>
        <w:sz w:val="20"/>
        <w:szCs w:val="20"/>
      </w:rPr>
      <w:t>Postępowanie 1.ZF.PN.U.2024</w:t>
    </w:r>
  </w:p>
  <w:bookmarkEnd w:id="1"/>
  <w:p w14:paraId="24D86E88" w14:textId="77777777" w:rsidR="000E1855" w:rsidRPr="00C4352E" w:rsidRDefault="000E1855" w:rsidP="00C435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E76D7"/>
    <w:multiLevelType w:val="hybridMultilevel"/>
    <w:tmpl w:val="749AA3F0"/>
    <w:lvl w:ilvl="0" w:tplc="78D88986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A743489"/>
    <w:multiLevelType w:val="hybridMultilevel"/>
    <w:tmpl w:val="3F98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6025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973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55"/>
    <w:rsid w:val="000E1855"/>
    <w:rsid w:val="00246C40"/>
    <w:rsid w:val="006725CC"/>
    <w:rsid w:val="006D528C"/>
    <w:rsid w:val="009C7B44"/>
    <w:rsid w:val="00A45C25"/>
    <w:rsid w:val="00A469C7"/>
    <w:rsid w:val="00C4352E"/>
    <w:rsid w:val="00CD3734"/>
    <w:rsid w:val="00F9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3F0DE"/>
  <w15:chartTrackingRefBased/>
  <w15:docId w15:val="{922EDA9B-2771-454A-B5D7-DA3A1696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18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18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8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E1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8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2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1099</Words>
  <Characters>6595</Characters>
  <Application>Microsoft Office Word</Application>
  <DocSecurity>0</DocSecurity>
  <Lines>54</Lines>
  <Paragraphs>15</Paragraphs>
  <ScaleCrop>false</ScaleCrop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Wójcik</dc:creator>
  <cp:keywords/>
  <dc:description/>
  <cp:lastModifiedBy>Justyna Wójcik</cp:lastModifiedBy>
  <cp:revision>10</cp:revision>
  <dcterms:created xsi:type="dcterms:W3CDTF">2022-12-08T12:04:00Z</dcterms:created>
  <dcterms:modified xsi:type="dcterms:W3CDTF">2024-01-02T12:11:00Z</dcterms:modified>
</cp:coreProperties>
</file>