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2A475" w14:textId="0BDA40F5" w:rsidR="00F6385D" w:rsidRPr="00D46213" w:rsidRDefault="00F6385D" w:rsidP="00F6385D">
      <w:pPr>
        <w:spacing w:before="60" w:after="0"/>
        <w:ind w:left="142" w:hanging="284"/>
        <w:jc w:val="center"/>
        <w:rPr>
          <w:rFonts w:ascii="Calibri" w:eastAsia="Times New Roman" w:hAnsi="Calibri" w:cs="Calibri"/>
          <w:bCs/>
          <w:kern w:val="144"/>
          <w:lang w:val="cs-CZ"/>
        </w:rPr>
      </w:pPr>
      <w:bookmarkStart w:id="0" w:name="_Hlk164322579"/>
      <w:bookmarkStart w:id="1" w:name="_GoBack"/>
      <w:bookmarkEnd w:id="1"/>
      <w:r w:rsidRPr="00D46213">
        <w:rPr>
          <w:rFonts w:ascii="Calibri" w:eastAsia="Times New Roman" w:hAnsi="Calibri" w:cs="Calibri"/>
          <w:bCs/>
          <w:lang w:val="cs-CZ"/>
        </w:rPr>
        <w:t>Znak sprawy</w:t>
      </w:r>
      <w:r w:rsidR="000B70F4">
        <w:rPr>
          <w:rFonts w:ascii="Calibri" w:eastAsia="Times New Roman" w:hAnsi="Calibri" w:cs="Calibri"/>
          <w:bCs/>
          <w:lang w:val="cs-CZ"/>
        </w:rPr>
        <w:t>: WO.272.2.4.2024</w:t>
      </w:r>
      <w:r w:rsidRPr="00D46213">
        <w:rPr>
          <w:rFonts w:ascii="Calibri" w:eastAsia="Times New Roman" w:hAnsi="Calibri" w:cs="Calibri"/>
          <w:bCs/>
          <w:lang w:val="cs-CZ"/>
        </w:rPr>
        <w:t>24</w:t>
      </w:r>
      <w:r w:rsidRPr="00D46213">
        <w:rPr>
          <w:rFonts w:ascii="Calibri" w:eastAsia="Times New Roman" w:hAnsi="Calibri" w:cs="Calibri"/>
          <w:bCs/>
          <w:lang w:val="cs-CZ"/>
        </w:rPr>
        <w:tab/>
      </w:r>
      <w:r w:rsidRPr="00D46213">
        <w:rPr>
          <w:rFonts w:ascii="Calibri" w:eastAsia="Times New Roman" w:hAnsi="Calibri" w:cs="Calibri"/>
          <w:bCs/>
          <w:lang w:val="cs-CZ"/>
        </w:rPr>
        <w:tab/>
      </w:r>
      <w:r w:rsidRPr="00D46213">
        <w:rPr>
          <w:rFonts w:ascii="Calibri" w:eastAsia="Times New Roman" w:hAnsi="Calibri" w:cs="Calibri"/>
          <w:bCs/>
          <w:lang w:val="cs-CZ"/>
        </w:rPr>
        <w:tab/>
      </w:r>
      <w:r w:rsidRPr="00D46213">
        <w:rPr>
          <w:rFonts w:ascii="Calibri" w:eastAsia="Times New Roman" w:hAnsi="Calibri" w:cs="Calibri"/>
          <w:bCs/>
          <w:lang w:val="cs-CZ"/>
        </w:rPr>
        <w:tab/>
      </w:r>
      <w:r w:rsidRPr="00D46213">
        <w:rPr>
          <w:rFonts w:ascii="Calibri" w:eastAsia="Times New Roman" w:hAnsi="Calibri" w:cs="Calibri"/>
          <w:bCs/>
          <w:lang w:val="cs-CZ"/>
        </w:rPr>
        <w:tab/>
      </w:r>
      <w:r w:rsidRPr="00D46213">
        <w:rPr>
          <w:rFonts w:ascii="Calibri" w:eastAsia="Times New Roman" w:hAnsi="Calibri" w:cs="Calibri"/>
          <w:bCs/>
          <w:kern w:val="144"/>
          <w:lang w:val="cs-CZ"/>
        </w:rPr>
        <w:t xml:space="preserve">  Załącznik nr </w:t>
      </w:r>
      <w:r>
        <w:rPr>
          <w:rFonts w:ascii="Calibri" w:eastAsia="Times New Roman" w:hAnsi="Calibri" w:cs="Calibri"/>
          <w:bCs/>
          <w:kern w:val="144"/>
          <w:lang w:val="cs-CZ"/>
        </w:rPr>
        <w:t>6</w:t>
      </w:r>
      <w:r w:rsidRPr="00D46213">
        <w:rPr>
          <w:rFonts w:ascii="Calibri" w:eastAsia="Times New Roman" w:hAnsi="Calibri" w:cs="Calibri"/>
          <w:bCs/>
          <w:kern w:val="144"/>
          <w:lang w:val="cs-CZ"/>
        </w:rPr>
        <w:t xml:space="preserve"> do SWZ</w:t>
      </w:r>
    </w:p>
    <w:p w14:paraId="4F03DC04" w14:textId="77777777" w:rsidR="00474877" w:rsidRDefault="00474877" w:rsidP="00451D54">
      <w:pPr>
        <w:spacing w:before="60" w:after="0" w:line="240" w:lineRule="auto"/>
        <w:rPr>
          <w:rFonts w:eastAsia="Times New Roman" w:cstheme="minorHAnsi"/>
          <w:bCs/>
          <w:lang w:eastAsia="pl-PL"/>
        </w:rPr>
      </w:pPr>
    </w:p>
    <w:p w14:paraId="434E1D33" w14:textId="4FB0DC65" w:rsidR="00F6385D" w:rsidRPr="00B65894" w:rsidRDefault="00F6385D" w:rsidP="00451D54">
      <w:pPr>
        <w:spacing w:before="60" w:after="0" w:line="240" w:lineRule="auto"/>
        <w:rPr>
          <w:rFonts w:eastAsia="Times New Roman" w:cstheme="minorHAnsi"/>
          <w:bCs/>
          <w:lang w:eastAsia="pl-PL"/>
        </w:rPr>
      </w:pPr>
      <w:r w:rsidRPr="00B65894">
        <w:rPr>
          <w:rFonts w:eastAsia="Times New Roman" w:cstheme="minorHAnsi"/>
          <w:bCs/>
          <w:lang w:eastAsia="pl-PL"/>
        </w:rPr>
        <w:t>Dane Wykonawcy:</w:t>
      </w:r>
    </w:p>
    <w:p w14:paraId="26C30C04" w14:textId="469FA13B" w:rsidR="00F6385D" w:rsidRPr="00B65894" w:rsidRDefault="00F6385D" w:rsidP="00F6385D">
      <w:pPr>
        <w:spacing w:after="40" w:line="240" w:lineRule="auto"/>
        <w:rPr>
          <w:rFonts w:eastAsia="Times New Roman" w:cstheme="minorHAnsi"/>
          <w:bCs/>
          <w:lang w:eastAsia="pl-PL"/>
        </w:rPr>
      </w:pPr>
      <w:r w:rsidRPr="00B65894">
        <w:rPr>
          <w:rFonts w:eastAsia="Times New Roman" w:cstheme="minorHAnsi"/>
          <w:bCs/>
          <w:lang w:eastAsia="pl-PL"/>
        </w:rPr>
        <w:t>Nazwa ……………</w:t>
      </w:r>
      <w:r>
        <w:rPr>
          <w:rFonts w:eastAsia="Times New Roman" w:cstheme="minorHAnsi"/>
          <w:bCs/>
          <w:lang w:eastAsia="pl-PL"/>
        </w:rPr>
        <w:t>…………</w:t>
      </w:r>
      <w:r w:rsidRPr="00B65894">
        <w:rPr>
          <w:rFonts w:eastAsia="Times New Roman" w:cstheme="minorHAnsi"/>
          <w:bCs/>
          <w:lang w:eastAsia="pl-PL"/>
        </w:rPr>
        <w:t>………</w:t>
      </w:r>
    </w:p>
    <w:p w14:paraId="23B0AACE" w14:textId="392048F4" w:rsidR="00F6385D" w:rsidRPr="00B65894" w:rsidRDefault="00F6385D" w:rsidP="00F6385D">
      <w:pPr>
        <w:spacing w:after="40" w:line="240" w:lineRule="auto"/>
        <w:rPr>
          <w:rFonts w:eastAsia="Times New Roman" w:cstheme="minorHAnsi"/>
          <w:bCs/>
          <w:lang w:eastAsia="pl-PL"/>
        </w:rPr>
      </w:pPr>
      <w:r w:rsidRPr="00B65894">
        <w:rPr>
          <w:rFonts w:eastAsia="Times New Roman" w:cstheme="minorHAnsi"/>
          <w:bCs/>
          <w:lang w:eastAsia="pl-PL"/>
        </w:rPr>
        <w:t>Adres   …………</w:t>
      </w:r>
      <w:r>
        <w:rPr>
          <w:rFonts w:eastAsia="Times New Roman" w:cstheme="minorHAnsi"/>
          <w:bCs/>
          <w:lang w:eastAsia="pl-PL"/>
        </w:rPr>
        <w:t>………..</w:t>
      </w:r>
      <w:r w:rsidRPr="00B65894">
        <w:rPr>
          <w:rFonts w:eastAsia="Times New Roman" w:cstheme="minorHAnsi"/>
          <w:bCs/>
          <w:lang w:eastAsia="pl-PL"/>
        </w:rPr>
        <w:t>…………</w:t>
      </w:r>
    </w:p>
    <w:p w14:paraId="4B9560E6" w14:textId="6DF9D85D" w:rsidR="00F6385D" w:rsidRPr="00B65894" w:rsidRDefault="00F6385D" w:rsidP="00F6385D">
      <w:pPr>
        <w:spacing w:after="40" w:line="240" w:lineRule="auto"/>
        <w:rPr>
          <w:rFonts w:eastAsia="Times New Roman" w:cstheme="minorHAnsi"/>
          <w:bCs/>
          <w:lang w:eastAsia="pl-PL"/>
        </w:rPr>
      </w:pPr>
      <w:r w:rsidRPr="00B65894">
        <w:rPr>
          <w:rFonts w:eastAsia="Times New Roman" w:cstheme="minorHAnsi"/>
          <w:bCs/>
          <w:lang w:eastAsia="pl-PL"/>
        </w:rPr>
        <w:t>NIP      ………</w:t>
      </w:r>
      <w:r>
        <w:rPr>
          <w:rFonts w:eastAsia="Times New Roman" w:cstheme="minorHAnsi"/>
          <w:bCs/>
          <w:lang w:eastAsia="pl-PL"/>
        </w:rPr>
        <w:t>…………</w:t>
      </w:r>
      <w:r w:rsidRPr="00B65894">
        <w:rPr>
          <w:rFonts w:eastAsia="Times New Roman" w:cstheme="minorHAnsi"/>
          <w:bCs/>
          <w:lang w:eastAsia="pl-PL"/>
        </w:rPr>
        <w:t>……………</w:t>
      </w:r>
    </w:p>
    <w:bookmarkEnd w:id="0"/>
    <w:p w14:paraId="51D6B3E0" w14:textId="52FAE371" w:rsidR="00573E60" w:rsidRDefault="00573E60" w:rsidP="00451D54">
      <w:pPr>
        <w:widowControl w:val="0"/>
        <w:autoSpaceDE w:val="0"/>
        <w:autoSpaceDN w:val="0"/>
        <w:spacing w:before="60" w:after="60"/>
        <w:ind w:left="142" w:hanging="284"/>
        <w:jc w:val="both"/>
        <w:rPr>
          <w:rFonts w:eastAsia="Times New Roman" w:cstheme="minorHAnsi"/>
          <w:b/>
          <w:bCs/>
          <w:lang w:val="cs-CZ" w:eastAsia="pl-PL"/>
        </w:rPr>
      </w:pPr>
      <w:r w:rsidRPr="00920C0D">
        <w:rPr>
          <w:rFonts w:ascii="Calibri" w:eastAsia="Times New Roman" w:hAnsi="Calibri" w:cs="Calibri"/>
          <w:lang w:val="cs-CZ" w:eastAsia="pl-PL"/>
        </w:rPr>
        <w:t xml:space="preserve">       </w:t>
      </w:r>
      <w:r w:rsidRPr="00920C0D">
        <w:rPr>
          <w:rFonts w:ascii="Calibri" w:eastAsia="Times New Roman" w:hAnsi="Calibri" w:cs="Calibri"/>
          <w:i/>
          <w:iCs/>
          <w:lang w:val="cs-CZ" w:eastAsia="pl-PL"/>
        </w:rPr>
        <w:tab/>
      </w:r>
      <w:r w:rsidR="00451D54">
        <w:rPr>
          <w:rFonts w:ascii="Calibri" w:eastAsia="Times New Roman" w:hAnsi="Calibri" w:cs="Calibri"/>
          <w:i/>
          <w:iCs/>
          <w:lang w:val="cs-CZ" w:eastAsia="pl-PL"/>
        </w:rPr>
        <w:tab/>
      </w:r>
      <w:r w:rsidR="00451D54">
        <w:rPr>
          <w:rFonts w:ascii="Calibri" w:eastAsia="Times New Roman" w:hAnsi="Calibri" w:cs="Calibri"/>
          <w:i/>
          <w:iCs/>
          <w:lang w:val="cs-CZ" w:eastAsia="pl-PL"/>
        </w:rPr>
        <w:tab/>
      </w:r>
      <w:r w:rsidR="00451D54">
        <w:rPr>
          <w:rFonts w:ascii="Calibri" w:eastAsia="Times New Roman" w:hAnsi="Calibri" w:cs="Calibri"/>
          <w:i/>
          <w:iCs/>
          <w:lang w:val="cs-CZ" w:eastAsia="pl-PL"/>
        </w:rPr>
        <w:tab/>
      </w:r>
      <w:r w:rsidR="00451D54">
        <w:rPr>
          <w:rFonts w:ascii="Calibri" w:eastAsia="Times New Roman" w:hAnsi="Calibri" w:cs="Calibri"/>
          <w:i/>
          <w:iCs/>
          <w:lang w:val="cs-CZ" w:eastAsia="pl-PL"/>
        </w:rPr>
        <w:tab/>
      </w:r>
      <w:r w:rsidRPr="001D200E">
        <w:rPr>
          <w:rFonts w:eastAsia="Times New Roman" w:cstheme="minorHAnsi"/>
          <w:b/>
          <w:bCs/>
          <w:lang w:val="cs-CZ" w:eastAsia="pl-PL"/>
        </w:rPr>
        <w:t>OŚWIADCZENIE</w:t>
      </w:r>
    </w:p>
    <w:p w14:paraId="2D9C4D1D" w14:textId="796BE1ED" w:rsidR="00552796" w:rsidRDefault="00552796" w:rsidP="00552796">
      <w:pPr>
        <w:widowControl w:val="0"/>
        <w:autoSpaceDE w:val="0"/>
        <w:autoSpaceDN w:val="0"/>
        <w:spacing w:before="60" w:after="60"/>
        <w:ind w:left="142" w:hanging="284"/>
        <w:jc w:val="center"/>
        <w:rPr>
          <w:rFonts w:eastAsia="Times New Roman" w:cstheme="minorHAnsi"/>
          <w:b/>
          <w:bCs/>
          <w:lang w:val="cs-CZ" w:eastAsia="pl-PL"/>
        </w:rPr>
      </w:pPr>
      <w:r>
        <w:rPr>
          <w:rFonts w:eastAsia="Times New Roman" w:cstheme="minorHAnsi"/>
          <w:b/>
          <w:bCs/>
          <w:lang w:val="cs-CZ" w:eastAsia="pl-PL"/>
        </w:rPr>
        <w:t>(składane, gdy oferta dotyczy części 1 zamówienia)</w:t>
      </w:r>
    </w:p>
    <w:p w14:paraId="086EC0BE" w14:textId="77777777" w:rsidR="00552796" w:rsidRPr="001D200E" w:rsidRDefault="00552796" w:rsidP="00552796">
      <w:pPr>
        <w:widowControl w:val="0"/>
        <w:autoSpaceDE w:val="0"/>
        <w:autoSpaceDN w:val="0"/>
        <w:spacing w:before="60" w:after="60"/>
        <w:ind w:left="142" w:hanging="284"/>
        <w:jc w:val="center"/>
        <w:rPr>
          <w:rFonts w:eastAsia="Times New Roman" w:cstheme="minorHAnsi"/>
          <w:b/>
          <w:bCs/>
          <w:lang w:val="cs-CZ" w:eastAsia="pl-PL"/>
        </w:rPr>
      </w:pPr>
    </w:p>
    <w:p w14:paraId="4A962B9E" w14:textId="3AD47863" w:rsidR="00BE7AAD" w:rsidRDefault="00573E60" w:rsidP="00451D54">
      <w:pPr>
        <w:widowControl w:val="0"/>
        <w:autoSpaceDE w:val="0"/>
        <w:autoSpaceDN w:val="0"/>
        <w:spacing w:before="60" w:after="0"/>
        <w:ind w:left="-426"/>
        <w:contextualSpacing/>
        <w:jc w:val="both"/>
        <w:rPr>
          <w:rFonts w:eastAsia="Times New Roman" w:cstheme="minorHAnsi"/>
          <w:bCs/>
          <w:lang w:val="cs-CZ" w:eastAsia="pl-PL"/>
        </w:rPr>
      </w:pPr>
      <w:r w:rsidRPr="001D200E">
        <w:rPr>
          <w:rFonts w:eastAsia="Times New Roman" w:cstheme="minorHAnsi"/>
          <w:lang w:val="cs-CZ" w:eastAsia="pl-PL"/>
        </w:rPr>
        <w:t xml:space="preserve">Przystępując do udziału w postępowaniu o udzielenie zamówienia publicznego </w:t>
      </w:r>
      <w:r w:rsidRPr="001D200E">
        <w:rPr>
          <w:rFonts w:eastAsia="Times New Roman" w:cstheme="minorHAnsi"/>
          <w:bCs/>
          <w:lang w:val="cs-CZ" w:eastAsia="pl-PL"/>
        </w:rPr>
        <w:t>pn</w:t>
      </w:r>
      <w:r w:rsidR="00BE7AAD">
        <w:rPr>
          <w:rFonts w:eastAsia="Times New Roman" w:cstheme="minorHAnsi"/>
          <w:bCs/>
          <w:lang w:val="cs-CZ" w:eastAsia="pl-PL"/>
        </w:rPr>
        <w:t xml:space="preserve">. : </w:t>
      </w:r>
    </w:p>
    <w:p w14:paraId="669ECF85" w14:textId="4C54AD19" w:rsidR="00BE7AAD" w:rsidRPr="00BE7AAD" w:rsidRDefault="00BE7AAD" w:rsidP="00BE7AAD">
      <w:pPr>
        <w:widowControl w:val="0"/>
        <w:autoSpaceDE w:val="0"/>
        <w:autoSpaceDN w:val="0"/>
        <w:spacing w:before="60" w:after="0"/>
        <w:ind w:left="-426"/>
        <w:contextualSpacing/>
        <w:jc w:val="both"/>
        <w:rPr>
          <w:rFonts w:eastAsia="Times New Roman" w:cstheme="minorHAnsi"/>
          <w:bCs/>
          <w:i/>
          <w:lang w:eastAsia="pl-PL"/>
        </w:rPr>
      </w:pPr>
      <w:r w:rsidRPr="00BE7AAD">
        <w:rPr>
          <w:rFonts w:eastAsia="Times New Roman" w:cstheme="minorHAnsi"/>
          <w:b/>
          <w:bCs/>
          <w:i/>
          <w:iCs/>
          <w:lang w:eastAsia="pl-PL"/>
        </w:rPr>
        <w:t xml:space="preserve">Dostawa rozwiązań podnoszących poziom </w:t>
      </w:r>
      <w:proofErr w:type="spellStart"/>
      <w:r w:rsidRPr="00BE7AAD">
        <w:rPr>
          <w:rFonts w:eastAsia="Times New Roman" w:cstheme="minorHAnsi"/>
          <w:b/>
          <w:bCs/>
          <w:i/>
          <w:iCs/>
          <w:lang w:eastAsia="pl-PL"/>
        </w:rPr>
        <w:t>cyberbezpieczeństwa</w:t>
      </w:r>
      <w:proofErr w:type="spellEnd"/>
      <w:r w:rsidRPr="00BE7AAD">
        <w:rPr>
          <w:rFonts w:eastAsia="Times New Roman" w:cstheme="minorHAnsi"/>
          <w:b/>
          <w:bCs/>
          <w:i/>
          <w:iCs/>
          <w:lang w:eastAsia="pl-PL"/>
        </w:rPr>
        <w:t xml:space="preserve"> systemów teleinformatycznych oraz usługa audytu bezpieczeństwa systemów IT w Starostwie Powiatowym we Włodawie</w:t>
      </w:r>
    </w:p>
    <w:p w14:paraId="2DE12CEC" w14:textId="7E143A8A" w:rsidR="00573E60" w:rsidRPr="001D200E" w:rsidRDefault="00573E60" w:rsidP="00451D54">
      <w:pPr>
        <w:widowControl w:val="0"/>
        <w:autoSpaceDE w:val="0"/>
        <w:autoSpaceDN w:val="0"/>
        <w:spacing w:before="60" w:after="0"/>
        <w:ind w:left="-426"/>
        <w:contextualSpacing/>
        <w:jc w:val="both"/>
        <w:rPr>
          <w:rFonts w:eastAsia="Times New Roman" w:cstheme="minorHAnsi"/>
          <w:b/>
          <w:lang w:val="cs-CZ" w:eastAsia="pl-PL"/>
        </w:rPr>
      </w:pPr>
      <w:r w:rsidRPr="001D200E">
        <w:rPr>
          <w:rFonts w:eastAsia="Times New Roman" w:cstheme="minorHAnsi"/>
          <w:lang w:val="cs-CZ" w:eastAsia="pl-PL"/>
        </w:rPr>
        <w:t>oświadczam, że:</w:t>
      </w:r>
    </w:p>
    <w:p w14:paraId="3B0FC076" w14:textId="2204380B" w:rsidR="00573E60" w:rsidRDefault="00573E60" w:rsidP="00451D54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before="60" w:after="120"/>
        <w:ind w:left="-142" w:hanging="357"/>
        <w:contextualSpacing w:val="0"/>
        <w:jc w:val="both"/>
        <w:rPr>
          <w:rFonts w:eastAsia="Times New Roman" w:cstheme="minorHAnsi"/>
          <w:lang w:val="cs-CZ" w:eastAsia="pl-PL"/>
        </w:rPr>
      </w:pPr>
      <w:r w:rsidRPr="00085C6E">
        <w:rPr>
          <w:rFonts w:eastAsia="Times New Roman" w:cstheme="minorHAnsi"/>
          <w:lang w:val="cs-CZ" w:eastAsia="pl-PL"/>
        </w:rPr>
        <w:t>Oferowan</w:t>
      </w:r>
      <w:r w:rsidR="001D200E" w:rsidRPr="00085C6E">
        <w:rPr>
          <w:rFonts w:eastAsia="Times New Roman" w:cstheme="minorHAnsi"/>
          <w:lang w:val="cs-CZ" w:eastAsia="pl-PL"/>
        </w:rPr>
        <w:t>e</w:t>
      </w:r>
      <w:r w:rsidRPr="00085C6E">
        <w:rPr>
          <w:rFonts w:eastAsia="Times New Roman" w:cstheme="minorHAnsi"/>
          <w:lang w:val="cs-CZ" w:eastAsia="pl-PL"/>
        </w:rPr>
        <w:t xml:space="preserve"> przeze mnie </w:t>
      </w:r>
      <w:r w:rsidR="001D200E" w:rsidRPr="00085C6E">
        <w:rPr>
          <w:rFonts w:eastAsia="Times New Roman" w:cstheme="minorHAnsi"/>
          <w:lang w:val="cs-CZ" w:eastAsia="pl-PL"/>
        </w:rPr>
        <w:t xml:space="preserve">produkty: sprzęt/oprogramowanie </w:t>
      </w:r>
      <w:r w:rsidRPr="00085C6E">
        <w:rPr>
          <w:rFonts w:eastAsia="Times New Roman" w:cstheme="minorHAnsi"/>
          <w:lang w:val="cs-CZ" w:eastAsia="pl-PL"/>
        </w:rPr>
        <w:t xml:space="preserve">spełniają wszystkie wymagania opisane przez Zamawiającego w </w:t>
      </w:r>
      <w:r w:rsidR="00F6385D" w:rsidRPr="00085C6E">
        <w:rPr>
          <w:rFonts w:eastAsia="Times New Roman" w:cstheme="minorHAnsi"/>
          <w:lang w:val="cs-CZ" w:eastAsia="pl-PL"/>
        </w:rPr>
        <w:t xml:space="preserve">załączniku do </w:t>
      </w:r>
      <w:r w:rsidRPr="00085C6E">
        <w:rPr>
          <w:rFonts w:eastAsia="Times New Roman" w:cstheme="minorHAnsi"/>
          <w:lang w:val="cs-CZ" w:eastAsia="pl-PL"/>
        </w:rPr>
        <w:t>Specyfikacji Warunków Zamówienia</w:t>
      </w:r>
      <w:r w:rsidR="00F6385D" w:rsidRPr="00085C6E">
        <w:rPr>
          <w:rFonts w:eastAsia="Times New Roman" w:cstheme="minorHAnsi"/>
          <w:lang w:val="cs-CZ" w:eastAsia="pl-PL"/>
        </w:rPr>
        <w:t xml:space="preserve"> – Opis Przedmiotu Zam</w:t>
      </w:r>
      <w:r w:rsidR="00085C6E">
        <w:rPr>
          <w:rFonts w:eastAsia="Times New Roman" w:cstheme="minorHAnsi"/>
          <w:lang w:val="cs-CZ" w:eastAsia="pl-PL"/>
        </w:rPr>
        <w:t>ó</w:t>
      </w:r>
      <w:r w:rsidR="00F6385D" w:rsidRPr="00085C6E">
        <w:rPr>
          <w:rFonts w:eastAsia="Times New Roman" w:cstheme="minorHAnsi"/>
          <w:lang w:val="cs-CZ" w:eastAsia="pl-PL"/>
        </w:rPr>
        <w:t>wienia,</w:t>
      </w:r>
      <w:r w:rsidRPr="00085C6E">
        <w:rPr>
          <w:rFonts w:eastAsia="Times New Roman" w:cstheme="minorHAnsi"/>
          <w:lang w:val="cs-CZ" w:eastAsia="pl-PL"/>
        </w:rPr>
        <w:t xml:space="preserve"> spełniają wszelkie wymogi dopuszczenia i wprowadzenia do obrotu oraz uży</w:t>
      </w:r>
      <w:r w:rsidR="001D200E" w:rsidRPr="00085C6E">
        <w:rPr>
          <w:rFonts w:eastAsia="Times New Roman" w:cstheme="minorHAnsi"/>
          <w:lang w:val="cs-CZ" w:eastAsia="pl-PL"/>
        </w:rPr>
        <w:t>tko</w:t>
      </w:r>
      <w:r w:rsidRPr="00085C6E">
        <w:rPr>
          <w:rFonts w:eastAsia="Times New Roman" w:cstheme="minorHAnsi"/>
          <w:lang w:val="cs-CZ" w:eastAsia="pl-PL"/>
        </w:rPr>
        <w:t>wania</w:t>
      </w:r>
      <w:r w:rsidR="00F6385D" w:rsidRPr="00085C6E">
        <w:rPr>
          <w:rFonts w:eastAsia="Times New Roman" w:cstheme="minorHAnsi"/>
          <w:lang w:val="cs-CZ" w:eastAsia="pl-PL"/>
        </w:rPr>
        <w:t>.</w:t>
      </w:r>
    </w:p>
    <w:p w14:paraId="738A9806" w14:textId="57FDEF58" w:rsidR="00085C6E" w:rsidRDefault="00305066" w:rsidP="00451D54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before="60" w:after="120"/>
        <w:ind w:left="-142" w:hanging="357"/>
        <w:contextualSpacing w:val="0"/>
        <w:jc w:val="both"/>
        <w:rPr>
          <w:rFonts w:eastAsia="Times New Roman" w:cstheme="minorHAnsi"/>
          <w:lang w:val="cs-CZ" w:eastAsia="pl-PL"/>
        </w:rPr>
      </w:pPr>
      <w:r w:rsidRPr="00305066">
        <w:rPr>
          <w:rFonts w:eastAsia="Times New Roman" w:cstheme="minorHAnsi"/>
          <w:lang w:val="cs-CZ" w:eastAsia="pl-PL"/>
        </w:rPr>
        <w:t xml:space="preserve">Wartość punktowa </w:t>
      </w:r>
      <w:r w:rsidR="00BB734F">
        <w:rPr>
          <w:rFonts w:eastAsia="Times New Roman" w:cstheme="minorHAnsi"/>
          <w:lang w:val="cs-CZ" w:eastAsia="pl-PL"/>
        </w:rPr>
        <w:t xml:space="preserve">oferty </w:t>
      </w:r>
      <w:r w:rsidRPr="00305066">
        <w:rPr>
          <w:rFonts w:eastAsia="Times New Roman" w:cstheme="minorHAnsi"/>
          <w:lang w:val="cs-CZ" w:eastAsia="pl-PL"/>
        </w:rPr>
        <w:t>w kryterium „Ocena techniczno-funkcjonalna  (T)”</w:t>
      </w:r>
      <w:r w:rsidR="00CA0284">
        <w:rPr>
          <w:rFonts w:eastAsia="Times New Roman" w:cstheme="minorHAnsi"/>
          <w:lang w:val="cs-CZ" w:eastAsia="pl-PL"/>
        </w:rPr>
        <w:t xml:space="preserve"> - p</w:t>
      </w:r>
      <w:r>
        <w:rPr>
          <w:rFonts w:eastAsia="Times New Roman" w:cstheme="minorHAnsi"/>
          <w:lang w:val="cs-CZ" w:eastAsia="pl-PL"/>
        </w:rPr>
        <w:t>unkty za rozszerzenia funkcjonalne oferty w stosunku do wymagań minimalnych zawartych w O</w:t>
      </w:r>
      <w:r w:rsidRPr="00085C6E">
        <w:rPr>
          <w:rFonts w:eastAsia="Times New Roman" w:cstheme="minorHAnsi"/>
          <w:lang w:val="cs-CZ" w:eastAsia="pl-PL"/>
        </w:rPr>
        <w:t>pis</w:t>
      </w:r>
      <w:r>
        <w:rPr>
          <w:rFonts w:eastAsia="Times New Roman" w:cstheme="minorHAnsi"/>
          <w:lang w:val="cs-CZ" w:eastAsia="pl-PL"/>
        </w:rPr>
        <w:t>ie</w:t>
      </w:r>
      <w:r w:rsidRPr="00085C6E">
        <w:rPr>
          <w:rFonts w:eastAsia="Times New Roman" w:cstheme="minorHAnsi"/>
          <w:lang w:val="cs-CZ" w:eastAsia="pl-PL"/>
        </w:rPr>
        <w:t xml:space="preserve"> Przedmiotu Zam</w:t>
      </w:r>
      <w:r>
        <w:rPr>
          <w:rFonts w:eastAsia="Times New Roman" w:cstheme="minorHAnsi"/>
          <w:lang w:val="cs-CZ" w:eastAsia="pl-PL"/>
        </w:rPr>
        <w:t>ó</w:t>
      </w:r>
      <w:r w:rsidRPr="00085C6E">
        <w:rPr>
          <w:rFonts w:eastAsia="Times New Roman" w:cstheme="minorHAnsi"/>
          <w:lang w:val="cs-CZ" w:eastAsia="pl-PL"/>
        </w:rPr>
        <w:t>wienia</w:t>
      </w:r>
      <w:r>
        <w:rPr>
          <w:rFonts w:eastAsia="Times New Roman" w:cstheme="minorHAnsi"/>
          <w:lang w:val="cs-CZ" w:eastAsia="pl-PL"/>
        </w:rPr>
        <w:t>.</w:t>
      </w:r>
    </w:p>
    <w:tbl>
      <w:tblPr>
        <w:tblStyle w:val="Tabela-Siatka"/>
        <w:tblW w:w="9925" w:type="dxa"/>
        <w:tblInd w:w="-369" w:type="dxa"/>
        <w:tblLook w:val="04A0" w:firstRow="1" w:lastRow="0" w:firstColumn="1" w:lastColumn="0" w:noHBand="0" w:noVBand="1"/>
      </w:tblPr>
      <w:tblGrid>
        <w:gridCol w:w="364"/>
        <w:gridCol w:w="2410"/>
        <w:gridCol w:w="1985"/>
        <w:gridCol w:w="3969"/>
        <w:gridCol w:w="1197"/>
      </w:tblGrid>
      <w:tr w:rsidR="00451D54" w:rsidRPr="00305066" w14:paraId="5C3D756F" w14:textId="77777777" w:rsidTr="00F82148">
        <w:trPr>
          <w:trHeight w:val="250"/>
        </w:trPr>
        <w:tc>
          <w:tcPr>
            <w:tcW w:w="364" w:type="dxa"/>
          </w:tcPr>
          <w:p w14:paraId="1C44D29E" w14:textId="77777777" w:rsidR="00305066" w:rsidRPr="00305066" w:rsidRDefault="00305066" w:rsidP="003050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18"/>
                <w:szCs w:val="18"/>
                <w:lang w:val="cs-CZ" w:eastAsia="pl-PL"/>
              </w:rPr>
            </w:pPr>
          </w:p>
        </w:tc>
        <w:tc>
          <w:tcPr>
            <w:tcW w:w="2410" w:type="dxa"/>
          </w:tcPr>
          <w:p w14:paraId="1750A662" w14:textId="58BD0CF3" w:rsidR="00305066" w:rsidRPr="00305066" w:rsidRDefault="00305066" w:rsidP="003050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18"/>
                <w:szCs w:val="18"/>
                <w:lang w:val="cs-CZ" w:eastAsia="pl-PL"/>
              </w:rPr>
            </w:pPr>
            <w:r w:rsidRPr="00305066">
              <w:rPr>
                <w:rFonts w:eastAsia="Times New Roman" w:cstheme="minorHAnsi"/>
                <w:sz w:val="18"/>
                <w:szCs w:val="18"/>
                <w:lang w:val="cs-CZ" w:eastAsia="pl-PL"/>
              </w:rPr>
              <w:t>Pozycja OPZ</w:t>
            </w:r>
          </w:p>
        </w:tc>
        <w:tc>
          <w:tcPr>
            <w:tcW w:w="1985" w:type="dxa"/>
          </w:tcPr>
          <w:p w14:paraId="0C0BACCF" w14:textId="13B5B597" w:rsidR="00305066" w:rsidRPr="00305066" w:rsidRDefault="00305066" w:rsidP="003050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18"/>
                <w:szCs w:val="18"/>
                <w:lang w:val="cs-CZ" w:eastAsia="pl-PL"/>
              </w:rPr>
            </w:pPr>
            <w:r w:rsidRPr="00305066">
              <w:rPr>
                <w:rFonts w:eastAsia="Times New Roman" w:cstheme="minorHAnsi"/>
                <w:sz w:val="18"/>
                <w:szCs w:val="18"/>
                <w:lang w:val="cs-CZ" w:eastAsia="pl-PL"/>
              </w:rPr>
              <w:t xml:space="preserve">Opis </w:t>
            </w:r>
          </w:p>
        </w:tc>
        <w:tc>
          <w:tcPr>
            <w:tcW w:w="3969" w:type="dxa"/>
          </w:tcPr>
          <w:p w14:paraId="36F1454F" w14:textId="4304CBC0" w:rsidR="00305066" w:rsidRPr="00305066" w:rsidRDefault="00305066" w:rsidP="003050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18"/>
                <w:szCs w:val="18"/>
                <w:lang w:val="cs-CZ" w:eastAsia="pl-PL"/>
              </w:rPr>
            </w:pPr>
            <w:r w:rsidRPr="00305066">
              <w:rPr>
                <w:rFonts w:eastAsia="Times New Roman" w:cstheme="minorHAnsi"/>
                <w:sz w:val="18"/>
                <w:szCs w:val="18"/>
                <w:lang w:val="cs-CZ" w:eastAsia="pl-PL"/>
              </w:rPr>
              <w:t xml:space="preserve">Wymagania </w:t>
            </w:r>
          </w:p>
        </w:tc>
        <w:tc>
          <w:tcPr>
            <w:tcW w:w="1197" w:type="dxa"/>
          </w:tcPr>
          <w:p w14:paraId="60FCC5CF" w14:textId="15112C45" w:rsidR="00305066" w:rsidRPr="00305066" w:rsidRDefault="00305066" w:rsidP="003050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18"/>
                <w:szCs w:val="18"/>
                <w:lang w:val="cs-CZ" w:eastAsia="pl-PL"/>
              </w:rPr>
            </w:pPr>
            <w:r w:rsidRPr="00305066">
              <w:rPr>
                <w:rFonts w:eastAsia="Times New Roman" w:cstheme="minorHAnsi"/>
                <w:sz w:val="18"/>
                <w:szCs w:val="18"/>
                <w:lang w:val="cs-CZ" w:eastAsia="pl-PL"/>
              </w:rPr>
              <w:t>Punktacja</w:t>
            </w:r>
          </w:p>
        </w:tc>
      </w:tr>
      <w:tr w:rsidR="002A1E43" w14:paraId="63E3247E" w14:textId="77777777" w:rsidTr="00F82148">
        <w:trPr>
          <w:trHeight w:val="962"/>
        </w:trPr>
        <w:tc>
          <w:tcPr>
            <w:tcW w:w="364" w:type="dxa"/>
          </w:tcPr>
          <w:p w14:paraId="3CCEF7FE" w14:textId="77777777" w:rsidR="00305066" w:rsidRPr="00305066" w:rsidRDefault="00305066" w:rsidP="00305066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eastAsia="Times New Roman" w:cstheme="minorHAnsi"/>
                <w:lang w:val="cs-CZ" w:eastAsia="pl-PL"/>
              </w:rPr>
            </w:pPr>
          </w:p>
        </w:tc>
        <w:tc>
          <w:tcPr>
            <w:tcW w:w="2410" w:type="dxa"/>
          </w:tcPr>
          <w:p w14:paraId="6B0CAEDA" w14:textId="08206F08" w:rsidR="00305066" w:rsidRPr="00305066" w:rsidRDefault="00305066" w:rsidP="00196043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sz w:val="16"/>
                <w:szCs w:val="16"/>
                <w:lang w:val="cs-CZ" w:eastAsia="pl-PL"/>
              </w:rPr>
            </w:pPr>
            <w:r w:rsidRPr="00305066">
              <w:rPr>
                <w:rFonts w:ascii="Calibri" w:hAnsi="Calibri" w:cs="Calibri"/>
                <w:sz w:val="16"/>
                <w:szCs w:val="16"/>
              </w:rPr>
              <w:t xml:space="preserve">Rozbudowa posiadanych systemów </w:t>
            </w:r>
            <w:proofErr w:type="spellStart"/>
            <w:r w:rsidRPr="00305066">
              <w:rPr>
                <w:rFonts w:ascii="Calibri" w:hAnsi="Calibri" w:cs="Calibri"/>
                <w:sz w:val="16"/>
                <w:szCs w:val="16"/>
              </w:rPr>
              <w:t>Unified</w:t>
            </w:r>
            <w:proofErr w:type="spellEnd"/>
            <w:r w:rsidRPr="0030506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305066">
              <w:rPr>
                <w:rFonts w:ascii="Calibri" w:hAnsi="Calibri" w:cs="Calibri"/>
                <w:sz w:val="16"/>
                <w:szCs w:val="16"/>
              </w:rPr>
              <w:t>Threat</w:t>
            </w:r>
            <w:proofErr w:type="spellEnd"/>
            <w:r w:rsidRPr="00305066">
              <w:rPr>
                <w:rFonts w:ascii="Calibri" w:hAnsi="Calibri" w:cs="Calibri"/>
                <w:sz w:val="16"/>
                <w:szCs w:val="16"/>
              </w:rPr>
              <w:t xml:space="preserve"> Management firmy </w:t>
            </w:r>
            <w:proofErr w:type="spellStart"/>
            <w:r w:rsidRPr="00305066">
              <w:rPr>
                <w:rFonts w:ascii="Calibri" w:hAnsi="Calibri" w:cs="Calibri"/>
                <w:sz w:val="16"/>
                <w:szCs w:val="16"/>
              </w:rPr>
              <w:t>Fortigate</w:t>
            </w:r>
            <w:proofErr w:type="spellEnd"/>
            <w:r w:rsidRPr="00305066">
              <w:rPr>
                <w:rFonts w:ascii="Calibri" w:hAnsi="Calibri" w:cs="Calibri"/>
                <w:sz w:val="16"/>
                <w:szCs w:val="16"/>
              </w:rPr>
              <w:t xml:space="preserve"> oraz wznowienie subskrypcji zabezpieczeń UTP.</w:t>
            </w:r>
          </w:p>
        </w:tc>
        <w:tc>
          <w:tcPr>
            <w:tcW w:w="1985" w:type="dxa"/>
          </w:tcPr>
          <w:p w14:paraId="609CCA65" w14:textId="7FEFE600" w:rsidR="00305066" w:rsidRPr="00305066" w:rsidRDefault="00305066" w:rsidP="00451D54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sz w:val="16"/>
                <w:szCs w:val="16"/>
                <w:lang w:val="cs-CZ" w:eastAsia="pl-PL"/>
              </w:rPr>
            </w:pPr>
            <w:r w:rsidRPr="00305066">
              <w:rPr>
                <w:rFonts w:eastAsia="Times New Roman" w:cstheme="minorHAnsi"/>
                <w:sz w:val="16"/>
                <w:szCs w:val="16"/>
                <w:lang w:val="cs-CZ" w:eastAsia="pl-PL"/>
              </w:rPr>
              <w:t>Rozszerzone wsparcie serwisowe świadczone przez okres min. 24 miesięcy</w:t>
            </w:r>
          </w:p>
        </w:tc>
        <w:tc>
          <w:tcPr>
            <w:tcW w:w="3969" w:type="dxa"/>
          </w:tcPr>
          <w:p w14:paraId="682E7096" w14:textId="628FCD86" w:rsidR="00305066" w:rsidRDefault="00305066" w:rsidP="00451D54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sz w:val="16"/>
                <w:szCs w:val="16"/>
                <w:lang w:val="cs-CZ" w:eastAsia="pl-PL"/>
              </w:rPr>
            </w:pPr>
            <w:r w:rsidRPr="00305066">
              <w:rPr>
                <w:rFonts w:eastAsia="Times New Roman" w:cstheme="minorHAnsi"/>
                <w:sz w:val="16"/>
                <w:szCs w:val="16"/>
                <w:lang w:val="cs-CZ" w:eastAsia="pl-PL"/>
              </w:rPr>
              <w:t>Dla zapewnienia wysokiego poziomu rozszerzonego wsparcia serwisowego podmiot świadczący wsparcie posiada certyfikat ISO 27001</w:t>
            </w:r>
            <w:r w:rsidR="00CA0284">
              <w:rPr>
                <w:rFonts w:eastAsia="Times New Roman" w:cstheme="minorHAnsi"/>
                <w:sz w:val="16"/>
                <w:szCs w:val="16"/>
                <w:lang w:val="cs-CZ" w:eastAsia="pl-PL"/>
              </w:rPr>
              <w:t>:</w:t>
            </w:r>
          </w:p>
          <w:p w14:paraId="0F04CB31" w14:textId="77777777" w:rsidR="00CA0284" w:rsidRPr="00CA0284" w:rsidRDefault="00CA0284" w:rsidP="00451D54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sz w:val="16"/>
                <w:szCs w:val="16"/>
                <w:lang w:val="cs-CZ" w:eastAsia="pl-PL"/>
              </w:rPr>
            </w:pPr>
            <w:r w:rsidRPr="00CA0284">
              <w:rPr>
                <w:rFonts w:eastAsia="Times New Roman" w:cstheme="minorHAnsi"/>
                <w:sz w:val="16"/>
                <w:szCs w:val="16"/>
                <w:lang w:val="cs-CZ" w:eastAsia="pl-PL"/>
              </w:rPr>
              <w:t>- NIE  – 0 punktów</w:t>
            </w:r>
          </w:p>
          <w:p w14:paraId="7A0D5F6D" w14:textId="45F3DD02" w:rsidR="00CA0284" w:rsidRPr="00305066" w:rsidRDefault="00CA0284" w:rsidP="00451D54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sz w:val="16"/>
                <w:szCs w:val="16"/>
                <w:lang w:val="cs-CZ" w:eastAsia="pl-PL"/>
              </w:rPr>
            </w:pPr>
            <w:r w:rsidRPr="00CA0284">
              <w:rPr>
                <w:rFonts w:eastAsia="Times New Roman" w:cstheme="minorHAnsi"/>
                <w:sz w:val="16"/>
                <w:szCs w:val="16"/>
                <w:lang w:val="cs-CZ" w:eastAsia="pl-PL"/>
              </w:rPr>
              <w:t>- TAK – 5 punktów</w:t>
            </w:r>
          </w:p>
        </w:tc>
        <w:tc>
          <w:tcPr>
            <w:tcW w:w="1197" w:type="dxa"/>
          </w:tcPr>
          <w:p w14:paraId="0735EDAA" w14:textId="070C923C" w:rsidR="00305066" w:rsidRDefault="00B63310" w:rsidP="00305066">
            <w:pPr>
              <w:widowControl w:val="0"/>
              <w:autoSpaceDE w:val="0"/>
              <w:autoSpaceDN w:val="0"/>
              <w:adjustRightInd w:val="0"/>
              <w:spacing w:before="60" w:after="120"/>
              <w:jc w:val="both"/>
              <w:rPr>
                <w:rFonts w:eastAsia="Times New Roman" w:cstheme="minorHAnsi"/>
                <w:sz w:val="16"/>
                <w:szCs w:val="16"/>
                <w:lang w:val="cs-CZ" w:eastAsia="pl-PL"/>
              </w:rPr>
            </w:pPr>
            <w:sdt>
              <w:sdtPr>
                <w:rPr>
                  <w:rFonts w:ascii="Calibri" w:eastAsia="Calibri" w:hAnsi="Calibri" w:cs="Calibri"/>
                  <w:kern w:val="1"/>
                  <w:sz w:val="20"/>
                  <w:szCs w:val="20"/>
                </w:rPr>
                <w:id w:val="-659928370"/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  <w:kern w:val="1"/>
                      <w:sz w:val="20"/>
                      <w:szCs w:val="20"/>
                    </w:rPr>
                    <w:id w:val="149104866"/>
                  </w:sdtPr>
                  <w:sdtEndPr>
                    <w:rPr>
                      <w:rFonts w:hint="eastAsia"/>
                    </w:rPr>
                  </w:sdtEndPr>
                  <w:sdtContent>
                    <w:r w:rsidR="00CA0284" w:rsidRPr="0020504C">
                      <w:rPr>
                        <w:rFonts w:ascii="Segoe UI Symbol" w:eastAsia="Calibri" w:hAnsi="Segoe UI Symbol" w:cs="Segoe UI Symbol"/>
                        <w:kern w:val="1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CA0284">
              <w:rPr>
                <w:rFonts w:eastAsia="Times New Roman" w:cstheme="minorHAnsi"/>
                <w:sz w:val="16"/>
                <w:szCs w:val="16"/>
                <w:lang w:val="cs-CZ" w:eastAsia="pl-PL"/>
              </w:rPr>
              <w:t xml:space="preserve"> </w:t>
            </w:r>
            <w:r w:rsidR="00305066">
              <w:rPr>
                <w:rFonts w:eastAsia="Times New Roman" w:cstheme="minorHAnsi"/>
                <w:sz w:val="16"/>
                <w:szCs w:val="16"/>
                <w:lang w:val="cs-CZ" w:eastAsia="pl-PL"/>
              </w:rPr>
              <w:t>NIE: 0 pkt.</w:t>
            </w:r>
          </w:p>
          <w:p w14:paraId="6E12D786" w14:textId="2441F9CE" w:rsidR="00305066" w:rsidRPr="00305066" w:rsidRDefault="00B63310" w:rsidP="00305066">
            <w:pPr>
              <w:widowControl w:val="0"/>
              <w:autoSpaceDE w:val="0"/>
              <w:autoSpaceDN w:val="0"/>
              <w:adjustRightInd w:val="0"/>
              <w:spacing w:before="60" w:after="120"/>
              <w:jc w:val="both"/>
              <w:rPr>
                <w:rFonts w:eastAsia="Times New Roman" w:cstheme="minorHAnsi"/>
                <w:sz w:val="16"/>
                <w:szCs w:val="16"/>
                <w:lang w:val="cs-CZ" w:eastAsia="pl-PL"/>
              </w:rPr>
            </w:pPr>
            <w:sdt>
              <w:sdtPr>
                <w:rPr>
                  <w:rFonts w:ascii="Calibri" w:eastAsia="Calibri" w:hAnsi="Calibri" w:cs="Calibri"/>
                  <w:kern w:val="1"/>
                  <w:sz w:val="20"/>
                  <w:szCs w:val="20"/>
                </w:rPr>
                <w:id w:val="1766273710"/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  <w:kern w:val="1"/>
                      <w:sz w:val="20"/>
                      <w:szCs w:val="20"/>
                    </w:rPr>
                    <w:id w:val="-1780860911"/>
                  </w:sdtPr>
                  <w:sdtEndPr>
                    <w:rPr>
                      <w:rFonts w:hint="eastAsia"/>
                    </w:rPr>
                  </w:sdtEndPr>
                  <w:sdtContent>
                    <w:r w:rsidR="00CA0284" w:rsidRPr="0020504C">
                      <w:rPr>
                        <w:rFonts w:ascii="Segoe UI Symbol" w:eastAsia="Calibri" w:hAnsi="Segoe UI Symbol" w:cs="Segoe UI Symbol"/>
                        <w:kern w:val="1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CA0284">
              <w:rPr>
                <w:rFonts w:eastAsia="Times New Roman" w:cstheme="minorHAnsi"/>
                <w:sz w:val="16"/>
                <w:szCs w:val="16"/>
                <w:lang w:val="cs-CZ" w:eastAsia="pl-PL"/>
              </w:rPr>
              <w:t xml:space="preserve"> </w:t>
            </w:r>
            <w:r w:rsidR="00305066">
              <w:rPr>
                <w:rFonts w:eastAsia="Times New Roman" w:cstheme="minorHAnsi"/>
                <w:sz w:val="16"/>
                <w:szCs w:val="16"/>
                <w:lang w:val="cs-CZ" w:eastAsia="pl-PL"/>
              </w:rPr>
              <w:t>TAK: 5 pkt</w:t>
            </w:r>
          </w:p>
        </w:tc>
      </w:tr>
      <w:tr w:rsidR="00196043" w14:paraId="3CBBC0E6" w14:textId="77777777" w:rsidTr="00F82148">
        <w:trPr>
          <w:trHeight w:val="996"/>
        </w:trPr>
        <w:tc>
          <w:tcPr>
            <w:tcW w:w="364" w:type="dxa"/>
          </w:tcPr>
          <w:p w14:paraId="6B0A70EF" w14:textId="77777777" w:rsidR="00196043" w:rsidRPr="00305066" w:rsidRDefault="00196043" w:rsidP="00CA0284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eastAsia="Times New Roman" w:cstheme="minorHAnsi"/>
                <w:lang w:val="cs-CZ" w:eastAsia="pl-PL"/>
              </w:rPr>
            </w:pPr>
          </w:p>
        </w:tc>
        <w:tc>
          <w:tcPr>
            <w:tcW w:w="2410" w:type="dxa"/>
            <w:vMerge w:val="restart"/>
          </w:tcPr>
          <w:p w14:paraId="0A9B6169" w14:textId="230AD62E" w:rsidR="00196043" w:rsidRPr="00305066" w:rsidRDefault="00196043" w:rsidP="001960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13700">
              <w:rPr>
                <w:rFonts w:ascii="Calibri" w:hAnsi="Calibri" w:cs="Calibri"/>
                <w:sz w:val="16"/>
                <w:szCs w:val="16"/>
              </w:rPr>
              <w:t>Dostawa, wdrożenie systemu SIEM (Security Information and Event Management) z usługą zewnętrznego SOC - Centrum Operacji Bezpieczeństwa</w:t>
            </w:r>
          </w:p>
        </w:tc>
        <w:tc>
          <w:tcPr>
            <w:tcW w:w="1985" w:type="dxa"/>
          </w:tcPr>
          <w:p w14:paraId="05F4B1DE" w14:textId="461B12D9" w:rsidR="00196043" w:rsidRPr="00305066" w:rsidRDefault="00196043" w:rsidP="002A1E43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sz w:val="16"/>
                <w:szCs w:val="16"/>
                <w:lang w:val="cs-CZ" w:eastAsia="pl-PL"/>
              </w:rPr>
            </w:pPr>
            <w:r w:rsidRPr="002A1E43">
              <w:rPr>
                <w:rFonts w:eastAsia="Times New Roman" w:cstheme="minorHAnsi"/>
                <w:sz w:val="16"/>
                <w:szCs w:val="16"/>
                <w:lang w:val="cs-CZ" w:eastAsia="pl-PL"/>
              </w:rPr>
              <w:t>Zamawiający wymaga dostarczenia i wdrożenia systemu SIEM z gwarancją oraz wsparciem technicznym na okres min. 12 miesięcy</w:t>
            </w:r>
            <w:r>
              <w:rPr>
                <w:rFonts w:eastAsia="Times New Roman" w:cstheme="minorHAnsi"/>
                <w:sz w:val="16"/>
                <w:szCs w:val="16"/>
                <w:lang w:val="cs-CZ" w:eastAsia="pl-PL"/>
              </w:rPr>
              <w:t xml:space="preserve"> (pkt 8 OPZ)</w:t>
            </w:r>
          </w:p>
        </w:tc>
        <w:tc>
          <w:tcPr>
            <w:tcW w:w="3969" w:type="dxa"/>
          </w:tcPr>
          <w:p w14:paraId="0CA5CFBF" w14:textId="495BA5D7" w:rsidR="00196043" w:rsidRPr="00CA0284" w:rsidRDefault="00196043" w:rsidP="002A1E43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sz w:val="16"/>
                <w:szCs w:val="16"/>
                <w:lang w:val="cs-CZ" w:eastAsia="pl-PL"/>
              </w:rPr>
            </w:pPr>
            <w:r w:rsidRPr="00CA0284">
              <w:rPr>
                <w:rFonts w:eastAsia="Times New Roman" w:cstheme="minorHAnsi"/>
                <w:sz w:val="16"/>
                <w:szCs w:val="16"/>
                <w:lang w:val="cs-CZ" w:eastAsia="pl-PL"/>
              </w:rPr>
              <w:t>Dostarczenie systemu SIEM z gwarancją oraz wsparciem technicznym, usługą SOC na okres:</w:t>
            </w:r>
          </w:p>
          <w:p w14:paraId="501F90CD" w14:textId="77777777" w:rsidR="00196043" w:rsidRPr="00CA0284" w:rsidRDefault="00196043" w:rsidP="002A1E43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sz w:val="16"/>
                <w:szCs w:val="16"/>
                <w:lang w:val="cs-CZ" w:eastAsia="pl-PL"/>
              </w:rPr>
            </w:pPr>
            <w:r w:rsidRPr="00CA0284">
              <w:rPr>
                <w:rFonts w:eastAsia="Times New Roman" w:cstheme="minorHAnsi"/>
                <w:sz w:val="16"/>
                <w:szCs w:val="16"/>
                <w:lang w:val="cs-CZ" w:eastAsia="pl-PL"/>
              </w:rPr>
              <w:t>- 12 miesięcy – 0 punktów</w:t>
            </w:r>
          </w:p>
          <w:p w14:paraId="17585862" w14:textId="6602EE13" w:rsidR="00196043" w:rsidRPr="00305066" w:rsidRDefault="00196043" w:rsidP="002A1E43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sz w:val="16"/>
                <w:szCs w:val="16"/>
                <w:lang w:val="cs-CZ" w:eastAsia="pl-PL"/>
              </w:rPr>
            </w:pPr>
            <w:r w:rsidRPr="00CA0284">
              <w:rPr>
                <w:rFonts w:eastAsia="Times New Roman" w:cstheme="minorHAnsi"/>
                <w:sz w:val="16"/>
                <w:szCs w:val="16"/>
                <w:lang w:val="cs-CZ" w:eastAsia="pl-PL"/>
              </w:rPr>
              <w:t>- 24 miesiące – 10 punktów</w:t>
            </w:r>
          </w:p>
        </w:tc>
        <w:tc>
          <w:tcPr>
            <w:tcW w:w="1197" w:type="dxa"/>
          </w:tcPr>
          <w:p w14:paraId="1974346F" w14:textId="0852B7E8" w:rsidR="00196043" w:rsidRDefault="00B63310" w:rsidP="00CA0284">
            <w:pPr>
              <w:widowControl w:val="0"/>
              <w:autoSpaceDE w:val="0"/>
              <w:autoSpaceDN w:val="0"/>
              <w:adjustRightInd w:val="0"/>
              <w:spacing w:before="60" w:after="120"/>
              <w:jc w:val="both"/>
              <w:rPr>
                <w:rFonts w:eastAsia="Times New Roman" w:cstheme="minorHAnsi"/>
                <w:sz w:val="16"/>
                <w:szCs w:val="16"/>
                <w:lang w:val="cs-CZ" w:eastAsia="pl-PL"/>
              </w:rPr>
            </w:pPr>
            <w:sdt>
              <w:sdtPr>
                <w:rPr>
                  <w:rFonts w:ascii="Calibri" w:eastAsia="Calibri" w:hAnsi="Calibri" w:cs="Calibri"/>
                  <w:kern w:val="1"/>
                  <w:sz w:val="20"/>
                  <w:szCs w:val="20"/>
                </w:rPr>
                <w:id w:val="-980604734"/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  <w:kern w:val="1"/>
                      <w:sz w:val="20"/>
                      <w:szCs w:val="20"/>
                    </w:rPr>
                    <w:id w:val="-358509941"/>
                  </w:sdtPr>
                  <w:sdtEndPr>
                    <w:rPr>
                      <w:rFonts w:hint="eastAsia"/>
                    </w:rPr>
                  </w:sdtEndPr>
                  <w:sdtContent>
                    <w:r w:rsidR="00196043" w:rsidRPr="0020504C">
                      <w:rPr>
                        <w:rFonts w:ascii="Segoe UI Symbol" w:eastAsia="Calibri" w:hAnsi="Segoe UI Symbol" w:cs="Segoe UI Symbol"/>
                        <w:kern w:val="1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196043">
              <w:rPr>
                <w:rFonts w:eastAsia="Times New Roman" w:cstheme="minorHAnsi"/>
                <w:sz w:val="16"/>
                <w:szCs w:val="16"/>
                <w:lang w:val="cs-CZ" w:eastAsia="pl-PL"/>
              </w:rPr>
              <w:t xml:space="preserve"> NIE: 0 pkt.</w:t>
            </w:r>
          </w:p>
          <w:p w14:paraId="33436D10" w14:textId="613F831C" w:rsidR="005325AB" w:rsidRDefault="00B63310" w:rsidP="009B7591">
            <w:pPr>
              <w:widowControl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="Calibri" w:eastAsia="Calibri" w:hAnsi="Calibri" w:cs="Calibri"/>
                <w:kern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kern w:val="1"/>
                  <w:sz w:val="20"/>
                  <w:szCs w:val="20"/>
                </w:rPr>
                <w:id w:val="960538425"/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  <w:kern w:val="1"/>
                      <w:sz w:val="20"/>
                      <w:szCs w:val="20"/>
                    </w:rPr>
                    <w:id w:val="-1487003020"/>
                  </w:sdtPr>
                  <w:sdtEndPr>
                    <w:rPr>
                      <w:rFonts w:hint="eastAsia"/>
                    </w:rPr>
                  </w:sdtEndPr>
                  <w:sdtContent>
                    <w:r w:rsidR="00196043" w:rsidRPr="0020504C">
                      <w:rPr>
                        <w:rFonts w:ascii="Segoe UI Symbol" w:eastAsia="Calibri" w:hAnsi="Segoe UI Symbol" w:cs="Segoe UI Symbol"/>
                        <w:kern w:val="1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196043">
              <w:rPr>
                <w:rFonts w:eastAsia="Times New Roman" w:cstheme="minorHAnsi"/>
                <w:sz w:val="16"/>
                <w:szCs w:val="16"/>
                <w:lang w:val="cs-CZ" w:eastAsia="pl-PL"/>
              </w:rPr>
              <w:t xml:space="preserve"> TAK: 10 pkt</w:t>
            </w:r>
          </w:p>
        </w:tc>
      </w:tr>
      <w:tr w:rsidR="00196043" w14:paraId="306880BF" w14:textId="77777777" w:rsidTr="00F82148">
        <w:tc>
          <w:tcPr>
            <w:tcW w:w="364" w:type="dxa"/>
          </w:tcPr>
          <w:p w14:paraId="1BFBD682" w14:textId="77777777" w:rsidR="00196043" w:rsidRPr="00305066" w:rsidRDefault="00196043" w:rsidP="00305066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eastAsia="Times New Roman" w:cstheme="minorHAnsi"/>
                <w:lang w:val="cs-CZ" w:eastAsia="pl-PL"/>
              </w:rPr>
            </w:pPr>
            <w:bookmarkStart w:id="2" w:name="_Hlk164368892"/>
          </w:p>
        </w:tc>
        <w:tc>
          <w:tcPr>
            <w:tcW w:w="2410" w:type="dxa"/>
            <w:vMerge/>
          </w:tcPr>
          <w:p w14:paraId="2760FFD0" w14:textId="26AB1454" w:rsidR="00196043" w:rsidRDefault="00196043" w:rsidP="001960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val="cs-CZ" w:eastAsia="pl-PL"/>
              </w:rPr>
            </w:pPr>
          </w:p>
        </w:tc>
        <w:tc>
          <w:tcPr>
            <w:tcW w:w="1985" w:type="dxa"/>
          </w:tcPr>
          <w:p w14:paraId="2C93DAFC" w14:textId="77777777" w:rsidR="00196043" w:rsidRDefault="00196043" w:rsidP="006C2C64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sz w:val="16"/>
                <w:szCs w:val="16"/>
                <w:lang w:val="cs-CZ" w:eastAsia="pl-PL"/>
              </w:rPr>
            </w:pPr>
            <w:r w:rsidRPr="006C2C64">
              <w:rPr>
                <w:rFonts w:eastAsia="Times New Roman" w:cstheme="minorHAnsi"/>
                <w:sz w:val="16"/>
                <w:szCs w:val="16"/>
                <w:lang w:val="cs-CZ" w:eastAsia="pl-PL"/>
              </w:rPr>
              <w:t>Opcjonalny moduł EDR (Endpoint Detection and Response</w:t>
            </w:r>
            <w:r>
              <w:rPr>
                <w:rFonts w:eastAsia="Times New Roman" w:cstheme="minorHAnsi"/>
                <w:sz w:val="16"/>
                <w:szCs w:val="16"/>
                <w:lang w:val="cs-CZ" w:eastAsia="pl-PL"/>
              </w:rPr>
              <w:t xml:space="preserve"> </w:t>
            </w:r>
          </w:p>
          <w:p w14:paraId="4F428615" w14:textId="17AEEBAC" w:rsidR="00196043" w:rsidRDefault="00196043" w:rsidP="006C2C64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val="cs-CZ"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val="cs-CZ" w:eastAsia="pl-PL"/>
              </w:rPr>
              <w:t>(pkt 8.17 OPZ)</w:t>
            </w:r>
          </w:p>
        </w:tc>
        <w:tc>
          <w:tcPr>
            <w:tcW w:w="3969" w:type="dxa"/>
          </w:tcPr>
          <w:p w14:paraId="3C38ACB9" w14:textId="0288959C" w:rsidR="00196043" w:rsidRDefault="00196043" w:rsidP="00CA0284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sz w:val="16"/>
                <w:szCs w:val="16"/>
                <w:lang w:val="cs-CZ" w:eastAsia="pl-PL"/>
              </w:rPr>
            </w:pPr>
            <w:r w:rsidRPr="00CA0284">
              <w:rPr>
                <w:rFonts w:eastAsia="Times New Roman" w:cstheme="minorHAnsi"/>
                <w:sz w:val="16"/>
                <w:szCs w:val="16"/>
                <w:lang w:val="cs-CZ" w:eastAsia="pl-PL"/>
              </w:rPr>
              <w:t>Dostarczenie systemu SIEM z dodatkowym modułem EDR (Endpoint Detection and Response):</w:t>
            </w:r>
          </w:p>
          <w:p w14:paraId="0694D473" w14:textId="77777777" w:rsidR="00196043" w:rsidRPr="00CA0284" w:rsidRDefault="00196043" w:rsidP="00714273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sz w:val="16"/>
                <w:szCs w:val="16"/>
                <w:lang w:val="cs-CZ" w:eastAsia="pl-PL"/>
              </w:rPr>
            </w:pPr>
            <w:r w:rsidRPr="00CA0284">
              <w:rPr>
                <w:rFonts w:eastAsia="Times New Roman" w:cstheme="minorHAnsi"/>
                <w:sz w:val="16"/>
                <w:szCs w:val="16"/>
                <w:lang w:val="cs-CZ" w:eastAsia="pl-PL"/>
              </w:rPr>
              <w:t>- NIE  – 0 punktów</w:t>
            </w:r>
          </w:p>
          <w:p w14:paraId="461EC452" w14:textId="6AAF425C" w:rsidR="00196043" w:rsidRDefault="00196043" w:rsidP="00714273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val="cs-CZ" w:eastAsia="pl-PL"/>
              </w:rPr>
            </w:pPr>
            <w:r w:rsidRPr="00CA0284">
              <w:rPr>
                <w:rFonts w:eastAsia="Times New Roman" w:cstheme="minorHAnsi"/>
                <w:sz w:val="16"/>
                <w:szCs w:val="16"/>
                <w:lang w:val="cs-CZ" w:eastAsia="pl-PL"/>
              </w:rPr>
              <w:t>- TAK – 5 punktów</w:t>
            </w:r>
          </w:p>
        </w:tc>
        <w:tc>
          <w:tcPr>
            <w:tcW w:w="1197" w:type="dxa"/>
          </w:tcPr>
          <w:p w14:paraId="01BBAB49" w14:textId="6865E3EB" w:rsidR="00196043" w:rsidRDefault="00B63310" w:rsidP="00CA0284">
            <w:pPr>
              <w:widowControl w:val="0"/>
              <w:autoSpaceDE w:val="0"/>
              <w:autoSpaceDN w:val="0"/>
              <w:adjustRightInd w:val="0"/>
              <w:spacing w:before="60" w:after="120"/>
              <w:jc w:val="both"/>
              <w:rPr>
                <w:rFonts w:eastAsia="Times New Roman" w:cstheme="minorHAnsi"/>
                <w:sz w:val="16"/>
                <w:szCs w:val="16"/>
                <w:lang w:val="cs-CZ" w:eastAsia="pl-PL"/>
              </w:rPr>
            </w:pPr>
            <w:sdt>
              <w:sdtPr>
                <w:rPr>
                  <w:rFonts w:ascii="Calibri" w:eastAsia="Calibri" w:hAnsi="Calibri" w:cs="Calibri"/>
                  <w:kern w:val="1"/>
                  <w:sz w:val="20"/>
                  <w:szCs w:val="20"/>
                </w:rPr>
                <w:id w:val="-530419494"/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  <w:kern w:val="1"/>
                      <w:sz w:val="20"/>
                      <w:szCs w:val="20"/>
                    </w:rPr>
                    <w:id w:val="-1330282958"/>
                  </w:sdtPr>
                  <w:sdtEndPr>
                    <w:rPr>
                      <w:rFonts w:hint="eastAsia"/>
                    </w:rPr>
                  </w:sdtEndPr>
                  <w:sdtContent>
                    <w:r w:rsidR="00196043" w:rsidRPr="0020504C">
                      <w:rPr>
                        <w:rFonts w:ascii="Segoe UI Symbol" w:eastAsia="Calibri" w:hAnsi="Segoe UI Symbol" w:cs="Segoe UI Symbol"/>
                        <w:kern w:val="1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196043">
              <w:rPr>
                <w:rFonts w:eastAsia="Times New Roman" w:cstheme="minorHAnsi"/>
                <w:sz w:val="16"/>
                <w:szCs w:val="16"/>
                <w:lang w:val="cs-CZ" w:eastAsia="pl-PL"/>
              </w:rPr>
              <w:t xml:space="preserve"> NIE: 0 pkt.</w:t>
            </w:r>
          </w:p>
          <w:p w14:paraId="255E5ED3" w14:textId="445DCF69" w:rsidR="00196043" w:rsidRDefault="00B63310" w:rsidP="00CA0284">
            <w:pPr>
              <w:widowControl w:val="0"/>
              <w:autoSpaceDE w:val="0"/>
              <w:autoSpaceDN w:val="0"/>
              <w:adjustRightInd w:val="0"/>
              <w:spacing w:before="60" w:after="120"/>
              <w:jc w:val="both"/>
              <w:rPr>
                <w:rFonts w:eastAsia="Times New Roman" w:cstheme="minorHAnsi"/>
                <w:lang w:val="cs-CZ" w:eastAsia="pl-PL"/>
              </w:rPr>
            </w:pPr>
            <w:sdt>
              <w:sdtPr>
                <w:rPr>
                  <w:rFonts w:ascii="Calibri" w:eastAsia="Calibri" w:hAnsi="Calibri" w:cs="Calibri"/>
                  <w:kern w:val="1"/>
                  <w:sz w:val="20"/>
                  <w:szCs w:val="20"/>
                </w:rPr>
                <w:id w:val="-1624225635"/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  <w:kern w:val="1"/>
                      <w:sz w:val="20"/>
                      <w:szCs w:val="20"/>
                    </w:rPr>
                    <w:id w:val="363336126"/>
                  </w:sdtPr>
                  <w:sdtEndPr>
                    <w:rPr>
                      <w:rFonts w:hint="eastAsia"/>
                    </w:rPr>
                  </w:sdtEndPr>
                  <w:sdtContent>
                    <w:r w:rsidR="00196043" w:rsidRPr="0020504C">
                      <w:rPr>
                        <w:rFonts w:ascii="Segoe UI Symbol" w:eastAsia="Calibri" w:hAnsi="Segoe UI Symbol" w:cs="Segoe UI Symbol"/>
                        <w:kern w:val="1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196043">
              <w:rPr>
                <w:rFonts w:eastAsia="Times New Roman" w:cstheme="minorHAnsi"/>
                <w:sz w:val="16"/>
                <w:szCs w:val="16"/>
                <w:lang w:val="cs-CZ" w:eastAsia="pl-PL"/>
              </w:rPr>
              <w:t xml:space="preserve"> TAK: 5 pkt</w:t>
            </w:r>
          </w:p>
        </w:tc>
      </w:tr>
      <w:bookmarkEnd w:id="2"/>
      <w:tr w:rsidR="00196043" w14:paraId="471EA4F9" w14:textId="77777777" w:rsidTr="00F82148">
        <w:trPr>
          <w:trHeight w:val="841"/>
        </w:trPr>
        <w:tc>
          <w:tcPr>
            <w:tcW w:w="364" w:type="dxa"/>
          </w:tcPr>
          <w:p w14:paraId="341FECCA" w14:textId="77777777" w:rsidR="00196043" w:rsidRPr="00305066" w:rsidRDefault="00196043" w:rsidP="006C2C64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eastAsia="Times New Roman" w:cstheme="minorHAnsi"/>
                <w:lang w:val="cs-CZ" w:eastAsia="pl-PL"/>
              </w:rPr>
            </w:pPr>
          </w:p>
        </w:tc>
        <w:tc>
          <w:tcPr>
            <w:tcW w:w="2410" w:type="dxa"/>
            <w:vMerge/>
          </w:tcPr>
          <w:p w14:paraId="47CBCD36" w14:textId="2312E36A" w:rsidR="00196043" w:rsidRDefault="00196043" w:rsidP="001960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val="cs-CZ" w:eastAsia="pl-PL"/>
              </w:rPr>
            </w:pPr>
          </w:p>
        </w:tc>
        <w:tc>
          <w:tcPr>
            <w:tcW w:w="1985" w:type="dxa"/>
          </w:tcPr>
          <w:p w14:paraId="708C638F" w14:textId="354AC4A0" w:rsidR="00196043" w:rsidRDefault="00196043" w:rsidP="00F82148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val="cs-CZ" w:eastAsia="pl-PL"/>
              </w:rPr>
            </w:pPr>
            <w:r w:rsidRPr="006C2C64">
              <w:rPr>
                <w:rFonts w:eastAsia="Times New Roman" w:cstheme="minorHAnsi"/>
                <w:sz w:val="16"/>
                <w:szCs w:val="16"/>
                <w:lang w:val="cs-CZ" w:eastAsia="pl-PL"/>
              </w:rPr>
              <w:t>Opcjonalny moduł EDR (Endpoint Detection and Response</w:t>
            </w:r>
            <w:r>
              <w:rPr>
                <w:rFonts w:eastAsia="Times New Roman" w:cstheme="minorHAnsi"/>
                <w:sz w:val="16"/>
                <w:szCs w:val="16"/>
                <w:lang w:val="cs-CZ" w:eastAsia="pl-PL"/>
              </w:rPr>
              <w:t xml:space="preserve"> </w:t>
            </w:r>
            <w:r w:rsidR="00F82148">
              <w:rPr>
                <w:rFonts w:eastAsia="Times New Roman" w:cstheme="minorHAnsi"/>
                <w:sz w:val="16"/>
                <w:szCs w:val="16"/>
                <w:lang w:val="cs-CZ" w:eastAsia="pl-PL"/>
              </w:rPr>
              <w:t xml:space="preserve"> </w:t>
            </w:r>
            <w:r>
              <w:rPr>
                <w:rFonts w:eastAsia="Times New Roman" w:cstheme="minorHAnsi"/>
                <w:sz w:val="16"/>
                <w:szCs w:val="16"/>
                <w:lang w:val="cs-CZ" w:eastAsia="pl-PL"/>
              </w:rPr>
              <w:t>(pkt 8.17 OPZ)</w:t>
            </w:r>
          </w:p>
        </w:tc>
        <w:tc>
          <w:tcPr>
            <w:tcW w:w="3969" w:type="dxa"/>
          </w:tcPr>
          <w:p w14:paraId="25F98259" w14:textId="74B08219" w:rsidR="00196043" w:rsidRPr="00CA0284" w:rsidRDefault="00196043" w:rsidP="006C2C64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sz w:val="16"/>
                <w:szCs w:val="16"/>
                <w:lang w:val="cs-CZ" w:eastAsia="pl-PL"/>
              </w:rPr>
            </w:pPr>
            <w:r w:rsidRPr="00CA0284">
              <w:rPr>
                <w:rFonts w:eastAsia="Times New Roman" w:cstheme="minorHAnsi"/>
                <w:sz w:val="16"/>
                <w:szCs w:val="16"/>
                <w:lang w:val="cs-CZ" w:eastAsia="pl-PL"/>
              </w:rPr>
              <w:t>Dostarczenie dodatkow</w:t>
            </w:r>
            <w:r>
              <w:rPr>
                <w:rFonts w:eastAsia="Times New Roman" w:cstheme="minorHAnsi"/>
                <w:sz w:val="16"/>
                <w:szCs w:val="16"/>
                <w:lang w:val="cs-CZ" w:eastAsia="pl-PL"/>
              </w:rPr>
              <w:t>ego</w:t>
            </w:r>
            <w:r w:rsidRPr="00CA0284">
              <w:rPr>
                <w:rFonts w:eastAsia="Times New Roman" w:cstheme="minorHAnsi"/>
                <w:sz w:val="16"/>
                <w:szCs w:val="16"/>
                <w:lang w:val="cs-CZ" w:eastAsia="pl-PL"/>
              </w:rPr>
              <w:t xml:space="preserve"> moduł</w:t>
            </w:r>
            <w:r>
              <w:rPr>
                <w:rFonts w:eastAsia="Times New Roman" w:cstheme="minorHAnsi"/>
                <w:sz w:val="16"/>
                <w:szCs w:val="16"/>
                <w:lang w:val="cs-CZ" w:eastAsia="pl-PL"/>
              </w:rPr>
              <w:t>u</w:t>
            </w:r>
            <w:r w:rsidRPr="00CA0284">
              <w:rPr>
                <w:rFonts w:eastAsia="Times New Roman" w:cstheme="minorHAnsi"/>
                <w:sz w:val="16"/>
                <w:szCs w:val="16"/>
                <w:lang w:val="cs-CZ" w:eastAsia="pl-PL"/>
              </w:rPr>
              <w:t xml:space="preserve"> EDR (Endpoin</w:t>
            </w:r>
            <w:r>
              <w:rPr>
                <w:rFonts w:eastAsia="Times New Roman" w:cstheme="minorHAnsi"/>
                <w:sz w:val="16"/>
                <w:szCs w:val="16"/>
                <w:lang w:val="cs-CZ" w:eastAsia="pl-PL"/>
              </w:rPr>
              <w:t>`</w:t>
            </w:r>
            <w:r w:rsidRPr="00CA0284">
              <w:rPr>
                <w:rFonts w:eastAsia="Times New Roman" w:cstheme="minorHAnsi"/>
                <w:sz w:val="16"/>
                <w:szCs w:val="16"/>
                <w:lang w:val="cs-CZ" w:eastAsia="pl-PL"/>
              </w:rPr>
              <w:t>t Detection and Response)</w:t>
            </w:r>
            <w:r>
              <w:rPr>
                <w:rFonts w:eastAsia="Times New Roman" w:cstheme="minorHAnsi"/>
                <w:sz w:val="16"/>
                <w:szCs w:val="16"/>
                <w:lang w:val="cs-CZ" w:eastAsia="pl-PL"/>
              </w:rPr>
              <w:t xml:space="preserve"> ze wsparciem na</w:t>
            </w:r>
            <w:r w:rsidRPr="00CA0284">
              <w:rPr>
                <w:rFonts w:eastAsia="Times New Roman" w:cstheme="minorHAnsi"/>
                <w:sz w:val="16"/>
                <w:szCs w:val="16"/>
                <w:lang w:val="cs-CZ" w:eastAsia="pl-PL"/>
              </w:rPr>
              <w:t>:</w:t>
            </w:r>
          </w:p>
          <w:p w14:paraId="700A4A79" w14:textId="77777777" w:rsidR="00196043" w:rsidRPr="00CA0284" w:rsidRDefault="00196043" w:rsidP="006C2C64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sz w:val="16"/>
                <w:szCs w:val="16"/>
                <w:lang w:val="cs-CZ" w:eastAsia="pl-PL"/>
              </w:rPr>
            </w:pPr>
            <w:r w:rsidRPr="00CA0284">
              <w:rPr>
                <w:rFonts w:eastAsia="Times New Roman" w:cstheme="minorHAnsi"/>
                <w:sz w:val="16"/>
                <w:szCs w:val="16"/>
                <w:lang w:val="cs-CZ" w:eastAsia="pl-PL"/>
              </w:rPr>
              <w:t>- 12 miesięcy – 0 punktów</w:t>
            </w:r>
          </w:p>
          <w:p w14:paraId="54D46813" w14:textId="09F538F7" w:rsidR="00196043" w:rsidRDefault="00196043" w:rsidP="006C2C64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val="cs-CZ" w:eastAsia="pl-PL"/>
              </w:rPr>
            </w:pPr>
            <w:r w:rsidRPr="00CA0284">
              <w:rPr>
                <w:rFonts w:eastAsia="Times New Roman" w:cstheme="minorHAnsi"/>
                <w:sz w:val="16"/>
                <w:szCs w:val="16"/>
                <w:lang w:val="cs-CZ" w:eastAsia="pl-PL"/>
              </w:rPr>
              <w:t xml:space="preserve">- 24 miesiące – </w:t>
            </w:r>
            <w:r>
              <w:rPr>
                <w:rFonts w:eastAsia="Times New Roman" w:cstheme="minorHAnsi"/>
                <w:sz w:val="16"/>
                <w:szCs w:val="16"/>
                <w:lang w:val="cs-CZ" w:eastAsia="pl-PL"/>
              </w:rPr>
              <w:t>5</w:t>
            </w:r>
            <w:r w:rsidRPr="00CA0284">
              <w:rPr>
                <w:rFonts w:eastAsia="Times New Roman" w:cstheme="minorHAnsi"/>
                <w:sz w:val="16"/>
                <w:szCs w:val="16"/>
                <w:lang w:val="cs-CZ" w:eastAsia="pl-PL"/>
              </w:rPr>
              <w:t xml:space="preserve"> punktów</w:t>
            </w:r>
          </w:p>
        </w:tc>
        <w:tc>
          <w:tcPr>
            <w:tcW w:w="1197" w:type="dxa"/>
          </w:tcPr>
          <w:p w14:paraId="5B6BE730" w14:textId="27E5A7C2" w:rsidR="00196043" w:rsidRDefault="00B63310" w:rsidP="006C2C64">
            <w:pPr>
              <w:widowControl w:val="0"/>
              <w:autoSpaceDE w:val="0"/>
              <w:autoSpaceDN w:val="0"/>
              <w:adjustRightInd w:val="0"/>
              <w:spacing w:before="60" w:after="120"/>
              <w:jc w:val="both"/>
              <w:rPr>
                <w:rFonts w:eastAsia="Times New Roman" w:cstheme="minorHAnsi"/>
                <w:sz w:val="16"/>
                <w:szCs w:val="16"/>
                <w:lang w:val="cs-CZ" w:eastAsia="pl-PL"/>
              </w:rPr>
            </w:pPr>
            <w:sdt>
              <w:sdtPr>
                <w:rPr>
                  <w:rFonts w:ascii="Calibri" w:eastAsia="Calibri" w:hAnsi="Calibri" w:cs="Calibri"/>
                  <w:kern w:val="1"/>
                  <w:sz w:val="20"/>
                  <w:szCs w:val="20"/>
                </w:rPr>
                <w:id w:val="-339700037"/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  <w:kern w:val="1"/>
                      <w:sz w:val="20"/>
                      <w:szCs w:val="20"/>
                    </w:rPr>
                    <w:id w:val="-788285156"/>
                  </w:sdtPr>
                  <w:sdtEndPr>
                    <w:rPr>
                      <w:rFonts w:hint="eastAsia"/>
                    </w:rPr>
                  </w:sdtEndPr>
                  <w:sdtContent>
                    <w:r w:rsidR="00196043" w:rsidRPr="0020504C">
                      <w:rPr>
                        <w:rFonts w:ascii="Segoe UI Symbol" w:eastAsia="Calibri" w:hAnsi="Segoe UI Symbol" w:cs="Segoe UI Symbol"/>
                        <w:kern w:val="1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196043">
              <w:rPr>
                <w:rFonts w:eastAsia="Times New Roman" w:cstheme="minorHAnsi"/>
                <w:sz w:val="16"/>
                <w:szCs w:val="16"/>
                <w:lang w:val="cs-CZ" w:eastAsia="pl-PL"/>
              </w:rPr>
              <w:t xml:space="preserve"> NIE: 0 pkt.</w:t>
            </w:r>
          </w:p>
          <w:p w14:paraId="73A975F1" w14:textId="5590F5DD" w:rsidR="00196043" w:rsidRDefault="00B63310" w:rsidP="006C2C64">
            <w:pPr>
              <w:widowControl w:val="0"/>
              <w:autoSpaceDE w:val="0"/>
              <w:autoSpaceDN w:val="0"/>
              <w:adjustRightInd w:val="0"/>
              <w:spacing w:before="60" w:after="120"/>
              <w:jc w:val="both"/>
              <w:rPr>
                <w:rFonts w:eastAsia="Times New Roman" w:cstheme="minorHAnsi"/>
                <w:lang w:val="cs-CZ" w:eastAsia="pl-PL"/>
              </w:rPr>
            </w:pPr>
            <w:sdt>
              <w:sdtPr>
                <w:rPr>
                  <w:rFonts w:ascii="Calibri" w:eastAsia="Calibri" w:hAnsi="Calibri" w:cs="Calibri"/>
                  <w:kern w:val="1"/>
                  <w:sz w:val="20"/>
                  <w:szCs w:val="20"/>
                </w:rPr>
                <w:id w:val="-1109195867"/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  <w:kern w:val="1"/>
                      <w:sz w:val="20"/>
                      <w:szCs w:val="20"/>
                    </w:rPr>
                    <w:id w:val="406201740"/>
                  </w:sdtPr>
                  <w:sdtEndPr>
                    <w:rPr>
                      <w:rFonts w:hint="eastAsia"/>
                    </w:rPr>
                  </w:sdtEndPr>
                  <w:sdtContent>
                    <w:r w:rsidR="00196043" w:rsidRPr="0020504C">
                      <w:rPr>
                        <w:rFonts w:ascii="Segoe UI Symbol" w:eastAsia="Calibri" w:hAnsi="Segoe UI Symbol" w:cs="Segoe UI Symbol"/>
                        <w:kern w:val="1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196043">
              <w:rPr>
                <w:rFonts w:eastAsia="Times New Roman" w:cstheme="minorHAnsi"/>
                <w:sz w:val="16"/>
                <w:szCs w:val="16"/>
                <w:lang w:val="cs-CZ" w:eastAsia="pl-PL"/>
              </w:rPr>
              <w:t xml:space="preserve"> TAK: 5 pkt</w:t>
            </w:r>
          </w:p>
        </w:tc>
      </w:tr>
      <w:tr w:rsidR="00196043" w14:paraId="6B5E2E04" w14:textId="77777777" w:rsidTr="00F82148">
        <w:trPr>
          <w:trHeight w:val="697"/>
        </w:trPr>
        <w:tc>
          <w:tcPr>
            <w:tcW w:w="364" w:type="dxa"/>
          </w:tcPr>
          <w:p w14:paraId="5FA7B11B" w14:textId="77777777" w:rsidR="00196043" w:rsidRPr="00305066" w:rsidRDefault="00196043" w:rsidP="00305066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eastAsia="Times New Roman" w:cstheme="minorHAnsi"/>
                <w:lang w:val="cs-CZ" w:eastAsia="pl-PL"/>
              </w:rPr>
            </w:pPr>
          </w:p>
        </w:tc>
        <w:tc>
          <w:tcPr>
            <w:tcW w:w="2410" w:type="dxa"/>
            <w:vMerge/>
          </w:tcPr>
          <w:p w14:paraId="3F423ABE" w14:textId="5D8A009A" w:rsidR="00196043" w:rsidRDefault="00196043" w:rsidP="001960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val="cs-CZ" w:eastAsia="pl-PL"/>
              </w:rPr>
            </w:pPr>
          </w:p>
        </w:tc>
        <w:tc>
          <w:tcPr>
            <w:tcW w:w="1985" w:type="dxa"/>
          </w:tcPr>
          <w:p w14:paraId="6AD44E02" w14:textId="33669642" w:rsidR="00196043" w:rsidRDefault="00196043" w:rsidP="00F82148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val="cs-CZ" w:eastAsia="pl-PL"/>
              </w:rPr>
            </w:pPr>
            <w:r w:rsidRPr="006C2C64">
              <w:rPr>
                <w:rFonts w:eastAsia="Times New Roman" w:cstheme="minorHAnsi"/>
                <w:sz w:val="16"/>
                <w:szCs w:val="16"/>
                <w:lang w:val="cs-CZ" w:eastAsia="pl-PL"/>
              </w:rPr>
              <w:t>Opcjonalny moduł NDR (Network Detection and Response</w:t>
            </w:r>
            <w:r w:rsidR="00F82148">
              <w:rPr>
                <w:rFonts w:eastAsia="Times New Roman" w:cstheme="minorHAnsi"/>
                <w:sz w:val="16"/>
                <w:szCs w:val="16"/>
                <w:lang w:val="cs-CZ" w:eastAsia="pl-PL"/>
              </w:rPr>
              <w:t xml:space="preserve"> </w:t>
            </w:r>
            <w:r>
              <w:rPr>
                <w:rFonts w:eastAsia="Times New Roman" w:cstheme="minorHAnsi"/>
                <w:sz w:val="16"/>
                <w:szCs w:val="16"/>
                <w:lang w:val="cs-CZ" w:eastAsia="pl-PL"/>
              </w:rPr>
              <w:t>(pkt 8.18 OPZ)</w:t>
            </w:r>
          </w:p>
        </w:tc>
        <w:tc>
          <w:tcPr>
            <w:tcW w:w="3969" w:type="dxa"/>
          </w:tcPr>
          <w:p w14:paraId="635AE622" w14:textId="61FD97EE" w:rsidR="00196043" w:rsidRPr="00CA0284" w:rsidRDefault="00196043" w:rsidP="00714273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sz w:val="16"/>
                <w:szCs w:val="16"/>
                <w:lang w:val="cs-CZ" w:eastAsia="pl-PL"/>
              </w:rPr>
            </w:pPr>
            <w:r w:rsidRPr="00CA0284">
              <w:rPr>
                <w:rFonts w:eastAsia="Times New Roman" w:cstheme="minorHAnsi"/>
                <w:sz w:val="16"/>
                <w:szCs w:val="16"/>
                <w:lang w:val="cs-CZ" w:eastAsia="pl-PL"/>
              </w:rPr>
              <w:t xml:space="preserve">Dostarczenie systemu SIEM z </w:t>
            </w:r>
            <w:r w:rsidRPr="00714273">
              <w:rPr>
                <w:rFonts w:eastAsia="Times New Roman" w:cstheme="minorHAnsi"/>
                <w:sz w:val="16"/>
                <w:szCs w:val="16"/>
                <w:lang w:val="cs-CZ" w:eastAsia="pl-PL"/>
              </w:rPr>
              <w:t>dodatkowym modułem NDR (Network Detection and Response):</w:t>
            </w:r>
          </w:p>
          <w:p w14:paraId="77206D1F" w14:textId="77777777" w:rsidR="00196043" w:rsidRPr="00CA0284" w:rsidRDefault="00196043" w:rsidP="00714273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sz w:val="16"/>
                <w:szCs w:val="16"/>
                <w:lang w:val="cs-CZ" w:eastAsia="pl-PL"/>
              </w:rPr>
            </w:pPr>
            <w:r w:rsidRPr="00CA0284">
              <w:rPr>
                <w:rFonts w:eastAsia="Times New Roman" w:cstheme="minorHAnsi"/>
                <w:sz w:val="16"/>
                <w:szCs w:val="16"/>
                <w:lang w:val="cs-CZ" w:eastAsia="pl-PL"/>
              </w:rPr>
              <w:t>- NIE  – 0 punktów</w:t>
            </w:r>
          </w:p>
          <w:p w14:paraId="6DC18B66" w14:textId="3207364C" w:rsidR="00196043" w:rsidRPr="00CA0284" w:rsidRDefault="00196043" w:rsidP="00714273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sz w:val="16"/>
                <w:szCs w:val="16"/>
                <w:lang w:val="cs-CZ" w:eastAsia="pl-PL"/>
              </w:rPr>
            </w:pPr>
            <w:r w:rsidRPr="00CA0284">
              <w:rPr>
                <w:rFonts w:eastAsia="Times New Roman" w:cstheme="minorHAnsi"/>
                <w:sz w:val="16"/>
                <w:szCs w:val="16"/>
                <w:lang w:val="cs-CZ" w:eastAsia="pl-PL"/>
              </w:rPr>
              <w:t>- TAK – 5 punktów</w:t>
            </w:r>
          </w:p>
        </w:tc>
        <w:tc>
          <w:tcPr>
            <w:tcW w:w="1197" w:type="dxa"/>
          </w:tcPr>
          <w:p w14:paraId="0693D1D5" w14:textId="30617AD8" w:rsidR="00196043" w:rsidRDefault="00B63310" w:rsidP="00714273">
            <w:pPr>
              <w:widowControl w:val="0"/>
              <w:autoSpaceDE w:val="0"/>
              <w:autoSpaceDN w:val="0"/>
              <w:adjustRightInd w:val="0"/>
              <w:spacing w:before="60" w:after="120"/>
              <w:jc w:val="both"/>
              <w:rPr>
                <w:rFonts w:eastAsia="Times New Roman" w:cstheme="minorHAnsi"/>
                <w:sz w:val="16"/>
                <w:szCs w:val="16"/>
                <w:lang w:val="cs-CZ" w:eastAsia="pl-PL"/>
              </w:rPr>
            </w:pPr>
            <w:sdt>
              <w:sdtPr>
                <w:rPr>
                  <w:rFonts w:ascii="Calibri" w:eastAsia="Calibri" w:hAnsi="Calibri" w:cs="Calibri"/>
                  <w:kern w:val="1"/>
                  <w:sz w:val="20"/>
                  <w:szCs w:val="20"/>
                </w:rPr>
                <w:id w:val="-1850094825"/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  <w:kern w:val="1"/>
                      <w:sz w:val="20"/>
                      <w:szCs w:val="20"/>
                    </w:rPr>
                    <w:id w:val="-1598563652"/>
                  </w:sdtPr>
                  <w:sdtEndPr>
                    <w:rPr>
                      <w:rFonts w:hint="eastAsia"/>
                    </w:rPr>
                  </w:sdtEndPr>
                  <w:sdtContent>
                    <w:r w:rsidR="00196043" w:rsidRPr="0020504C">
                      <w:rPr>
                        <w:rFonts w:ascii="Segoe UI Symbol" w:eastAsia="Calibri" w:hAnsi="Segoe UI Symbol" w:cs="Segoe UI Symbol"/>
                        <w:kern w:val="1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196043">
              <w:rPr>
                <w:rFonts w:eastAsia="Times New Roman" w:cstheme="minorHAnsi"/>
                <w:sz w:val="16"/>
                <w:szCs w:val="16"/>
                <w:lang w:val="cs-CZ" w:eastAsia="pl-PL"/>
              </w:rPr>
              <w:t xml:space="preserve"> NIE: 0 pkt.</w:t>
            </w:r>
          </w:p>
          <w:p w14:paraId="350DBED1" w14:textId="6FE5960B" w:rsidR="00196043" w:rsidRDefault="00B63310" w:rsidP="00714273">
            <w:pPr>
              <w:widowControl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="Calibri" w:eastAsia="Calibri" w:hAnsi="Calibri" w:cs="Calibri"/>
                <w:kern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kern w:val="1"/>
                  <w:sz w:val="20"/>
                  <w:szCs w:val="20"/>
                </w:rPr>
                <w:id w:val="-1001040244"/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  <w:kern w:val="1"/>
                      <w:sz w:val="20"/>
                      <w:szCs w:val="20"/>
                    </w:rPr>
                    <w:id w:val="-2016141438"/>
                  </w:sdtPr>
                  <w:sdtEndPr>
                    <w:rPr>
                      <w:rFonts w:hint="eastAsia"/>
                    </w:rPr>
                  </w:sdtEndPr>
                  <w:sdtContent>
                    <w:r w:rsidR="00196043" w:rsidRPr="0020504C">
                      <w:rPr>
                        <w:rFonts w:ascii="Segoe UI Symbol" w:eastAsia="Calibri" w:hAnsi="Segoe UI Symbol" w:cs="Segoe UI Symbol"/>
                        <w:kern w:val="1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196043">
              <w:rPr>
                <w:rFonts w:eastAsia="Times New Roman" w:cstheme="minorHAnsi"/>
                <w:sz w:val="16"/>
                <w:szCs w:val="16"/>
                <w:lang w:val="cs-CZ" w:eastAsia="pl-PL"/>
              </w:rPr>
              <w:t xml:space="preserve"> TAK: 5 pkt</w:t>
            </w:r>
          </w:p>
        </w:tc>
      </w:tr>
      <w:tr w:rsidR="00196043" w14:paraId="44378BF3" w14:textId="77777777" w:rsidTr="00F82148">
        <w:trPr>
          <w:trHeight w:val="739"/>
        </w:trPr>
        <w:tc>
          <w:tcPr>
            <w:tcW w:w="364" w:type="dxa"/>
          </w:tcPr>
          <w:p w14:paraId="7DABB933" w14:textId="77777777" w:rsidR="00196043" w:rsidRPr="00305066" w:rsidRDefault="00196043" w:rsidP="00305066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eastAsia="Times New Roman" w:cstheme="minorHAnsi"/>
                <w:lang w:val="cs-CZ" w:eastAsia="pl-PL"/>
              </w:rPr>
            </w:pPr>
          </w:p>
        </w:tc>
        <w:tc>
          <w:tcPr>
            <w:tcW w:w="2410" w:type="dxa"/>
            <w:vMerge/>
          </w:tcPr>
          <w:p w14:paraId="3FECC413" w14:textId="124603F7" w:rsidR="00196043" w:rsidRDefault="00196043" w:rsidP="001960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val="cs-CZ" w:eastAsia="pl-PL"/>
              </w:rPr>
            </w:pPr>
          </w:p>
        </w:tc>
        <w:tc>
          <w:tcPr>
            <w:tcW w:w="1985" w:type="dxa"/>
          </w:tcPr>
          <w:p w14:paraId="792AF221" w14:textId="55986928" w:rsidR="00196043" w:rsidRDefault="00196043" w:rsidP="00F82148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val="cs-CZ" w:eastAsia="pl-PL"/>
              </w:rPr>
            </w:pPr>
            <w:r w:rsidRPr="006C2C64">
              <w:rPr>
                <w:rFonts w:eastAsia="Times New Roman" w:cstheme="minorHAnsi"/>
                <w:sz w:val="16"/>
                <w:szCs w:val="16"/>
                <w:lang w:val="cs-CZ" w:eastAsia="pl-PL"/>
              </w:rPr>
              <w:t>Opcjonalny moduł NDR (Network Detection and Response</w:t>
            </w:r>
            <w:r w:rsidR="00F82148">
              <w:rPr>
                <w:rFonts w:eastAsia="Times New Roman" w:cstheme="minorHAnsi"/>
                <w:sz w:val="16"/>
                <w:szCs w:val="16"/>
                <w:lang w:val="cs-CZ" w:eastAsia="pl-PL"/>
              </w:rPr>
              <w:t xml:space="preserve"> </w:t>
            </w:r>
            <w:r>
              <w:rPr>
                <w:rFonts w:eastAsia="Times New Roman" w:cstheme="minorHAnsi"/>
                <w:sz w:val="16"/>
                <w:szCs w:val="16"/>
                <w:lang w:val="cs-CZ" w:eastAsia="pl-PL"/>
              </w:rPr>
              <w:t>(pkt 8.18 OPZ)</w:t>
            </w:r>
          </w:p>
        </w:tc>
        <w:tc>
          <w:tcPr>
            <w:tcW w:w="3969" w:type="dxa"/>
          </w:tcPr>
          <w:p w14:paraId="307CDF92" w14:textId="3DF1023C" w:rsidR="00196043" w:rsidRPr="00CA0284" w:rsidRDefault="00196043" w:rsidP="009B7591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sz w:val="16"/>
                <w:szCs w:val="16"/>
                <w:lang w:val="cs-CZ" w:eastAsia="pl-PL"/>
              </w:rPr>
            </w:pPr>
            <w:r w:rsidRPr="00CA0284">
              <w:rPr>
                <w:rFonts w:eastAsia="Times New Roman" w:cstheme="minorHAnsi"/>
                <w:sz w:val="16"/>
                <w:szCs w:val="16"/>
                <w:lang w:val="cs-CZ" w:eastAsia="pl-PL"/>
              </w:rPr>
              <w:t>Dostarczenie dodatkow</w:t>
            </w:r>
            <w:r>
              <w:rPr>
                <w:rFonts w:eastAsia="Times New Roman" w:cstheme="minorHAnsi"/>
                <w:sz w:val="16"/>
                <w:szCs w:val="16"/>
                <w:lang w:val="cs-CZ" w:eastAsia="pl-PL"/>
              </w:rPr>
              <w:t>ego</w:t>
            </w:r>
            <w:r w:rsidRPr="00CA0284">
              <w:rPr>
                <w:rFonts w:eastAsia="Times New Roman" w:cstheme="minorHAnsi"/>
                <w:sz w:val="16"/>
                <w:szCs w:val="16"/>
                <w:lang w:val="cs-CZ" w:eastAsia="pl-PL"/>
              </w:rPr>
              <w:t xml:space="preserve"> moduł</w:t>
            </w:r>
            <w:r>
              <w:rPr>
                <w:rFonts w:eastAsia="Times New Roman" w:cstheme="minorHAnsi"/>
                <w:sz w:val="16"/>
                <w:szCs w:val="16"/>
                <w:lang w:val="cs-CZ" w:eastAsia="pl-PL"/>
              </w:rPr>
              <w:t>u</w:t>
            </w:r>
            <w:r w:rsidRPr="00CA0284">
              <w:rPr>
                <w:rFonts w:eastAsia="Times New Roman" w:cstheme="minorHAnsi"/>
                <w:sz w:val="16"/>
                <w:szCs w:val="16"/>
                <w:lang w:val="cs-CZ" w:eastAsia="pl-PL"/>
              </w:rPr>
              <w:t xml:space="preserve"> </w:t>
            </w:r>
            <w:r>
              <w:rPr>
                <w:rFonts w:eastAsia="Times New Roman" w:cstheme="minorHAnsi"/>
                <w:sz w:val="16"/>
                <w:szCs w:val="16"/>
                <w:lang w:val="cs-CZ" w:eastAsia="pl-PL"/>
              </w:rPr>
              <w:t>N</w:t>
            </w:r>
            <w:r w:rsidRPr="00CA0284">
              <w:rPr>
                <w:rFonts w:eastAsia="Times New Roman" w:cstheme="minorHAnsi"/>
                <w:sz w:val="16"/>
                <w:szCs w:val="16"/>
                <w:lang w:val="cs-CZ" w:eastAsia="pl-PL"/>
              </w:rPr>
              <w:t>DR (</w:t>
            </w:r>
            <w:r>
              <w:rPr>
                <w:rFonts w:eastAsia="Times New Roman" w:cstheme="minorHAnsi"/>
                <w:sz w:val="16"/>
                <w:szCs w:val="16"/>
                <w:lang w:val="cs-CZ" w:eastAsia="pl-PL"/>
              </w:rPr>
              <w:t>Network</w:t>
            </w:r>
            <w:r w:rsidRPr="00CA0284">
              <w:rPr>
                <w:rFonts w:eastAsia="Times New Roman" w:cstheme="minorHAnsi"/>
                <w:sz w:val="16"/>
                <w:szCs w:val="16"/>
                <w:lang w:val="cs-CZ" w:eastAsia="pl-PL"/>
              </w:rPr>
              <w:t xml:space="preserve"> Detection and Response)</w:t>
            </w:r>
            <w:r>
              <w:rPr>
                <w:rFonts w:eastAsia="Times New Roman" w:cstheme="minorHAnsi"/>
                <w:sz w:val="16"/>
                <w:szCs w:val="16"/>
                <w:lang w:val="cs-CZ" w:eastAsia="pl-PL"/>
              </w:rPr>
              <w:t xml:space="preserve"> ze wsparciem na</w:t>
            </w:r>
            <w:r w:rsidRPr="00CA0284">
              <w:rPr>
                <w:rFonts w:eastAsia="Times New Roman" w:cstheme="minorHAnsi"/>
                <w:sz w:val="16"/>
                <w:szCs w:val="16"/>
                <w:lang w:val="cs-CZ" w:eastAsia="pl-PL"/>
              </w:rPr>
              <w:t>:</w:t>
            </w:r>
          </w:p>
          <w:p w14:paraId="4199A05B" w14:textId="77777777" w:rsidR="00196043" w:rsidRPr="00CA0284" w:rsidRDefault="00196043" w:rsidP="009B7591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sz w:val="16"/>
                <w:szCs w:val="16"/>
                <w:lang w:val="cs-CZ" w:eastAsia="pl-PL"/>
              </w:rPr>
            </w:pPr>
            <w:r w:rsidRPr="00CA0284">
              <w:rPr>
                <w:rFonts w:eastAsia="Times New Roman" w:cstheme="minorHAnsi"/>
                <w:sz w:val="16"/>
                <w:szCs w:val="16"/>
                <w:lang w:val="cs-CZ" w:eastAsia="pl-PL"/>
              </w:rPr>
              <w:t>- 12 miesięcy – 0 punktów</w:t>
            </w:r>
          </w:p>
          <w:p w14:paraId="7F97C509" w14:textId="3DA9A55D" w:rsidR="00196043" w:rsidRDefault="00196043" w:rsidP="009B7591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val="cs-CZ" w:eastAsia="pl-PL"/>
              </w:rPr>
            </w:pPr>
            <w:r w:rsidRPr="00CA0284">
              <w:rPr>
                <w:rFonts w:eastAsia="Times New Roman" w:cstheme="minorHAnsi"/>
                <w:sz w:val="16"/>
                <w:szCs w:val="16"/>
                <w:lang w:val="cs-CZ" w:eastAsia="pl-PL"/>
              </w:rPr>
              <w:t xml:space="preserve">- 24 miesiące – </w:t>
            </w:r>
            <w:r>
              <w:rPr>
                <w:rFonts w:eastAsia="Times New Roman" w:cstheme="minorHAnsi"/>
                <w:sz w:val="16"/>
                <w:szCs w:val="16"/>
                <w:lang w:val="cs-CZ" w:eastAsia="pl-PL"/>
              </w:rPr>
              <w:t>5</w:t>
            </w:r>
            <w:r w:rsidRPr="00CA0284">
              <w:rPr>
                <w:rFonts w:eastAsia="Times New Roman" w:cstheme="minorHAnsi"/>
                <w:sz w:val="16"/>
                <w:szCs w:val="16"/>
                <w:lang w:val="cs-CZ" w:eastAsia="pl-PL"/>
              </w:rPr>
              <w:t xml:space="preserve"> punktów</w:t>
            </w:r>
          </w:p>
        </w:tc>
        <w:tc>
          <w:tcPr>
            <w:tcW w:w="1197" w:type="dxa"/>
          </w:tcPr>
          <w:p w14:paraId="169F063E" w14:textId="26B2813E" w:rsidR="00196043" w:rsidRDefault="00B63310" w:rsidP="00CA0284">
            <w:pPr>
              <w:widowControl w:val="0"/>
              <w:autoSpaceDE w:val="0"/>
              <w:autoSpaceDN w:val="0"/>
              <w:adjustRightInd w:val="0"/>
              <w:spacing w:before="60" w:after="120"/>
              <w:jc w:val="both"/>
              <w:rPr>
                <w:rFonts w:eastAsia="Times New Roman" w:cstheme="minorHAnsi"/>
                <w:sz w:val="16"/>
                <w:szCs w:val="16"/>
                <w:lang w:val="cs-CZ" w:eastAsia="pl-PL"/>
              </w:rPr>
            </w:pPr>
            <w:sdt>
              <w:sdtPr>
                <w:rPr>
                  <w:rFonts w:ascii="Calibri" w:eastAsia="Calibri" w:hAnsi="Calibri" w:cs="Calibri"/>
                  <w:kern w:val="1"/>
                  <w:sz w:val="20"/>
                  <w:szCs w:val="20"/>
                </w:rPr>
                <w:id w:val="1785306072"/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  <w:kern w:val="1"/>
                      <w:sz w:val="20"/>
                      <w:szCs w:val="20"/>
                    </w:rPr>
                    <w:id w:val="324008465"/>
                  </w:sdtPr>
                  <w:sdtEndPr>
                    <w:rPr>
                      <w:rFonts w:hint="eastAsia"/>
                    </w:rPr>
                  </w:sdtEndPr>
                  <w:sdtContent>
                    <w:r w:rsidR="00196043" w:rsidRPr="0020504C">
                      <w:rPr>
                        <w:rFonts w:ascii="Segoe UI Symbol" w:eastAsia="Calibri" w:hAnsi="Segoe UI Symbol" w:cs="Segoe UI Symbol"/>
                        <w:kern w:val="1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196043">
              <w:rPr>
                <w:rFonts w:eastAsia="Times New Roman" w:cstheme="minorHAnsi"/>
                <w:sz w:val="16"/>
                <w:szCs w:val="16"/>
                <w:lang w:val="cs-CZ" w:eastAsia="pl-PL"/>
              </w:rPr>
              <w:t xml:space="preserve"> NIE: 0 pkt.</w:t>
            </w:r>
          </w:p>
          <w:p w14:paraId="7C6EDD95" w14:textId="6DBF28ED" w:rsidR="00196043" w:rsidRDefault="00B63310" w:rsidP="00CA0284">
            <w:pPr>
              <w:widowControl w:val="0"/>
              <w:autoSpaceDE w:val="0"/>
              <w:autoSpaceDN w:val="0"/>
              <w:adjustRightInd w:val="0"/>
              <w:spacing w:before="60" w:after="120"/>
              <w:jc w:val="both"/>
              <w:rPr>
                <w:rFonts w:eastAsia="Times New Roman" w:cstheme="minorHAnsi"/>
                <w:lang w:val="cs-CZ" w:eastAsia="pl-PL"/>
              </w:rPr>
            </w:pPr>
            <w:sdt>
              <w:sdtPr>
                <w:rPr>
                  <w:rFonts w:ascii="Calibri" w:eastAsia="Calibri" w:hAnsi="Calibri" w:cs="Calibri"/>
                  <w:kern w:val="1"/>
                  <w:sz w:val="20"/>
                  <w:szCs w:val="20"/>
                </w:rPr>
                <w:id w:val="-967501404"/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  <w:kern w:val="1"/>
                      <w:sz w:val="20"/>
                      <w:szCs w:val="20"/>
                    </w:rPr>
                    <w:id w:val="99773804"/>
                  </w:sdtPr>
                  <w:sdtEndPr>
                    <w:rPr>
                      <w:rFonts w:hint="eastAsia"/>
                    </w:rPr>
                  </w:sdtEndPr>
                  <w:sdtContent>
                    <w:r w:rsidR="00196043" w:rsidRPr="0020504C">
                      <w:rPr>
                        <w:rFonts w:ascii="Segoe UI Symbol" w:eastAsia="Calibri" w:hAnsi="Segoe UI Symbol" w:cs="Segoe UI Symbol"/>
                        <w:kern w:val="1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196043">
              <w:rPr>
                <w:rFonts w:eastAsia="Times New Roman" w:cstheme="minorHAnsi"/>
                <w:sz w:val="16"/>
                <w:szCs w:val="16"/>
                <w:lang w:val="cs-CZ" w:eastAsia="pl-PL"/>
              </w:rPr>
              <w:t xml:space="preserve"> TAK: 5 pkt</w:t>
            </w:r>
          </w:p>
        </w:tc>
      </w:tr>
      <w:tr w:rsidR="002A1E43" w14:paraId="3BD7949F" w14:textId="77777777" w:rsidTr="00F82148">
        <w:tc>
          <w:tcPr>
            <w:tcW w:w="364" w:type="dxa"/>
          </w:tcPr>
          <w:p w14:paraId="2200B5A2" w14:textId="77777777" w:rsidR="00305066" w:rsidRPr="00305066" w:rsidRDefault="00305066" w:rsidP="00305066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eastAsia="Times New Roman" w:cstheme="minorHAnsi"/>
                <w:lang w:val="cs-CZ" w:eastAsia="pl-PL"/>
              </w:rPr>
            </w:pPr>
          </w:p>
        </w:tc>
        <w:tc>
          <w:tcPr>
            <w:tcW w:w="2410" w:type="dxa"/>
          </w:tcPr>
          <w:p w14:paraId="1044BEDA" w14:textId="27B06515" w:rsidR="00305066" w:rsidRDefault="006C2C64" w:rsidP="001960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val="cs-CZ" w:eastAsia="pl-PL"/>
              </w:rPr>
            </w:pPr>
            <w:r w:rsidRPr="006C2C64">
              <w:rPr>
                <w:rFonts w:ascii="Calibri" w:hAnsi="Calibri" w:cs="Calibri"/>
                <w:sz w:val="16"/>
                <w:szCs w:val="16"/>
              </w:rPr>
              <w:t>System do inwentaryzacji zasobów infrastruktury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6C2C64">
              <w:rPr>
                <w:rFonts w:ascii="Calibri" w:hAnsi="Calibri" w:cs="Calibri"/>
                <w:sz w:val="16"/>
                <w:szCs w:val="16"/>
              </w:rPr>
              <w:t>informatycznej, zarządzania zgłoszeniami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14:paraId="787F2973" w14:textId="77777777" w:rsidR="00305066" w:rsidRPr="006C2C64" w:rsidRDefault="006C2C64" w:rsidP="006C2C64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sz w:val="16"/>
                <w:szCs w:val="16"/>
                <w:lang w:val="cs-CZ" w:eastAsia="pl-PL"/>
              </w:rPr>
            </w:pPr>
            <w:r w:rsidRPr="006C2C64">
              <w:rPr>
                <w:rFonts w:eastAsia="Times New Roman" w:cstheme="minorHAnsi"/>
                <w:sz w:val="16"/>
                <w:szCs w:val="16"/>
                <w:lang w:val="cs-CZ" w:eastAsia="pl-PL"/>
              </w:rPr>
              <w:t xml:space="preserve">Opcjonalna funkcjonalność </w:t>
            </w:r>
          </w:p>
          <w:p w14:paraId="385A711C" w14:textId="02A9E676" w:rsidR="006C2C64" w:rsidRDefault="006C2C64" w:rsidP="006C2C64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val="cs-CZ" w:eastAsia="pl-PL"/>
              </w:rPr>
            </w:pPr>
            <w:r w:rsidRPr="006C2C64">
              <w:rPr>
                <w:rFonts w:eastAsia="Times New Roman" w:cstheme="minorHAnsi"/>
                <w:sz w:val="16"/>
                <w:szCs w:val="16"/>
                <w:lang w:val="cs-CZ" w:eastAsia="pl-PL"/>
              </w:rPr>
              <w:t>(pkt 11 OPZ)</w:t>
            </w:r>
          </w:p>
        </w:tc>
        <w:tc>
          <w:tcPr>
            <w:tcW w:w="3969" w:type="dxa"/>
          </w:tcPr>
          <w:p w14:paraId="2E596E6F" w14:textId="10D05386" w:rsidR="00714273" w:rsidRPr="00714273" w:rsidRDefault="00714273" w:rsidP="00451D54">
            <w:pPr>
              <w:jc w:val="both"/>
              <w:rPr>
                <w:rFonts w:eastAsia="Times New Roman" w:cstheme="minorHAnsi"/>
                <w:sz w:val="16"/>
                <w:szCs w:val="16"/>
                <w:lang w:val="cs-CZ" w:eastAsia="pl-PL"/>
              </w:rPr>
            </w:pPr>
            <w:r w:rsidRPr="00714273">
              <w:rPr>
                <w:rFonts w:eastAsia="Times New Roman" w:cstheme="minorHAnsi"/>
                <w:sz w:val="16"/>
                <w:szCs w:val="16"/>
                <w:lang w:val="cs-CZ" w:eastAsia="pl-PL"/>
              </w:rPr>
              <w:t>System do zarządzania zgłoszeniami posiadający funkcjonalność zarządzania projektami w tym: tworzenie raportów, tablic Kanban, wykresów GANTTA, tworzenie i przydzielanie zadań współpracownikom</w:t>
            </w:r>
            <w:r w:rsidR="00451D54">
              <w:rPr>
                <w:rFonts w:eastAsia="Times New Roman" w:cstheme="minorHAnsi"/>
                <w:sz w:val="16"/>
                <w:szCs w:val="16"/>
                <w:lang w:val="cs-CZ" w:eastAsia="pl-PL"/>
              </w:rPr>
              <w:t>:</w:t>
            </w:r>
          </w:p>
          <w:p w14:paraId="37EE6461" w14:textId="77777777" w:rsidR="00714273" w:rsidRPr="00714273" w:rsidRDefault="00714273" w:rsidP="00451D54">
            <w:pPr>
              <w:pStyle w:val="Akapitzlist"/>
              <w:contextualSpacing w:val="0"/>
              <w:jc w:val="both"/>
              <w:rPr>
                <w:rFonts w:eastAsia="Times New Roman" w:cstheme="minorHAnsi"/>
                <w:sz w:val="16"/>
                <w:szCs w:val="16"/>
                <w:lang w:val="cs-CZ" w:eastAsia="pl-PL"/>
              </w:rPr>
            </w:pPr>
            <w:r w:rsidRPr="00714273">
              <w:rPr>
                <w:rFonts w:eastAsia="Times New Roman" w:cstheme="minorHAnsi"/>
                <w:sz w:val="16"/>
                <w:szCs w:val="16"/>
                <w:lang w:val="cs-CZ" w:eastAsia="pl-PL"/>
              </w:rPr>
              <w:t>- NIE  – 0 punktów</w:t>
            </w:r>
          </w:p>
          <w:p w14:paraId="00B216B1" w14:textId="76999943" w:rsidR="00305066" w:rsidRDefault="00714273" w:rsidP="00451D54">
            <w:pPr>
              <w:pStyle w:val="Akapitzlist"/>
              <w:contextualSpacing w:val="0"/>
              <w:jc w:val="both"/>
              <w:rPr>
                <w:rFonts w:eastAsia="Times New Roman" w:cstheme="minorHAnsi"/>
                <w:lang w:val="cs-CZ" w:eastAsia="pl-PL"/>
              </w:rPr>
            </w:pPr>
            <w:r w:rsidRPr="00714273">
              <w:rPr>
                <w:rFonts w:eastAsia="Times New Roman" w:cstheme="minorHAnsi"/>
                <w:sz w:val="16"/>
                <w:szCs w:val="16"/>
                <w:lang w:val="cs-CZ" w:eastAsia="pl-PL"/>
              </w:rPr>
              <w:t>- TAK – 5 puntków</w:t>
            </w:r>
          </w:p>
        </w:tc>
        <w:tc>
          <w:tcPr>
            <w:tcW w:w="1197" w:type="dxa"/>
          </w:tcPr>
          <w:p w14:paraId="75E3BA8A" w14:textId="2914FA05" w:rsidR="00CA0284" w:rsidRDefault="00B63310" w:rsidP="00CA0284">
            <w:pPr>
              <w:widowControl w:val="0"/>
              <w:autoSpaceDE w:val="0"/>
              <w:autoSpaceDN w:val="0"/>
              <w:adjustRightInd w:val="0"/>
              <w:spacing w:before="60" w:after="120"/>
              <w:jc w:val="both"/>
              <w:rPr>
                <w:rFonts w:eastAsia="Times New Roman" w:cstheme="minorHAnsi"/>
                <w:sz w:val="16"/>
                <w:szCs w:val="16"/>
                <w:lang w:val="cs-CZ" w:eastAsia="pl-PL"/>
              </w:rPr>
            </w:pPr>
            <w:sdt>
              <w:sdtPr>
                <w:rPr>
                  <w:rFonts w:ascii="Calibri" w:eastAsia="Calibri" w:hAnsi="Calibri" w:cs="Calibri"/>
                  <w:kern w:val="1"/>
                  <w:sz w:val="20"/>
                  <w:szCs w:val="20"/>
                </w:rPr>
                <w:id w:val="-1289511355"/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  <w:kern w:val="1"/>
                      <w:sz w:val="20"/>
                      <w:szCs w:val="20"/>
                    </w:rPr>
                    <w:id w:val="606471486"/>
                  </w:sdtPr>
                  <w:sdtEndPr>
                    <w:rPr>
                      <w:rFonts w:hint="eastAsia"/>
                    </w:rPr>
                  </w:sdtEndPr>
                  <w:sdtContent>
                    <w:r w:rsidR="00CA0284" w:rsidRPr="0020504C">
                      <w:rPr>
                        <w:rFonts w:ascii="Segoe UI Symbol" w:eastAsia="Calibri" w:hAnsi="Segoe UI Symbol" w:cs="Segoe UI Symbol"/>
                        <w:kern w:val="1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CA0284">
              <w:rPr>
                <w:rFonts w:eastAsia="Times New Roman" w:cstheme="minorHAnsi"/>
                <w:sz w:val="16"/>
                <w:szCs w:val="16"/>
                <w:lang w:val="cs-CZ" w:eastAsia="pl-PL"/>
              </w:rPr>
              <w:t xml:space="preserve"> NIE: 0 pkt.</w:t>
            </w:r>
          </w:p>
          <w:p w14:paraId="4B1D3DC5" w14:textId="3C7829A2" w:rsidR="00305066" w:rsidRDefault="00B63310" w:rsidP="00CA0284">
            <w:pPr>
              <w:widowControl w:val="0"/>
              <w:autoSpaceDE w:val="0"/>
              <w:autoSpaceDN w:val="0"/>
              <w:adjustRightInd w:val="0"/>
              <w:spacing w:before="60" w:after="120"/>
              <w:jc w:val="both"/>
              <w:rPr>
                <w:rFonts w:eastAsia="Times New Roman" w:cstheme="minorHAnsi"/>
                <w:lang w:val="cs-CZ" w:eastAsia="pl-PL"/>
              </w:rPr>
            </w:pPr>
            <w:sdt>
              <w:sdtPr>
                <w:rPr>
                  <w:rFonts w:ascii="Calibri" w:eastAsia="Calibri" w:hAnsi="Calibri" w:cs="Calibri"/>
                  <w:kern w:val="1"/>
                  <w:sz w:val="20"/>
                  <w:szCs w:val="20"/>
                </w:rPr>
                <w:id w:val="1562822424"/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  <w:kern w:val="1"/>
                      <w:sz w:val="20"/>
                      <w:szCs w:val="20"/>
                    </w:rPr>
                    <w:id w:val="942426135"/>
                  </w:sdtPr>
                  <w:sdtEndPr>
                    <w:rPr>
                      <w:rFonts w:hint="eastAsia"/>
                    </w:rPr>
                  </w:sdtEndPr>
                  <w:sdtContent>
                    <w:r w:rsidR="00CA0284" w:rsidRPr="0020504C">
                      <w:rPr>
                        <w:rFonts w:ascii="Segoe UI Symbol" w:eastAsia="Calibri" w:hAnsi="Segoe UI Symbol" w:cs="Segoe UI Symbol"/>
                        <w:kern w:val="1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CA0284">
              <w:rPr>
                <w:rFonts w:eastAsia="Times New Roman" w:cstheme="minorHAnsi"/>
                <w:sz w:val="16"/>
                <w:szCs w:val="16"/>
                <w:lang w:val="cs-CZ" w:eastAsia="pl-PL"/>
              </w:rPr>
              <w:t xml:space="preserve"> TAK: 5 pkt</w:t>
            </w:r>
          </w:p>
        </w:tc>
      </w:tr>
      <w:tr w:rsidR="00451D54" w14:paraId="25621559" w14:textId="77777777" w:rsidTr="00F82148">
        <w:trPr>
          <w:trHeight w:val="280"/>
        </w:trPr>
        <w:tc>
          <w:tcPr>
            <w:tcW w:w="4759" w:type="dxa"/>
            <w:gridSpan w:val="3"/>
          </w:tcPr>
          <w:p w14:paraId="52F166BA" w14:textId="77777777" w:rsidR="00451D54" w:rsidRDefault="00451D54" w:rsidP="00451D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val="cs-CZ" w:eastAsia="pl-PL"/>
              </w:rPr>
            </w:pPr>
          </w:p>
        </w:tc>
        <w:tc>
          <w:tcPr>
            <w:tcW w:w="3969" w:type="dxa"/>
          </w:tcPr>
          <w:p w14:paraId="11FEC8C3" w14:textId="13EE5BEB" w:rsidR="00451D54" w:rsidRPr="00451D54" w:rsidRDefault="00451D54" w:rsidP="00451D54">
            <w:pPr>
              <w:jc w:val="right"/>
              <w:rPr>
                <w:rFonts w:eastAsia="Times New Roman" w:cstheme="minorHAnsi"/>
                <w:sz w:val="20"/>
                <w:szCs w:val="20"/>
                <w:lang w:val="cs-CZ" w:eastAsia="pl-PL"/>
              </w:rPr>
            </w:pPr>
            <w:r w:rsidRPr="00451D54">
              <w:rPr>
                <w:rFonts w:eastAsia="Times New Roman" w:cstheme="minorHAnsi"/>
                <w:sz w:val="20"/>
                <w:szCs w:val="20"/>
                <w:lang w:val="cs-CZ" w:eastAsia="pl-PL"/>
              </w:rPr>
              <w:t>Punkty łącznie</w:t>
            </w:r>
            <w:r>
              <w:rPr>
                <w:rFonts w:eastAsia="Times New Roman" w:cstheme="minorHAnsi"/>
                <w:sz w:val="20"/>
                <w:szCs w:val="20"/>
                <w:lang w:val="cs-CZ" w:eastAsia="pl-PL"/>
              </w:rPr>
              <w:t>:</w:t>
            </w:r>
          </w:p>
        </w:tc>
        <w:tc>
          <w:tcPr>
            <w:tcW w:w="1197" w:type="dxa"/>
          </w:tcPr>
          <w:p w14:paraId="7668967C" w14:textId="77777777" w:rsidR="00451D54" w:rsidRDefault="00451D54" w:rsidP="00451D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kern w:val="1"/>
                <w:sz w:val="20"/>
                <w:szCs w:val="20"/>
              </w:rPr>
            </w:pPr>
          </w:p>
        </w:tc>
      </w:tr>
    </w:tbl>
    <w:p w14:paraId="1BD383CE" w14:textId="77777777" w:rsidR="00196043" w:rsidRDefault="00196043" w:rsidP="00F6385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bookmarkStart w:id="3" w:name="_Hlk164322536"/>
    </w:p>
    <w:bookmarkEnd w:id="3"/>
    <w:p w14:paraId="0142C42C" w14:textId="77777777" w:rsidR="000B70F4" w:rsidRDefault="000B70F4" w:rsidP="000B70F4">
      <w:pPr>
        <w:pStyle w:val="Akapitzlist"/>
        <w:shd w:val="clear" w:color="auto" w:fill="FFFFFF"/>
        <w:tabs>
          <w:tab w:val="left" w:pos="902"/>
        </w:tabs>
        <w:spacing w:line="276" w:lineRule="auto"/>
        <w:ind w:left="0"/>
        <w:rPr>
          <w:rFonts w:ascii="Times New Roman" w:hAnsi="Times New Roman" w:cs="Lucida Sans"/>
          <w:lang w:eastAsia="zh-CN"/>
        </w:rPr>
      </w:pPr>
      <w:r>
        <w:rPr>
          <w:b/>
          <w:bCs/>
          <w:i/>
          <w:iCs/>
        </w:rPr>
        <w:t>Sporządzony dokument należy podpisać elektronicznie zgodnie z  wymogami  SWZ.</w:t>
      </w:r>
    </w:p>
    <w:p w14:paraId="796C6BFA" w14:textId="77777777" w:rsidR="000B70F4" w:rsidRPr="002B2126" w:rsidRDefault="000B70F4" w:rsidP="000B70F4">
      <w:pPr>
        <w:pStyle w:val="Tekstpodstawowy"/>
      </w:pPr>
    </w:p>
    <w:p w14:paraId="05502B3E" w14:textId="4EFAA96E" w:rsidR="005B59DA" w:rsidRPr="000B70F4" w:rsidRDefault="005B59DA" w:rsidP="000B70F4">
      <w:pPr>
        <w:spacing w:after="0" w:line="240" w:lineRule="auto"/>
        <w:jc w:val="both"/>
      </w:pPr>
    </w:p>
    <w:sectPr w:rsidR="005B59DA" w:rsidRPr="000B70F4" w:rsidSect="00757CA5">
      <w:footerReference w:type="default" r:id="rId9"/>
      <w:headerReference w:type="first" r:id="rId10"/>
      <w:pgSz w:w="11906" w:h="16838"/>
      <w:pgMar w:top="1417" w:right="1417" w:bottom="426" w:left="1417" w:header="426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9B966" w14:textId="77777777" w:rsidR="00E94B21" w:rsidRDefault="00E94B21" w:rsidP="00573E60">
      <w:pPr>
        <w:spacing w:after="0" w:line="240" w:lineRule="auto"/>
      </w:pPr>
      <w:r>
        <w:separator/>
      </w:r>
    </w:p>
  </w:endnote>
  <w:endnote w:type="continuationSeparator" w:id="0">
    <w:p w14:paraId="7C7B0454" w14:textId="77777777" w:rsidR="00E94B21" w:rsidRDefault="00E94B21" w:rsidP="00573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F8DE0" w14:textId="77777777" w:rsidR="00C374F8" w:rsidRPr="008465AC" w:rsidRDefault="00552796">
    <w:pPr>
      <w:pStyle w:val="Stopka"/>
      <w:jc w:val="right"/>
      <w:rPr>
        <w:rFonts w:ascii="Calibri" w:hAnsi="Calibri" w:cs="Calibri"/>
      </w:rPr>
    </w:pPr>
    <w:r w:rsidRPr="008465AC">
      <w:rPr>
        <w:rFonts w:ascii="Calibri" w:hAnsi="Calibri" w:cs="Calibri"/>
      </w:rPr>
      <w:t xml:space="preserve">Strona </w:t>
    </w:r>
    <w:r w:rsidRPr="008465AC">
      <w:rPr>
        <w:rFonts w:ascii="Calibri" w:hAnsi="Calibri" w:cs="Calibri"/>
        <w:b/>
        <w:bCs/>
      </w:rPr>
      <w:fldChar w:fldCharType="begin"/>
    </w:r>
    <w:r w:rsidRPr="008465AC">
      <w:rPr>
        <w:rFonts w:ascii="Calibri" w:hAnsi="Calibri" w:cs="Calibri"/>
        <w:b/>
        <w:bCs/>
      </w:rPr>
      <w:instrText>PAGE</w:instrText>
    </w:r>
    <w:r w:rsidRPr="008465AC">
      <w:rPr>
        <w:rFonts w:ascii="Calibri" w:hAnsi="Calibri" w:cs="Calibri"/>
        <w:b/>
        <w:bCs/>
      </w:rPr>
      <w:fldChar w:fldCharType="separate"/>
    </w:r>
    <w:r w:rsidR="00BE7AAD">
      <w:rPr>
        <w:rFonts w:ascii="Calibri" w:hAnsi="Calibri" w:cs="Calibri"/>
        <w:b/>
        <w:bCs/>
        <w:noProof/>
      </w:rPr>
      <w:t>2</w:t>
    </w:r>
    <w:r w:rsidRPr="008465AC">
      <w:rPr>
        <w:rFonts w:ascii="Calibri" w:hAnsi="Calibri" w:cs="Calibri"/>
        <w:b/>
        <w:bCs/>
      </w:rPr>
      <w:fldChar w:fldCharType="end"/>
    </w:r>
    <w:r w:rsidRPr="008465AC">
      <w:rPr>
        <w:rFonts w:ascii="Calibri" w:hAnsi="Calibri" w:cs="Calibri"/>
      </w:rPr>
      <w:t xml:space="preserve"> z </w:t>
    </w:r>
    <w:r w:rsidRPr="008465AC">
      <w:rPr>
        <w:rFonts w:ascii="Calibri" w:hAnsi="Calibri" w:cs="Calibri"/>
        <w:b/>
        <w:bCs/>
      </w:rPr>
      <w:fldChar w:fldCharType="begin"/>
    </w:r>
    <w:r w:rsidRPr="008465AC">
      <w:rPr>
        <w:rFonts w:ascii="Calibri" w:hAnsi="Calibri" w:cs="Calibri"/>
        <w:b/>
        <w:bCs/>
      </w:rPr>
      <w:instrText>NUMPAGES</w:instrText>
    </w:r>
    <w:r w:rsidRPr="008465AC">
      <w:rPr>
        <w:rFonts w:ascii="Calibri" w:hAnsi="Calibri" w:cs="Calibri"/>
        <w:b/>
        <w:bCs/>
      </w:rPr>
      <w:fldChar w:fldCharType="separate"/>
    </w:r>
    <w:r w:rsidR="00B63310">
      <w:rPr>
        <w:rFonts w:ascii="Calibri" w:hAnsi="Calibri" w:cs="Calibri"/>
        <w:b/>
        <w:bCs/>
        <w:noProof/>
      </w:rPr>
      <w:t>1</w:t>
    </w:r>
    <w:r w:rsidRPr="008465AC">
      <w:rPr>
        <w:rFonts w:ascii="Calibri" w:hAnsi="Calibri" w:cs="Calibri"/>
        <w:b/>
        <w:bCs/>
      </w:rPr>
      <w:fldChar w:fldCharType="end"/>
    </w:r>
  </w:p>
  <w:p w14:paraId="3AF2A63D" w14:textId="77777777" w:rsidR="00C374F8" w:rsidRDefault="00C374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96F2B" w14:textId="77777777" w:rsidR="00E94B21" w:rsidRDefault="00E94B21" w:rsidP="00573E60">
      <w:pPr>
        <w:spacing w:after="0" w:line="240" w:lineRule="auto"/>
      </w:pPr>
      <w:r>
        <w:separator/>
      </w:r>
    </w:p>
  </w:footnote>
  <w:footnote w:type="continuationSeparator" w:id="0">
    <w:p w14:paraId="09FE98D6" w14:textId="77777777" w:rsidR="00E94B21" w:rsidRDefault="00E94B21" w:rsidP="00573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3512C" w14:textId="77777777" w:rsidR="00F6385D" w:rsidRDefault="00F6385D" w:rsidP="00F6385D">
    <w:pPr>
      <w:tabs>
        <w:tab w:val="left" w:pos="3281"/>
      </w:tabs>
      <w:jc w:val="center"/>
    </w:pPr>
    <w:r>
      <w:rPr>
        <w:noProof/>
        <w:color w:val="2B579A"/>
        <w:shd w:val="clear" w:color="auto" w:fill="E6E6E6"/>
        <w:lang w:eastAsia="pl-PL"/>
      </w:rPr>
      <w:drawing>
        <wp:anchor distT="0" distB="0" distL="0" distR="0" simplePos="0" relativeHeight="251665408" behindDoc="1" locked="0" layoutInCell="1" allowOverlap="1" wp14:anchorId="61082AF5" wp14:editId="1164EE0C">
          <wp:simplePos x="0" y="0"/>
          <wp:positionH relativeFrom="margin">
            <wp:posOffset>-52816</wp:posOffset>
          </wp:positionH>
          <wp:positionV relativeFrom="page">
            <wp:posOffset>187325</wp:posOffset>
          </wp:positionV>
          <wp:extent cx="5730239" cy="539535"/>
          <wp:effectExtent l="0" t="0" r="4445" b="0"/>
          <wp:wrapNone/>
          <wp:docPr id="1286431315" name="Obraz 12864313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0239" cy="53953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93DC054" w14:textId="77777777" w:rsidR="00F6385D" w:rsidRDefault="00F6385D" w:rsidP="00F6385D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680CEB31" wp14:editId="52A7B6C7">
              <wp:simplePos x="0" y="0"/>
              <wp:positionH relativeFrom="margin">
                <wp:posOffset>-137124</wp:posOffset>
              </wp:positionH>
              <wp:positionV relativeFrom="paragraph">
                <wp:posOffset>252334</wp:posOffset>
              </wp:positionV>
              <wp:extent cx="5975350" cy="13970"/>
              <wp:effectExtent l="9525" t="5080" r="6350" b="9525"/>
              <wp:wrapNone/>
              <wp:docPr id="8" name="Łącznik prosty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75350" cy="13970"/>
                      </a:xfrm>
                      <a:prstGeom prst="line">
                        <a:avLst/>
                      </a:prstGeom>
                      <a:noFill/>
                      <a:ln w="6480">
                        <a:solidFill>
                          <a:srgbClr val="4472C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13C1AED" id="Łącznik prosty 3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0.8pt,19.85pt" to="459.7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" o:allowincell="f" strokecolor="#4472c4" strokeweight=".18mm">
              <v:stroke joinstyle="miter"/>
              <w10:wrap anchorx="margin"/>
            </v:line>
          </w:pict>
        </mc:Fallback>
      </mc:AlternateContent>
    </w:r>
  </w:p>
  <w:p w14:paraId="0026AE01" w14:textId="77777777" w:rsidR="00F6385D" w:rsidRDefault="00F638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FFFFFFFF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4216E7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/>
        <w:i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>
    <w:nsid w:val="1D9F199E"/>
    <w:multiLevelType w:val="hybridMultilevel"/>
    <w:tmpl w:val="FFFFFFFF"/>
    <w:lvl w:ilvl="0" w:tplc="FF54F19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AA7AEF"/>
    <w:multiLevelType w:val="hybridMultilevel"/>
    <w:tmpl w:val="FFFFFFFF"/>
    <w:lvl w:ilvl="0" w:tplc="ECF4E41E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216714B2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2C3C2D7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881EA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19A28AD"/>
    <w:multiLevelType w:val="multilevel"/>
    <w:tmpl w:val="91E80084"/>
    <w:name w:val="WW8Num152"/>
    <w:lvl w:ilvl="0">
      <w:start w:val="1"/>
      <w:numFmt w:val="decimal"/>
      <w:pStyle w:val="Nagwek1"/>
      <w:lvlText w:val="%1."/>
      <w:lvlJc w:val="left"/>
      <w:pPr>
        <w:ind w:left="644" w:hanging="360"/>
      </w:pPr>
      <w:rPr>
        <w:rFonts w:hint="default"/>
      </w:rPr>
    </w:lvl>
    <w:lvl w:ilvl="1">
      <w:start w:val="9"/>
      <w:numFmt w:val="decimal"/>
      <w:pStyle w:val="Nagwek2"/>
      <w:isLgl/>
      <w:lvlText w:val="%1.%2"/>
      <w:lvlJc w:val="left"/>
      <w:pPr>
        <w:ind w:left="1515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3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7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4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28" w:hanging="1440"/>
      </w:pPr>
      <w:rPr>
        <w:rFonts w:hint="default"/>
      </w:rPr>
    </w:lvl>
  </w:abstractNum>
  <w:abstractNum w:abstractNumId="8">
    <w:nsid w:val="34600F21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70C07B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A16C1E"/>
    <w:multiLevelType w:val="multilevel"/>
    <w:tmpl w:val="FFFFFFFF"/>
    <w:lvl w:ilvl="0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1">
    <w:nsid w:val="3CA713B7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01C2627"/>
    <w:multiLevelType w:val="hybridMultilevel"/>
    <w:tmpl w:val="EF5AED0A"/>
    <w:lvl w:ilvl="0" w:tplc="23C00332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77F84"/>
    <w:multiLevelType w:val="hybridMultilevel"/>
    <w:tmpl w:val="94808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2620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20083F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59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6">
    <w:nsid w:val="4E62522D"/>
    <w:multiLevelType w:val="hybridMultilevel"/>
    <w:tmpl w:val="FFFFFFFF"/>
    <w:lvl w:ilvl="0" w:tplc="060404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DB3A3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18">
    <w:nsid w:val="586E4C1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767134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59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20">
    <w:nsid w:val="623715C6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741670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93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2">
    <w:nsid w:val="64E02963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EB18DE"/>
    <w:multiLevelType w:val="multilevel"/>
    <w:tmpl w:val="FFFFFFFF"/>
    <w:lvl w:ilvl="0">
      <w:start w:val="1"/>
      <w:numFmt w:val="lowerLetter"/>
      <w:lvlText w:val="%1)"/>
      <w:lvlJc w:val="left"/>
      <w:pPr>
        <w:ind w:left="423" w:hanging="360"/>
      </w:pPr>
      <w:rPr>
        <w:rFonts w:cs="Times New Roman"/>
      </w:rPr>
    </w:lvl>
    <w:lvl w:ilvl="1">
      <w:numFmt w:val="bullet"/>
      <w:lvlText w:val="̶"/>
      <w:lvlJc w:val="left"/>
      <w:pPr>
        <w:ind w:left="1143"/>
      </w:pPr>
      <w:rPr>
        <w:rFonts w:ascii="Arial" w:hAnsi="Arial"/>
      </w:rPr>
    </w:lvl>
    <w:lvl w:ilvl="2">
      <w:numFmt w:val="bullet"/>
      <w:lvlText w:val=""/>
      <w:lvlJc w:val="left"/>
      <w:pPr>
        <w:ind w:left="22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3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3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543" w:hanging="360"/>
      </w:pPr>
      <w:rPr>
        <w:rFonts w:ascii="Wingdings" w:hAnsi="Wingdings"/>
      </w:rPr>
    </w:lvl>
  </w:abstractNum>
  <w:abstractNum w:abstractNumId="24">
    <w:nsid w:val="67A45E9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AA0510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1BD23D2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213167A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277111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7A54DA3"/>
    <w:multiLevelType w:val="multilevel"/>
    <w:tmpl w:val="FFFFFFFF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30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78F77E28"/>
    <w:multiLevelType w:val="multilevel"/>
    <w:tmpl w:val="FFFFFFFF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1">
    <w:nsid w:val="7A957114"/>
    <w:multiLevelType w:val="multilevel"/>
    <w:tmpl w:val="FFFFFFFF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7"/>
  </w:num>
  <w:num w:numId="2">
    <w:abstractNumId w:val="17"/>
  </w:num>
  <w:num w:numId="3">
    <w:abstractNumId w:val="19"/>
  </w:num>
  <w:num w:numId="4">
    <w:abstractNumId w:val="15"/>
  </w:num>
  <w:num w:numId="5">
    <w:abstractNumId w:val="27"/>
  </w:num>
  <w:num w:numId="6">
    <w:abstractNumId w:val="16"/>
  </w:num>
  <w:num w:numId="7">
    <w:abstractNumId w:val="1"/>
  </w:num>
  <w:num w:numId="8">
    <w:abstractNumId w:val="30"/>
  </w:num>
  <w:num w:numId="9">
    <w:abstractNumId w:val="23"/>
  </w:num>
  <w:num w:numId="10">
    <w:abstractNumId w:val="18"/>
  </w:num>
  <w:num w:numId="11">
    <w:abstractNumId w:val="22"/>
  </w:num>
  <w:num w:numId="12">
    <w:abstractNumId w:val="10"/>
  </w:num>
  <w:num w:numId="13">
    <w:abstractNumId w:val="25"/>
  </w:num>
  <w:num w:numId="14">
    <w:abstractNumId w:val="9"/>
  </w:num>
  <w:num w:numId="15">
    <w:abstractNumId w:val="29"/>
  </w:num>
  <w:num w:numId="16">
    <w:abstractNumId w:val="2"/>
  </w:num>
  <w:num w:numId="17">
    <w:abstractNumId w:val="4"/>
  </w:num>
  <w:num w:numId="18">
    <w:abstractNumId w:val="20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8"/>
  </w:num>
  <w:num w:numId="22">
    <w:abstractNumId w:val="11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6"/>
  </w:num>
  <w:num w:numId="26">
    <w:abstractNumId w:val="31"/>
  </w:num>
  <w:num w:numId="27">
    <w:abstractNumId w:val="8"/>
  </w:num>
  <w:num w:numId="28">
    <w:abstractNumId w:val="14"/>
  </w:num>
  <w:num w:numId="29">
    <w:abstractNumId w:val="6"/>
  </w:num>
  <w:num w:numId="30">
    <w:abstractNumId w:val="21"/>
  </w:num>
  <w:num w:numId="31">
    <w:abstractNumId w:val="13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E60"/>
    <w:rsid w:val="00085C6E"/>
    <w:rsid w:val="000B70F4"/>
    <w:rsid w:val="00126523"/>
    <w:rsid w:val="00142065"/>
    <w:rsid w:val="001537D1"/>
    <w:rsid w:val="00196043"/>
    <w:rsid w:val="001D200E"/>
    <w:rsid w:val="0026577B"/>
    <w:rsid w:val="002A04D5"/>
    <w:rsid w:val="002A1E43"/>
    <w:rsid w:val="00305066"/>
    <w:rsid w:val="003171C6"/>
    <w:rsid w:val="00337491"/>
    <w:rsid w:val="00403218"/>
    <w:rsid w:val="00451D54"/>
    <w:rsid w:val="00474877"/>
    <w:rsid w:val="004A38BB"/>
    <w:rsid w:val="005325AB"/>
    <w:rsid w:val="00552796"/>
    <w:rsid w:val="00555114"/>
    <w:rsid w:val="00562850"/>
    <w:rsid w:val="00573E60"/>
    <w:rsid w:val="0057471D"/>
    <w:rsid w:val="005B59DA"/>
    <w:rsid w:val="005E219B"/>
    <w:rsid w:val="006828A7"/>
    <w:rsid w:val="006934A0"/>
    <w:rsid w:val="006C2C64"/>
    <w:rsid w:val="006E6449"/>
    <w:rsid w:val="00707329"/>
    <w:rsid w:val="00714273"/>
    <w:rsid w:val="00757CA5"/>
    <w:rsid w:val="007B5D42"/>
    <w:rsid w:val="00920C0D"/>
    <w:rsid w:val="0096565E"/>
    <w:rsid w:val="00984224"/>
    <w:rsid w:val="009B7591"/>
    <w:rsid w:val="00A436B6"/>
    <w:rsid w:val="00A45EDF"/>
    <w:rsid w:val="00A548B0"/>
    <w:rsid w:val="00AF0D5E"/>
    <w:rsid w:val="00B41370"/>
    <w:rsid w:val="00B63310"/>
    <w:rsid w:val="00B72E2E"/>
    <w:rsid w:val="00BB734F"/>
    <w:rsid w:val="00BE7AAD"/>
    <w:rsid w:val="00C13700"/>
    <w:rsid w:val="00C374F8"/>
    <w:rsid w:val="00CA0284"/>
    <w:rsid w:val="00D43802"/>
    <w:rsid w:val="00DB0B94"/>
    <w:rsid w:val="00E16050"/>
    <w:rsid w:val="00E94B21"/>
    <w:rsid w:val="00F6385D"/>
    <w:rsid w:val="00F8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1371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A38BB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agwek1"/>
    <w:next w:val="Normalny"/>
    <w:link w:val="Nagwek2Znak"/>
    <w:autoRedefine/>
    <w:uiPriority w:val="9"/>
    <w:unhideWhenUsed/>
    <w:qFormat/>
    <w:rsid w:val="004A38BB"/>
    <w:pPr>
      <w:numPr>
        <w:ilvl w:val="1"/>
      </w:numPr>
      <w:spacing w:before="120" w:after="120" w:line="276" w:lineRule="auto"/>
      <w:outlineLvl w:val="1"/>
    </w:pPr>
    <w:rPr>
      <w:rFonts w:eastAsia="Arial" w:cstheme="majorHAnsi"/>
      <w:b/>
      <w:color w:val="001642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4A38BB"/>
    <w:rPr>
      <w:rFonts w:asciiTheme="majorHAnsi" w:eastAsia="Arial" w:hAnsiTheme="majorHAnsi" w:cstheme="majorHAnsi"/>
      <w:b/>
      <w:color w:val="001642"/>
    </w:rPr>
  </w:style>
  <w:style w:type="character" w:customStyle="1" w:styleId="Nagwek1Znak">
    <w:name w:val="Nagłówek 1 Znak"/>
    <w:basedOn w:val="Domylnaczcionkaakapitu"/>
    <w:link w:val="Nagwek1"/>
    <w:uiPriority w:val="9"/>
    <w:rsid w:val="004A38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573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E6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3E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3E6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73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E60"/>
  </w:style>
  <w:style w:type="paragraph" w:styleId="Akapitzlist">
    <w:name w:val="List Paragraph"/>
    <w:aliases w:val="Adresat stanowisko,CW_Lista,Obiekt,List Paragraph1,Bulleted list,Akapit z listą5,Odstavec,L1,Numerowanie,T_SZ_List Paragraph,normalny tekst,Akapit z listą BS,Colorful List Accent 1,List Paragraph,Akapit z listą4"/>
    <w:basedOn w:val="Normalny"/>
    <w:link w:val="AkapitzlistZnak"/>
    <w:uiPriority w:val="34"/>
    <w:qFormat/>
    <w:rsid w:val="00085C6E"/>
    <w:pPr>
      <w:ind w:left="720"/>
      <w:contextualSpacing/>
    </w:pPr>
  </w:style>
  <w:style w:type="table" w:styleId="Tabela-Siatka">
    <w:name w:val="Table Grid"/>
    <w:basedOn w:val="Standardowy"/>
    <w:uiPriority w:val="39"/>
    <w:rsid w:val="00305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dresat stanowisko Znak,CW_Lista Znak,Obiekt Znak,List Paragraph1 Znak,Bulleted list Znak,Akapit z listą5 Znak,Odstavec Znak,L1 Znak,Numerowanie Znak,T_SZ_List Paragraph Znak,normalny tekst Znak,Akapit z listą BS Znak"/>
    <w:link w:val="Akapitzlist"/>
    <w:uiPriority w:val="34"/>
    <w:qFormat/>
    <w:locked/>
    <w:rsid w:val="000B70F4"/>
  </w:style>
  <w:style w:type="paragraph" w:styleId="Tekstpodstawowy">
    <w:name w:val="Body Text"/>
    <w:basedOn w:val="Normalny"/>
    <w:link w:val="TekstpodstawowyZnak"/>
    <w:rsid w:val="000B70F4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b/>
      <w:kern w:val="2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B70F4"/>
    <w:rPr>
      <w:rFonts w:ascii="Arial" w:eastAsia="Lucida Sans Unicode" w:hAnsi="Arial" w:cs="Arial"/>
      <w:b/>
      <w:kern w:val="2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7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A38BB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agwek1"/>
    <w:next w:val="Normalny"/>
    <w:link w:val="Nagwek2Znak"/>
    <w:autoRedefine/>
    <w:uiPriority w:val="9"/>
    <w:unhideWhenUsed/>
    <w:qFormat/>
    <w:rsid w:val="004A38BB"/>
    <w:pPr>
      <w:numPr>
        <w:ilvl w:val="1"/>
      </w:numPr>
      <w:spacing w:before="120" w:after="120" w:line="276" w:lineRule="auto"/>
      <w:outlineLvl w:val="1"/>
    </w:pPr>
    <w:rPr>
      <w:rFonts w:eastAsia="Arial" w:cstheme="majorHAnsi"/>
      <w:b/>
      <w:color w:val="001642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4A38BB"/>
    <w:rPr>
      <w:rFonts w:asciiTheme="majorHAnsi" w:eastAsia="Arial" w:hAnsiTheme="majorHAnsi" w:cstheme="majorHAnsi"/>
      <w:b/>
      <w:color w:val="001642"/>
    </w:rPr>
  </w:style>
  <w:style w:type="character" w:customStyle="1" w:styleId="Nagwek1Znak">
    <w:name w:val="Nagłówek 1 Znak"/>
    <w:basedOn w:val="Domylnaczcionkaakapitu"/>
    <w:link w:val="Nagwek1"/>
    <w:uiPriority w:val="9"/>
    <w:rsid w:val="004A38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573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E6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3E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3E6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73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E60"/>
  </w:style>
  <w:style w:type="paragraph" w:styleId="Akapitzlist">
    <w:name w:val="List Paragraph"/>
    <w:aliases w:val="Adresat stanowisko,CW_Lista,Obiekt,List Paragraph1,Bulleted list,Akapit z listą5,Odstavec,L1,Numerowanie,T_SZ_List Paragraph,normalny tekst,Akapit z listą BS,Colorful List Accent 1,List Paragraph,Akapit z listą4"/>
    <w:basedOn w:val="Normalny"/>
    <w:link w:val="AkapitzlistZnak"/>
    <w:uiPriority w:val="34"/>
    <w:qFormat/>
    <w:rsid w:val="00085C6E"/>
    <w:pPr>
      <w:ind w:left="720"/>
      <w:contextualSpacing/>
    </w:pPr>
  </w:style>
  <w:style w:type="table" w:styleId="Tabela-Siatka">
    <w:name w:val="Table Grid"/>
    <w:basedOn w:val="Standardowy"/>
    <w:uiPriority w:val="39"/>
    <w:rsid w:val="00305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dresat stanowisko Znak,CW_Lista Znak,Obiekt Znak,List Paragraph1 Znak,Bulleted list Znak,Akapit z listą5 Znak,Odstavec Znak,L1 Znak,Numerowanie Znak,T_SZ_List Paragraph Znak,normalny tekst Znak,Akapit z listą BS Znak"/>
    <w:link w:val="Akapitzlist"/>
    <w:uiPriority w:val="34"/>
    <w:qFormat/>
    <w:locked/>
    <w:rsid w:val="000B70F4"/>
  </w:style>
  <w:style w:type="paragraph" w:styleId="Tekstpodstawowy">
    <w:name w:val="Body Text"/>
    <w:basedOn w:val="Normalny"/>
    <w:link w:val="TekstpodstawowyZnak"/>
    <w:rsid w:val="000B70F4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b/>
      <w:kern w:val="2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B70F4"/>
    <w:rPr>
      <w:rFonts w:ascii="Arial" w:eastAsia="Lucida Sans Unicode" w:hAnsi="Arial" w:cs="Arial"/>
      <w:b/>
      <w:kern w:val="2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3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127D1-5BF8-4910-958C-C0BC3417B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Nowak</dc:creator>
  <cp:keywords/>
  <dc:description/>
  <cp:lastModifiedBy>Barbara Trawińska</cp:lastModifiedBy>
  <cp:revision>19</cp:revision>
  <cp:lastPrinted>2024-06-06T11:20:00Z</cp:lastPrinted>
  <dcterms:created xsi:type="dcterms:W3CDTF">2022-11-06T13:29:00Z</dcterms:created>
  <dcterms:modified xsi:type="dcterms:W3CDTF">2024-06-06T11:20:00Z</dcterms:modified>
</cp:coreProperties>
</file>