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A573" w14:textId="3E23AA35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Wojewódzki Sąd Administracyjny</w:t>
      </w:r>
    </w:p>
    <w:p w14:paraId="4BC20D36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w Łodzi</w:t>
      </w:r>
    </w:p>
    <w:p w14:paraId="6E81A1B0" w14:textId="77777777" w:rsidR="003245B2" w:rsidRPr="00403950" w:rsidRDefault="003245B2" w:rsidP="003245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403950">
        <w:rPr>
          <w:rFonts w:ascii="Times New Roman" w:hAnsi="Times New Roman" w:cs="Times New Roman"/>
          <w:b/>
          <w:bCs/>
          <w:sz w:val="24"/>
          <w:szCs w:val="24"/>
        </w:rPr>
        <w:t>90-434, ul. Piotrkowska 135</w:t>
      </w:r>
    </w:p>
    <w:p w14:paraId="44CDE49A" w14:textId="7ECFFD15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 xml:space="preserve">                                                                                            </w:t>
      </w:r>
      <w:r w:rsidR="0087608E" w:rsidRPr="000E553B">
        <w:rPr>
          <w:rFonts w:ascii="Arial" w:hAnsi="Arial" w:cs="Arial"/>
        </w:rPr>
        <w:t xml:space="preserve">Łódź, dnia </w:t>
      </w:r>
      <w:r w:rsidR="001B254F">
        <w:rPr>
          <w:rFonts w:ascii="Arial" w:hAnsi="Arial" w:cs="Arial"/>
        </w:rPr>
        <w:t>19</w:t>
      </w:r>
      <w:r w:rsidR="005A1C59">
        <w:rPr>
          <w:rFonts w:ascii="Arial" w:hAnsi="Arial" w:cs="Arial"/>
        </w:rPr>
        <w:t xml:space="preserve"> września 2023</w:t>
      </w:r>
      <w:r w:rsidR="0087608E" w:rsidRPr="000E553B">
        <w:rPr>
          <w:rFonts w:ascii="Arial" w:hAnsi="Arial" w:cs="Arial"/>
        </w:rPr>
        <w:t xml:space="preserve"> r.</w:t>
      </w:r>
    </w:p>
    <w:p w14:paraId="29C7B7BF" w14:textId="7C8ED054" w:rsidR="0087608E" w:rsidRPr="000E553B" w:rsidRDefault="00216198" w:rsidP="0087608E">
      <w:pPr>
        <w:rPr>
          <w:rFonts w:ascii="Arial" w:hAnsi="Arial" w:cs="Arial"/>
        </w:rPr>
      </w:pPr>
      <w:r w:rsidRPr="000E553B">
        <w:rPr>
          <w:rFonts w:ascii="Arial" w:hAnsi="Arial" w:cs="Arial"/>
        </w:rPr>
        <w:t>Adm.VI.</w:t>
      </w:r>
      <w:r w:rsidR="004D0005">
        <w:rPr>
          <w:rFonts w:ascii="Arial" w:hAnsi="Arial" w:cs="Arial"/>
        </w:rPr>
        <w:t>043.</w:t>
      </w:r>
      <w:r w:rsidR="005A1C59">
        <w:rPr>
          <w:rFonts w:ascii="Arial" w:hAnsi="Arial" w:cs="Arial"/>
        </w:rPr>
        <w:t>15</w:t>
      </w:r>
      <w:r w:rsidR="009E0F59" w:rsidRPr="000E553B">
        <w:rPr>
          <w:rFonts w:ascii="Arial" w:hAnsi="Arial" w:cs="Arial"/>
        </w:rPr>
        <w:t>.202</w:t>
      </w:r>
      <w:r w:rsidR="005A1C59">
        <w:rPr>
          <w:rFonts w:ascii="Arial" w:hAnsi="Arial" w:cs="Arial"/>
        </w:rPr>
        <w:t>3</w:t>
      </w:r>
    </w:p>
    <w:p w14:paraId="05F75C85" w14:textId="1653EDFD" w:rsidR="0087608E" w:rsidRPr="005A1C59" w:rsidRDefault="0087608E" w:rsidP="005A1C59">
      <w:r>
        <w:t xml:space="preserve"> </w:t>
      </w:r>
    </w:p>
    <w:p w14:paraId="61460D32" w14:textId="2CDDC659" w:rsidR="005A1C59" w:rsidRPr="005A1C59" w:rsidRDefault="005A1C59" w:rsidP="005A1C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oferty najkorzystniejszej</w:t>
      </w:r>
    </w:p>
    <w:p w14:paraId="57752528" w14:textId="77777777" w:rsidR="005A1C59" w:rsidRDefault="005A1C59" w:rsidP="005A1C59">
      <w:pPr>
        <w:jc w:val="both"/>
        <w:rPr>
          <w:rFonts w:ascii="Arial" w:hAnsi="Arial" w:cs="Arial"/>
        </w:rPr>
      </w:pPr>
    </w:p>
    <w:p w14:paraId="029B4211" w14:textId="40CE5C46" w:rsidR="005A1C59" w:rsidRPr="005D1EA0" w:rsidRDefault="005A1C59" w:rsidP="00ED140A">
      <w:pPr>
        <w:jc w:val="both"/>
        <w:rPr>
          <w:rFonts w:ascii="Arial" w:hAnsi="Arial" w:cs="Arial"/>
          <w:color w:val="000000"/>
        </w:rPr>
      </w:pPr>
      <w:r w:rsidRPr="005D1EA0">
        <w:rPr>
          <w:rFonts w:ascii="Arial" w:hAnsi="Arial" w:cs="Arial"/>
        </w:rPr>
        <w:t xml:space="preserve">Wojewódzki Sąd Administracyjny w Łodzi </w:t>
      </w:r>
      <w:r w:rsidR="00ED140A">
        <w:rPr>
          <w:rFonts w:ascii="Arial" w:hAnsi="Arial" w:cs="Arial"/>
        </w:rPr>
        <w:t xml:space="preserve">w związku z odstąpieniem od podpisania umowy przez wykonawcę, który złożył najkorzystniejszą ofertę tj.  przez </w:t>
      </w:r>
      <w:r w:rsidR="00ED140A" w:rsidRPr="00ED140A">
        <w:rPr>
          <w:rFonts w:ascii="Arial" w:hAnsi="Arial" w:cs="Arial"/>
        </w:rPr>
        <w:t>TOWARZYSTWO HANDLOWE 'ALPLAST' SPÓŁKA Z OGRANICZONĄ ODPOWIEDZIALNOŚCIĄ SPÓŁKA KOMANDYTOWA</w:t>
      </w:r>
      <w:r w:rsidR="00ED140A">
        <w:rPr>
          <w:rFonts w:ascii="Arial" w:hAnsi="Arial" w:cs="Arial"/>
        </w:rPr>
        <w:t>,</w:t>
      </w:r>
      <w:r w:rsidR="00ED140A" w:rsidRPr="005D1EA0">
        <w:rPr>
          <w:rFonts w:ascii="Arial" w:hAnsi="Arial" w:cs="Arial"/>
        </w:rPr>
        <w:t xml:space="preserve"> </w:t>
      </w:r>
      <w:r w:rsidR="00ED140A">
        <w:rPr>
          <w:rFonts w:ascii="Arial" w:hAnsi="Arial" w:cs="Arial"/>
        </w:rPr>
        <w:t>przeprowadza ponownie badanie ofert w postępowaniu</w:t>
      </w:r>
      <w:r w:rsidRPr="005D1EA0">
        <w:rPr>
          <w:rFonts w:ascii="Arial" w:hAnsi="Arial" w:cs="Arial"/>
        </w:rPr>
        <w:t xml:space="preserve"> na dostawę </w:t>
      </w:r>
      <w:r w:rsidRPr="005D1EA0">
        <w:rPr>
          <w:rStyle w:val="Pogrubienie"/>
          <w:rFonts w:ascii="Arial" w:hAnsi="Arial" w:cs="Arial"/>
          <w:b w:val="0"/>
          <w:bCs w:val="0"/>
        </w:rPr>
        <w:t>12</w:t>
      </w:r>
      <w:r w:rsidRPr="005D1EA0">
        <w:rPr>
          <w:rFonts w:ascii="Arial" w:hAnsi="Arial" w:cs="Arial"/>
        </w:rPr>
        <w:t xml:space="preserve"> licencji Microsoft Office Home &amp; Business </w:t>
      </w:r>
      <w:r w:rsidRPr="005D1EA0">
        <w:rPr>
          <w:rFonts w:ascii="Arial" w:hAnsi="Arial" w:cs="Arial"/>
          <w:color w:val="000000"/>
        </w:rPr>
        <w:t xml:space="preserve">PL BOX 2021, 1  licencji </w:t>
      </w:r>
      <w:r w:rsidRPr="005D1EA0">
        <w:rPr>
          <w:rFonts w:ascii="Arial" w:hAnsi="Arial" w:cs="Arial"/>
          <w:color w:val="000000"/>
          <w:lang w:val="en-US"/>
        </w:rPr>
        <w:t xml:space="preserve"> </w:t>
      </w:r>
      <w:r w:rsidRPr="005D1EA0">
        <w:rPr>
          <w:rFonts w:ascii="Arial" w:hAnsi="Arial" w:cs="Arial"/>
        </w:rPr>
        <w:t xml:space="preserve">Windows Server Standard (16 CORE) 2022 oraz 30 licencji </w:t>
      </w:r>
      <w:r w:rsidRPr="005D1EA0">
        <w:rPr>
          <w:rFonts w:ascii="Arial" w:hAnsi="Arial" w:cs="Arial"/>
          <w:lang w:val="en-US"/>
        </w:rPr>
        <w:t>Windows Server CAL User 2022.</w:t>
      </w:r>
    </w:p>
    <w:p w14:paraId="0308E840" w14:textId="4FEB4CE2" w:rsidR="005A1C59" w:rsidRPr="005D1EA0" w:rsidRDefault="005A1C59" w:rsidP="00123E79">
      <w:pPr>
        <w:spacing w:line="240" w:lineRule="auto"/>
        <w:jc w:val="both"/>
        <w:rPr>
          <w:rFonts w:ascii="Arial" w:hAnsi="Arial" w:cs="Arial"/>
          <w:color w:val="000000"/>
        </w:rPr>
      </w:pPr>
      <w:r w:rsidRPr="005D1EA0">
        <w:rPr>
          <w:rFonts w:ascii="Arial" w:hAnsi="Arial" w:cs="Arial"/>
        </w:rPr>
        <w:t>Ofertę najkorzystniejszą złożył</w:t>
      </w:r>
      <w:r w:rsidR="00ED140A">
        <w:rPr>
          <w:rFonts w:ascii="Arial" w:hAnsi="Arial" w:cs="Arial"/>
        </w:rPr>
        <w:t xml:space="preserve"> Wykonawca </w:t>
      </w:r>
      <w:r w:rsidR="00ED140A" w:rsidRPr="005A1C59">
        <w:rPr>
          <w:rFonts w:ascii="Arial" w:hAnsi="Arial" w:cs="Arial"/>
        </w:rPr>
        <w:t xml:space="preserve">AMG VISION SP </w:t>
      </w:r>
      <w:r w:rsidR="00123E79">
        <w:rPr>
          <w:rFonts w:ascii="Arial" w:hAnsi="Arial" w:cs="Arial"/>
        </w:rPr>
        <w:t>z o.o.</w:t>
      </w:r>
      <w:r w:rsidRPr="005D1EA0">
        <w:rPr>
          <w:rFonts w:ascii="Arial" w:hAnsi="Arial" w:cs="Arial"/>
        </w:rPr>
        <w:t xml:space="preserve"> Cena oferty brutto wynosi </w:t>
      </w:r>
      <w:r w:rsidRPr="005D1EA0">
        <w:rPr>
          <w:rFonts w:ascii="Arial" w:hAnsi="Arial" w:cs="Arial"/>
          <w:color w:val="000000"/>
        </w:rPr>
        <w:t>2</w:t>
      </w:r>
      <w:r w:rsidR="00ED140A">
        <w:rPr>
          <w:rFonts w:ascii="Arial" w:hAnsi="Arial" w:cs="Arial"/>
          <w:color w:val="000000"/>
        </w:rPr>
        <w:t>3.371,23</w:t>
      </w:r>
      <w:r w:rsidRPr="005D1EA0">
        <w:rPr>
          <w:rFonts w:ascii="Arial" w:hAnsi="Arial" w:cs="Arial"/>
          <w:color w:val="000000"/>
        </w:rPr>
        <w:t xml:space="preserve"> </w:t>
      </w:r>
      <w:r w:rsidRPr="005D1EA0">
        <w:rPr>
          <w:rFonts w:ascii="Arial" w:hAnsi="Arial" w:cs="Arial"/>
        </w:rPr>
        <w:t xml:space="preserve">zł. </w:t>
      </w:r>
    </w:p>
    <w:p w14:paraId="5060E5C7" w14:textId="77777777" w:rsidR="005A1C59" w:rsidRDefault="005A1C59" w:rsidP="005A1C59">
      <w:pPr>
        <w:jc w:val="both"/>
        <w:rPr>
          <w:rFonts w:ascii="Arial" w:hAnsi="Arial" w:cs="Arial"/>
        </w:rPr>
      </w:pPr>
    </w:p>
    <w:p w14:paraId="305BD3C2" w14:textId="77777777" w:rsidR="005A1C59" w:rsidRDefault="005A1C59" w:rsidP="005A1C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ofert złożonych w postępowaniu:</w:t>
      </w:r>
    </w:p>
    <w:p w14:paraId="4DD7872D" w14:textId="77777777" w:rsidR="005A1C59" w:rsidRDefault="005A1C59" w:rsidP="005A1C59"/>
    <w:tbl>
      <w:tblPr>
        <w:tblStyle w:val="Tabela-Siatka"/>
        <w:tblW w:w="7542" w:type="dxa"/>
        <w:tblInd w:w="108" w:type="dxa"/>
        <w:tblLook w:val="04A0" w:firstRow="1" w:lastRow="0" w:firstColumn="1" w:lastColumn="0" w:noHBand="0" w:noVBand="1"/>
      </w:tblPr>
      <w:tblGrid>
        <w:gridCol w:w="851"/>
        <w:gridCol w:w="3431"/>
        <w:gridCol w:w="3260"/>
      </w:tblGrid>
      <w:tr w:rsidR="005A1C59" w14:paraId="1F767C27" w14:textId="77777777" w:rsidTr="005A1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B10C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022F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355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brutto</w:t>
            </w:r>
          </w:p>
          <w:p w14:paraId="6270E10C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1C59" w14:paraId="7B7E4710" w14:textId="77777777" w:rsidTr="005A1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A223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D481" w14:textId="09C6B121" w:rsidR="005A1C59" w:rsidRDefault="005A1C5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A1C59">
              <w:rPr>
                <w:rFonts w:ascii="Arial" w:hAnsi="Arial" w:cs="Arial"/>
              </w:rPr>
              <w:t>Andrzej Korzeniewski CORSOFT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AC7D" w14:textId="17086C2A" w:rsidR="005A1C59" w:rsidRPr="005D1EA0" w:rsidRDefault="005A1C59" w:rsidP="005A1C59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D1EA0">
              <w:rPr>
                <w:rFonts w:ascii="Arial" w:hAnsi="Arial" w:cs="Arial"/>
                <w:color w:val="000000"/>
              </w:rPr>
              <w:t>25</w:t>
            </w:r>
            <w:r w:rsidR="005D1EA0">
              <w:rPr>
                <w:rFonts w:ascii="Arial" w:hAnsi="Arial" w:cs="Arial"/>
                <w:color w:val="000000"/>
              </w:rPr>
              <w:t>.</w:t>
            </w:r>
            <w:r w:rsidRPr="005D1EA0">
              <w:rPr>
                <w:rFonts w:ascii="Arial" w:hAnsi="Arial" w:cs="Arial"/>
                <w:color w:val="000000"/>
              </w:rPr>
              <w:t>239,60</w:t>
            </w:r>
          </w:p>
          <w:p w14:paraId="624A571E" w14:textId="28F17DAF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8FCF635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A1C59" w14:paraId="4703BC29" w14:textId="77777777" w:rsidTr="005A1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1BA9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FD22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14:paraId="75C9D9EA" w14:textId="373534D9" w:rsidR="005A1C59" w:rsidRDefault="005A1C59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5A1C59">
              <w:rPr>
                <w:rFonts w:ascii="Arial" w:hAnsi="Arial" w:cs="Arial"/>
                <w:bCs/>
              </w:rPr>
              <w:t xml:space="preserve">DELKOM 2000 SPÓŁKA </w:t>
            </w:r>
            <w:r w:rsidR="005D1EA0">
              <w:rPr>
                <w:rFonts w:ascii="Arial" w:hAnsi="Arial" w:cs="Arial"/>
                <w:bCs/>
              </w:rPr>
              <w:br/>
            </w:r>
            <w:r w:rsidRPr="005A1C59">
              <w:rPr>
                <w:rFonts w:ascii="Arial" w:hAnsi="Arial" w:cs="Arial"/>
                <w:bCs/>
              </w:rPr>
              <w:t>Z OGRANICZONĄ ODPOWIEDZIALNOŚCIĄ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DAAB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406CB49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740EB2CF" w14:textId="239D95A9" w:rsidR="005A1C59" w:rsidRPr="005D1EA0" w:rsidRDefault="005A1C59" w:rsidP="005A1C59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D1EA0">
              <w:rPr>
                <w:rFonts w:ascii="Arial" w:hAnsi="Arial" w:cs="Arial"/>
                <w:color w:val="000000"/>
              </w:rPr>
              <w:t>24</w:t>
            </w:r>
            <w:r w:rsidR="005D1EA0">
              <w:rPr>
                <w:rFonts w:ascii="Arial" w:hAnsi="Arial" w:cs="Arial"/>
                <w:color w:val="000000"/>
              </w:rPr>
              <w:t>.</w:t>
            </w:r>
            <w:r w:rsidRPr="005D1EA0">
              <w:rPr>
                <w:rFonts w:ascii="Arial" w:hAnsi="Arial" w:cs="Arial"/>
                <w:color w:val="000000"/>
              </w:rPr>
              <w:t>823,86</w:t>
            </w:r>
          </w:p>
          <w:p w14:paraId="13B157FC" w14:textId="59428CB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15891553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A1C59" w14:paraId="5F48D686" w14:textId="77777777" w:rsidTr="005A1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54C5" w14:textId="77777777" w:rsidR="005A1C59" w:rsidRPr="00123E79" w:rsidRDefault="005A1C5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23E7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0EA4" w14:textId="77777777" w:rsidR="005A1C59" w:rsidRPr="00123E79" w:rsidRDefault="005A1C5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2E173D5" w14:textId="222A18E2" w:rsidR="005A1C59" w:rsidRPr="00123E79" w:rsidRDefault="005A1C5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23E79">
              <w:rPr>
                <w:rFonts w:ascii="Arial" w:hAnsi="Arial" w:cs="Arial"/>
                <w:b/>
                <w:bCs/>
              </w:rPr>
              <w:t>AMG VISION SP Z O</w:t>
            </w:r>
            <w:r w:rsidR="005D1EA0" w:rsidRPr="00123E79">
              <w:rPr>
                <w:rFonts w:ascii="Arial" w:hAnsi="Arial" w:cs="Arial"/>
                <w:b/>
                <w:bCs/>
              </w:rPr>
              <w:t>.</w:t>
            </w:r>
            <w:r w:rsidRPr="00123E79">
              <w:rPr>
                <w:rFonts w:ascii="Arial" w:hAnsi="Arial" w:cs="Arial"/>
                <w:b/>
                <w:bCs/>
              </w:rPr>
              <w:t xml:space="preserve"> O</w:t>
            </w:r>
            <w:r w:rsidR="005D1EA0" w:rsidRPr="00123E7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8C72" w14:textId="77777777" w:rsidR="005A1C59" w:rsidRPr="00123E79" w:rsidRDefault="005A1C5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189B1A0" w14:textId="77777777" w:rsidR="005A1C59" w:rsidRPr="00123E79" w:rsidRDefault="005A1C5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8BD12B0" w14:textId="19B9785A" w:rsidR="005A1C59" w:rsidRPr="00123E79" w:rsidRDefault="005A1C59" w:rsidP="005A1C5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3E79">
              <w:rPr>
                <w:rFonts w:ascii="Arial" w:hAnsi="Arial" w:cs="Arial"/>
                <w:b/>
                <w:bCs/>
                <w:color w:val="000000"/>
              </w:rPr>
              <w:t>23</w:t>
            </w:r>
            <w:r w:rsidR="005D1EA0" w:rsidRPr="00123E79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123E79">
              <w:rPr>
                <w:rFonts w:ascii="Arial" w:hAnsi="Arial" w:cs="Arial"/>
                <w:b/>
                <w:bCs/>
                <w:color w:val="000000"/>
              </w:rPr>
              <w:t>371,23</w:t>
            </w:r>
          </w:p>
          <w:p w14:paraId="4E81A94D" w14:textId="77777777" w:rsidR="005A1C59" w:rsidRPr="00123E79" w:rsidRDefault="005A1C5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A1C59" w14:paraId="15B07173" w14:textId="77777777" w:rsidTr="005A1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AD92" w14:textId="77777777" w:rsidR="005A1C59" w:rsidRPr="00ED140A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140A">
              <w:rPr>
                <w:rFonts w:ascii="Arial" w:hAnsi="Arial" w:cs="Arial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7A2E" w14:textId="44095F9B" w:rsidR="005A1C59" w:rsidRPr="00ED140A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D140A">
              <w:rPr>
                <w:rFonts w:ascii="Arial" w:hAnsi="Arial" w:cs="Arial"/>
              </w:rPr>
              <w:t xml:space="preserve">TOWARZYSTWO HANDLOWE 'ALPLAST' SPÓŁKA </w:t>
            </w:r>
            <w:r w:rsidR="005D1EA0" w:rsidRPr="00ED140A">
              <w:rPr>
                <w:rFonts w:ascii="Arial" w:hAnsi="Arial" w:cs="Arial"/>
              </w:rPr>
              <w:br/>
            </w:r>
            <w:r w:rsidRPr="00ED140A">
              <w:rPr>
                <w:rFonts w:ascii="Arial" w:hAnsi="Arial" w:cs="Arial"/>
              </w:rPr>
              <w:t>Z OGRANICZONĄ ODPOWIEDZIALNOŚCIĄ SPÓŁKA KOMANDYTOWA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B86A" w14:textId="147EB1F0" w:rsidR="00ED140A" w:rsidRPr="00ED140A" w:rsidRDefault="00ED140A" w:rsidP="005A1C59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Wykonawca odstą</w:t>
            </w:r>
            <w:r w:rsidR="00123E79">
              <w:rPr>
                <w:rFonts w:ascii="Arial" w:hAnsi="Arial" w:cs="Arial"/>
                <w:color w:val="000000"/>
              </w:rPr>
              <w:t>pił od podpisania umowy</w:t>
            </w:r>
          </w:p>
          <w:p w14:paraId="7285E509" w14:textId="77777777" w:rsidR="005A1C59" w:rsidRPr="00ED140A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A1C59" w14:paraId="7FF09B24" w14:textId="77777777" w:rsidTr="005A1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00E6" w14:textId="77777777" w:rsidR="005A1C59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5345" w14:textId="39D8F000" w:rsidR="005A1C59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C59">
              <w:rPr>
                <w:rFonts w:ascii="Arial" w:hAnsi="Arial" w:cs="Arial"/>
              </w:rPr>
              <w:t>Onex Group Jakub Hryciuk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7907" w14:textId="25DB09F5" w:rsidR="005A1C59" w:rsidRPr="005D1EA0" w:rsidRDefault="005A1C59" w:rsidP="005A1C59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D1EA0">
              <w:rPr>
                <w:rFonts w:ascii="Arial" w:hAnsi="Arial" w:cs="Arial"/>
                <w:color w:val="000000"/>
              </w:rPr>
              <w:t>25</w:t>
            </w:r>
            <w:r w:rsidR="005D1EA0">
              <w:rPr>
                <w:rFonts w:ascii="Arial" w:hAnsi="Arial" w:cs="Arial"/>
                <w:color w:val="000000"/>
              </w:rPr>
              <w:t>.</w:t>
            </w:r>
            <w:r w:rsidRPr="005D1EA0">
              <w:rPr>
                <w:rFonts w:ascii="Arial" w:hAnsi="Arial" w:cs="Arial"/>
                <w:color w:val="000000"/>
              </w:rPr>
              <w:t>240,83</w:t>
            </w:r>
          </w:p>
          <w:p w14:paraId="1E3F5D72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A1C59" w14:paraId="3629E421" w14:textId="77777777" w:rsidTr="005A1C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A987" w14:textId="77777777" w:rsidR="005A1C59" w:rsidRPr="005A1C59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C59">
              <w:rPr>
                <w:rFonts w:ascii="Arial" w:hAnsi="Arial" w:cs="Arial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826C" w14:textId="36A59E6B" w:rsidR="005A1C59" w:rsidRPr="005A1C59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A1C59">
              <w:rPr>
                <w:rFonts w:ascii="Arial" w:hAnsi="Arial" w:cs="Arial"/>
              </w:rPr>
              <w:t>"EXON COMPUTER SYSTEMS ANDRZEJ JASSOWICZ"</w:t>
            </w:r>
            <w:r w:rsidR="005D1EA0">
              <w:rPr>
                <w:rFonts w:ascii="Arial" w:hAnsi="Arial" w:cs="Arial"/>
              </w:rPr>
              <w:t xml:space="preserve"> </w:t>
            </w:r>
            <w:r w:rsidRPr="005A1C59">
              <w:rPr>
                <w:rFonts w:ascii="Arial" w:hAnsi="Arial" w:cs="Arial"/>
              </w:rPr>
              <w:t>SP. 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82B2" w14:textId="79F49641" w:rsidR="005A1C59" w:rsidRPr="005D1EA0" w:rsidRDefault="005A1C59" w:rsidP="005A1C59">
            <w:pPr>
              <w:spacing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D1EA0">
              <w:rPr>
                <w:rFonts w:ascii="Arial" w:hAnsi="Arial" w:cs="Arial"/>
                <w:color w:val="000000"/>
              </w:rPr>
              <w:t>50</w:t>
            </w:r>
            <w:r w:rsidR="005D1EA0">
              <w:rPr>
                <w:rFonts w:ascii="Arial" w:hAnsi="Arial" w:cs="Arial"/>
                <w:color w:val="000000"/>
              </w:rPr>
              <w:t>.</w:t>
            </w:r>
            <w:r w:rsidRPr="005D1EA0">
              <w:rPr>
                <w:rFonts w:ascii="Arial" w:hAnsi="Arial" w:cs="Arial"/>
                <w:color w:val="000000"/>
              </w:rPr>
              <w:t>073,30</w:t>
            </w:r>
          </w:p>
          <w:p w14:paraId="56A940DB" w14:textId="77777777" w:rsidR="005A1C59" w:rsidRPr="005D1EA0" w:rsidRDefault="005A1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5857666" w14:textId="0D2A1AB7" w:rsidR="00D65707" w:rsidRDefault="00D65707" w:rsidP="005D1EA0"/>
    <w:p w14:paraId="234F9B66" w14:textId="40096562" w:rsidR="00330F7E" w:rsidRDefault="00330F7E"/>
    <w:p w14:paraId="43832576" w14:textId="6EC5378E" w:rsidR="00330F7E" w:rsidRPr="00330F7E" w:rsidRDefault="00330F7E" w:rsidP="00330F7E">
      <w:pPr>
        <w:ind w:firstLine="5387"/>
        <w:rPr>
          <w:rFonts w:ascii="Arial" w:hAnsi="Arial" w:cs="Arial"/>
        </w:rPr>
      </w:pPr>
      <w:r w:rsidRPr="00330F7E">
        <w:rPr>
          <w:rFonts w:ascii="Arial" w:hAnsi="Arial" w:cs="Arial"/>
        </w:rPr>
        <w:t>Agnieszka Kamińska-Hryniów</w:t>
      </w:r>
    </w:p>
    <w:sectPr w:rsidR="00330F7E" w:rsidRPr="00330F7E" w:rsidSect="005D1EA0">
      <w:pgSz w:w="11906" w:h="16838"/>
      <w:pgMar w:top="1417" w:right="1558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05E5B"/>
    <w:multiLevelType w:val="hybridMultilevel"/>
    <w:tmpl w:val="CE481A94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97"/>
        </w:tabs>
        <w:ind w:left="1497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331180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86"/>
    <w:rsid w:val="000A3D1E"/>
    <w:rsid w:val="000E553B"/>
    <w:rsid w:val="00123E79"/>
    <w:rsid w:val="001B254F"/>
    <w:rsid w:val="00216198"/>
    <w:rsid w:val="00320EA5"/>
    <w:rsid w:val="003245B2"/>
    <w:rsid w:val="00330F7E"/>
    <w:rsid w:val="00373834"/>
    <w:rsid w:val="003D20DE"/>
    <w:rsid w:val="004D0005"/>
    <w:rsid w:val="005A1C59"/>
    <w:rsid w:val="005D1EA0"/>
    <w:rsid w:val="005D773E"/>
    <w:rsid w:val="0062121A"/>
    <w:rsid w:val="00627EFC"/>
    <w:rsid w:val="00731D86"/>
    <w:rsid w:val="00777FE2"/>
    <w:rsid w:val="007B0E5A"/>
    <w:rsid w:val="007B11CB"/>
    <w:rsid w:val="0087608E"/>
    <w:rsid w:val="009643C1"/>
    <w:rsid w:val="009E0F59"/>
    <w:rsid w:val="00A55412"/>
    <w:rsid w:val="00B01ED9"/>
    <w:rsid w:val="00C37AAF"/>
    <w:rsid w:val="00C81E98"/>
    <w:rsid w:val="00D04C4C"/>
    <w:rsid w:val="00D65707"/>
    <w:rsid w:val="00E82560"/>
    <w:rsid w:val="00EC3DE8"/>
    <w:rsid w:val="00ED140A"/>
    <w:rsid w:val="00F3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4722"/>
  <w15:chartTrackingRefBased/>
  <w15:docId w15:val="{E29C5FEF-9017-4F01-8E36-4E6E878A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0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0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45B2"/>
    <w:pPr>
      <w:spacing w:after="0" w:line="240" w:lineRule="auto"/>
    </w:p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964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9643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1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4</cp:revision>
  <dcterms:created xsi:type="dcterms:W3CDTF">2023-09-19T08:37:00Z</dcterms:created>
  <dcterms:modified xsi:type="dcterms:W3CDTF">2023-09-19T09:38:00Z</dcterms:modified>
</cp:coreProperties>
</file>