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11B6" w14:textId="4661C2CA" w:rsidR="008B30EF" w:rsidRPr="00FF671B" w:rsidRDefault="008B30EF" w:rsidP="00CB0E36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Załącznik nr </w:t>
      </w:r>
      <w:r w:rsidR="00FF671B">
        <w:rPr>
          <w:rFonts w:ascii="Arial" w:hAnsi="Arial" w:cs="Arial"/>
          <w:b/>
          <w:sz w:val="22"/>
          <w:szCs w:val="22"/>
        </w:rPr>
        <w:t>7</w:t>
      </w:r>
      <w:r w:rsidRPr="00FF671B">
        <w:rPr>
          <w:rFonts w:ascii="Arial" w:hAnsi="Arial" w:cs="Arial"/>
          <w:b/>
          <w:sz w:val="22"/>
          <w:szCs w:val="22"/>
        </w:rPr>
        <w:t xml:space="preserve"> do SWZ </w:t>
      </w:r>
    </w:p>
    <w:p w14:paraId="24FE2942" w14:textId="34A11835" w:rsidR="0096510D" w:rsidRPr="00FF671B" w:rsidRDefault="003A6683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- WZÓR UMOWY-</w:t>
      </w:r>
    </w:p>
    <w:p w14:paraId="189DC59E" w14:textId="77777777" w:rsidR="0096510D" w:rsidRPr="00FF671B" w:rsidRDefault="000D69E5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</w:t>
      </w:r>
      <w:r w:rsidR="0096510D" w:rsidRPr="00FF671B">
        <w:rPr>
          <w:rFonts w:ascii="Arial" w:hAnsi="Arial" w:cs="Arial"/>
          <w:sz w:val="22"/>
          <w:szCs w:val="22"/>
        </w:rPr>
        <w:t xml:space="preserve">awarta w dniu ………………pomiędzy </w:t>
      </w:r>
    </w:p>
    <w:p w14:paraId="77B30ABF" w14:textId="18C2263E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Gminą Bochnia,</w:t>
      </w:r>
      <w:r w:rsidRPr="00FF671B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-</w:t>
      </w:r>
      <w:r w:rsidR="00EA00A6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700 Bochnia  zwaną dalej „Zamawiającym”</w:t>
      </w:r>
    </w:p>
    <w:p w14:paraId="2AB0451D" w14:textId="77777777" w:rsidR="0096510D" w:rsidRPr="00FF671B" w:rsidRDefault="00885F4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r</w:t>
      </w:r>
      <w:r w:rsidR="0096510D" w:rsidRPr="00FF671B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Pana Marka Bzdeka - Wójta Gminy</w:t>
      </w:r>
      <w:r w:rsidR="0000114A" w:rsidRPr="00FF671B">
        <w:rPr>
          <w:rFonts w:ascii="Arial" w:hAnsi="Arial" w:cs="Arial"/>
          <w:sz w:val="22"/>
          <w:szCs w:val="22"/>
        </w:rPr>
        <w:t xml:space="preserve"> Bochnia</w:t>
      </w:r>
      <w:r w:rsidRPr="00FF671B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przy kontrasygnacie Skarbnika Gminy</w:t>
      </w:r>
      <w:r w:rsidR="0000114A" w:rsidRPr="00FF671B">
        <w:rPr>
          <w:rFonts w:ascii="Arial" w:hAnsi="Arial" w:cs="Arial"/>
          <w:sz w:val="22"/>
          <w:szCs w:val="22"/>
        </w:rPr>
        <w:t xml:space="preserve"> Bochnia</w:t>
      </w:r>
      <w:r w:rsidRPr="00FF671B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a  ……………………………………………………………………………………………………</w:t>
      </w:r>
    </w:p>
    <w:p w14:paraId="165D8924" w14:textId="77777777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zwanym w treści umowy  “Wykonawcą” reprezentowanym przez:</w:t>
      </w:r>
    </w:p>
    <w:p w14:paraId="1D62ED11" w14:textId="1C532F70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1.</w:t>
      </w:r>
      <w:r w:rsidR="008B30EF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FF671B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FF671B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FF671B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31392DBD" w:rsidR="003A6683" w:rsidRPr="00FF671B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FF671B">
        <w:rPr>
          <w:rFonts w:ascii="Arial" w:hAnsi="Arial" w:cs="Arial"/>
          <w:sz w:val="22"/>
          <w:szCs w:val="22"/>
        </w:rPr>
        <w:t>(Dz.U.2022.1710 t.j. z dnia 2022.08.16 ze zm.)</w:t>
      </w:r>
      <w:r w:rsidR="00E619CF" w:rsidRPr="00FF671B">
        <w:rPr>
          <w:rFonts w:ascii="Arial" w:hAnsi="Arial" w:cs="Arial"/>
          <w:sz w:val="22"/>
          <w:szCs w:val="22"/>
        </w:rPr>
        <w:t>,</w:t>
      </w:r>
      <w:r w:rsidRPr="00FF671B">
        <w:rPr>
          <w:rFonts w:ascii="Arial" w:hAnsi="Arial" w:cs="Arial"/>
          <w:sz w:val="22"/>
          <w:szCs w:val="22"/>
        </w:rPr>
        <w:t xml:space="preserve"> podpisana została umowa o następującej treści:</w:t>
      </w:r>
    </w:p>
    <w:p w14:paraId="09FD7703" w14:textId="7F51110A" w:rsidR="0096510D" w:rsidRPr="00FF671B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1 </w:t>
      </w:r>
      <w:r w:rsidRPr="00FF671B">
        <w:rPr>
          <w:rFonts w:ascii="Arial" w:hAnsi="Arial" w:cs="Arial"/>
          <w:b/>
          <w:sz w:val="22"/>
          <w:szCs w:val="22"/>
        </w:rPr>
        <w:br/>
        <w:t>Przedmiot umowy</w:t>
      </w:r>
    </w:p>
    <w:p w14:paraId="7FB4AEAC" w14:textId="13C6A3E5" w:rsidR="00D74880" w:rsidRPr="00FF671B" w:rsidRDefault="0096510D" w:rsidP="00353B22">
      <w:pPr>
        <w:pStyle w:val="Akapitzlist"/>
        <w:numPr>
          <w:ilvl w:val="3"/>
          <w:numId w:val="53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Arial" w:hAnsi="Arial" w:cs="Arial"/>
          <w:b/>
          <w:bCs/>
          <w:iCs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zleca, a Wykonawca przyjmuje do realizacji</w:t>
      </w:r>
      <w:r w:rsidR="00D74880" w:rsidRPr="00FF671B">
        <w:rPr>
          <w:rFonts w:ascii="Arial" w:hAnsi="Arial" w:cs="Arial"/>
          <w:sz w:val="22"/>
          <w:szCs w:val="22"/>
        </w:rPr>
        <w:t xml:space="preserve"> rozbudowę oraz modernizację istniejącego placu zabaw w miejscowości Siedlec w następującym zakresie:</w:t>
      </w:r>
    </w:p>
    <w:p w14:paraId="519DFCC3" w14:textId="77777777" w:rsidR="00D74880" w:rsidRPr="00FF671B" w:rsidRDefault="00D74880" w:rsidP="00353B2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demontaż starych/zniszczonych urządzeń, </w:t>
      </w:r>
    </w:p>
    <w:p w14:paraId="34F69D7B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>wykonanie nawierzchni bezpiecznej pod 4 urządzeniami (na dwóch obszarach) oraz przestrzenie między nimi o łącznej powierzchni 271 m</w:t>
      </w:r>
      <w:r w:rsidRPr="00FF671B">
        <w:rPr>
          <w:rFonts w:ascii="Arial" w:hAnsi="Arial" w:cs="Arial"/>
          <w:bCs/>
          <w:iCs/>
          <w:sz w:val="22"/>
          <w:szCs w:val="22"/>
          <w:vertAlign w:val="superscript"/>
        </w:rPr>
        <w:t>2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.  </w:t>
      </w:r>
    </w:p>
    <w:p w14:paraId="74044CF3" w14:textId="77777777" w:rsidR="00D74880" w:rsidRPr="00FF671B" w:rsidRDefault="00D74880" w:rsidP="00353B2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dostawa i montaż urządzeń zabawowych (zestaw zręcznościowy, zestaw zabawowy, huśtawka wahadłowa podwójna (2szt.), bujak koniczynka, bujak autko, bujak motyl, bujak skuter, pionizator</w:t>
      </w:r>
    </w:p>
    <w:p w14:paraId="6408FB3D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urządzenia uzupełniające (ławka z oparciem (4szt), kosz na śmieci (2 szt.)), </w:t>
      </w:r>
    </w:p>
    <w:p w14:paraId="479B41D4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>remont (malowanie 242,88 m</w:t>
      </w:r>
      <w:r w:rsidRPr="00FF671B">
        <w:rPr>
          <w:rFonts w:ascii="Arial" w:hAnsi="Arial" w:cs="Arial"/>
          <w:bCs/>
          <w:iCs/>
          <w:sz w:val="22"/>
          <w:szCs w:val="22"/>
          <w:vertAlign w:val="superscript"/>
        </w:rPr>
        <w:t>2</w:t>
      </w:r>
      <w:r w:rsidRPr="00FF671B">
        <w:rPr>
          <w:rFonts w:ascii="Arial" w:hAnsi="Arial" w:cs="Arial"/>
          <w:bCs/>
          <w:iCs/>
          <w:sz w:val="22"/>
          <w:szCs w:val="22"/>
        </w:rPr>
        <w:t>)  istniejącego ogrodzenia placu zabaw,</w:t>
      </w:r>
    </w:p>
    <w:p w14:paraId="2A3946B9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 malowanie istniejących urządzeń  – zestawów zabawowych - 2 urządzeń (o łącznej powierzchni do malowania 40m</w:t>
      </w:r>
      <w:r w:rsidRPr="00FF671B">
        <w:rPr>
          <w:rFonts w:ascii="Arial" w:hAnsi="Arial" w:cs="Arial"/>
          <w:bCs/>
          <w:iCs/>
          <w:sz w:val="22"/>
          <w:szCs w:val="22"/>
          <w:vertAlign w:val="superscript"/>
        </w:rPr>
        <w:t>2</w:t>
      </w:r>
      <w:r w:rsidRPr="00FF671B">
        <w:rPr>
          <w:rFonts w:ascii="Arial" w:hAnsi="Arial" w:cs="Arial"/>
          <w:bCs/>
          <w:iCs/>
          <w:sz w:val="22"/>
          <w:szCs w:val="22"/>
        </w:rPr>
        <w:t>)</w:t>
      </w:r>
    </w:p>
    <w:p w14:paraId="725ADF7A" w14:textId="77777777" w:rsidR="00D74880" w:rsidRPr="00FF671B" w:rsidRDefault="00D74880" w:rsidP="00353B22">
      <w:pPr>
        <w:pStyle w:val="Akapitzlist"/>
        <w:numPr>
          <w:ilvl w:val="0"/>
          <w:numId w:val="53"/>
        </w:numPr>
        <w:spacing w:line="276" w:lineRule="auto"/>
        <w:ind w:left="567"/>
        <w:contextualSpacing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Wykonanie i montaż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tablicy informacyjnej z regulaminem – 1 szt., </w:t>
      </w:r>
    </w:p>
    <w:p w14:paraId="52BD3329" w14:textId="03F35C62" w:rsidR="00D74880" w:rsidRPr="00FF671B" w:rsidRDefault="00D74880" w:rsidP="00353B2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567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F671B">
        <w:rPr>
          <w:rFonts w:ascii="Arial" w:hAnsi="Arial" w:cs="Arial"/>
          <w:sz w:val="22"/>
          <w:szCs w:val="22"/>
        </w:rPr>
        <w:t>Wykonanie i montaż tablicy informacyjnej</w:t>
      </w:r>
      <w:r w:rsidRPr="00FF671B">
        <w:rPr>
          <w:rFonts w:ascii="Arial" w:hAnsi="Arial" w:cs="Arial"/>
          <w:b/>
          <w:sz w:val="22"/>
          <w:szCs w:val="22"/>
        </w:rPr>
        <w:t xml:space="preserve"> </w:t>
      </w:r>
      <w:r w:rsidRPr="00FF671B">
        <w:rPr>
          <w:rFonts w:ascii="Arial" w:eastAsiaTheme="minorHAnsi" w:hAnsi="Arial" w:cs="Arial"/>
          <w:sz w:val="22"/>
          <w:szCs w:val="22"/>
          <w:lang w:eastAsia="en-US"/>
        </w:rPr>
        <w:t xml:space="preserve">o walorach gminy </w:t>
      </w:r>
      <w:r w:rsidRPr="00FF671B">
        <w:rPr>
          <w:rFonts w:ascii="Arial" w:hAnsi="Arial" w:cs="Arial"/>
          <w:sz w:val="22"/>
          <w:szCs w:val="22"/>
        </w:rPr>
        <w:t>o wymiarach 120 x 80 cm</w:t>
      </w:r>
      <w:r w:rsidRPr="00FF671B">
        <w:rPr>
          <w:rFonts w:ascii="Arial" w:hAnsi="Arial" w:cs="Arial"/>
          <w:b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z materiału dibond, na konstrukcji metalowej</w:t>
      </w:r>
      <w:r w:rsidRPr="00FF671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7E308D9E" w14:textId="17C59C21" w:rsidR="001D5062" w:rsidRPr="00FF671B" w:rsidRDefault="001D5062" w:rsidP="00353B22">
      <w:pPr>
        <w:autoSpaceDE w:val="0"/>
        <w:autoSpaceDN w:val="0"/>
        <w:adjustRightInd w:val="0"/>
        <w:spacing w:line="276" w:lineRule="auto"/>
        <w:contextualSpacing/>
        <w:rPr>
          <w:rFonts w:ascii="Arial" w:eastAsia="Arial" w:hAnsi="Arial" w:cs="Arial"/>
          <w:sz w:val="22"/>
          <w:szCs w:val="22"/>
          <w:lang w:val="pl"/>
        </w:rPr>
      </w:pPr>
    </w:p>
    <w:p w14:paraId="7B7BD8B6" w14:textId="77777777" w:rsidR="00D74880" w:rsidRPr="00FF671B" w:rsidRDefault="00D74880" w:rsidP="00353B22">
      <w:pPr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Zamówienie jest dofinansowane  ze środków Unii Europejskiej w ramach  poddziałania 19.2 „Wsparcie na wdrażanie operacji w ramach strategii rozwoju lokalnego kierowanego przez społeczność”, Programu Rozwoju Obszarów Wiejskich na lata 2014-2020.</w:t>
      </w:r>
    </w:p>
    <w:p w14:paraId="20E7BDF8" w14:textId="3BE3BD72" w:rsidR="001D5062" w:rsidRPr="00FF671B" w:rsidRDefault="001D5062" w:rsidP="00353B22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 </w:t>
      </w:r>
    </w:p>
    <w:p w14:paraId="098DDB13" w14:textId="77777777" w:rsidR="00D74880" w:rsidRPr="00FF671B" w:rsidRDefault="00D74880" w:rsidP="00353B22">
      <w:pPr>
        <w:pStyle w:val="Akapitzlist"/>
        <w:numPr>
          <w:ilvl w:val="0"/>
          <w:numId w:val="4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Wszystkie urządzenia muszą być wykonane z materiałów dopuszczonych do obrotu na terenie Polski i Unii Europejskiej, tj. posiadających znak CE, albo deklaracji zgodności ze znakiem CE lub certyfikaty wystawione przez producenta oraz winny być wykonane zgodnie z obowiązującymi przepisami i normami.</w:t>
      </w:r>
    </w:p>
    <w:p w14:paraId="7E08113F" w14:textId="3426BE96" w:rsidR="00D74880" w:rsidRPr="00FF671B" w:rsidRDefault="00D74880" w:rsidP="00353B22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671B">
        <w:rPr>
          <w:rFonts w:ascii="Arial" w:hAnsi="Arial" w:cs="Arial"/>
          <w:b/>
          <w:sz w:val="22"/>
          <w:szCs w:val="22"/>
          <w:u w:val="single"/>
        </w:rPr>
        <w:t>Certyfikaty lub deklaracje zgodności dla każdego urządzenia</w:t>
      </w:r>
      <w:r w:rsidR="00EA1528" w:rsidRPr="00FF671B">
        <w:rPr>
          <w:rFonts w:ascii="Arial" w:hAnsi="Arial" w:cs="Arial"/>
          <w:b/>
          <w:sz w:val="22"/>
          <w:szCs w:val="22"/>
          <w:u w:val="single"/>
        </w:rPr>
        <w:t xml:space="preserve"> zabawowego</w:t>
      </w:r>
      <w:r w:rsidRPr="00FF671B">
        <w:rPr>
          <w:rFonts w:ascii="Arial" w:hAnsi="Arial" w:cs="Arial"/>
          <w:b/>
          <w:sz w:val="22"/>
          <w:szCs w:val="22"/>
          <w:u w:val="single"/>
        </w:rPr>
        <w:t xml:space="preserve"> stanowią załączniki do niniejszej umowy.</w:t>
      </w:r>
    </w:p>
    <w:p w14:paraId="5851B285" w14:textId="77777777" w:rsidR="00D74880" w:rsidRPr="00FF671B" w:rsidRDefault="00D74880" w:rsidP="00353B22">
      <w:pPr>
        <w:pStyle w:val="Standard"/>
        <w:numPr>
          <w:ilvl w:val="0"/>
          <w:numId w:val="45"/>
        </w:numPr>
        <w:spacing w:line="276" w:lineRule="auto"/>
        <w:ind w:left="284"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  <w:r w:rsidRPr="00FF671B">
        <w:rPr>
          <w:rStyle w:val="StrongEmphasis"/>
          <w:rFonts w:ascii="Arial" w:hAnsi="Arial" w:cs="Arial"/>
          <w:b w:val="0"/>
          <w:sz w:val="22"/>
          <w:szCs w:val="22"/>
        </w:rPr>
        <w:t xml:space="preserve">Zamawiający zastrzega, że na etapie realizacji zamówienia od Wykonawcy zostaną odebrane tylko i wyłącznie te urządzenia dostarczone na plac rekreacji, które w całości będą zgodne z wymaganiami określonymi w Opisie Technicznym. </w:t>
      </w:r>
    </w:p>
    <w:p w14:paraId="52F762D6" w14:textId="77777777" w:rsidR="00D74880" w:rsidRPr="00FF671B" w:rsidRDefault="001D5062" w:rsidP="00353B22">
      <w:pPr>
        <w:numPr>
          <w:ilvl w:val="0"/>
          <w:numId w:val="45"/>
        </w:numPr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FF671B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FF671B">
        <w:rPr>
          <w:rFonts w:ascii="Arial" w:hAnsi="Arial" w:cs="Arial"/>
          <w:sz w:val="22"/>
          <w:szCs w:val="22"/>
        </w:rPr>
        <w:t xml:space="preserve">budowlanymi, warunkami i przepisami BHP, </w:t>
      </w:r>
      <w:r w:rsidRPr="00FF671B">
        <w:rPr>
          <w:rFonts w:ascii="Arial" w:hAnsi="Arial" w:cs="Arial"/>
          <w:b/>
          <w:bCs/>
          <w:sz w:val="22"/>
          <w:szCs w:val="22"/>
        </w:rPr>
        <w:t>zasadami wiedzy technicznej i fachowej oraz sztuki budowlanej,</w:t>
      </w:r>
      <w:r w:rsidRPr="00FF671B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68A5AC52" w14:textId="77979F5A" w:rsidR="00D74880" w:rsidRPr="00FF671B" w:rsidRDefault="00D74880" w:rsidP="00353B22">
      <w:pPr>
        <w:numPr>
          <w:ilvl w:val="0"/>
          <w:numId w:val="45"/>
        </w:numPr>
        <w:spacing w:after="120" w:line="276" w:lineRule="auto"/>
        <w:ind w:left="284" w:hanging="284"/>
        <w:rPr>
          <w:rStyle w:val="StrongEmphasis"/>
          <w:rFonts w:ascii="Arial" w:hAnsi="Arial" w:cs="Arial"/>
          <w:b w:val="0"/>
          <w:bCs w:val="0"/>
          <w:sz w:val="22"/>
          <w:szCs w:val="22"/>
        </w:rPr>
      </w:pPr>
      <w:r w:rsidRPr="00FF671B">
        <w:rPr>
          <w:rStyle w:val="StrongEmphasis"/>
          <w:rFonts w:ascii="Arial" w:hAnsi="Arial" w:cs="Arial"/>
          <w:b w:val="0"/>
          <w:sz w:val="22"/>
          <w:szCs w:val="22"/>
        </w:rPr>
        <w:lastRenderedPageBreak/>
        <w:t>Wykonawca zobowiązuje się do wykonania na rzecz Zamawiającego zakresu robót zgodnie z kosztorysami ofertowymi sporządzonymi na podstawie przedmiaru, Opisu Technicznego i projektu zagospodarowania działki.</w:t>
      </w:r>
    </w:p>
    <w:p w14:paraId="70DBCE0D" w14:textId="77777777" w:rsidR="0096510D" w:rsidRPr="00FF671B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2 </w:t>
      </w:r>
      <w:r w:rsidRPr="00FF671B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45A0D689" w14:textId="5B34BA66" w:rsidR="00647741" w:rsidRPr="00FF671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zobowiązuje się przekazać plac budowy w terminie </w:t>
      </w:r>
      <w:r w:rsidR="001D5062" w:rsidRPr="00FF671B">
        <w:rPr>
          <w:rFonts w:ascii="Arial" w:hAnsi="Arial" w:cs="Arial"/>
          <w:sz w:val="22"/>
          <w:szCs w:val="22"/>
        </w:rPr>
        <w:t xml:space="preserve">do </w:t>
      </w:r>
      <w:r w:rsidR="00D74880" w:rsidRPr="00FF671B">
        <w:rPr>
          <w:rFonts w:ascii="Arial" w:hAnsi="Arial" w:cs="Arial"/>
          <w:sz w:val="22"/>
          <w:szCs w:val="22"/>
        </w:rPr>
        <w:t>3</w:t>
      </w:r>
      <w:r w:rsidR="001D5062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dni roboczych licząc od dnia zawarcia umowy z której to czynności zostanie sporządzony protokół zawierający stosowne ustalenia;</w:t>
      </w:r>
    </w:p>
    <w:p w14:paraId="0C67CD3E" w14:textId="77777777" w:rsidR="0018794A" w:rsidRPr="00FF671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FF671B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zobowiązuje się do:</w:t>
      </w:r>
    </w:p>
    <w:p w14:paraId="652CA79B" w14:textId="77777777" w:rsidR="005D3C21" w:rsidRPr="00FF671B" w:rsidRDefault="00647741" w:rsidP="005D3C21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zapłaty wynagrodzenia umownego;</w:t>
      </w:r>
    </w:p>
    <w:p w14:paraId="35D5B304" w14:textId="77777777" w:rsidR="005D3C21" w:rsidRPr="00FF671B" w:rsidRDefault="00647741" w:rsidP="005D3C21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przystąpienia do odbioru wykonanych robót budowlanych </w:t>
      </w:r>
    </w:p>
    <w:p w14:paraId="063936EB" w14:textId="24127BA8" w:rsidR="00647741" w:rsidRPr="00FF671B" w:rsidRDefault="00647741" w:rsidP="005D3C21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zastrzega sobie prawo do</w:t>
      </w:r>
      <w:r w:rsidR="0018794A" w:rsidRPr="00FF671B">
        <w:rPr>
          <w:rFonts w:ascii="Arial" w:hAnsi="Arial" w:cs="Arial"/>
          <w:sz w:val="22"/>
          <w:szCs w:val="22"/>
        </w:rPr>
        <w:t xml:space="preserve"> k</w:t>
      </w:r>
      <w:r w:rsidRPr="00FF671B">
        <w:rPr>
          <w:rFonts w:ascii="Arial" w:hAnsi="Arial" w:cs="Arial"/>
          <w:sz w:val="22"/>
          <w:szCs w:val="22"/>
        </w:rPr>
        <w:t xml:space="preserve">ontroli </w:t>
      </w:r>
      <w:r w:rsidR="000C5A3B" w:rsidRPr="00FF671B">
        <w:rPr>
          <w:rFonts w:ascii="Arial" w:hAnsi="Arial" w:cs="Arial"/>
          <w:sz w:val="22"/>
          <w:szCs w:val="22"/>
        </w:rPr>
        <w:t xml:space="preserve">jakości wykonywanych prac </w:t>
      </w:r>
      <w:r w:rsidRPr="00FF671B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FF671B">
        <w:rPr>
          <w:rFonts w:ascii="Arial" w:hAnsi="Arial" w:cs="Arial"/>
          <w:sz w:val="22"/>
          <w:szCs w:val="22"/>
        </w:rPr>
        <w:t>.</w:t>
      </w:r>
    </w:p>
    <w:p w14:paraId="2D2570DD" w14:textId="77777777" w:rsidR="00266FF5" w:rsidRPr="00FF671B" w:rsidRDefault="00266FF5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E06D454" w14:textId="77777777" w:rsidR="0096510D" w:rsidRPr="00FF671B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3 </w:t>
      </w:r>
      <w:r w:rsidRPr="00FF671B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4307F927" w14:textId="53DF4C46" w:rsidR="000C5A3B" w:rsidRPr="00FF671B" w:rsidRDefault="000C5A3B" w:rsidP="00072910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FF671B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Zamówienie należy wykonać w terminie </w:t>
      </w:r>
      <w:r w:rsidR="0033358A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6 tygodni</w:t>
      </w:r>
      <w:bookmarkStart w:id="0" w:name="_GoBack"/>
      <w:bookmarkEnd w:id="0"/>
      <w:r w:rsidRPr="00FF671B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 od dnia podpisania umowy.</w:t>
      </w:r>
    </w:p>
    <w:p w14:paraId="37E1B3BA" w14:textId="77777777" w:rsidR="001D5062" w:rsidRPr="00FF671B" w:rsidRDefault="001D5062" w:rsidP="00072910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Przez termin wykonania zamówienia Zamawiający rozumie termin zgłoszenia do odbioru wykonanych robót kompletnych wedle przedmiotu zamówienia.</w:t>
      </w:r>
    </w:p>
    <w:p w14:paraId="68B8CB32" w14:textId="3B63B494" w:rsidR="001D5062" w:rsidRPr="00FF671B" w:rsidRDefault="001D5062" w:rsidP="00FF671B">
      <w:pPr>
        <w:pStyle w:val="Standard"/>
        <w:widowControl/>
        <w:numPr>
          <w:ilvl w:val="3"/>
          <w:numId w:val="33"/>
        </w:numPr>
        <w:autoSpaceDE/>
        <w:autoSpaceDN w:val="0"/>
        <w:spacing w:after="240"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Zakończenie zadania w terminie jest bardzo ważne z uwagi na dofinansowanie zadania ze środków zewnętrznych</w:t>
      </w:r>
      <w:r w:rsidR="00FF671B">
        <w:rPr>
          <w:rFonts w:ascii="Arial" w:hAnsi="Arial" w:cs="Arial"/>
          <w:sz w:val="22"/>
          <w:szCs w:val="22"/>
        </w:rPr>
        <w:t xml:space="preserve"> z zastrzeżeniem zmiany terminu określonej w </w:t>
      </w:r>
      <w:r w:rsidR="00FF671B">
        <w:rPr>
          <w:rFonts w:ascii="Arial" w:hAnsi="Arial" w:cs="Arial"/>
          <w:b/>
          <w:sz w:val="22"/>
          <w:szCs w:val="22"/>
        </w:rPr>
        <w:t>§ 13 ust.3 pkt.2 lit a-j.</w:t>
      </w:r>
    </w:p>
    <w:p w14:paraId="16091D20" w14:textId="17B22DA2" w:rsidR="0096510D" w:rsidRPr="00FF671B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4   </w:t>
      </w:r>
      <w:r w:rsidRPr="00FF671B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FF671B" w:rsidRDefault="002F0406" w:rsidP="0007291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FF671B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FF671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FF671B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FF671B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FF671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FF671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FF671B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FF671B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FF671B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FF671B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lastRenderedPageBreak/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FF671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FF671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FF671B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28F6676B" w14:textId="77777777" w:rsidR="00475DE0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FF671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FF671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FF671B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188DAC71" w14:textId="3BDA2AFF" w:rsidR="004D6DEB" w:rsidRPr="00FF671B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FF671B" w:rsidRDefault="000631DB" w:rsidP="006A310F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FF671B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FF671B">
        <w:rPr>
          <w:rFonts w:ascii="Arial" w:eastAsiaTheme="minorHAnsi" w:hAnsi="Arial" w:cs="Arial"/>
          <w:sz w:val="22"/>
          <w:szCs w:val="22"/>
        </w:rPr>
        <w:t>3</w:t>
      </w:r>
      <w:r w:rsidR="004D6DEB" w:rsidRPr="00FF671B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5B8FC020" w14:textId="63407D1A" w:rsidR="004D6DEB" w:rsidRPr="00FF671B" w:rsidRDefault="004D6DEB" w:rsidP="006A310F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FF671B">
        <w:rPr>
          <w:rFonts w:ascii="Arial" w:eastAsiaTheme="minorHAnsi" w:hAnsi="Arial" w:cs="Arial"/>
          <w:sz w:val="22"/>
          <w:szCs w:val="22"/>
        </w:rPr>
        <w:t xml:space="preserve"> </w:t>
      </w:r>
      <w:r w:rsidRPr="00FF671B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FF671B">
        <w:rPr>
          <w:rFonts w:ascii="Arial" w:eastAsiaTheme="minorHAnsi" w:hAnsi="Arial" w:cs="Arial"/>
          <w:sz w:val="22"/>
          <w:szCs w:val="22"/>
        </w:rPr>
        <w:t>5</w:t>
      </w:r>
      <w:r w:rsidRPr="00FF671B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77777777" w:rsidR="004D6DEB" w:rsidRPr="00FF671B" w:rsidRDefault="004D6DEB" w:rsidP="006A310F">
      <w:pPr>
        <w:spacing w:line="276" w:lineRule="auto"/>
        <w:ind w:left="426" w:firstLine="708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03A0C5A3" w14:textId="77777777" w:rsidR="00B52FE4" w:rsidRPr="00FF671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FF671B">
        <w:rPr>
          <w:rFonts w:ascii="Arial" w:eastAsiaTheme="minorHAnsi" w:hAnsi="Arial" w:cs="Arial"/>
          <w:sz w:val="22"/>
          <w:szCs w:val="22"/>
        </w:rPr>
        <w:t>5</w:t>
      </w:r>
      <w:r w:rsidRPr="00FF671B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FF671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FF671B">
        <w:rPr>
          <w:rFonts w:ascii="Arial" w:eastAsiaTheme="minorHAnsi" w:hAnsi="Arial" w:cs="Arial"/>
          <w:sz w:val="22"/>
          <w:szCs w:val="22"/>
        </w:rPr>
        <w:t>7</w:t>
      </w:r>
      <w:r w:rsidRPr="00FF671B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FF671B">
        <w:rPr>
          <w:rFonts w:ascii="Arial" w:eastAsiaTheme="minorHAnsi" w:hAnsi="Arial" w:cs="Arial"/>
          <w:sz w:val="22"/>
          <w:szCs w:val="22"/>
        </w:rPr>
        <w:t>5</w:t>
      </w:r>
      <w:r w:rsidR="00193623" w:rsidRPr="00FF671B">
        <w:rPr>
          <w:rFonts w:ascii="Arial" w:eastAsiaTheme="minorHAnsi" w:hAnsi="Arial" w:cs="Arial"/>
          <w:sz w:val="22"/>
          <w:szCs w:val="22"/>
        </w:rPr>
        <w:t xml:space="preserve"> lit.</w:t>
      </w:r>
      <w:r w:rsidRPr="00FF671B">
        <w:rPr>
          <w:rFonts w:ascii="Arial" w:eastAsiaTheme="minorHAnsi" w:hAnsi="Arial" w:cs="Arial"/>
          <w:sz w:val="22"/>
          <w:szCs w:val="22"/>
        </w:rPr>
        <w:t xml:space="preserve">b, Zamawiający informuje o tym Wykonawcę i wzywa go do doprowadzenia do zmiany tej umowy pod rygorem wystąpienia o zapłatę kary umownej w wysokości </w:t>
      </w:r>
      <w:r w:rsidR="00030C07" w:rsidRPr="00FF671B">
        <w:rPr>
          <w:rFonts w:ascii="Arial" w:eastAsiaTheme="minorHAnsi" w:hAnsi="Arial" w:cs="Arial"/>
          <w:sz w:val="22"/>
          <w:szCs w:val="22"/>
        </w:rPr>
        <w:t>2.000 zł za każde zdarzenie</w:t>
      </w:r>
      <w:r w:rsidRPr="00FF671B">
        <w:rPr>
          <w:rFonts w:ascii="Arial" w:eastAsiaTheme="minorHAnsi" w:hAnsi="Arial" w:cs="Arial"/>
          <w:sz w:val="22"/>
          <w:szCs w:val="22"/>
        </w:rPr>
        <w:t xml:space="preserve">, zgodnie z art. 464 ust. 10 ustawy Pzp. </w:t>
      </w:r>
    </w:p>
    <w:p w14:paraId="3AFA7B5C" w14:textId="77777777" w:rsidR="00B52FE4" w:rsidRPr="00FF671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FF671B">
        <w:rPr>
          <w:rFonts w:ascii="Arial" w:eastAsiaTheme="minorHAnsi" w:hAnsi="Arial" w:cs="Arial"/>
          <w:sz w:val="22"/>
          <w:szCs w:val="22"/>
        </w:rPr>
        <w:t>8</w:t>
      </w:r>
      <w:r w:rsidRPr="00FF671B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FF671B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FF671B" w:rsidRDefault="004D6DEB" w:rsidP="00072910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FF671B" w:rsidRDefault="004D6DEB" w:rsidP="00072910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FF671B">
        <w:rPr>
          <w:rFonts w:ascii="Arial" w:eastAsiaTheme="minorHAnsi" w:hAnsi="Arial" w:cs="Arial"/>
          <w:sz w:val="22"/>
          <w:szCs w:val="22"/>
        </w:rPr>
        <w:t>2</w:t>
      </w:r>
      <w:r w:rsidRPr="00FF671B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lastRenderedPageBreak/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FF671B">
        <w:rPr>
          <w:rFonts w:ascii="Arial" w:eastAsiaTheme="minorHAnsi" w:hAnsi="Arial" w:cs="Arial"/>
          <w:sz w:val="22"/>
          <w:szCs w:val="22"/>
        </w:rPr>
        <w:t>6</w:t>
      </w:r>
      <w:r w:rsidRPr="00FF671B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FF671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FF671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FF671B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FF671B" w:rsidRDefault="009B540E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FF671B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FF671B">
        <w:rPr>
          <w:rFonts w:ascii="Arial" w:hAnsi="Arial" w:cs="Arial"/>
          <w:sz w:val="22"/>
          <w:szCs w:val="22"/>
        </w:rPr>
        <w:t>wynagrodzenia Podwykonawcom (</w:t>
      </w:r>
      <w:r w:rsidR="00193623" w:rsidRPr="00FF671B">
        <w:rPr>
          <w:rFonts w:ascii="Arial" w:hAnsi="Arial" w:cs="Arial"/>
          <w:sz w:val="22"/>
          <w:szCs w:val="22"/>
        </w:rPr>
        <w:t>d</w:t>
      </w:r>
      <w:r w:rsidRPr="00FF671B">
        <w:rPr>
          <w:rFonts w:ascii="Arial" w:hAnsi="Arial" w:cs="Arial"/>
          <w:sz w:val="22"/>
          <w:szCs w:val="22"/>
        </w:rPr>
        <w:t xml:space="preserve">alszym </w:t>
      </w:r>
      <w:r w:rsidR="00193623" w:rsidRPr="00FF671B">
        <w:rPr>
          <w:rFonts w:ascii="Arial" w:hAnsi="Arial" w:cs="Arial"/>
          <w:sz w:val="22"/>
          <w:szCs w:val="22"/>
        </w:rPr>
        <w:t>P</w:t>
      </w:r>
      <w:r w:rsidRPr="00FF671B">
        <w:rPr>
          <w:rFonts w:ascii="Arial" w:hAnsi="Arial" w:cs="Arial"/>
          <w:sz w:val="22"/>
          <w:szCs w:val="22"/>
        </w:rPr>
        <w:t>odwykonawcom),</w:t>
      </w:r>
      <w:r w:rsidR="00B1529F" w:rsidRPr="00FF671B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FF671B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FF671B">
        <w:rPr>
          <w:rFonts w:ascii="Arial" w:hAnsi="Arial" w:cs="Arial"/>
          <w:sz w:val="22"/>
          <w:szCs w:val="22"/>
        </w:rPr>
        <w:t>D</w:t>
      </w:r>
      <w:r w:rsidRPr="00FF671B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FF671B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FF671B">
        <w:rPr>
          <w:rFonts w:ascii="Arial" w:eastAsiaTheme="minorHAnsi" w:hAnsi="Arial" w:cs="Arial"/>
          <w:sz w:val="22"/>
          <w:szCs w:val="22"/>
        </w:rPr>
        <w:t>1</w:t>
      </w:r>
      <w:r w:rsidRPr="00FF671B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lastRenderedPageBreak/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FF671B">
        <w:rPr>
          <w:rFonts w:ascii="Arial" w:eastAsiaTheme="minorHAnsi" w:hAnsi="Arial" w:cs="Arial"/>
          <w:sz w:val="22"/>
          <w:szCs w:val="22"/>
        </w:rPr>
        <w:t>1</w:t>
      </w:r>
      <w:r w:rsidRPr="00FF671B">
        <w:rPr>
          <w:rFonts w:ascii="Arial" w:eastAsiaTheme="minorHAnsi" w:hAnsi="Arial" w:cs="Arial"/>
          <w:sz w:val="22"/>
          <w:szCs w:val="22"/>
        </w:rPr>
        <w:t>-2</w:t>
      </w:r>
      <w:r w:rsidR="007C6958" w:rsidRPr="00FF671B">
        <w:rPr>
          <w:rFonts w:ascii="Arial" w:eastAsiaTheme="minorHAnsi" w:hAnsi="Arial" w:cs="Arial"/>
          <w:sz w:val="22"/>
          <w:szCs w:val="22"/>
        </w:rPr>
        <w:t>5</w:t>
      </w:r>
      <w:r w:rsidRPr="00FF671B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FF671B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FF671B">
        <w:rPr>
          <w:rFonts w:ascii="Arial" w:eastAsiaTheme="minorHAnsi" w:hAnsi="Arial" w:cs="Arial"/>
          <w:sz w:val="22"/>
          <w:szCs w:val="22"/>
        </w:rPr>
        <w:t>4</w:t>
      </w:r>
      <w:r w:rsidRPr="00FF671B">
        <w:rPr>
          <w:rFonts w:ascii="Arial" w:eastAsiaTheme="minorHAnsi" w:hAnsi="Arial" w:cs="Arial"/>
          <w:sz w:val="22"/>
          <w:szCs w:val="22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FF671B" w:rsidRDefault="004D6DEB" w:rsidP="0041713E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FF671B" w:rsidRDefault="0096510D" w:rsidP="006A310F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5 </w:t>
      </w:r>
      <w:r w:rsidRPr="00FF671B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0B32255C" w14:textId="40078D31" w:rsidR="00353DD7" w:rsidRPr="00FF671B" w:rsidRDefault="00353DD7" w:rsidP="00072910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color w:val="000000"/>
          <w:sz w:val="22"/>
          <w:szCs w:val="22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FF67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BC6DCB" w14:textId="2F4FC425" w:rsidR="00BF7D28" w:rsidRPr="00FF671B" w:rsidRDefault="00BF7D28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przyjmuje na czas realizacji robót odpowiedzialność prawną za prze</w:t>
      </w:r>
      <w:r w:rsidR="00BD1E10" w:rsidRPr="00FF671B">
        <w:rPr>
          <w:rFonts w:ascii="Arial" w:hAnsi="Arial" w:cs="Arial"/>
          <w:sz w:val="22"/>
          <w:szCs w:val="22"/>
        </w:rPr>
        <w:t>jęty protokolarnie teren budowy, w tym za szkody wynikłe na terenie budowy na zasadach ogólnych od dnia protokolarnego przejęcia terenu budowy od Zamawiającego do chwili oddania obiektu.</w:t>
      </w:r>
    </w:p>
    <w:p w14:paraId="35B74B1A" w14:textId="69CCC615" w:rsidR="000E1332" w:rsidRPr="00FF671B" w:rsidRDefault="000E1332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E416CFA" w14:textId="1FCB7E30" w:rsidR="00386D5D" w:rsidRPr="00FF671B" w:rsidRDefault="005D3C21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przedłożenia do akceptacji Zamawiającemu kart materiałowych wraz ze stosownymi atestami, certyfikatami czy aprobatami </w:t>
      </w:r>
      <w:r w:rsidR="00386D5D" w:rsidRPr="00FF671B">
        <w:rPr>
          <w:rFonts w:ascii="Arial" w:hAnsi="Arial" w:cs="Arial"/>
          <w:sz w:val="22"/>
          <w:szCs w:val="22"/>
        </w:rPr>
        <w:t>przed</w:t>
      </w:r>
      <w:r w:rsidRPr="00FF671B">
        <w:rPr>
          <w:rFonts w:ascii="Arial" w:hAnsi="Arial" w:cs="Arial"/>
          <w:sz w:val="22"/>
          <w:szCs w:val="22"/>
        </w:rPr>
        <w:t xml:space="preserve"> ich </w:t>
      </w:r>
      <w:r w:rsidR="00386D5D" w:rsidRPr="00FF671B">
        <w:rPr>
          <w:rFonts w:ascii="Arial" w:hAnsi="Arial" w:cs="Arial"/>
          <w:sz w:val="22"/>
          <w:szCs w:val="22"/>
        </w:rPr>
        <w:t xml:space="preserve">wbudowaniem </w:t>
      </w:r>
      <w:r w:rsidRPr="00FF671B">
        <w:rPr>
          <w:rFonts w:ascii="Arial" w:hAnsi="Arial" w:cs="Arial"/>
          <w:sz w:val="22"/>
          <w:szCs w:val="22"/>
        </w:rPr>
        <w:t xml:space="preserve">(dotyczy </w:t>
      </w:r>
      <w:r w:rsidR="00EA1528" w:rsidRPr="00FF671B">
        <w:rPr>
          <w:rFonts w:ascii="Arial" w:hAnsi="Arial" w:cs="Arial"/>
          <w:sz w:val="22"/>
          <w:szCs w:val="22"/>
        </w:rPr>
        <w:t>prac ziemnych i nawierzchni</w:t>
      </w:r>
      <w:r w:rsidR="00476A25" w:rsidRPr="00FF671B">
        <w:rPr>
          <w:rFonts w:ascii="Arial" w:hAnsi="Arial" w:cs="Arial"/>
          <w:sz w:val="22"/>
          <w:szCs w:val="22"/>
        </w:rPr>
        <w:t xml:space="preserve"> bezpiecznej)</w:t>
      </w:r>
      <w:r w:rsidR="00386D5D" w:rsidRPr="00FF671B">
        <w:rPr>
          <w:rFonts w:ascii="Arial" w:hAnsi="Arial" w:cs="Arial"/>
          <w:sz w:val="22"/>
          <w:szCs w:val="22"/>
        </w:rPr>
        <w:t>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300206C2" w14:textId="11B31BAD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</w:t>
      </w:r>
      <w:r w:rsidR="00C82DEE" w:rsidRPr="00FF671B">
        <w:rPr>
          <w:rFonts w:ascii="Arial" w:hAnsi="Arial" w:cs="Arial"/>
          <w:sz w:val="22"/>
          <w:szCs w:val="22"/>
        </w:rPr>
        <w:t xml:space="preserve"> w tym utylizacji materiałów pochodzących z robót rozbiórkowych</w:t>
      </w:r>
      <w:r w:rsidR="00FA77DA" w:rsidRPr="00FF671B">
        <w:rPr>
          <w:rFonts w:ascii="Arial" w:hAnsi="Arial" w:cs="Arial"/>
          <w:sz w:val="22"/>
          <w:szCs w:val="22"/>
        </w:rPr>
        <w:t>.</w:t>
      </w:r>
    </w:p>
    <w:p w14:paraId="52A5ACF5" w14:textId="77777777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6C87C671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zapewnienia na żądania Zamawiającego kontroli jakości robót wykonanych na terenie budowy, a także do sprawdzenia jakości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FADC9BC" w14:textId="387B796F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wykonania oraz pokrycia kosztów związanych z odbior</w:t>
      </w:r>
      <w:r w:rsidR="00EA1528" w:rsidRPr="00FF671B">
        <w:rPr>
          <w:rFonts w:ascii="Arial" w:hAnsi="Arial" w:cs="Arial"/>
          <w:sz w:val="22"/>
          <w:szCs w:val="22"/>
        </w:rPr>
        <w:t>em</w:t>
      </w:r>
      <w:r w:rsidRPr="00FF671B">
        <w:rPr>
          <w:rFonts w:ascii="Arial" w:hAnsi="Arial" w:cs="Arial"/>
          <w:sz w:val="22"/>
          <w:szCs w:val="22"/>
        </w:rPr>
        <w:t xml:space="preserve">, w tym: niezbędnych prób, sprawdzeń, odbiorów zezwalających na eksploatację, </w:t>
      </w:r>
    </w:p>
    <w:p w14:paraId="7F10904A" w14:textId="5943E378" w:rsidR="009C1CB5" w:rsidRPr="00FF671B" w:rsidRDefault="00EE3D64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FF671B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FF671B">
        <w:rPr>
          <w:rFonts w:ascii="Arial" w:hAnsi="Arial" w:cs="Arial"/>
          <w:sz w:val="22"/>
          <w:szCs w:val="22"/>
        </w:rPr>
        <w:t xml:space="preserve">. </w:t>
      </w:r>
    </w:p>
    <w:p w14:paraId="728185E7" w14:textId="015C41C2" w:rsidR="00EE3D64" w:rsidRPr="00FF671B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zawiadomienia Inspektora nadzoru i Zamawiającego o gotowości do odbioru końcowego przedmiotu umowy</w:t>
      </w:r>
      <w:r w:rsidR="009C1CB5" w:rsidRPr="00FF671B">
        <w:rPr>
          <w:rFonts w:ascii="Arial" w:hAnsi="Arial" w:cs="Arial"/>
          <w:sz w:val="22"/>
          <w:szCs w:val="22"/>
        </w:rPr>
        <w:t xml:space="preserve"> oraz </w:t>
      </w:r>
      <w:r w:rsidR="009C1CB5" w:rsidRPr="00FF671B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07B4364E" w14:textId="02DCF0AD" w:rsidR="009C1CB5" w:rsidRPr="00FF671B" w:rsidRDefault="009C1CB5" w:rsidP="00EA1528">
      <w:pPr>
        <w:pStyle w:val="Akapitzlist"/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p w14:paraId="70759EBD" w14:textId="2DEAD500" w:rsidR="009C1CB5" w:rsidRPr="00FF671B" w:rsidRDefault="000E1332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color w:val="000000"/>
          <w:sz w:val="22"/>
          <w:szCs w:val="22"/>
        </w:rPr>
        <w:lastRenderedPageBreak/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477972" w:rsidRPr="00FF671B">
        <w:rPr>
          <w:rFonts w:ascii="Arial" w:hAnsi="Arial" w:cs="Arial"/>
          <w:color w:val="000000"/>
          <w:sz w:val="22"/>
          <w:szCs w:val="22"/>
        </w:rPr>
        <w:t>kosztorysowego</w:t>
      </w:r>
      <w:r w:rsidRPr="00FF671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E8A680" w14:textId="77777777" w:rsidR="009C1CB5" w:rsidRPr="00FF671B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FF671B">
        <w:rPr>
          <w:rFonts w:ascii="Arial" w:hAnsi="Arial" w:cs="Arial"/>
          <w:sz w:val="22"/>
          <w:szCs w:val="22"/>
        </w:rPr>
        <w:t xml:space="preserve"> oraz w obrębie przekazanego placu budowy</w:t>
      </w:r>
      <w:r w:rsidRPr="00FF671B">
        <w:rPr>
          <w:rFonts w:ascii="Arial" w:hAnsi="Arial" w:cs="Arial"/>
          <w:sz w:val="22"/>
          <w:szCs w:val="22"/>
        </w:rPr>
        <w:t>.</w:t>
      </w:r>
    </w:p>
    <w:p w14:paraId="02A24F67" w14:textId="7EF1DE93" w:rsidR="009C1CB5" w:rsidRPr="00FF671B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FF671B" w:rsidRDefault="00326926" w:rsidP="0007291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FF671B" w:rsidRDefault="0096510D" w:rsidP="0041713E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6 </w:t>
      </w:r>
      <w:r w:rsidRPr="00FF671B">
        <w:rPr>
          <w:rFonts w:ascii="Arial" w:hAnsi="Arial" w:cs="Arial"/>
          <w:b/>
          <w:sz w:val="22"/>
          <w:szCs w:val="22"/>
        </w:rPr>
        <w:br/>
        <w:t>Odbiór robót</w:t>
      </w:r>
    </w:p>
    <w:p w14:paraId="1263E72D" w14:textId="77777777" w:rsidR="00EA1528" w:rsidRPr="00FF671B" w:rsidRDefault="00EA1528" w:rsidP="00476A25">
      <w:pPr>
        <w:numPr>
          <w:ilvl w:val="0"/>
          <w:numId w:val="30"/>
        </w:numPr>
        <w:tabs>
          <w:tab w:val="clear" w:pos="720"/>
        </w:tabs>
        <w:spacing w:after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Odbiór końcowy robót odbędzie się po całkowitym zakończeniu wszystkich robót składających się na przedmiot umowy.</w:t>
      </w:r>
    </w:p>
    <w:p w14:paraId="14FED85C" w14:textId="059E20C4" w:rsidR="00EA1528" w:rsidRPr="00FF671B" w:rsidRDefault="00EA1528" w:rsidP="00476A25">
      <w:pPr>
        <w:numPr>
          <w:ilvl w:val="0"/>
          <w:numId w:val="30"/>
        </w:numPr>
        <w:tabs>
          <w:tab w:val="clear" w:pos="720"/>
        </w:tabs>
        <w:spacing w:after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Dla dokonania odbioru końcowego Wykonawca przedłoży zamawiającemu niezbędne dokumenty, w szczególności świadectwa jakości, certyfikaty, świadectwa wykonanych prób i atesty i inne niezbędne do prawidłowego odebrania przedmiotu zamówienia</w:t>
      </w:r>
      <w:r w:rsidRPr="00FF671B">
        <w:rPr>
          <w:rFonts w:ascii="Arial" w:hAnsi="Arial" w:cs="Arial"/>
          <w:b/>
          <w:sz w:val="22"/>
          <w:szCs w:val="22"/>
        </w:rPr>
        <w:t xml:space="preserve">, </w:t>
      </w:r>
      <w:r w:rsidRPr="00FF671B">
        <w:rPr>
          <w:rFonts w:ascii="Arial" w:hAnsi="Arial" w:cs="Arial"/>
          <w:sz w:val="22"/>
          <w:szCs w:val="22"/>
        </w:rPr>
        <w:t>za wyjątkiem certyfikatów lub deklaracji zgodności dla każdego urządzenia zabawowego które są załącznikiem do niniejszej umowy.</w:t>
      </w:r>
    </w:p>
    <w:p w14:paraId="73202C51" w14:textId="7A987A04" w:rsidR="003E0C85" w:rsidRPr="00FF671B" w:rsidRDefault="003E0C85" w:rsidP="00072910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7226A417" w:rsidR="006106CF" w:rsidRPr="00FF671B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wady nadają się do usunięcia, może żądać ich usunięcia w oznaczonym terminie, przy czym jeżeli termin usunięcia wad przekroczy ustalony termin zakończenia robót określony w § 3 ust.</w:t>
      </w:r>
      <w:r w:rsidR="00C82DEE" w:rsidRPr="00FF671B">
        <w:rPr>
          <w:rFonts w:ascii="Arial" w:hAnsi="Arial" w:cs="Arial"/>
          <w:sz w:val="22"/>
          <w:szCs w:val="22"/>
        </w:rPr>
        <w:t>3 pkt.2</w:t>
      </w:r>
      <w:r w:rsidRPr="00FF671B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FF671B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FF671B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1F2448FC" w:rsidR="000C41AA" w:rsidRPr="00FF671B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FF671B">
        <w:rPr>
          <w:rFonts w:ascii="Arial" w:hAnsi="Arial" w:cs="Arial"/>
          <w:sz w:val="22"/>
          <w:szCs w:val="22"/>
        </w:rPr>
        <w:t xml:space="preserve">3 </w:t>
      </w:r>
      <w:r w:rsidR="00C82DEE" w:rsidRPr="00FF671B">
        <w:rPr>
          <w:rFonts w:ascii="Arial" w:hAnsi="Arial" w:cs="Arial"/>
          <w:sz w:val="22"/>
          <w:szCs w:val="22"/>
        </w:rPr>
        <w:t>ust.3 pkt.2</w:t>
      </w:r>
      <w:r w:rsidRPr="00FF671B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FF671B" w:rsidRDefault="003E0C85" w:rsidP="00072910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FF671B">
        <w:rPr>
          <w:rFonts w:ascii="Arial" w:hAnsi="Arial" w:cs="Arial"/>
          <w:sz w:val="22"/>
          <w:szCs w:val="22"/>
        </w:rPr>
        <w:t xml:space="preserve"> robót budowlanych</w:t>
      </w:r>
      <w:r w:rsidRPr="00FF671B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FF671B" w:rsidRDefault="003E0C85" w:rsidP="00072910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FF671B">
        <w:rPr>
          <w:rFonts w:ascii="Arial" w:hAnsi="Arial" w:cs="Arial"/>
          <w:sz w:val="22"/>
          <w:szCs w:val="22"/>
        </w:rPr>
        <w:t>anych uprzednio jako wadliwych.</w:t>
      </w:r>
    </w:p>
    <w:p w14:paraId="16909DB0" w14:textId="77777777" w:rsidR="003F7A98" w:rsidRPr="00FF671B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może podjąć decyzję o przerwaniu czynności odbioru aż do czasu usunięcia istotnych  wad.</w:t>
      </w:r>
    </w:p>
    <w:p w14:paraId="0154A910" w14:textId="5D5D89FE" w:rsidR="003F7A98" w:rsidRPr="00FF671B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wyznaczy ostateczny pogwarancyjny odbiór robót w terminie obowiązywania rękojmi/gwarancji określonego w umowie.</w:t>
      </w:r>
    </w:p>
    <w:p w14:paraId="55B6E49E" w14:textId="27E678AC" w:rsidR="0096510D" w:rsidRPr="00FF671B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nie usunięcia przez Wykonawcę wad stwierdzonych w okresie rękojmi/</w:t>
      </w:r>
      <w:r w:rsidR="00CB0E36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FF671B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7 </w:t>
      </w:r>
      <w:r w:rsidRPr="00FF671B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FF671B" w:rsidRDefault="00FD24D3" w:rsidP="0041713E">
      <w:pPr>
        <w:pStyle w:val="Akapitzlist"/>
        <w:numPr>
          <w:ilvl w:val="0"/>
          <w:numId w:val="39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FF671B">
        <w:rPr>
          <w:rFonts w:ascii="Arial" w:hAnsi="Arial" w:cs="Arial"/>
          <w:b/>
          <w:sz w:val="22"/>
          <w:szCs w:val="22"/>
        </w:rPr>
        <w:t>złotych</w:t>
      </w:r>
      <w:r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FF671B" w:rsidRDefault="00FD24D3" w:rsidP="0041713E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podatek VAT  w wysokości ........................ zł.</w:t>
      </w:r>
    </w:p>
    <w:p w14:paraId="32ABCBB9" w14:textId="77777777" w:rsidR="00FD24D3" w:rsidRPr="00FF671B" w:rsidRDefault="00FD24D3" w:rsidP="0041713E">
      <w:pPr>
        <w:pStyle w:val="Akapitzlist"/>
        <w:widowControl w:val="0"/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6565EE55" w14:textId="3A8F254B" w:rsidR="00D46BF9" w:rsidRPr="00FF671B" w:rsidRDefault="00033F5E" w:rsidP="0041713E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FF671B">
        <w:rPr>
          <w:rFonts w:ascii="Arial" w:hAnsi="Arial" w:cs="Arial"/>
          <w:sz w:val="22"/>
          <w:szCs w:val="22"/>
        </w:rPr>
        <w:lastRenderedPageBreak/>
        <w:t>okreś</w:t>
      </w:r>
      <w:r w:rsidR="00CB0E36" w:rsidRPr="00FF671B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FF671B">
        <w:rPr>
          <w:rFonts w:ascii="Arial" w:hAnsi="Arial" w:cs="Arial"/>
          <w:sz w:val="22"/>
          <w:szCs w:val="22"/>
        </w:rPr>
        <w:t xml:space="preserve">w tym koszty wykonania robót budowlanych, prac towarzyszących, </w:t>
      </w:r>
      <w:r w:rsidR="00292936" w:rsidRPr="00FF671B">
        <w:rPr>
          <w:rFonts w:ascii="Arial" w:hAnsi="Arial" w:cs="Arial"/>
          <w:sz w:val="22"/>
          <w:szCs w:val="22"/>
        </w:rPr>
        <w:t>wykonania tablic informacyjn</w:t>
      </w:r>
      <w:r w:rsidR="00EA1528" w:rsidRPr="00FF671B">
        <w:rPr>
          <w:rFonts w:ascii="Arial" w:hAnsi="Arial" w:cs="Arial"/>
          <w:sz w:val="22"/>
          <w:szCs w:val="22"/>
        </w:rPr>
        <w:t>ych</w:t>
      </w:r>
      <w:r w:rsidR="00292936" w:rsidRPr="00FF671B">
        <w:rPr>
          <w:rFonts w:ascii="Arial" w:hAnsi="Arial" w:cs="Arial"/>
          <w:sz w:val="22"/>
          <w:szCs w:val="22"/>
        </w:rPr>
        <w:t xml:space="preserve"> </w:t>
      </w:r>
      <w:r w:rsidR="00915C45" w:rsidRPr="00FF671B">
        <w:rPr>
          <w:rFonts w:ascii="Arial" w:hAnsi="Arial" w:cs="Arial"/>
          <w:sz w:val="22"/>
          <w:szCs w:val="22"/>
        </w:rPr>
        <w:t>oraz innych prac i materiałów niezbędnych do prawidłowego wykona</w:t>
      </w:r>
      <w:r w:rsidR="00D46BF9" w:rsidRPr="00FF671B">
        <w:rPr>
          <w:rFonts w:ascii="Arial" w:hAnsi="Arial" w:cs="Arial"/>
          <w:sz w:val="22"/>
          <w:szCs w:val="22"/>
        </w:rPr>
        <w:t>nia przedmiotu niniejszej umowy.</w:t>
      </w:r>
    </w:p>
    <w:p w14:paraId="725E895C" w14:textId="070175D2" w:rsidR="003F7A98" w:rsidRPr="00FF671B" w:rsidRDefault="00FD24D3" w:rsidP="0041713E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Wynagrodzenie, o którym mowa w ust.1, może ulec zmianie w czasie trwania umowy w przypadku okoliczności wskazanych w § 13</w:t>
      </w:r>
      <w:r w:rsidR="00292936" w:rsidRPr="00FF671B">
        <w:rPr>
          <w:rFonts w:ascii="Arial" w:hAnsi="Arial" w:cs="Arial"/>
          <w:sz w:val="22"/>
          <w:szCs w:val="22"/>
        </w:rPr>
        <w:t>.</w:t>
      </w:r>
    </w:p>
    <w:p w14:paraId="3670E0C3" w14:textId="5E119A8E" w:rsidR="003F7A98" w:rsidRPr="00FF671B" w:rsidRDefault="003F7A98" w:rsidP="0041713E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Podstawą zapłaty wynagrodzenia będzie faktura końcowa wystawiona przez Wykonawcę dla Zamawiającego po dokonaniu odbioru końcowego robót i podpisaniu protokołu odbioru końcowego robót</w:t>
      </w:r>
      <w:r w:rsidR="005D3C21" w:rsidRPr="00FF671B">
        <w:rPr>
          <w:rFonts w:ascii="Arial" w:hAnsi="Arial" w:cs="Arial"/>
          <w:sz w:val="22"/>
          <w:szCs w:val="22"/>
        </w:rPr>
        <w:t>.</w:t>
      </w:r>
    </w:p>
    <w:p w14:paraId="263F769A" w14:textId="57B6A03F" w:rsidR="00292936" w:rsidRPr="00FF671B" w:rsidRDefault="003F7A98" w:rsidP="00476A25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 Podstawę do wystawienia faktur</w:t>
      </w:r>
      <w:r w:rsidR="00C55B70" w:rsidRPr="00FF671B">
        <w:rPr>
          <w:rFonts w:ascii="Arial" w:hAnsi="Arial" w:cs="Arial"/>
          <w:sz w:val="22"/>
          <w:szCs w:val="22"/>
        </w:rPr>
        <w:t>/</w:t>
      </w:r>
      <w:r w:rsidRPr="00FF671B">
        <w:rPr>
          <w:rFonts w:ascii="Arial" w:hAnsi="Arial" w:cs="Arial"/>
          <w:sz w:val="22"/>
          <w:szCs w:val="22"/>
        </w:rPr>
        <w:t xml:space="preserve">y stanowić będzie bezusterkowy protokół odbioru robót oraz rozliczenie wykonanych robót potwierdzone przez przedstawiciela zamawiającego. </w:t>
      </w:r>
    </w:p>
    <w:p w14:paraId="6F79EAB3" w14:textId="76018E52" w:rsidR="00033F5E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wystawienia przez Wykonawcę faktur</w:t>
      </w:r>
      <w:r w:rsidR="003F7A98" w:rsidRPr="00FF671B">
        <w:rPr>
          <w:rFonts w:ascii="Arial" w:hAnsi="Arial" w:cs="Arial"/>
          <w:sz w:val="22"/>
          <w:szCs w:val="22"/>
        </w:rPr>
        <w:t>y</w:t>
      </w:r>
      <w:r w:rsidRPr="00FF671B">
        <w:rPr>
          <w:rFonts w:ascii="Arial" w:hAnsi="Arial" w:cs="Arial"/>
          <w:sz w:val="22"/>
          <w:szCs w:val="22"/>
        </w:rPr>
        <w:t xml:space="preserve"> VAT niezgodn</w:t>
      </w:r>
      <w:r w:rsidR="003F7A98" w:rsidRPr="00FF671B">
        <w:rPr>
          <w:rFonts w:ascii="Arial" w:hAnsi="Arial" w:cs="Arial"/>
          <w:sz w:val="22"/>
          <w:szCs w:val="22"/>
        </w:rPr>
        <w:t>ej</w:t>
      </w:r>
      <w:r w:rsidRPr="00FF671B">
        <w:rPr>
          <w:rFonts w:ascii="Arial" w:hAnsi="Arial" w:cs="Arial"/>
          <w:sz w:val="22"/>
          <w:szCs w:val="22"/>
        </w:rPr>
        <w:t xml:space="preserve"> z umową lub obowiązującymi przepisami prawa, Zamawiający ma prawo do wstrzymania płatności do czasu wyjaśnienia oraz otrzymania faktur</w:t>
      </w:r>
      <w:r w:rsidR="003F7A98" w:rsidRPr="00FF671B">
        <w:rPr>
          <w:rFonts w:ascii="Arial" w:hAnsi="Arial" w:cs="Arial"/>
          <w:sz w:val="22"/>
          <w:szCs w:val="22"/>
        </w:rPr>
        <w:t>y korygującej</w:t>
      </w:r>
      <w:r w:rsidRPr="00FF671B">
        <w:rPr>
          <w:rFonts w:ascii="Arial" w:hAnsi="Arial" w:cs="Arial"/>
          <w:sz w:val="22"/>
          <w:szCs w:val="22"/>
        </w:rPr>
        <w:t xml:space="preserve"> VAT, bez obowiązku płacenia odsetek z tytułu niedotrzymania terminu zapłaty.</w:t>
      </w:r>
    </w:p>
    <w:p w14:paraId="332DD142" w14:textId="77777777" w:rsidR="00033F5E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FF671B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32D4DFD" w14:textId="77777777" w:rsidR="00B25586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Wynagrodzenie płatne będzie w formie przelewu na rachunek bankowy Wykonawcy. Numer rachunku………………………………………………………………………..</w:t>
      </w:r>
    </w:p>
    <w:p w14:paraId="3E32F6D0" w14:textId="121ED785" w:rsidR="00B25586" w:rsidRPr="00FF671B" w:rsidRDefault="00292936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Zapłata faktur</w:t>
      </w:r>
      <w:r w:rsidR="003F7A98" w:rsidRPr="00FF671B">
        <w:rPr>
          <w:rFonts w:ascii="Arial" w:hAnsi="Arial" w:cs="Arial"/>
          <w:sz w:val="22"/>
          <w:szCs w:val="22"/>
        </w:rPr>
        <w:t>y</w:t>
      </w:r>
      <w:r w:rsidRPr="00FF671B">
        <w:rPr>
          <w:rFonts w:ascii="Arial" w:hAnsi="Arial" w:cs="Arial"/>
          <w:sz w:val="22"/>
          <w:szCs w:val="22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FF671B" w:rsidRDefault="00033F5E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2B500BE7" w14:textId="540FF52C" w:rsidR="002F5F72" w:rsidRPr="00FF671B" w:rsidRDefault="00BF102F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FF671B">
        <w:rPr>
          <w:rFonts w:ascii="Arial" w:hAnsi="Arial" w:cs="Arial"/>
          <w:sz w:val="22"/>
          <w:szCs w:val="22"/>
        </w:rPr>
        <w:br/>
      </w:r>
      <w:r w:rsidRPr="00FF671B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FF671B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FF671B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FF671B" w:rsidRDefault="0096510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FF671B" w:rsidRDefault="0096510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01AF779B" w:rsidR="002F5F72" w:rsidRPr="00FF671B" w:rsidRDefault="00B862A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Bezpośrednia zapłata wg ust.1</w:t>
      </w:r>
      <w:r w:rsidR="00293A06" w:rsidRPr="00FF671B">
        <w:rPr>
          <w:rFonts w:ascii="Arial" w:hAnsi="Arial" w:cs="Arial"/>
          <w:sz w:val="22"/>
          <w:szCs w:val="22"/>
        </w:rPr>
        <w:t>5</w:t>
      </w:r>
      <w:r w:rsidR="0096510D" w:rsidRPr="00FF671B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FF671B" w:rsidRDefault="0096510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FF671B" w:rsidRDefault="0096510D" w:rsidP="00476A25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FF671B" w:rsidRDefault="0096510D" w:rsidP="0041713E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8 </w:t>
      </w:r>
      <w:r w:rsidRPr="00FF671B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FF671B" w:rsidRDefault="0096510D" w:rsidP="00476A25">
      <w:pPr>
        <w:pStyle w:val="Akapitzlist"/>
        <w:numPr>
          <w:ilvl w:val="0"/>
          <w:numId w:val="3"/>
        </w:numPr>
        <w:spacing w:line="276" w:lineRule="auto"/>
        <w:ind w:left="142" w:hanging="284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FF671B">
        <w:rPr>
          <w:rFonts w:ascii="Arial" w:hAnsi="Arial" w:cs="Arial"/>
          <w:sz w:val="22"/>
          <w:szCs w:val="22"/>
        </w:rPr>
        <w:t>cego sprawować będzie</w:t>
      </w:r>
      <w:r w:rsidR="001D37CD" w:rsidRPr="00FF671B">
        <w:rPr>
          <w:rFonts w:ascii="Arial" w:hAnsi="Arial" w:cs="Arial"/>
          <w:sz w:val="22"/>
          <w:szCs w:val="22"/>
        </w:rPr>
        <w:t>:</w:t>
      </w:r>
      <w:r w:rsidR="002D3097" w:rsidRPr="00FF671B">
        <w:rPr>
          <w:rFonts w:ascii="Arial" w:hAnsi="Arial" w:cs="Arial"/>
          <w:sz w:val="22"/>
          <w:szCs w:val="22"/>
        </w:rPr>
        <w:t xml:space="preserve"> </w:t>
      </w:r>
      <w:r w:rsidR="001D37CD" w:rsidRPr="00FF671B">
        <w:rPr>
          <w:rFonts w:ascii="Arial" w:hAnsi="Arial" w:cs="Arial"/>
          <w:sz w:val="22"/>
          <w:szCs w:val="22"/>
        </w:rPr>
        <w:t>Inspektor Nadzoru: ……………………………………….. tel. kontaktowy …………..……..</w:t>
      </w:r>
    </w:p>
    <w:p w14:paraId="7E265916" w14:textId="046D39A9" w:rsidR="00EA4330" w:rsidRPr="00FF671B" w:rsidRDefault="00E82257" w:rsidP="00476A25">
      <w:pPr>
        <w:pStyle w:val="Akapitzlist"/>
        <w:numPr>
          <w:ilvl w:val="0"/>
          <w:numId w:val="3"/>
        </w:numPr>
        <w:spacing w:after="200" w:line="276" w:lineRule="auto"/>
        <w:ind w:left="142" w:hanging="284"/>
        <w:contextualSpacing/>
        <w:rPr>
          <w:rFonts w:ascii="Arial" w:hAnsi="Arial" w:cs="Arial"/>
          <w:sz w:val="22"/>
          <w:szCs w:val="22"/>
        </w:rPr>
      </w:pPr>
      <w:r w:rsidRPr="00FF671B">
        <w:rPr>
          <w:rFonts w:ascii="Arial" w:eastAsia="SimSun" w:hAnsi="Arial" w:cs="Arial"/>
          <w:sz w:val="22"/>
          <w:szCs w:val="22"/>
        </w:rPr>
        <w:lastRenderedPageBreak/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FF671B" w:rsidRDefault="0096510D" w:rsidP="00476A25">
      <w:pPr>
        <w:pStyle w:val="Akapitzlist"/>
        <w:numPr>
          <w:ilvl w:val="0"/>
          <w:numId w:val="3"/>
        </w:numPr>
        <w:spacing w:line="276" w:lineRule="auto"/>
        <w:ind w:left="142" w:hanging="284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Osob</w:t>
      </w:r>
      <w:r w:rsidR="001D6108" w:rsidRPr="00FF671B">
        <w:rPr>
          <w:rFonts w:ascii="Arial" w:hAnsi="Arial" w:cs="Arial"/>
          <w:sz w:val="22"/>
          <w:szCs w:val="22"/>
        </w:rPr>
        <w:t>ą</w:t>
      </w:r>
      <w:r w:rsidRPr="00FF671B">
        <w:rPr>
          <w:rFonts w:ascii="Arial" w:hAnsi="Arial" w:cs="Arial"/>
          <w:sz w:val="22"/>
          <w:szCs w:val="22"/>
        </w:rPr>
        <w:t xml:space="preserve"> odpowiedzialn</w:t>
      </w:r>
      <w:r w:rsidR="001D6108" w:rsidRPr="00FF671B">
        <w:rPr>
          <w:rFonts w:ascii="Arial" w:hAnsi="Arial" w:cs="Arial"/>
          <w:sz w:val="22"/>
          <w:szCs w:val="22"/>
        </w:rPr>
        <w:t>ą</w:t>
      </w:r>
      <w:r w:rsidRPr="00FF671B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FF671B">
        <w:rPr>
          <w:rFonts w:ascii="Arial" w:hAnsi="Arial" w:cs="Arial"/>
          <w:sz w:val="22"/>
          <w:szCs w:val="22"/>
        </w:rPr>
        <w:t xml:space="preserve"> będzie</w:t>
      </w:r>
      <w:r w:rsidR="00770526" w:rsidRPr="00FF671B">
        <w:rPr>
          <w:rFonts w:ascii="Arial" w:hAnsi="Arial" w:cs="Arial"/>
          <w:sz w:val="22"/>
          <w:szCs w:val="22"/>
        </w:rPr>
        <w:t xml:space="preserve">: </w:t>
      </w:r>
    </w:p>
    <w:p w14:paraId="5D4C3938" w14:textId="352A7D20" w:rsidR="00EA4330" w:rsidRPr="00FF671B" w:rsidRDefault="00251EA8" w:rsidP="0007291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....................................,</w:t>
      </w:r>
      <w:r w:rsidR="0096510D" w:rsidRPr="00FF671B">
        <w:rPr>
          <w:rFonts w:ascii="Arial" w:hAnsi="Arial" w:cs="Arial"/>
          <w:sz w:val="22"/>
          <w:szCs w:val="22"/>
        </w:rPr>
        <w:t>.............tel. kontaktowy ………………….</w:t>
      </w:r>
      <w:r w:rsidRPr="00FF671B">
        <w:rPr>
          <w:rFonts w:ascii="Arial" w:hAnsi="Arial" w:cs="Arial"/>
          <w:sz w:val="22"/>
          <w:szCs w:val="22"/>
        </w:rPr>
        <w:t>.</w:t>
      </w:r>
    </w:p>
    <w:p w14:paraId="3A0EF7E9" w14:textId="77777777" w:rsidR="005D3C21" w:rsidRPr="00FF671B" w:rsidRDefault="005D3C21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F3EFFD" w14:textId="77777777" w:rsidR="0096510D" w:rsidRPr="00FF671B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9 </w:t>
      </w:r>
      <w:r w:rsidRPr="00FF671B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FF671B" w:rsidRDefault="00A2635E" w:rsidP="00476A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FF671B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FF671B" w:rsidRDefault="00A2635E" w:rsidP="00072910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0F837EA0" w14:textId="77777777" w:rsidR="00B25586" w:rsidRPr="00FF671B" w:rsidRDefault="00B25586" w:rsidP="0007291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FF671B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braku zmiany umowy o podwykonawstwo w zakresie terminu zapłaty zgodnie § </w:t>
      </w:r>
      <w:r w:rsidR="00702AEF" w:rsidRPr="00FF671B">
        <w:rPr>
          <w:rFonts w:ascii="Arial" w:hAnsi="Arial" w:cs="Arial"/>
          <w:sz w:val="22"/>
          <w:szCs w:val="22"/>
        </w:rPr>
        <w:t>4</w:t>
      </w:r>
      <w:r w:rsidRPr="00FF671B">
        <w:rPr>
          <w:rFonts w:ascii="Arial" w:hAnsi="Arial" w:cs="Arial"/>
          <w:sz w:val="22"/>
          <w:szCs w:val="22"/>
        </w:rPr>
        <w:t xml:space="preserve"> ust. </w:t>
      </w:r>
      <w:r w:rsidR="00030C07" w:rsidRPr="00FF671B">
        <w:rPr>
          <w:rFonts w:ascii="Arial" w:hAnsi="Arial" w:cs="Arial"/>
          <w:sz w:val="22"/>
          <w:szCs w:val="22"/>
        </w:rPr>
        <w:t>3 pkt.8 w wy</w:t>
      </w:r>
      <w:r w:rsidRPr="00FF671B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3B874068" w:rsidR="00ED3F9E" w:rsidRPr="00FF671B" w:rsidRDefault="00ED3F9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przypadku 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FF671B">
        <w:rPr>
          <w:rFonts w:ascii="Arial" w:hAnsi="Arial" w:cs="Arial"/>
          <w:sz w:val="22"/>
          <w:szCs w:val="22"/>
        </w:rPr>
        <w:t>§1</w:t>
      </w:r>
      <w:r w:rsidR="00293A06" w:rsidRPr="00FF671B">
        <w:rPr>
          <w:rFonts w:ascii="Arial" w:hAnsi="Arial" w:cs="Arial"/>
          <w:sz w:val="22"/>
          <w:szCs w:val="22"/>
        </w:rPr>
        <w:t>4</w:t>
      </w:r>
      <w:r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FF671B">
        <w:rPr>
          <w:rFonts w:ascii="Arial" w:hAnsi="Arial" w:cs="Arial"/>
          <w:sz w:val="22"/>
          <w:szCs w:val="22"/>
        </w:rPr>
        <w:t>§1</w:t>
      </w:r>
      <w:r w:rsidR="00293A06" w:rsidRPr="00FF671B">
        <w:rPr>
          <w:rFonts w:ascii="Arial" w:hAnsi="Arial" w:cs="Arial"/>
          <w:sz w:val="22"/>
          <w:szCs w:val="22"/>
        </w:rPr>
        <w:t>4</w:t>
      </w:r>
      <w:r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FF671B" w:rsidRDefault="00A2635E" w:rsidP="0007291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3EBB9D40" w:rsidR="003436CD" w:rsidRPr="00FF671B" w:rsidRDefault="003436CD" w:rsidP="0007291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 zwłokę w przekazaniu terenu/placu budowy – w wysokości 0,</w:t>
      </w:r>
      <w:r w:rsidR="007C5DF1" w:rsidRPr="00FF671B">
        <w:rPr>
          <w:rFonts w:ascii="Arial" w:hAnsi="Arial" w:cs="Arial"/>
          <w:sz w:val="22"/>
          <w:szCs w:val="22"/>
        </w:rPr>
        <w:t>0</w:t>
      </w:r>
      <w:r w:rsidRPr="00FF671B">
        <w:rPr>
          <w:rFonts w:ascii="Arial" w:hAnsi="Arial" w:cs="Arial"/>
          <w:sz w:val="22"/>
          <w:szCs w:val="22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FF671B" w:rsidRDefault="00B033BD" w:rsidP="00072910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 </w:t>
      </w:r>
      <w:r w:rsidR="00A2635E" w:rsidRPr="00FF671B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FF671B">
        <w:rPr>
          <w:rFonts w:ascii="Arial" w:hAnsi="Arial" w:cs="Arial"/>
          <w:sz w:val="22"/>
          <w:szCs w:val="22"/>
        </w:rPr>
        <w:t>7</w:t>
      </w:r>
      <w:r w:rsidR="00A2635E" w:rsidRPr="00FF671B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FF671B">
        <w:rPr>
          <w:rFonts w:ascii="Arial" w:hAnsi="Arial" w:cs="Arial"/>
          <w:sz w:val="22"/>
          <w:szCs w:val="22"/>
        </w:rPr>
        <w:t>2</w:t>
      </w:r>
      <w:r w:rsidR="00A2635E" w:rsidRPr="00FF671B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FF671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Łączna </w:t>
      </w:r>
      <w:r w:rsidR="00617D3E" w:rsidRPr="00FF671B">
        <w:rPr>
          <w:rFonts w:ascii="Arial" w:hAnsi="Arial" w:cs="Arial"/>
          <w:sz w:val="22"/>
          <w:szCs w:val="22"/>
        </w:rPr>
        <w:t xml:space="preserve">maksymalna </w:t>
      </w:r>
      <w:r w:rsidRPr="00FF671B">
        <w:rPr>
          <w:rFonts w:ascii="Arial" w:hAnsi="Arial" w:cs="Arial"/>
          <w:sz w:val="22"/>
          <w:szCs w:val="22"/>
        </w:rPr>
        <w:t>wysokość kar umownych</w:t>
      </w:r>
      <w:r w:rsidR="00617D3E" w:rsidRPr="00FF671B">
        <w:rPr>
          <w:rFonts w:ascii="Arial" w:hAnsi="Arial" w:cs="Arial"/>
          <w:sz w:val="22"/>
          <w:szCs w:val="22"/>
        </w:rPr>
        <w:t xml:space="preserve">, których mogą dochodzić strony </w:t>
      </w:r>
      <w:r w:rsidRPr="00FF671B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FF671B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FF671B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 w:rsidR="00EC15FF" w:rsidRPr="00FF671B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E445E52" w14:textId="77777777" w:rsidR="0041713E" w:rsidRDefault="0041713E" w:rsidP="0041713E">
      <w:pPr>
        <w:spacing w:line="276" w:lineRule="auto"/>
        <w:rPr>
          <w:rFonts w:ascii="Arial" w:hAnsi="Arial" w:cs="Arial"/>
          <w:sz w:val="22"/>
          <w:szCs w:val="22"/>
        </w:rPr>
      </w:pPr>
    </w:p>
    <w:p w14:paraId="036CB600" w14:textId="77777777" w:rsidR="0041713E" w:rsidRDefault="0041713E" w:rsidP="0041713E">
      <w:pPr>
        <w:spacing w:line="276" w:lineRule="auto"/>
        <w:rPr>
          <w:rFonts w:ascii="Arial" w:hAnsi="Arial" w:cs="Arial"/>
          <w:sz w:val="22"/>
          <w:szCs w:val="22"/>
        </w:rPr>
      </w:pPr>
    </w:p>
    <w:p w14:paraId="7C8EBF44" w14:textId="77777777" w:rsidR="0041713E" w:rsidRDefault="0041713E" w:rsidP="0041713E">
      <w:pPr>
        <w:spacing w:line="276" w:lineRule="auto"/>
        <w:rPr>
          <w:rFonts w:ascii="Arial" w:hAnsi="Arial" w:cs="Arial"/>
          <w:sz w:val="22"/>
          <w:szCs w:val="22"/>
        </w:rPr>
      </w:pPr>
    </w:p>
    <w:p w14:paraId="0B4C866C" w14:textId="77777777" w:rsidR="0041713E" w:rsidRPr="0041713E" w:rsidRDefault="0041713E" w:rsidP="0041713E">
      <w:pPr>
        <w:spacing w:line="276" w:lineRule="auto"/>
        <w:rPr>
          <w:rFonts w:ascii="Arial" w:hAnsi="Arial" w:cs="Arial"/>
          <w:sz w:val="22"/>
          <w:szCs w:val="22"/>
        </w:rPr>
      </w:pPr>
    </w:p>
    <w:p w14:paraId="087302EE" w14:textId="77777777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lastRenderedPageBreak/>
        <w:t>§ 10</w:t>
      </w:r>
    </w:p>
    <w:p w14:paraId="3F4419A9" w14:textId="77777777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1CFDE6FF" w:rsidR="00502D10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EC15FF" w:rsidRPr="00FF671B">
        <w:rPr>
          <w:rFonts w:ascii="Arial" w:hAnsi="Arial" w:cs="Arial"/>
          <w:sz w:val="22"/>
          <w:szCs w:val="22"/>
        </w:rPr>
        <w:t>2</w:t>
      </w:r>
      <w:r w:rsidRPr="00FF671B">
        <w:rPr>
          <w:rFonts w:ascii="Arial" w:hAnsi="Arial" w:cs="Arial"/>
          <w:sz w:val="22"/>
          <w:szCs w:val="22"/>
        </w:rPr>
        <w:t>% ceny oferty brutto, tj. kwotę…………. słownie: ……</w:t>
      </w:r>
      <w:r w:rsidR="002A0503" w:rsidRPr="00FF671B">
        <w:rPr>
          <w:rFonts w:ascii="Arial" w:hAnsi="Arial" w:cs="Arial"/>
          <w:sz w:val="22"/>
          <w:szCs w:val="22"/>
        </w:rPr>
        <w:t>..</w:t>
      </w:r>
      <w:r w:rsidRPr="00FF671B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FF671B">
        <w:rPr>
          <w:rFonts w:ascii="Arial" w:hAnsi="Arial" w:cs="Arial"/>
          <w:sz w:val="22"/>
          <w:szCs w:val="22"/>
        </w:rPr>
        <w:t>…</w:t>
      </w:r>
      <w:r w:rsidR="000C2762" w:rsidRPr="00FF671B">
        <w:rPr>
          <w:rFonts w:ascii="Arial" w:hAnsi="Arial" w:cs="Arial"/>
          <w:sz w:val="22"/>
          <w:szCs w:val="22"/>
        </w:rPr>
        <w:t>…………</w:t>
      </w:r>
      <w:r w:rsidR="002A0503" w:rsidRPr="00FF671B">
        <w:rPr>
          <w:rFonts w:ascii="Arial" w:hAnsi="Arial" w:cs="Arial"/>
          <w:sz w:val="22"/>
          <w:szCs w:val="22"/>
        </w:rPr>
        <w:t>..</w:t>
      </w:r>
      <w:r w:rsidRPr="00FF671B">
        <w:rPr>
          <w:rFonts w:ascii="Arial" w:hAnsi="Arial" w:cs="Arial"/>
          <w:sz w:val="22"/>
          <w:szCs w:val="22"/>
        </w:rPr>
        <w:t>……</w:t>
      </w:r>
    </w:p>
    <w:p w14:paraId="27F487F0" w14:textId="77777777" w:rsidR="00EC3558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FF671B">
        <w:rPr>
          <w:rFonts w:ascii="Arial" w:hAnsi="Arial" w:cs="Arial"/>
          <w:sz w:val="22"/>
          <w:szCs w:val="22"/>
        </w:rPr>
        <w:t xml:space="preserve"> lub wraz z jej podpisaniem</w:t>
      </w:r>
      <w:r w:rsidRPr="00FF671B">
        <w:rPr>
          <w:rFonts w:ascii="Arial" w:hAnsi="Arial" w:cs="Arial"/>
          <w:sz w:val="22"/>
          <w:szCs w:val="22"/>
        </w:rPr>
        <w:t xml:space="preserve">. </w:t>
      </w:r>
    </w:p>
    <w:p w14:paraId="6BCDC408" w14:textId="77777777" w:rsidR="00EC3558" w:rsidRPr="00FF671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FF671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FF671B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57000229" w14:textId="406CA33A" w:rsidR="00502D10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FF671B">
        <w:rPr>
          <w:rFonts w:ascii="Arial" w:hAnsi="Arial" w:cs="Arial"/>
          <w:sz w:val="22"/>
          <w:szCs w:val="22"/>
        </w:rPr>
        <w:t>450</w:t>
      </w:r>
      <w:r w:rsidRPr="00FF671B">
        <w:rPr>
          <w:rFonts w:ascii="Arial" w:hAnsi="Arial" w:cs="Arial"/>
          <w:sz w:val="22"/>
          <w:szCs w:val="22"/>
        </w:rPr>
        <w:t xml:space="preserve"> us</w:t>
      </w:r>
      <w:r w:rsidR="00BF102F" w:rsidRPr="00FF671B">
        <w:rPr>
          <w:rFonts w:ascii="Arial" w:hAnsi="Arial" w:cs="Arial"/>
          <w:sz w:val="22"/>
          <w:szCs w:val="22"/>
        </w:rPr>
        <w:t xml:space="preserve">t. 1 ustawy Pzp, lub za zgodą </w:t>
      </w:r>
      <w:r w:rsidR="0033577F" w:rsidRPr="00FF671B">
        <w:rPr>
          <w:rFonts w:ascii="Arial" w:hAnsi="Arial" w:cs="Arial"/>
          <w:sz w:val="22"/>
          <w:szCs w:val="22"/>
        </w:rPr>
        <w:t xml:space="preserve">zamawiającego </w:t>
      </w:r>
      <w:r w:rsidR="00BF102F" w:rsidRPr="00FF671B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FF671B">
        <w:rPr>
          <w:rFonts w:ascii="Arial" w:hAnsi="Arial" w:cs="Arial"/>
          <w:sz w:val="22"/>
          <w:szCs w:val="22"/>
        </w:rPr>
        <w:t>2</w:t>
      </w:r>
      <w:r w:rsidR="00BF102F" w:rsidRPr="00FF671B">
        <w:rPr>
          <w:rFonts w:ascii="Arial" w:hAnsi="Arial" w:cs="Arial"/>
          <w:sz w:val="22"/>
          <w:szCs w:val="22"/>
        </w:rPr>
        <w:t xml:space="preserve"> ustawy Pzp</w:t>
      </w:r>
      <w:r w:rsidR="0033577F" w:rsidRPr="00FF671B">
        <w:rPr>
          <w:rFonts w:ascii="Arial" w:hAnsi="Arial" w:cs="Arial"/>
          <w:sz w:val="22"/>
          <w:szCs w:val="22"/>
        </w:rPr>
        <w:t>.</w:t>
      </w:r>
      <w:r w:rsidRPr="00FF671B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FF671B">
        <w:rPr>
          <w:rFonts w:ascii="Arial" w:hAnsi="Arial" w:cs="Arial"/>
          <w:sz w:val="22"/>
          <w:szCs w:val="22"/>
        </w:rPr>
        <w:t xml:space="preserve"> lub gwarancji</w:t>
      </w:r>
      <w:r w:rsidRPr="00FF671B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FF671B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Zwrot zabezpieczenia z tytułu rękojmi za wady</w:t>
      </w:r>
      <w:r w:rsidR="0033577F" w:rsidRPr="00FF671B">
        <w:rPr>
          <w:rFonts w:ascii="Arial" w:hAnsi="Arial" w:cs="Arial"/>
          <w:sz w:val="22"/>
          <w:szCs w:val="22"/>
        </w:rPr>
        <w:t xml:space="preserve"> lub gwarancji </w:t>
      </w:r>
      <w:r w:rsidRPr="00FF671B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FF671B">
        <w:rPr>
          <w:rFonts w:ascii="Arial" w:hAnsi="Arial" w:cs="Arial"/>
          <w:sz w:val="22"/>
          <w:szCs w:val="22"/>
        </w:rPr>
        <w:t>wady lub gwarancji.</w:t>
      </w:r>
      <w:r w:rsidRPr="00FF671B">
        <w:rPr>
          <w:rFonts w:ascii="Arial" w:hAnsi="Arial" w:cs="Arial"/>
          <w:sz w:val="22"/>
          <w:szCs w:val="22"/>
        </w:rPr>
        <w:t xml:space="preserve"> </w:t>
      </w:r>
    </w:p>
    <w:p w14:paraId="29A8FECF" w14:textId="77777777" w:rsidR="00031B5C" w:rsidRPr="00FF671B" w:rsidRDefault="00031B5C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AE778B" w14:textId="77777777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11 </w:t>
      </w:r>
      <w:r w:rsidRPr="00FF671B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FF671B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Wykonawca udziela </w:t>
      </w:r>
      <w:r w:rsidR="00FC3C1A" w:rsidRPr="00FF671B">
        <w:rPr>
          <w:rFonts w:ascii="Arial" w:hAnsi="Arial" w:cs="Arial"/>
          <w:sz w:val="22"/>
          <w:szCs w:val="22"/>
        </w:rPr>
        <w:t>Zamawiającemu gwarancji jakości na cały przedmiot Umowy zamówienia  na okres</w:t>
      </w:r>
      <w:r w:rsidR="00FC3C1A" w:rsidRPr="00FF671B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FF671B">
        <w:rPr>
          <w:rFonts w:ascii="Arial" w:hAnsi="Arial" w:cs="Arial"/>
          <w:sz w:val="22"/>
          <w:szCs w:val="22"/>
        </w:rPr>
        <w:t xml:space="preserve"> (wskazane przez Wykonawcę w ofercie) </w:t>
      </w:r>
    </w:p>
    <w:p w14:paraId="1E52CAB7" w14:textId="77777777" w:rsidR="00FC3C1A" w:rsidRPr="00FF671B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FF671B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FF671B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FF671B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FF671B">
        <w:rPr>
          <w:rFonts w:ascii="Arial" w:hAnsi="Arial" w:cs="Arial"/>
          <w:sz w:val="22"/>
          <w:szCs w:val="22"/>
        </w:rPr>
        <w:t>.</w:t>
      </w:r>
    </w:p>
    <w:p w14:paraId="74F69F2C" w14:textId="74D86A22" w:rsidR="000F55C1" w:rsidRPr="00FF671B" w:rsidRDefault="000F55C1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Przez cały okres udzielonej przez Wykonawcę gwarancji, Wykonawca w ramach wynagrodzenia określonego w</w:t>
      </w:r>
      <w:r w:rsidR="00FC3C1A" w:rsidRPr="00FF671B">
        <w:rPr>
          <w:rFonts w:ascii="Arial" w:hAnsi="Arial" w:cs="Arial"/>
          <w:sz w:val="22"/>
          <w:szCs w:val="22"/>
        </w:rPr>
        <w:t xml:space="preserve"> </w:t>
      </w:r>
      <w:r w:rsidR="00FC3C1A" w:rsidRPr="00FF671B">
        <w:rPr>
          <w:rFonts w:ascii="Arial" w:hAnsi="Arial" w:cs="Arial"/>
          <w:b/>
          <w:sz w:val="22"/>
          <w:szCs w:val="22"/>
        </w:rPr>
        <w:t xml:space="preserve">§7 ust.1 </w:t>
      </w:r>
      <w:r w:rsidRPr="00FF671B">
        <w:rPr>
          <w:rFonts w:ascii="Arial" w:hAnsi="Arial" w:cs="Arial"/>
          <w:sz w:val="22"/>
          <w:szCs w:val="22"/>
        </w:rPr>
        <w:t>ma dokonywać wszystkich wymaganych prze</w:t>
      </w:r>
      <w:r w:rsidR="00FC3C1A" w:rsidRPr="00FF671B">
        <w:rPr>
          <w:rFonts w:ascii="Arial" w:hAnsi="Arial" w:cs="Arial"/>
          <w:sz w:val="22"/>
          <w:szCs w:val="22"/>
        </w:rPr>
        <w:t>glądów</w:t>
      </w:r>
      <w:r w:rsidR="00741203" w:rsidRPr="00FF671B">
        <w:rPr>
          <w:rFonts w:ascii="Arial" w:hAnsi="Arial" w:cs="Arial"/>
          <w:sz w:val="22"/>
          <w:szCs w:val="22"/>
        </w:rPr>
        <w:t xml:space="preserve"> i serwisów</w:t>
      </w:r>
      <w:r w:rsidR="00FC3C1A" w:rsidRPr="00FF671B">
        <w:rPr>
          <w:rFonts w:ascii="Arial" w:hAnsi="Arial" w:cs="Arial"/>
          <w:sz w:val="22"/>
          <w:szCs w:val="22"/>
        </w:rPr>
        <w:t xml:space="preserve"> urządzeń zamontowanych zgodnie z kart</w:t>
      </w:r>
      <w:r w:rsidR="00C73F07" w:rsidRPr="00FF671B">
        <w:rPr>
          <w:rFonts w:ascii="Arial" w:hAnsi="Arial" w:cs="Arial"/>
          <w:sz w:val="22"/>
          <w:szCs w:val="22"/>
        </w:rPr>
        <w:t>ami</w:t>
      </w:r>
      <w:r w:rsidR="00FC3C1A" w:rsidRPr="00FF671B">
        <w:rPr>
          <w:rFonts w:ascii="Arial" w:hAnsi="Arial" w:cs="Arial"/>
          <w:sz w:val="22"/>
          <w:szCs w:val="22"/>
        </w:rPr>
        <w:t xml:space="preserve"> gwarancyjn</w:t>
      </w:r>
      <w:r w:rsidR="00C73F07" w:rsidRPr="00FF671B">
        <w:rPr>
          <w:rFonts w:ascii="Arial" w:hAnsi="Arial" w:cs="Arial"/>
          <w:sz w:val="22"/>
          <w:szCs w:val="22"/>
        </w:rPr>
        <w:t>ymi</w:t>
      </w:r>
      <w:r w:rsidR="00FC3C1A" w:rsidRPr="00FF671B">
        <w:rPr>
          <w:rFonts w:ascii="Arial" w:hAnsi="Arial" w:cs="Arial"/>
          <w:sz w:val="22"/>
          <w:szCs w:val="22"/>
        </w:rPr>
        <w:t xml:space="preserve"> tych urządzeń.</w:t>
      </w:r>
    </w:p>
    <w:p w14:paraId="13F387BB" w14:textId="6323F547" w:rsidR="00A33C06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FF671B">
        <w:rPr>
          <w:rFonts w:ascii="Arial" w:hAnsi="Arial" w:cs="Arial"/>
          <w:sz w:val="22"/>
          <w:szCs w:val="22"/>
        </w:rPr>
        <w:t xml:space="preserve"> g</w:t>
      </w:r>
      <w:r w:rsidRPr="00FF671B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FF671B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razie wystąpienia wad lub usterek Zamawiający zgłosi je Wykonawcy </w:t>
      </w:r>
      <w:r w:rsidR="00A33C06" w:rsidRPr="00FF671B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FF671B">
        <w:rPr>
          <w:rFonts w:ascii="Arial" w:hAnsi="Arial" w:cs="Arial"/>
          <w:sz w:val="22"/>
          <w:szCs w:val="22"/>
        </w:rPr>
        <w:t xml:space="preserve"> </w:t>
      </w:r>
      <w:r w:rsidR="001850D1" w:rsidRPr="00FF671B">
        <w:rPr>
          <w:rFonts w:ascii="Arial" w:hAnsi="Arial" w:cs="Arial"/>
          <w:sz w:val="22"/>
          <w:szCs w:val="22"/>
        </w:rPr>
        <w:t xml:space="preserve"> </w:t>
      </w:r>
      <w:r w:rsidR="00940BA2" w:rsidRPr="00FF671B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Jeżeli Wykonawca nie usunął wad i usterek w wyznaczonym przez Zamawiającego terminie, </w:t>
      </w:r>
      <w:r w:rsidR="00940BA2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 xml:space="preserve">Zamawiającemu przysługiwać będzie prawo do ich usunięcia we własnym zakresie na koszt </w:t>
      </w:r>
      <w:r w:rsidRPr="00FF671B">
        <w:rPr>
          <w:rFonts w:ascii="Arial" w:hAnsi="Arial" w:cs="Arial"/>
          <w:sz w:val="22"/>
          <w:szCs w:val="22"/>
        </w:rPr>
        <w:lastRenderedPageBreak/>
        <w:t xml:space="preserve">Wykonawcy, który może być potrącony z wynagrodzenia lub zabezpieczenia należytego wykonania umowy, z zachowaniem uprawnienia do żądania kary umownej określonej w § 9 </w:t>
      </w:r>
      <w:r w:rsidR="005C4874" w:rsidRPr="00FF671B">
        <w:rPr>
          <w:rFonts w:ascii="Arial" w:hAnsi="Arial" w:cs="Arial"/>
          <w:sz w:val="22"/>
          <w:szCs w:val="22"/>
        </w:rPr>
        <w:t xml:space="preserve">ust. </w:t>
      </w:r>
      <w:r w:rsidR="0033577F" w:rsidRPr="00FF671B">
        <w:rPr>
          <w:rFonts w:ascii="Arial" w:hAnsi="Arial" w:cs="Arial"/>
          <w:sz w:val="22"/>
          <w:szCs w:val="22"/>
        </w:rPr>
        <w:t>1</w:t>
      </w:r>
      <w:r w:rsidR="005C4874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 xml:space="preserve">pkt </w:t>
      </w:r>
      <w:r w:rsidR="005C4874" w:rsidRPr="00FF671B">
        <w:rPr>
          <w:rFonts w:ascii="Arial" w:hAnsi="Arial" w:cs="Arial"/>
          <w:sz w:val="22"/>
          <w:szCs w:val="22"/>
        </w:rPr>
        <w:t xml:space="preserve">1 </w:t>
      </w:r>
      <w:r w:rsidRPr="00FF671B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FF671B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FF671B" w:rsidRDefault="000E0796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12 </w:t>
      </w:r>
      <w:r w:rsidRPr="00FF671B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FF671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FF671B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506F5DC" w14:textId="77777777" w:rsidR="004F2B39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>Wykonawca w chwili zawarcia umowy podlegał wykluczeniu na podstawie art.108 ustawy Pzp</w:t>
      </w:r>
      <w:r w:rsidRPr="00FF671B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FF671B">
        <w:rPr>
          <w:rFonts w:ascii="Arial" w:hAnsi="Arial" w:cs="Arial"/>
          <w:bCs/>
          <w:iCs/>
          <w:sz w:val="22"/>
          <w:szCs w:val="22"/>
        </w:rPr>
        <w:t>Wykonawcy</w:t>
      </w:r>
      <w:r w:rsidRPr="00FF671B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F671B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FF671B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F671B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FF671B" w:rsidRDefault="004F2B39" w:rsidP="0007291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wymienionym w ust. 1 pkt. 1</w:t>
      </w:r>
      <w:r w:rsidR="00193623" w:rsidRPr="00FF671B">
        <w:rPr>
          <w:rFonts w:ascii="Arial" w:hAnsi="Arial" w:cs="Arial"/>
          <w:sz w:val="22"/>
          <w:szCs w:val="22"/>
        </w:rPr>
        <w:t>-</w:t>
      </w:r>
      <w:r w:rsidR="00AB49EF" w:rsidRPr="00FF671B">
        <w:rPr>
          <w:rFonts w:ascii="Arial" w:hAnsi="Arial" w:cs="Arial"/>
          <w:sz w:val="22"/>
          <w:szCs w:val="22"/>
        </w:rPr>
        <w:t>5</w:t>
      </w:r>
      <w:r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FF671B">
        <w:rPr>
          <w:rFonts w:ascii="Arial" w:hAnsi="Arial" w:cs="Arial"/>
          <w:sz w:val="22"/>
          <w:szCs w:val="22"/>
        </w:rPr>
        <w:t xml:space="preserve">nie przysługują żadne roszczenia </w:t>
      </w:r>
      <w:r w:rsidRPr="00FF671B">
        <w:rPr>
          <w:rFonts w:ascii="Arial" w:hAnsi="Arial" w:cs="Arial"/>
          <w:sz w:val="22"/>
          <w:szCs w:val="22"/>
        </w:rPr>
        <w:br/>
        <w:t xml:space="preserve">w stosunku do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FF671B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FF671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 w:rsidR="00AB49EF" w:rsidRPr="00FF671B">
        <w:rPr>
          <w:rFonts w:ascii="Arial" w:hAnsi="Arial" w:cs="Arial"/>
          <w:sz w:val="22"/>
          <w:szCs w:val="22"/>
        </w:rPr>
        <w:t>2</w:t>
      </w:r>
      <w:r w:rsidR="00C95419" w:rsidRPr="00FF671B">
        <w:rPr>
          <w:rFonts w:ascii="Arial" w:hAnsi="Arial" w:cs="Arial"/>
          <w:sz w:val="22"/>
          <w:szCs w:val="22"/>
        </w:rPr>
        <w:t>-</w:t>
      </w:r>
      <w:r w:rsidR="00AB49EF" w:rsidRPr="00FF671B">
        <w:rPr>
          <w:rFonts w:ascii="Arial" w:hAnsi="Arial" w:cs="Arial"/>
          <w:sz w:val="22"/>
          <w:szCs w:val="22"/>
        </w:rPr>
        <w:t>5</w:t>
      </w:r>
      <w:r w:rsidRPr="00FF671B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FF671B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FF671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Odstąpienie przez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FF671B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FF671B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razie odstąpienia od umowy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F671B">
        <w:rPr>
          <w:rFonts w:ascii="Arial" w:hAnsi="Arial" w:cs="Arial"/>
          <w:sz w:val="22"/>
          <w:szCs w:val="22"/>
        </w:rPr>
        <w:t xml:space="preserve">przy udziale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FF671B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FF671B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FF671B">
        <w:rPr>
          <w:rFonts w:ascii="Arial" w:hAnsi="Arial" w:cs="Arial"/>
          <w:sz w:val="22"/>
          <w:szCs w:val="22"/>
        </w:rPr>
        <w:t>która spowodowała odstąpienie od umowy.</w:t>
      </w:r>
    </w:p>
    <w:p w14:paraId="6B4983D4" w14:textId="77777777" w:rsidR="005D3C21" w:rsidRPr="00FF671B" w:rsidRDefault="005D3C21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36B59A" w14:textId="688E4466" w:rsidR="0096510D" w:rsidRPr="00FF671B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§ 13 </w:t>
      </w:r>
      <w:r w:rsidRPr="00FF671B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FF671B" w:rsidRDefault="00021110" w:rsidP="00072910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do umowy, za wyjątkiem zmiany osób wymienionych w § 8.</w:t>
      </w:r>
    </w:p>
    <w:p w14:paraId="18AAB031" w14:textId="75A97BBB" w:rsidR="00C85EEB" w:rsidRPr="00FF671B" w:rsidRDefault="00E220D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Istotna z</w:t>
      </w:r>
      <w:r w:rsidR="00D35500" w:rsidRPr="00FF671B">
        <w:rPr>
          <w:rFonts w:ascii="Arial" w:hAnsi="Arial" w:cs="Arial"/>
          <w:sz w:val="22"/>
          <w:szCs w:val="22"/>
        </w:rPr>
        <w:t>mian</w:t>
      </w:r>
      <w:r w:rsidRPr="00FF671B">
        <w:rPr>
          <w:rFonts w:ascii="Arial" w:hAnsi="Arial" w:cs="Arial"/>
          <w:sz w:val="22"/>
          <w:szCs w:val="22"/>
        </w:rPr>
        <w:t>a</w:t>
      </w:r>
      <w:r w:rsidR="00D35500" w:rsidRPr="00FF671B">
        <w:rPr>
          <w:rFonts w:ascii="Arial" w:hAnsi="Arial" w:cs="Arial"/>
          <w:sz w:val="22"/>
          <w:szCs w:val="22"/>
        </w:rPr>
        <w:t xml:space="preserve"> </w:t>
      </w:r>
      <w:r w:rsidRPr="00FF671B">
        <w:rPr>
          <w:rFonts w:ascii="Arial" w:hAnsi="Arial" w:cs="Arial"/>
          <w:sz w:val="22"/>
          <w:szCs w:val="22"/>
        </w:rPr>
        <w:t>u</w:t>
      </w:r>
      <w:r w:rsidR="00D35500" w:rsidRPr="00FF671B">
        <w:rPr>
          <w:rFonts w:ascii="Arial" w:hAnsi="Arial" w:cs="Arial"/>
          <w:sz w:val="22"/>
          <w:szCs w:val="22"/>
        </w:rPr>
        <w:t xml:space="preserve">mowy, </w:t>
      </w:r>
      <w:r w:rsidRPr="00FF671B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FF671B">
        <w:rPr>
          <w:rFonts w:ascii="Arial" w:hAnsi="Arial" w:cs="Arial"/>
          <w:sz w:val="22"/>
          <w:szCs w:val="22"/>
        </w:rPr>
        <w:t xml:space="preserve">art. </w:t>
      </w:r>
      <w:r w:rsidR="00DE6F41" w:rsidRPr="00FF671B">
        <w:rPr>
          <w:rFonts w:ascii="Arial" w:hAnsi="Arial" w:cs="Arial"/>
          <w:sz w:val="22"/>
          <w:szCs w:val="22"/>
        </w:rPr>
        <w:t>454</w:t>
      </w:r>
      <w:r w:rsidR="00D35500" w:rsidRPr="00FF671B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FF671B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FF671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FF671B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13B6582E" w14:textId="0866108B" w:rsidR="00BA2D3E" w:rsidRPr="00FF671B" w:rsidRDefault="00BA2D3E" w:rsidP="00BA2D3E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w przypadku ograniczenia zakresu prac</w:t>
      </w:r>
      <w:r w:rsidRPr="00FF671B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Pr="00FF671B">
        <w:rPr>
          <w:rFonts w:ascii="Arial" w:hAnsi="Arial" w:cs="Arial"/>
          <w:b/>
          <w:sz w:val="22"/>
          <w:szCs w:val="22"/>
        </w:rPr>
        <w:t>lub zwiększenia zakresu prac</w:t>
      </w:r>
      <w:r w:rsidRPr="00FF671B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55618C97" w14:textId="77777777" w:rsidR="00BA2D3E" w:rsidRPr="00FF671B" w:rsidRDefault="00BA2D3E" w:rsidP="00BA2D3E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FF671B" w:rsidRDefault="00BA2D3E" w:rsidP="00BA2D3E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FF671B" w:rsidRDefault="00BA2D3E" w:rsidP="00BA2D3E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- kosztorys ofertowy powykonawczy opracowany na podstawie cen jednostkowych lub danych wyjściowych do kosztorysowania przyjętych do sporządzenia kosztorysu Wykonawcy, a w odniesieniu do niewystępujących w kosztorysie Wykonawcy robót, materiałów i sprzętu według </w:t>
      </w:r>
      <w:r w:rsidRPr="00FF671B">
        <w:rPr>
          <w:rFonts w:ascii="Arial" w:hAnsi="Arial" w:cs="Arial"/>
          <w:sz w:val="22"/>
          <w:szCs w:val="22"/>
        </w:rPr>
        <w:lastRenderedPageBreak/>
        <w:t>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FF671B" w:rsidRDefault="00BA2D3E" w:rsidP="00BA2D3E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-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5D5F42C" w14:textId="77777777" w:rsidR="00BA2D3E" w:rsidRPr="00FF671B" w:rsidRDefault="00BA2D3E" w:rsidP="00BA2D3E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Ograniczenie zakresu prac objętych umową nie może przekroczyć 20% wynagrodzenia kosztorysowego określonego w paragrafie 7 ust.1.</w:t>
      </w:r>
    </w:p>
    <w:p w14:paraId="63C68CDA" w14:textId="24CF3FEA" w:rsidR="00D17059" w:rsidRPr="00FF671B" w:rsidRDefault="00D17059" w:rsidP="0028435A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FF671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14:paraId="0D1DC06F" w14:textId="77777777" w:rsidR="00C85EEB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koronawirusa i podejmowanymi w związku z nią decyzjami przez władze państwowe lub samorządowe lub inne;</w:t>
      </w:r>
    </w:p>
    <w:p w14:paraId="4EFBFA5C" w14:textId="196C9809" w:rsidR="00D35500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</w:p>
    <w:p w14:paraId="73CD7F72" w14:textId="77777777" w:rsidR="00F43D13" w:rsidRPr="00FF671B" w:rsidRDefault="00F43D13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- wystąpienia opadów deszczu w ilości uniemożliwiającej prowadzenie robót budowlanych – przedłużenie terminu o tyle dni ile trwało wstrzymanie robót,</w:t>
      </w:r>
    </w:p>
    <w:p w14:paraId="07BEB409" w14:textId="62CDB799" w:rsidR="00A04682" w:rsidRPr="00FF671B" w:rsidRDefault="00A04682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- wystąpienia ekstremalnie wysokich temperatur uniemożliwiających prawidłowe prowadzenie robót budowlanych</w:t>
      </w:r>
    </w:p>
    <w:p w14:paraId="54F3ECF1" w14:textId="3289BA55" w:rsidR="00F43D13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Pr="00FF671B" w:rsidRDefault="001001E7" w:rsidP="001001E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FF671B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6A423AD9" w14:textId="394A0908" w:rsidR="00D35500" w:rsidRPr="00FF671B" w:rsidRDefault="00D3550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8D659A" w:rsidRPr="00FF671B">
        <w:rPr>
          <w:rFonts w:ascii="Arial" w:hAnsi="Arial" w:cs="Arial"/>
          <w:sz w:val="22"/>
          <w:szCs w:val="22"/>
        </w:rPr>
        <w:t>i</w:t>
      </w:r>
      <w:r w:rsidRPr="00FF671B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 w:rsidRPr="00FF671B">
        <w:rPr>
          <w:rFonts w:ascii="Arial" w:hAnsi="Arial" w:cs="Arial"/>
          <w:sz w:val="22"/>
          <w:szCs w:val="22"/>
        </w:rPr>
        <w:t>i</w:t>
      </w:r>
      <w:r w:rsidRPr="00FF671B">
        <w:rPr>
          <w:rFonts w:ascii="Arial" w:hAnsi="Arial" w:cs="Arial"/>
          <w:sz w:val="22"/>
          <w:szCs w:val="22"/>
        </w:rPr>
        <w:t>.</w:t>
      </w:r>
    </w:p>
    <w:p w14:paraId="47ABC93C" w14:textId="3A157717" w:rsidR="00EF639A" w:rsidRPr="0041713E" w:rsidRDefault="00685D99" w:rsidP="00715E91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1713E">
        <w:rPr>
          <w:rFonts w:ascii="Arial" w:hAnsi="Arial" w:cs="Arial"/>
          <w:b/>
          <w:sz w:val="22"/>
          <w:szCs w:val="22"/>
        </w:rPr>
        <w:t>Zamawiający informuje, iż wystąpił z wnioskiem do instytucji dofinansowującej zamówienie o wydłużenie terminu realizacji zadania o 1 miesiąc. W przypadku uzyskania zgody od instytucji dofinansowującej termin ten zostanie wydłużony automatycznie o 1 miesiąc.</w:t>
      </w:r>
    </w:p>
    <w:p w14:paraId="46989D67" w14:textId="77777777" w:rsidR="00685D99" w:rsidRPr="00FF671B" w:rsidRDefault="00685D99" w:rsidP="00685D99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0615CE7" w14:textId="28538A88" w:rsidR="00D35500" w:rsidRPr="00FF671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FF671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FF671B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lastRenderedPageBreak/>
        <w:t>- zaprzestaniem produkcji;</w:t>
      </w:r>
    </w:p>
    <w:p w14:paraId="0B86B03A" w14:textId="77777777" w:rsidR="00D35500" w:rsidRPr="00FF671B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FF671B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FF671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FF671B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FF671B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FF671B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FF671B">
        <w:rPr>
          <w:rFonts w:ascii="Arial" w:hAnsi="Arial" w:cs="Arial"/>
          <w:sz w:val="22"/>
          <w:szCs w:val="22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FF671B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FF671B" w:rsidRDefault="00D35500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FF671B" w:rsidRDefault="00D35500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FF671B" w:rsidRDefault="00D35500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FF671B">
        <w:rPr>
          <w:rFonts w:ascii="Arial" w:hAnsi="Arial" w:cs="Arial"/>
          <w:sz w:val="22"/>
          <w:szCs w:val="22"/>
        </w:rPr>
        <w:t>455</w:t>
      </w:r>
      <w:r w:rsidRPr="00FF671B">
        <w:rPr>
          <w:rFonts w:ascii="Arial" w:hAnsi="Arial" w:cs="Arial"/>
          <w:sz w:val="22"/>
          <w:szCs w:val="22"/>
        </w:rPr>
        <w:t xml:space="preserve"> ust. 1</w:t>
      </w:r>
      <w:r w:rsidR="004B4A11" w:rsidRPr="00FF671B">
        <w:rPr>
          <w:rFonts w:ascii="Arial" w:hAnsi="Arial" w:cs="Arial"/>
          <w:sz w:val="22"/>
          <w:szCs w:val="22"/>
        </w:rPr>
        <w:t xml:space="preserve"> i ust. 2.</w:t>
      </w:r>
      <w:r w:rsidRPr="00FF671B">
        <w:rPr>
          <w:rFonts w:ascii="Arial" w:hAnsi="Arial" w:cs="Arial"/>
          <w:sz w:val="22"/>
          <w:szCs w:val="22"/>
        </w:rPr>
        <w:t xml:space="preserve"> ustawy Prawo zamówie</w:t>
      </w:r>
      <w:r w:rsidRPr="00FF671B">
        <w:rPr>
          <w:rFonts w:ascii="Arial" w:eastAsia="TimesNewRoman" w:hAnsi="Arial" w:cs="Arial"/>
          <w:sz w:val="22"/>
          <w:szCs w:val="22"/>
        </w:rPr>
        <w:t xml:space="preserve">ń </w:t>
      </w:r>
      <w:r w:rsidRPr="00FF671B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FF671B" w:rsidRDefault="00D35500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FF671B" w:rsidRDefault="002C52DB" w:rsidP="0041713E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5F3D40A4" w14:textId="00E6E5C6" w:rsidR="0033083C" w:rsidRPr="00FF671B" w:rsidRDefault="0033083C" w:rsidP="0041713E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§ 1</w:t>
      </w:r>
      <w:r w:rsidR="00072910" w:rsidRPr="00FF671B">
        <w:rPr>
          <w:rFonts w:ascii="Arial" w:hAnsi="Arial" w:cs="Arial"/>
          <w:b/>
          <w:sz w:val="22"/>
          <w:szCs w:val="22"/>
        </w:rPr>
        <w:t>4</w:t>
      </w:r>
    </w:p>
    <w:p w14:paraId="4A9FDB6F" w14:textId="77777777" w:rsidR="000C5A3B" w:rsidRPr="00FF671B" w:rsidRDefault="000C5A3B" w:rsidP="0041713E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FF671B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165CF530" w14:textId="0525847D" w:rsidR="00293A06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FF671B">
        <w:rPr>
          <w:rFonts w:ascii="Arial" w:hAnsi="Arial" w:cs="Arial"/>
          <w:sz w:val="22"/>
          <w:szCs w:val="22"/>
        </w:rPr>
        <w:t xml:space="preserve">bezpośrednio związane </w:t>
      </w:r>
      <w:r w:rsidR="00476A25" w:rsidRPr="00FF671B">
        <w:rPr>
          <w:rFonts w:ascii="Arial" w:hAnsi="Arial" w:cs="Arial"/>
          <w:sz w:val="22"/>
          <w:szCs w:val="22"/>
        </w:rPr>
        <w:t xml:space="preserve">z przygotowaniem terenu po budowę, </w:t>
      </w:r>
      <w:r w:rsidR="00293A06" w:rsidRPr="00FF671B">
        <w:rPr>
          <w:rFonts w:ascii="Arial" w:hAnsi="Arial" w:cs="Arial"/>
          <w:sz w:val="22"/>
          <w:szCs w:val="22"/>
        </w:rPr>
        <w:t>robot</w:t>
      </w:r>
      <w:r w:rsidR="00476A25" w:rsidRPr="00FF671B">
        <w:rPr>
          <w:rFonts w:ascii="Arial" w:hAnsi="Arial" w:cs="Arial"/>
          <w:sz w:val="22"/>
          <w:szCs w:val="22"/>
        </w:rPr>
        <w:t xml:space="preserve">ami </w:t>
      </w:r>
      <w:r w:rsidR="00293A06" w:rsidRPr="00FF671B">
        <w:rPr>
          <w:rFonts w:ascii="Arial" w:hAnsi="Arial" w:cs="Arial"/>
          <w:sz w:val="22"/>
          <w:szCs w:val="22"/>
        </w:rPr>
        <w:t>ziemn</w:t>
      </w:r>
      <w:r w:rsidR="00476A25" w:rsidRPr="00FF671B">
        <w:rPr>
          <w:rFonts w:ascii="Arial" w:hAnsi="Arial" w:cs="Arial"/>
          <w:sz w:val="22"/>
          <w:szCs w:val="22"/>
        </w:rPr>
        <w:t>ymi</w:t>
      </w:r>
      <w:r w:rsidR="00293A06" w:rsidRPr="00FF671B">
        <w:rPr>
          <w:rFonts w:ascii="Arial" w:hAnsi="Arial" w:cs="Arial"/>
          <w:sz w:val="22"/>
          <w:szCs w:val="22"/>
        </w:rPr>
        <w:t xml:space="preserve">, </w:t>
      </w:r>
      <w:r w:rsidR="00476A25" w:rsidRPr="00FF671B">
        <w:rPr>
          <w:rFonts w:ascii="Arial" w:hAnsi="Arial" w:cs="Arial"/>
          <w:sz w:val="22"/>
          <w:szCs w:val="22"/>
        </w:rPr>
        <w:t>roboty związane z wykonywaniem podbudowy</w:t>
      </w:r>
      <w:r w:rsidR="00353B22" w:rsidRPr="00FF671B">
        <w:rPr>
          <w:rFonts w:ascii="Arial" w:hAnsi="Arial" w:cs="Arial"/>
          <w:sz w:val="22"/>
          <w:szCs w:val="22"/>
        </w:rPr>
        <w:t xml:space="preserve"> i </w:t>
      </w:r>
      <w:r w:rsidR="00476A25" w:rsidRPr="00FF671B">
        <w:rPr>
          <w:rFonts w:ascii="Arial" w:hAnsi="Arial" w:cs="Arial"/>
          <w:sz w:val="22"/>
          <w:szCs w:val="22"/>
        </w:rPr>
        <w:t xml:space="preserve">nawierzchni bezpiecznej, </w:t>
      </w:r>
      <w:r w:rsidR="00353B22" w:rsidRPr="00FF671B">
        <w:rPr>
          <w:rFonts w:ascii="Arial" w:hAnsi="Arial" w:cs="Arial"/>
          <w:sz w:val="22"/>
          <w:szCs w:val="22"/>
        </w:rPr>
        <w:t xml:space="preserve">roboty przy </w:t>
      </w:r>
      <w:r w:rsidR="00476A25" w:rsidRPr="00FF671B">
        <w:rPr>
          <w:rFonts w:ascii="Arial" w:hAnsi="Arial" w:cs="Arial"/>
          <w:sz w:val="22"/>
          <w:szCs w:val="22"/>
        </w:rPr>
        <w:t>malowani</w:t>
      </w:r>
      <w:r w:rsidR="00353B22" w:rsidRPr="00FF671B">
        <w:rPr>
          <w:rFonts w:ascii="Arial" w:hAnsi="Arial" w:cs="Arial"/>
          <w:sz w:val="22"/>
          <w:szCs w:val="22"/>
        </w:rPr>
        <w:t>u</w:t>
      </w:r>
      <w:r w:rsidR="00476A25" w:rsidRPr="00FF671B">
        <w:rPr>
          <w:rFonts w:ascii="Arial" w:hAnsi="Arial" w:cs="Arial"/>
          <w:sz w:val="22"/>
          <w:szCs w:val="22"/>
        </w:rPr>
        <w:t xml:space="preserve"> ogrodzenia, demontażem zniszczonych urządzeń, montażem urządzeń </w:t>
      </w:r>
      <w:r w:rsidR="00353B22" w:rsidRPr="00FF671B">
        <w:rPr>
          <w:rFonts w:ascii="Arial" w:hAnsi="Arial" w:cs="Arial"/>
          <w:sz w:val="22"/>
          <w:szCs w:val="22"/>
        </w:rPr>
        <w:t xml:space="preserve">zabawowych </w:t>
      </w:r>
      <w:r w:rsidR="00476A25" w:rsidRPr="00FF671B">
        <w:rPr>
          <w:rFonts w:ascii="Arial" w:hAnsi="Arial" w:cs="Arial"/>
          <w:sz w:val="22"/>
          <w:szCs w:val="22"/>
        </w:rPr>
        <w:t>poprzez betonowanie w gruncie i innych towarzyszących</w:t>
      </w:r>
      <w:r w:rsidR="00293A06" w:rsidRPr="00FF671B">
        <w:rPr>
          <w:rFonts w:ascii="Arial" w:hAnsi="Arial" w:cs="Arial"/>
          <w:sz w:val="22"/>
          <w:szCs w:val="22"/>
        </w:rPr>
        <w:t xml:space="preserve"> i innych towarzyszących - opisanych lub wynikających z przedmiaru i </w:t>
      </w:r>
      <w:r w:rsidR="00353B22" w:rsidRPr="00FF671B">
        <w:rPr>
          <w:rFonts w:ascii="Arial" w:hAnsi="Arial" w:cs="Arial"/>
          <w:sz w:val="22"/>
          <w:szCs w:val="22"/>
        </w:rPr>
        <w:t>Opisu Technicznego</w:t>
      </w:r>
      <w:r w:rsidR="00293A06" w:rsidRPr="00FF671B">
        <w:rPr>
          <w:rFonts w:ascii="Arial" w:hAnsi="Arial" w:cs="Arial"/>
          <w:sz w:val="22"/>
          <w:szCs w:val="22"/>
        </w:rPr>
        <w:t>.</w:t>
      </w:r>
    </w:p>
    <w:p w14:paraId="4BF309E3" w14:textId="0736FBA5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celu weryfikacji zatrudnienia osób o których mowa w ust.1) Wykonawca lub Podwykonawca  zobowiązany jest do przedłożenia Zamawiającemu, </w:t>
      </w:r>
      <w:r w:rsidRPr="00FF671B">
        <w:rPr>
          <w:rFonts w:ascii="Arial" w:hAnsi="Arial" w:cs="Arial"/>
          <w:b/>
          <w:sz w:val="22"/>
          <w:szCs w:val="22"/>
        </w:rPr>
        <w:t>w terminie do 7 dni</w:t>
      </w:r>
      <w:r w:rsidRPr="00FF671B">
        <w:rPr>
          <w:rFonts w:ascii="Arial" w:hAnsi="Arial" w:cs="Arial"/>
          <w:sz w:val="22"/>
          <w:szCs w:val="22"/>
        </w:rPr>
        <w:t xml:space="preserve"> od dnia zawarcia umowy, </w:t>
      </w:r>
      <w:r w:rsidRPr="00FF671B">
        <w:rPr>
          <w:rFonts w:ascii="Arial" w:hAnsi="Arial" w:cs="Arial"/>
          <w:b/>
          <w:sz w:val="22"/>
          <w:szCs w:val="22"/>
        </w:rPr>
        <w:t>oświadczenia potwierdzającego</w:t>
      </w:r>
      <w:r w:rsidRPr="00FF671B">
        <w:rPr>
          <w:rFonts w:ascii="Arial" w:hAnsi="Arial" w:cs="Arial"/>
          <w:sz w:val="22"/>
          <w:szCs w:val="22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FF671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FF671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FF671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FF671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FF671B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FF671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lastRenderedPageBreak/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FF671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FF671B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FF671B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Pr="00FF671B" w:rsidRDefault="000C5A3B" w:rsidP="004171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F67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41102692" w14:textId="77777777" w:rsidR="00C82DEE" w:rsidRPr="00FF671B" w:rsidRDefault="00C82DEE" w:rsidP="00C82DEE">
      <w:pPr>
        <w:pStyle w:val="Akapitzlist"/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E501350" w14:textId="67E80AF6" w:rsidR="000C5A3B" w:rsidRPr="00FF671B" w:rsidRDefault="000C5A3B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§ 1</w:t>
      </w:r>
      <w:r w:rsidR="00072910" w:rsidRPr="00FF671B">
        <w:rPr>
          <w:rFonts w:ascii="Arial" w:hAnsi="Arial" w:cs="Arial"/>
          <w:b/>
          <w:sz w:val="22"/>
          <w:szCs w:val="22"/>
        </w:rPr>
        <w:t>5</w:t>
      </w:r>
    </w:p>
    <w:p w14:paraId="32C9CCDF" w14:textId="77777777" w:rsidR="00072910" w:rsidRPr="00FF671B" w:rsidRDefault="00072910" w:rsidP="000729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Regulacja prawna</w:t>
      </w:r>
    </w:p>
    <w:p w14:paraId="0A0E7A52" w14:textId="77777777" w:rsidR="00072910" w:rsidRPr="00FF671B" w:rsidRDefault="00072910" w:rsidP="00072910">
      <w:pPr>
        <w:pStyle w:val="Akapitzlist"/>
        <w:numPr>
          <w:ilvl w:val="0"/>
          <w:numId w:val="16"/>
        </w:numPr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FF671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FF671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FF671B">
        <w:rPr>
          <w:rFonts w:ascii="Arial" w:hAnsi="Arial" w:cs="Arial"/>
          <w:sz w:val="22"/>
          <w:szCs w:val="22"/>
        </w:rPr>
        <w:t xml:space="preserve">awcę </w:t>
      </w:r>
      <w:r w:rsidRPr="00FF671B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FF671B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FF671B">
        <w:rPr>
          <w:rFonts w:ascii="Arial" w:hAnsi="Arial" w:cs="Arial"/>
          <w:sz w:val="22"/>
          <w:szCs w:val="22"/>
        </w:rPr>
        <w:t>drogę sądową.</w:t>
      </w:r>
    </w:p>
    <w:p w14:paraId="32499D5D" w14:textId="6353573B" w:rsidR="002C52DB" w:rsidRPr="00FF671B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FF671B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lastRenderedPageBreak/>
        <w:t>W sprawach nieuregulowanych niniejszą umową obowiązują przepisy Kodeksu Cywilnego i Prawa zamówień publicznych.</w:t>
      </w:r>
    </w:p>
    <w:p w14:paraId="228721A1" w14:textId="17D1C0A1" w:rsidR="0096510D" w:rsidRPr="00FF671B" w:rsidRDefault="0096510D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>§ 1</w:t>
      </w:r>
      <w:r w:rsidR="00072910" w:rsidRPr="00FF671B">
        <w:rPr>
          <w:rFonts w:ascii="Arial" w:hAnsi="Arial" w:cs="Arial"/>
          <w:b/>
          <w:sz w:val="22"/>
          <w:szCs w:val="22"/>
        </w:rPr>
        <w:t>6</w:t>
      </w:r>
    </w:p>
    <w:p w14:paraId="7E566729" w14:textId="77777777" w:rsidR="0033162F" w:rsidRPr="00FF671B" w:rsidRDefault="0033162F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Strony zgodnie stwierdzają, że załącznikiem do niniejszej umowy jest Specyfikacja Warunków Zamówienia, dokumentacja projektowa zawierające istotne postanowienia i zobowiązania oraz, że są one wprowadzone do niniejszej umowy.</w:t>
      </w:r>
    </w:p>
    <w:p w14:paraId="2B9ED8C2" w14:textId="53C09784" w:rsidR="0096510D" w:rsidRPr="00FF671B" w:rsidRDefault="0096510D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FF671B" w:rsidRDefault="0096510D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br/>
      </w:r>
      <w:r w:rsidR="0028530A" w:rsidRPr="00FF671B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FF671B" w:rsidRDefault="0028530A" w:rsidP="00C82DEE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FF671B">
        <w:rPr>
          <w:rFonts w:ascii="Arial" w:hAnsi="Arial" w:cs="Arial"/>
          <w:b/>
          <w:sz w:val="22"/>
          <w:szCs w:val="22"/>
        </w:rPr>
        <w:t xml:space="preserve"> </w:t>
      </w:r>
      <w:r w:rsidR="0096510D" w:rsidRPr="00FF671B">
        <w:rPr>
          <w:rFonts w:ascii="Arial" w:hAnsi="Arial" w:cs="Arial"/>
          <w:b/>
          <w:sz w:val="22"/>
          <w:szCs w:val="22"/>
        </w:rPr>
        <w:t>ZAMAWIAJĄCY:                                                                          WYKONAWCA</w:t>
      </w:r>
      <w:r w:rsidR="002746BD" w:rsidRPr="00FF671B">
        <w:rPr>
          <w:rFonts w:ascii="Arial" w:hAnsi="Arial" w:cs="Arial"/>
          <w:b/>
          <w:sz w:val="22"/>
          <w:szCs w:val="22"/>
        </w:rPr>
        <w:t>:</w:t>
      </w:r>
    </w:p>
    <w:p w14:paraId="6E0AF5BC" w14:textId="77777777" w:rsidR="00231813" w:rsidRPr="00FF671B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DACE726" w14:textId="77777777" w:rsidR="00C82DEE" w:rsidRPr="00FF671B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7D2C803B" w14:textId="77777777" w:rsidR="00C82DEE" w:rsidRPr="00FF671B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7E7D6B60" w14:textId="77777777" w:rsidR="00353B22" w:rsidRPr="00FF671B" w:rsidRDefault="00353B22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FF671B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……………………………………</w:t>
      </w:r>
      <w:r w:rsidRPr="00FF671B">
        <w:rPr>
          <w:rFonts w:ascii="Arial" w:hAnsi="Arial" w:cs="Arial"/>
          <w:sz w:val="22"/>
          <w:szCs w:val="22"/>
        </w:rPr>
        <w:tab/>
      </w:r>
      <w:r w:rsidR="00E03769" w:rsidRPr="00FF671B">
        <w:rPr>
          <w:rFonts w:ascii="Arial" w:hAnsi="Arial" w:cs="Arial"/>
          <w:sz w:val="22"/>
          <w:szCs w:val="22"/>
        </w:rPr>
        <w:tab/>
      </w:r>
      <w:r w:rsidR="00E03769" w:rsidRPr="00FF671B">
        <w:rPr>
          <w:rFonts w:ascii="Arial" w:hAnsi="Arial" w:cs="Arial"/>
          <w:sz w:val="22"/>
          <w:szCs w:val="22"/>
        </w:rPr>
        <w:tab/>
      </w:r>
      <w:r w:rsidR="00E03769" w:rsidRPr="00FF671B">
        <w:rPr>
          <w:rFonts w:ascii="Arial" w:hAnsi="Arial" w:cs="Arial"/>
          <w:sz w:val="22"/>
          <w:szCs w:val="22"/>
        </w:rPr>
        <w:tab/>
      </w:r>
      <w:r w:rsidR="00E03769" w:rsidRPr="00FF671B">
        <w:rPr>
          <w:rFonts w:ascii="Arial" w:hAnsi="Arial" w:cs="Arial"/>
          <w:sz w:val="22"/>
          <w:szCs w:val="22"/>
        </w:rPr>
        <w:tab/>
      </w:r>
      <w:r w:rsidRPr="00FF671B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FF671B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FF671B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FF671B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FF671B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39C654AC" w14:textId="1B5B96BF" w:rsidR="007E0EEF" w:rsidRPr="00FF671B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FF671B">
        <w:rPr>
          <w:rFonts w:ascii="Arial" w:hAnsi="Arial" w:cs="Arial"/>
          <w:sz w:val="22"/>
          <w:szCs w:val="22"/>
        </w:rPr>
        <w:t xml:space="preserve">                                             ……………………………………</w:t>
      </w:r>
    </w:p>
    <w:p w14:paraId="636E7500" w14:textId="4F0CD14D" w:rsidR="00231813" w:rsidRPr="00FF671B" w:rsidRDefault="007E0EEF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F671B">
        <w:rPr>
          <w:rFonts w:ascii="Arial" w:hAnsi="Arial" w:cs="Arial"/>
          <w:sz w:val="22"/>
          <w:szCs w:val="22"/>
        </w:rPr>
        <w:tab/>
      </w:r>
      <w:r w:rsidRPr="00FF671B">
        <w:rPr>
          <w:rFonts w:ascii="Arial" w:hAnsi="Arial" w:cs="Arial"/>
          <w:sz w:val="22"/>
          <w:szCs w:val="22"/>
        </w:rPr>
        <w:tab/>
      </w:r>
    </w:p>
    <w:p w14:paraId="59F982E2" w14:textId="77777777" w:rsidR="0096510D" w:rsidRPr="00FF671B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41EEFC4" w14:textId="77777777" w:rsidR="00634024" w:rsidRPr="00FF671B" w:rsidRDefault="00634024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FF671B" w:rsidSect="00EC15FF">
      <w:footerReference w:type="even" r:id="rId9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10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1D24F0A"/>
    <w:multiLevelType w:val="hybridMultilevel"/>
    <w:tmpl w:val="0074C5BA"/>
    <w:lvl w:ilvl="0" w:tplc="22B0FFA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0597A"/>
    <w:multiLevelType w:val="hybridMultilevel"/>
    <w:tmpl w:val="DA86DCA4"/>
    <w:lvl w:ilvl="0" w:tplc="CFCA2B9A">
      <w:start w:val="1"/>
      <w:numFmt w:val="decimal"/>
      <w:lvlText w:val="%1)"/>
      <w:lvlJc w:val="left"/>
      <w:pPr>
        <w:ind w:left="502" w:hanging="360"/>
      </w:pPr>
      <w:rPr>
        <w:rFonts w:eastAsia="Arial" w:hint="default"/>
        <w:sz w:val="22"/>
        <w:szCs w:val="22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D0FCCC88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2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9669AF"/>
    <w:multiLevelType w:val="hybridMultilevel"/>
    <w:tmpl w:val="4F46A51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4BA380D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0E07AD"/>
    <w:multiLevelType w:val="hybridMultilevel"/>
    <w:tmpl w:val="6FC8BDB4"/>
    <w:lvl w:ilvl="0" w:tplc="721ACA60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2294E4EC">
      <w:start w:val="1"/>
      <w:numFmt w:val="decimal"/>
      <w:lvlText w:val="%4."/>
      <w:lvlJc w:val="left"/>
      <w:pPr>
        <w:ind w:left="302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1CD067E"/>
    <w:multiLevelType w:val="hybridMultilevel"/>
    <w:tmpl w:val="4EDCB82E"/>
    <w:lvl w:ilvl="0" w:tplc="8D80D9DC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81814"/>
    <w:multiLevelType w:val="hybridMultilevel"/>
    <w:tmpl w:val="EA2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DC6D96"/>
    <w:multiLevelType w:val="hybridMultilevel"/>
    <w:tmpl w:val="812C105C"/>
    <w:lvl w:ilvl="0" w:tplc="103890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4"/>
  </w:num>
  <w:num w:numId="3">
    <w:abstractNumId w:val="55"/>
  </w:num>
  <w:num w:numId="4">
    <w:abstractNumId w:val="15"/>
  </w:num>
  <w:num w:numId="5">
    <w:abstractNumId w:val="45"/>
  </w:num>
  <w:num w:numId="6">
    <w:abstractNumId w:val="54"/>
  </w:num>
  <w:num w:numId="7">
    <w:abstractNumId w:val="18"/>
  </w:num>
  <w:num w:numId="8">
    <w:abstractNumId w:val="8"/>
  </w:num>
  <w:num w:numId="9">
    <w:abstractNumId w:val="27"/>
  </w:num>
  <w:num w:numId="10">
    <w:abstractNumId w:val="32"/>
  </w:num>
  <w:num w:numId="11">
    <w:abstractNumId w:val="41"/>
  </w:num>
  <w:num w:numId="12">
    <w:abstractNumId w:val="43"/>
  </w:num>
  <w:num w:numId="13">
    <w:abstractNumId w:val="37"/>
  </w:num>
  <w:num w:numId="14">
    <w:abstractNumId w:val="46"/>
  </w:num>
  <w:num w:numId="15">
    <w:abstractNumId w:val="24"/>
  </w:num>
  <w:num w:numId="16">
    <w:abstractNumId w:val="10"/>
  </w:num>
  <w:num w:numId="17">
    <w:abstractNumId w:val="42"/>
  </w:num>
  <w:num w:numId="18">
    <w:abstractNumId w:val="23"/>
  </w:num>
  <w:num w:numId="19">
    <w:abstractNumId w:val="35"/>
  </w:num>
  <w:num w:numId="20">
    <w:abstractNumId w:val="31"/>
  </w:num>
  <w:num w:numId="21">
    <w:abstractNumId w:val="34"/>
  </w:num>
  <w:num w:numId="22">
    <w:abstractNumId w:val="33"/>
  </w:num>
  <w:num w:numId="23">
    <w:abstractNumId w:val="50"/>
  </w:num>
  <w:num w:numId="24">
    <w:abstractNumId w:val="26"/>
  </w:num>
  <w:num w:numId="25">
    <w:abstractNumId w:val="29"/>
  </w:num>
  <w:num w:numId="26">
    <w:abstractNumId w:val="21"/>
  </w:num>
  <w:num w:numId="27">
    <w:abstractNumId w:val="25"/>
  </w:num>
  <w:num w:numId="28">
    <w:abstractNumId w:val="17"/>
  </w:num>
  <w:num w:numId="29">
    <w:abstractNumId w:val="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0"/>
  </w:num>
  <w:num w:numId="34">
    <w:abstractNumId w:val="9"/>
  </w:num>
  <w:num w:numId="35">
    <w:abstractNumId w:val="11"/>
  </w:num>
  <w:num w:numId="36">
    <w:abstractNumId w:val="47"/>
  </w:num>
  <w:num w:numId="37">
    <w:abstractNumId w:val="7"/>
  </w:num>
  <w:num w:numId="38">
    <w:abstractNumId w:val="22"/>
  </w:num>
  <w:num w:numId="39">
    <w:abstractNumId w:val="3"/>
  </w:num>
  <w:num w:numId="40">
    <w:abstractNumId w:val="6"/>
  </w:num>
  <w:num w:numId="41">
    <w:abstractNumId w:val="20"/>
  </w:num>
  <w:num w:numId="42">
    <w:abstractNumId w:val="14"/>
  </w:num>
  <w:num w:numId="43">
    <w:abstractNumId w:val="12"/>
  </w:num>
  <w:num w:numId="44">
    <w:abstractNumId w:val="4"/>
  </w:num>
  <w:num w:numId="45">
    <w:abstractNumId w:val="36"/>
  </w:num>
  <w:num w:numId="46">
    <w:abstractNumId w:val="13"/>
  </w:num>
  <w:num w:numId="47">
    <w:abstractNumId w:val="39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53"/>
  </w:num>
  <w:num w:numId="52">
    <w:abstractNumId w:val="49"/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93017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55C1"/>
    <w:rsid w:val="001001E7"/>
    <w:rsid w:val="001020E2"/>
    <w:rsid w:val="00107A57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5062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358A"/>
    <w:rsid w:val="0033577F"/>
    <w:rsid w:val="00340FEF"/>
    <w:rsid w:val="003436CD"/>
    <w:rsid w:val="00353B22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F1AE2"/>
    <w:rsid w:val="003F5C54"/>
    <w:rsid w:val="003F796A"/>
    <w:rsid w:val="003F7A98"/>
    <w:rsid w:val="00402E75"/>
    <w:rsid w:val="00403C9D"/>
    <w:rsid w:val="0041713E"/>
    <w:rsid w:val="0042133D"/>
    <w:rsid w:val="00421736"/>
    <w:rsid w:val="00425419"/>
    <w:rsid w:val="00445CF8"/>
    <w:rsid w:val="00460D0B"/>
    <w:rsid w:val="004620F3"/>
    <w:rsid w:val="00475DE0"/>
    <w:rsid w:val="00476A25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502D10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0285"/>
    <w:rsid w:val="005D192C"/>
    <w:rsid w:val="005D3C21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85D99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15E91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F30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4A87"/>
    <w:rsid w:val="00AD6290"/>
    <w:rsid w:val="00AD7DD3"/>
    <w:rsid w:val="00AE7A79"/>
    <w:rsid w:val="00AF253F"/>
    <w:rsid w:val="00AF4FB3"/>
    <w:rsid w:val="00B033BD"/>
    <w:rsid w:val="00B1172A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3AD5"/>
    <w:rsid w:val="00C451FD"/>
    <w:rsid w:val="00C53E07"/>
    <w:rsid w:val="00C54324"/>
    <w:rsid w:val="00C55B70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74880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5BCC"/>
    <w:rsid w:val="00DC6707"/>
    <w:rsid w:val="00DC73E3"/>
    <w:rsid w:val="00DE6F41"/>
    <w:rsid w:val="00DF3DC9"/>
    <w:rsid w:val="00E03769"/>
    <w:rsid w:val="00E0492F"/>
    <w:rsid w:val="00E06A45"/>
    <w:rsid w:val="00E178DE"/>
    <w:rsid w:val="00E220D0"/>
    <w:rsid w:val="00E30396"/>
    <w:rsid w:val="00E307E0"/>
    <w:rsid w:val="00E34146"/>
    <w:rsid w:val="00E45017"/>
    <w:rsid w:val="00E472B7"/>
    <w:rsid w:val="00E619CF"/>
    <w:rsid w:val="00E62601"/>
    <w:rsid w:val="00E64774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1528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AF18-371F-4E98-A0BE-074BADFE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14</Pages>
  <Words>6787</Words>
  <Characters>40727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60</cp:revision>
  <cp:lastPrinted>2023-07-26T08:58:00Z</cp:lastPrinted>
  <dcterms:created xsi:type="dcterms:W3CDTF">2022-02-16T14:24:00Z</dcterms:created>
  <dcterms:modified xsi:type="dcterms:W3CDTF">2023-07-26T08:59:00Z</dcterms:modified>
</cp:coreProperties>
</file>