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704B9" w:rsidRDefault="005704B9">
      <w:pPr>
        <w:rPr>
          <w:rFonts w:ascii="Poppins" w:eastAsia="Poppins" w:hAnsi="Poppins" w:cs="Poppins"/>
        </w:rPr>
      </w:pPr>
    </w:p>
    <w:tbl>
      <w:tblPr>
        <w:tblStyle w:val="a"/>
        <w:tblW w:w="15645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085"/>
        <w:gridCol w:w="2100"/>
        <w:gridCol w:w="900"/>
        <w:gridCol w:w="1560"/>
      </w:tblGrid>
      <w:tr w:rsidR="005704B9">
        <w:trPr>
          <w:jc w:val="center"/>
        </w:trPr>
        <w:tc>
          <w:tcPr>
            <w:tcW w:w="110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4B9" w:rsidRDefault="00E515EE">
            <w:pPr>
              <w:widowControl w:val="0"/>
              <w:spacing w:line="240" w:lineRule="auto"/>
              <w:jc w:val="right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Miejscowość</w:t>
            </w:r>
          </w:p>
        </w:tc>
        <w:tc>
          <w:tcPr>
            <w:tcW w:w="21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4B9" w:rsidRDefault="00E515EE">
            <w:pPr>
              <w:widowControl w:val="0"/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37-410 Ulanów</w:t>
            </w:r>
          </w:p>
        </w:tc>
        <w:tc>
          <w:tcPr>
            <w:tcW w:w="9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4B9" w:rsidRDefault="00E515EE">
            <w:pPr>
              <w:widowControl w:val="0"/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, dnia</w:t>
            </w:r>
          </w:p>
        </w:tc>
        <w:tc>
          <w:tcPr>
            <w:tcW w:w="156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4B9" w:rsidRDefault="00E515EE">
            <w:pPr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28.02.2023</w:t>
            </w:r>
          </w:p>
        </w:tc>
      </w:tr>
    </w:tbl>
    <w:p w:rsidR="005704B9" w:rsidRDefault="005704B9">
      <w:pPr>
        <w:rPr>
          <w:rFonts w:ascii="Poppins" w:eastAsia="Poppins" w:hAnsi="Poppins" w:cs="Poppins"/>
        </w:rPr>
      </w:pPr>
    </w:p>
    <w:tbl>
      <w:tblPr>
        <w:tblStyle w:val="a0"/>
        <w:tblW w:w="1569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690"/>
      </w:tblGrid>
      <w:tr w:rsidR="005704B9">
        <w:tc>
          <w:tcPr>
            <w:tcW w:w="1569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4B9" w:rsidRDefault="00E515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Zamawiający</w:t>
            </w:r>
          </w:p>
        </w:tc>
      </w:tr>
      <w:tr w:rsidR="005704B9">
        <w:trPr>
          <w:trHeight w:val="500"/>
        </w:trPr>
        <w:tc>
          <w:tcPr>
            <w:tcW w:w="1569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4B9" w:rsidRDefault="00E515EE">
            <w:pPr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 xml:space="preserve">Gmina i Miasto Ulanów </w:t>
            </w:r>
          </w:p>
        </w:tc>
      </w:tr>
      <w:tr w:rsidR="005704B9">
        <w:tc>
          <w:tcPr>
            <w:tcW w:w="1569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4B9" w:rsidRDefault="00E515EE">
            <w:pPr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Rynek 5</w:t>
            </w:r>
          </w:p>
        </w:tc>
      </w:tr>
      <w:tr w:rsidR="005704B9">
        <w:tc>
          <w:tcPr>
            <w:tcW w:w="1569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4B9" w:rsidRDefault="00E515EE">
            <w:pPr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37-410 Ulanów</w:t>
            </w:r>
          </w:p>
        </w:tc>
      </w:tr>
    </w:tbl>
    <w:p w:rsidR="005704B9" w:rsidRDefault="005704B9">
      <w:pPr>
        <w:rPr>
          <w:rFonts w:ascii="Poppins" w:eastAsia="Poppins" w:hAnsi="Poppins" w:cs="Poppins"/>
        </w:rPr>
      </w:pPr>
    </w:p>
    <w:p w:rsidR="005704B9" w:rsidRDefault="00E515EE">
      <w:pPr>
        <w:jc w:val="center"/>
        <w:rPr>
          <w:rFonts w:ascii="Poppins" w:eastAsia="Poppins" w:hAnsi="Poppins" w:cs="Poppins"/>
          <w:sz w:val="36"/>
          <w:szCs w:val="36"/>
        </w:rPr>
      </w:pPr>
      <w:r>
        <w:rPr>
          <w:rFonts w:ascii="Poppins" w:eastAsia="Poppins" w:hAnsi="Poppins" w:cs="Poppins"/>
          <w:sz w:val="36"/>
          <w:szCs w:val="36"/>
        </w:rPr>
        <w:t>INFORMACJA Z OTWARCIA OFERT</w:t>
      </w:r>
    </w:p>
    <w:p w:rsidR="005704B9" w:rsidRDefault="005704B9">
      <w:pPr>
        <w:rPr>
          <w:rFonts w:ascii="Poppins" w:eastAsia="Poppins" w:hAnsi="Poppins" w:cs="Poppins"/>
          <w:sz w:val="36"/>
          <w:szCs w:val="36"/>
        </w:rPr>
      </w:pPr>
    </w:p>
    <w:tbl>
      <w:tblPr>
        <w:tblStyle w:val="a1"/>
        <w:tblW w:w="1576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80"/>
        <w:gridCol w:w="13485"/>
      </w:tblGrid>
      <w:tr w:rsidR="005704B9"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4B9" w:rsidRDefault="00E515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Nazwa zamówienia:</w:t>
            </w:r>
          </w:p>
        </w:tc>
        <w:tc>
          <w:tcPr>
            <w:tcW w:w="134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4B9" w:rsidRDefault="00E515EE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Uregulowanie gospodarki wodnej i ściekowej  na terenie Gminy Ulanów</w:t>
            </w:r>
          </w:p>
        </w:tc>
      </w:tr>
      <w:tr w:rsidR="005704B9"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4B9" w:rsidRDefault="00E515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lastRenderedPageBreak/>
              <w:t>Numer postępowania</w:t>
            </w:r>
          </w:p>
        </w:tc>
        <w:tc>
          <w:tcPr>
            <w:tcW w:w="134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4B9" w:rsidRDefault="00E515EE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I.270.8.2023</w:t>
            </w:r>
          </w:p>
        </w:tc>
      </w:tr>
      <w:tr w:rsidR="005704B9">
        <w:trPr>
          <w:trHeight w:val="340"/>
        </w:trPr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4B9" w:rsidRDefault="00E515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Tryb postępowania:</w:t>
            </w:r>
          </w:p>
        </w:tc>
        <w:tc>
          <w:tcPr>
            <w:tcW w:w="134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4B9" w:rsidRDefault="00E515EE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PL - Tryb Podstawowy (art. 275)</w:t>
            </w:r>
          </w:p>
        </w:tc>
      </w:tr>
      <w:tr w:rsidR="005704B9"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4B9" w:rsidRDefault="00E515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Link do postępowania:</w:t>
            </w:r>
          </w:p>
        </w:tc>
        <w:tc>
          <w:tcPr>
            <w:tcW w:w="134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4B9" w:rsidRDefault="00E515EE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 https://platformazakupowa.pl/transakcja/725650</w:t>
            </w:r>
          </w:p>
        </w:tc>
      </w:tr>
    </w:tbl>
    <w:p w:rsidR="005704B9" w:rsidRDefault="005704B9">
      <w:pPr>
        <w:rPr>
          <w:rFonts w:ascii="Poppins" w:eastAsia="Poppins" w:hAnsi="Poppins" w:cs="Poppins"/>
          <w:sz w:val="18"/>
          <w:szCs w:val="18"/>
        </w:rPr>
      </w:pPr>
    </w:p>
    <w:tbl>
      <w:tblPr>
        <w:tblStyle w:val="a2"/>
        <w:tblW w:w="1545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450"/>
      </w:tblGrid>
      <w:tr w:rsidR="005704B9">
        <w:trPr>
          <w:trHeight w:val="380"/>
        </w:trPr>
        <w:tc>
          <w:tcPr>
            <w:tcW w:w="1545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4B9" w:rsidRDefault="00E515EE">
            <w:pPr>
              <w:widowControl w:val="0"/>
              <w:spacing w:line="240" w:lineRule="auto"/>
              <w:jc w:val="both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działając na mocy art. 222 ust. 5 ustawy z 11 września 2019 r. – Prawo zamówień publicznych, zwanej dalej ustawą </w:t>
            </w:r>
            <w:proofErr w:type="spellStart"/>
            <w:r>
              <w:rPr>
                <w:rFonts w:ascii="Poppins" w:eastAsia="Poppins" w:hAnsi="Poppins" w:cs="Poppins"/>
                <w:sz w:val="18"/>
                <w:szCs w:val="18"/>
              </w:rPr>
              <w:t>Pzp</w:t>
            </w:r>
            <w:proofErr w:type="spellEnd"/>
            <w:r>
              <w:rPr>
                <w:rFonts w:ascii="Poppins" w:eastAsia="Poppins" w:hAnsi="Poppins" w:cs="Poppins"/>
                <w:sz w:val="18"/>
                <w:szCs w:val="18"/>
              </w:rPr>
              <w:t>, zawiadamiamy, że</w:t>
            </w:r>
          </w:p>
        </w:tc>
      </w:tr>
    </w:tbl>
    <w:p w:rsidR="005704B9" w:rsidRDefault="005704B9">
      <w:pPr>
        <w:rPr>
          <w:rFonts w:ascii="Poppins" w:eastAsia="Poppins" w:hAnsi="Poppins" w:cs="Poppins"/>
          <w:sz w:val="18"/>
          <w:szCs w:val="18"/>
        </w:rPr>
      </w:pPr>
    </w:p>
    <w:tbl>
      <w:tblPr>
        <w:tblStyle w:val="a3"/>
        <w:tblW w:w="15825" w:type="dxa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600"/>
        <w:gridCol w:w="2820"/>
        <w:gridCol w:w="1965"/>
        <w:gridCol w:w="870"/>
        <w:gridCol w:w="1050"/>
        <w:gridCol w:w="330"/>
        <w:gridCol w:w="5895"/>
        <w:gridCol w:w="2295"/>
      </w:tblGrid>
      <w:tr w:rsidR="005704B9">
        <w:trPr>
          <w:trHeight w:val="380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4B9" w:rsidRDefault="00E515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1.</w:t>
            </w:r>
          </w:p>
        </w:tc>
        <w:tc>
          <w:tcPr>
            <w:tcW w:w="28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4B9" w:rsidRDefault="00E515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Otwarcie ofert odbyło się w dniu</w:t>
            </w:r>
          </w:p>
        </w:tc>
        <w:tc>
          <w:tcPr>
            <w:tcW w:w="196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4B9" w:rsidRDefault="00E515EE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28-02-2023</w:t>
            </w:r>
          </w:p>
        </w:tc>
        <w:tc>
          <w:tcPr>
            <w:tcW w:w="87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4B9" w:rsidRDefault="00E515EE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godz.</w:t>
            </w:r>
          </w:p>
        </w:tc>
        <w:tc>
          <w:tcPr>
            <w:tcW w:w="105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4B9" w:rsidRDefault="00E515EE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10:05:00</w:t>
            </w:r>
          </w:p>
        </w:tc>
        <w:tc>
          <w:tcPr>
            <w:tcW w:w="33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4B9" w:rsidRDefault="00E515EE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w</w:t>
            </w:r>
          </w:p>
        </w:tc>
        <w:tc>
          <w:tcPr>
            <w:tcW w:w="8190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4B9" w:rsidRDefault="00E515EE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www.platformazakupowa.pl</w:t>
            </w:r>
          </w:p>
        </w:tc>
      </w:tr>
      <w:tr w:rsidR="005704B9">
        <w:trPr>
          <w:trHeight w:val="380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4B9" w:rsidRDefault="00E515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2.</w:t>
            </w:r>
          </w:p>
        </w:tc>
        <w:tc>
          <w:tcPr>
            <w:tcW w:w="15225" w:type="dxa"/>
            <w:gridSpan w:val="7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4B9" w:rsidRDefault="00E515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Kwota brutto, jaką Zamawiający zamierza przeznaczyć na sfinansowanie zamówienia wynosi:</w:t>
            </w:r>
          </w:p>
        </w:tc>
      </w:tr>
      <w:tr w:rsidR="005704B9">
        <w:trPr>
          <w:trHeight w:val="380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4B9" w:rsidRDefault="00E515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2.1</w:t>
            </w:r>
          </w:p>
        </w:tc>
        <w:tc>
          <w:tcPr>
            <w:tcW w:w="12930" w:type="dxa"/>
            <w:gridSpan w:val="6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4B9" w:rsidRDefault="00E515EE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Uregulowanie gospodarki wodnej i ściekowej  na terenie Gminy Ulanów</w:t>
            </w:r>
          </w:p>
        </w:tc>
        <w:tc>
          <w:tcPr>
            <w:tcW w:w="229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4B9" w:rsidRDefault="00E515EE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3 307 662.08 BRUTTO PLN</w:t>
            </w:r>
          </w:p>
        </w:tc>
      </w:tr>
      <w:tr w:rsidR="005704B9">
        <w:trPr>
          <w:trHeight w:val="380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4B9" w:rsidRDefault="00E515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3.</w:t>
            </w:r>
          </w:p>
        </w:tc>
        <w:tc>
          <w:tcPr>
            <w:tcW w:w="12930" w:type="dxa"/>
            <w:gridSpan w:val="6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4B9" w:rsidRDefault="00E515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Do wyznaczonego terminu składania ofert, oferty złożyli następujący Wykonawcy:</w:t>
            </w:r>
          </w:p>
        </w:tc>
        <w:tc>
          <w:tcPr>
            <w:tcW w:w="229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4B9" w:rsidRDefault="005704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</w:tr>
    </w:tbl>
    <w:p w:rsidR="005704B9" w:rsidRDefault="005704B9">
      <w:pPr>
        <w:widowControl w:val="0"/>
        <w:spacing w:line="240" w:lineRule="auto"/>
        <w:rPr>
          <w:rFonts w:ascii="Poppins" w:eastAsia="Poppins" w:hAnsi="Poppins" w:cs="Poppins"/>
        </w:rPr>
      </w:pPr>
    </w:p>
    <w:p w:rsidR="005704B9" w:rsidRDefault="00E515EE">
      <w:pPr>
        <w:widowControl w:val="0"/>
        <w:spacing w:line="240" w:lineRule="auto"/>
        <w:rPr>
          <w:rFonts w:ascii="Poppins" w:eastAsia="Poppins" w:hAnsi="Poppins" w:cs="Poppins"/>
          <w:sz w:val="18"/>
          <w:szCs w:val="18"/>
        </w:rPr>
      </w:pPr>
      <w:r>
        <w:rPr>
          <w:rFonts w:ascii="Poppins" w:eastAsia="Poppins" w:hAnsi="Poppins" w:cs="Poppins"/>
        </w:rPr>
        <w:t>Część 1 - Uregulowanie gospodarki wodnej i ściekowej  na terenie Gminy Ulanów</w:t>
      </w:r>
    </w:p>
    <w:tbl>
      <w:tblPr>
        <w:tblStyle w:val="a4"/>
        <w:tblW w:w="1580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83"/>
        <w:gridCol w:w="5373"/>
        <w:gridCol w:w="4114"/>
        <w:gridCol w:w="4738"/>
      </w:tblGrid>
      <w:tr w:rsidR="005704B9"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4B9" w:rsidRDefault="00E515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proofErr w:type="spellStart"/>
            <w:r>
              <w:rPr>
                <w:rFonts w:ascii="Poppins" w:eastAsia="Poppins" w:hAnsi="Poppins" w:cs="Poppins"/>
                <w:sz w:val="18"/>
                <w:szCs w:val="18"/>
              </w:rPr>
              <w:lastRenderedPageBreak/>
              <w:t>Lp</w:t>
            </w:r>
            <w:proofErr w:type="spellEnd"/>
          </w:p>
        </w:tc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4B9" w:rsidRDefault="00E515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Nazwa (firma) Wykonawcy i adres siedziby Wykonawcy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4B9" w:rsidRDefault="00E515EE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Cena </w:t>
            </w:r>
          </w:p>
          <w:p w:rsidR="005704B9" w:rsidRDefault="00E515EE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60%</w:t>
            </w:r>
          </w:p>
        </w:tc>
        <w:tc>
          <w:tcPr>
            <w:tcW w:w="1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4B9" w:rsidRDefault="00E515EE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Gwarancja </w:t>
            </w:r>
          </w:p>
          <w:p w:rsidR="005704B9" w:rsidRDefault="00E515EE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40%</w:t>
            </w:r>
          </w:p>
        </w:tc>
      </w:tr>
      <w:tr w:rsidR="005704B9"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4B9" w:rsidRDefault="00E515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1.</w:t>
            </w:r>
          </w:p>
        </w:tc>
        <w:tc>
          <w:tcPr>
            <w:tcW w:w="192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4B9" w:rsidRDefault="00E515EE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ZAKŁAD USŁUG KOMUNALNYCH SPÓŁKA Z OGRANICZONĄ ODPOWIEDZIALNOŚCIĄ</w:t>
            </w:r>
          </w:p>
          <w:p w:rsidR="005704B9" w:rsidRDefault="00E515EE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Lipnik 1</w:t>
            </w:r>
          </w:p>
          <w:p w:rsidR="005704B9" w:rsidRDefault="00E515EE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37-410 Ulanów</w:t>
            </w:r>
          </w:p>
        </w:tc>
        <w:tc>
          <w:tcPr>
            <w:tcW w:w="147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4B9" w:rsidRDefault="00E515EE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3 300 000,00</w:t>
            </w:r>
          </w:p>
        </w:tc>
        <w:tc>
          <w:tcPr>
            <w:tcW w:w="1693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4B9" w:rsidRDefault="00E515EE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24</w:t>
            </w:r>
          </w:p>
          <w:p w:rsidR="005704B9" w:rsidRDefault="005704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</w:tr>
      <w:tr w:rsidR="005704B9"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4B9" w:rsidRDefault="00E515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2.</w:t>
            </w:r>
          </w:p>
        </w:tc>
        <w:tc>
          <w:tcPr>
            <w:tcW w:w="192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4B9" w:rsidRDefault="00E515EE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Zakład Budowlano Instalacyjny Grzegorz </w:t>
            </w:r>
            <w:proofErr w:type="spellStart"/>
            <w:r>
              <w:rPr>
                <w:rFonts w:ascii="Poppins" w:eastAsia="Poppins" w:hAnsi="Poppins" w:cs="Poppins"/>
                <w:sz w:val="18"/>
                <w:szCs w:val="18"/>
              </w:rPr>
              <w:t>Falger</w:t>
            </w:r>
            <w:proofErr w:type="spellEnd"/>
            <w:r>
              <w:rPr>
                <w:rFonts w:ascii="Poppins" w:eastAsia="Poppins" w:hAnsi="Poppins" w:cs="Poppins"/>
                <w:sz w:val="18"/>
                <w:szCs w:val="18"/>
              </w:rPr>
              <w:t xml:space="preserve"> Grzegorz </w:t>
            </w:r>
            <w:proofErr w:type="spellStart"/>
            <w:r>
              <w:rPr>
                <w:rFonts w:ascii="Poppins" w:eastAsia="Poppins" w:hAnsi="Poppins" w:cs="Poppins"/>
                <w:sz w:val="18"/>
                <w:szCs w:val="18"/>
              </w:rPr>
              <w:t>Falger</w:t>
            </w:r>
            <w:proofErr w:type="spellEnd"/>
          </w:p>
          <w:p w:rsidR="005704B9" w:rsidRDefault="00E515EE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Albigowa 344</w:t>
            </w:r>
          </w:p>
          <w:p w:rsidR="005704B9" w:rsidRDefault="00E515EE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37-122 Albigowa</w:t>
            </w:r>
          </w:p>
        </w:tc>
        <w:tc>
          <w:tcPr>
            <w:tcW w:w="147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4B9" w:rsidRDefault="00E515EE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2 583 000,00</w:t>
            </w:r>
          </w:p>
        </w:tc>
        <w:tc>
          <w:tcPr>
            <w:tcW w:w="1693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4B9" w:rsidRDefault="00E515EE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60</w:t>
            </w:r>
          </w:p>
          <w:p w:rsidR="005704B9" w:rsidRDefault="005704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</w:tr>
      <w:tr w:rsidR="005704B9"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4B9" w:rsidRDefault="00E515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3.</w:t>
            </w:r>
          </w:p>
        </w:tc>
        <w:tc>
          <w:tcPr>
            <w:tcW w:w="192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4B9" w:rsidRDefault="00E515EE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WOD-BUD Sp. z o.o. Tomasz Tur</w:t>
            </w:r>
          </w:p>
          <w:p w:rsidR="005704B9" w:rsidRDefault="00E515EE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Piłsudzkiego 12/1</w:t>
            </w:r>
          </w:p>
          <w:p w:rsidR="005704B9" w:rsidRDefault="00E515EE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23-200 Kraśnik</w:t>
            </w:r>
          </w:p>
        </w:tc>
        <w:tc>
          <w:tcPr>
            <w:tcW w:w="147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4B9" w:rsidRDefault="00E515EE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6 270 124,65</w:t>
            </w:r>
          </w:p>
        </w:tc>
        <w:tc>
          <w:tcPr>
            <w:tcW w:w="1693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4B9" w:rsidRDefault="00E515EE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84</w:t>
            </w:r>
          </w:p>
          <w:p w:rsidR="005704B9" w:rsidRDefault="005704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</w:tr>
      <w:tr w:rsidR="005704B9"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4B9" w:rsidRDefault="00E515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4.</w:t>
            </w:r>
          </w:p>
        </w:tc>
        <w:tc>
          <w:tcPr>
            <w:tcW w:w="192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4B9" w:rsidRDefault="00E515EE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Przedsiębiorstwo FORTIS MARIUSZ GŁOWIK Mariusz </w:t>
            </w:r>
            <w:proofErr w:type="spellStart"/>
            <w:r>
              <w:rPr>
                <w:rFonts w:ascii="Poppins" w:eastAsia="Poppins" w:hAnsi="Poppins" w:cs="Poppins"/>
                <w:sz w:val="18"/>
                <w:szCs w:val="18"/>
              </w:rPr>
              <w:t>Głowik</w:t>
            </w:r>
            <w:proofErr w:type="spellEnd"/>
          </w:p>
          <w:p w:rsidR="005704B9" w:rsidRDefault="00E515EE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JANA WĄSACZA 8</w:t>
            </w:r>
          </w:p>
          <w:p w:rsidR="005704B9" w:rsidRDefault="00E515EE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35-330 RZESZÓW</w:t>
            </w:r>
          </w:p>
        </w:tc>
        <w:tc>
          <w:tcPr>
            <w:tcW w:w="147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4B9" w:rsidRDefault="00E515EE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4 924 531,32</w:t>
            </w:r>
          </w:p>
        </w:tc>
        <w:tc>
          <w:tcPr>
            <w:tcW w:w="1693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4B9" w:rsidRDefault="00E515EE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60</w:t>
            </w:r>
          </w:p>
          <w:p w:rsidR="005704B9" w:rsidRDefault="005704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</w:tr>
    </w:tbl>
    <w:p w:rsidR="005704B9" w:rsidRDefault="005704B9">
      <w:pPr>
        <w:rPr>
          <w:rFonts w:ascii="Poppins" w:eastAsia="Poppins" w:hAnsi="Poppins" w:cs="Poppins"/>
        </w:rPr>
      </w:pPr>
    </w:p>
    <w:p w:rsidR="005704B9" w:rsidRDefault="005704B9">
      <w:pPr>
        <w:rPr>
          <w:rFonts w:ascii="Poppins" w:eastAsia="Poppins" w:hAnsi="Poppins" w:cs="Poppins"/>
          <w:sz w:val="18"/>
          <w:szCs w:val="18"/>
        </w:rPr>
      </w:pPr>
    </w:p>
    <w:p w:rsidR="005704B9" w:rsidRDefault="005704B9">
      <w:pPr>
        <w:rPr>
          <w:rFonts w:ascii="Poppins" w:eastAsia="Poppins" w:hAnsi="Poppins" w:cs="Poppins"/>
          <w:sz w:val="18"/>
          <w:szCs w:val="18"/>
        </w:rPr>
      </w:pPr>
    </w:p>
    <w:tbl>
      <w:tblPr>
        <w:tblStyle w:val="a5"/>
        <w:tblW w:w="9026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66"/>
        <w:gridCol w:w="8460"/>
      </w:tblGrid>
      <w:tr w:rsidR="005704B9">
        <w:trPr>
          <w:trHeight w:val="380"/>
        </w:trPr>
        <w:tc>
          <w:tcPr>
            <w:tcW w:w="56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4B9" w:rsidRDefault="00E515EE">
            <w:pPr>
              <w:widowControl w:val="0"/>
              <w:spacing w:line="240" w:lineRule="auto"/>
              <w:jc w:val="right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lastRenderedPageBreak/>
              <w:t>4.</w:t>
            </w:r>
          </w:p>
        </w:tc>
        <w:tc>
          <w:tcPr>
            <w:tcW w:w="846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4B9" w:rsidRDefault="00E515EE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Skład komisji przetargowej:</w:t>
            </w:r>
          </w:p>
        </w:tc>
      </w:tr>
    </w:tbl>
    <w:p w:rsidR="005704B9" w:rsidRDefault="005704B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Poppins" w:eastAsia="Poppins" w:hAnsi="Poppins" w:cs="Poppins"/>
          <w:sz w:val="18"/>
          <w:szCs w:val="18"/>
        </w:rPr>
      </w:pPr>
    </w:p>
    <w:tbl>
      <w:tblPr>
        <w:tblStyle w:val="a6"/>
        <w:tblW w:w="1575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70"/>
        <w:gridCol w:w="7680"/>
        <w:gridCol w:w="7500"/>
      </w:tblGrid>
      <w:tr w:rsidR="005704B9"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4B9" w:rsidRDefault="00E515EE">
            <w:pPr>
              <w:widowControl w:val="0"/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Lp.</w:t>
            </w:r>
          </w:p>
        </w:tc>
        <w:tc>
          <w:tcPr>
            <w:tcW w:w="7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4B9" w:rsidRDefault="00E515EE">
            <w:pPr>
              <w:widowControl w:val="0"/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Rola</w:t>
            </w:r>
          </w:p>
        </w:tc>
        <w:tc>
          <w:tcPr>
            <w:tcW w:w="7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4B9" w:rsidRDefault="00E515EE">
            <w:pPr>
              <w:widowControl w:val="0"/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Imię i Nazwisko</w:t>
            </w:r>
          </w:p>
        </w:tc>
      </w:tr>
      <w:tr w:rsidR="005704B9">
        <w:trPr>
          <w:trHeight w:val="360"/>
        </w:trPr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4B9" w:rsidRDefault="00E515EE">
            <w:pPr>
              <w:widowControl w:val="0"/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1.</w:t>
            </w:r>
          </w:p>
        </w:tc>
        <w:tc>
          <w:tcPr>
            <w:tcW w:w="768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4B9" w:rsidRDefault="00E515EE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Przewodniczący</w:t>
            </w:r>
          </w:p>
        </w:tc>
        <w:tc>
          <w:tcPr>
            <w:tcW w:w="750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4B9" w:rsidRDefault="00E515EE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Adam Martyna</w:t>
            </w:r>
          </w:p>
        </w:tc>
      </w:tr>
      <w:tr w:rsidR="005704B9">
        <w:trPr>
          <w:trHeight w:val="360"/>
        </w:trPr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4B9" w:rsidRDefault="00E515EE">
            <w:pPr>
              <w:widowControl w:val="0"/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2.</w:t>
            </w:r>
          </w:p>
        </w:tc>
        <w:tc>
          <w:tcPr>
            <w:tcW w:w="768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4B9" w:rsidRDefault="00E515EE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Członek</w:t>
            </w:r>
          </w:p>
        </w:tc>
        <w:tc>
          <w:tcPr>
            <w:tcW w:w="750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4B9" w:rsidRDefault="00E515EE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Grzegorz </w:t>
            </w:r>
            <w:proofErr w:type="spellStart"/>
            <w:r>
              <w:rPr>
                <w:rFonts w:ascii="Poppins" w:eastAsia="Poppins" w:hAnsi="Poppins" w:cs="Poppins"/>
                <w:sz w:val="18"/>
                <w:szCs w:val="18"/>
              </w:rPr>
              <w:t>Bandyga</w:t>
            </w:r>
            <w:proofErr w:type="spellEnd"/>
          </w:p>
        </w:tc>
      </w:tr>
      <w:tr w:rsidR="005704B9">
        <w:trPr>
          <w:trHeight w:val="360"/>
        </w:trPr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4B9" w:rsidRDefault="00E515EE">
            <w:pPr>
              <w:widowControl w:val="0"/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3.</w:t>
            </w:r>
          </w:p>
        </w:tc>
        <w:tc>
          <w:tcPr>
            <w:tcW w:w="768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4B9" w:rsidRDefault="00E515EE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Członek</w:t>
            </w:r>
          </w:p>
        </w:tc>
        <w:tc>
          <w:tcPr>
            <w:tcW w:w="750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4B9" w:rsidRDefault="00E515EE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Piotr </w:t>
            </w:r>
            <w:proofErr w:type="spellStart"/>
            <w:r>
              <w:rPr>
                <w:rFonts w:ascii="Poppins" w:eastAsia="Poppins" w:hAnsi="Poppins" w:cs="Poppins"/>
                <w:sz w:val="18"/>
                <w:szCs w:val="18"/>
              </w:rPr>
              <w:t>Gątarz</w:t>
            </w:r>
            <w:proofErr w:type="spellEnd"/>
          </w:p>
        </w:tc>
      </w:tr>
      <w:tr w:rsidR="005704B9">
        <w:trPr>
          <w:trHeight w:val="360"/>
        </w:trPr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4B9" w:rsidRDefault="00E515EE">
            <w:pPr>
              <w:widowControl w:val="0"/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4.</w:t>
            </w:r>
          </w:p>
        </w:tc>
        <w:tc>
          <w:tcPr>
            <w:tcW w:w="768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4B9" w:rsidRDefault="00E515EE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Członek</w:t>
            </w:r>
          </w:p>
        </w:tc>
        <w:tc>
          <w:tcPr>
            <w:tcW w:w="750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4B9" w:rsidRDefault="00E515EE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Ewa Głaz</w:t>
            </w:r>
          </w:p>
        </w:tc>
      </w:tr>
    </w:tbl>
    <w:p w:rsidR="005704B9" w:rsidRDefault="005704B9">
      <w:pPr>
        <w:rPr>
          <w:rFonts w:ascii="Poppins" w:eastAsia="Poppins" w:hAnsi="Poppins" w:cs="Poppins"/>
        </w:rPr>
      </w:pPr>
    </w:p>
    <w:p w:rsidR="005704B9" w:rsidRDefault="005704B9">
      <w:pPr>
        <w:rPr>
          <w:rFonts w:ascii="Poppins" w:eastAsia="Poppins" w:hAnsi="Poppins" w:cs="Poppins"/>
        </w:rPr>
      </w:pPr>
    </w:p>
    <w:p w:rsidR="005704B9" w:rsidRDefault="00E515EE">
      <w:pPr>
        <w:rPr>
          <w:rFonts w:ascii="Poppins" w:eastAsia="Poppins" w:hAnsi="Poppins" w:cs="Poppins"/>
          <w:sz w:val="18"/>
          <w:szCs w:val="18"/>
        </w:rPr>
      </w:pPr>
      <w:r>
        <w:rPr>
          <w:rFonts w:ascii="Poppins" w:eastAsia="Poppins" w:hAnsi="Poppins" w:cs="Poppins"/>
          <w:sz w:val="18"/>
          <w:szCs w:val="18"/>
        </w:rPr>
        <w:t>Informacje dodatkowe:</w:t>
      </w:r>
    </w:p>
    <w:p w:rsidR="005704B9" w:rsidRDefault="005704B9">
      <w:pPr>
        <w:rPr>
          <w:rFonts w:ascii="Poppins" w:eastAsia="Poppins" w:hAnsi="Poppins" w:cs="Poppins"/>
        </w:rPr>
      </w:pPr>
    </w:p>
    <w:p w:rsidR="005704B9" w:rsidRDefault="005704B9">
      <w:pPr>
        <w:rPr>
          <w:rFonts w:ascii="Poppins" w:eastAsia="Poppins" w:hAnsi="Poppins" w:cs="Poppins"/>
          <w:sz w:val="18"/>
          <w:szCs w:val="18"/>
        </w:rPr>
      </w:pPr>
    </w:p>
    <w:sectPr w:rsidR="005704B9">
      <w:headerReference w:type="default" r:id="rId6"/>
      <w:footerReference w:type="default" r:id="rId7"/>
      <w:pgSz w:w="16838" w:h="11906" w:orient="landscape"/>
      <w:pgMar w:top="283" w:right="566" w:bottom="283" w:left="566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00000" w:rsidRDefault="00E515EE">
      <w:pPr>
        <w:spacing w:line="240" w:lineRule="auto"/>
      </w:pPr>
      <w:r>
        <w:separator/>
      </w:r>
    </w:p>
  </w:endnote>
  <w:endnote w:type="continuationSeparator" w:id="0">
    <w:p w:rsidR="00000000" w:rsidRDefault="00E515E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oppins">
    <w:charset w:val="EE"/>
    <w:family w:val="auto"/>
    <w:pitch w:val="variable"/>
    <w:sig w:usb0="00008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704B9" w:rsidRDefault="005704B9"/>
  <w:p w:rsidR="005704B9" w:rsidRDefault="005704B9">
    <w:pPr>
      <w:jc w:val="right"/>
    </w:pPr>
  </w:p>
  <w:p w:rsidR="005704B9" w:rsidRDefault="00E515EE">
    <w:pPr>
      <w:jc w:val="right"/>
    </w:pPr>
    <w:r>
      <w:t xml:space="preserve">strona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00000" w:rsidRDefault="00E515EE">
      <w:pPr>
        <w:spacing w:line="240" w:lineRule="auto"/>
      </w:pPr>
      <w:r>
        <w:separator/>
      </w:r>
    </w:p>
  </w:footnote>
  <w:footnote w:type="continuationSeparator" w:id="0">
    <w:p w:rsidR="00000000" w:rsidRDefault="00E515E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704B9" w:rsidRDefault="005704B9"/>
  <w:tbl>
    <w:tblPr>
      <w:tblStyle w:val="a7"/>
      <w:tblW w:w="15706" w:type="dxa"/>
      <w:tblInd w:w="0" w:type="dxa"/>
      <w:tblLayout w:type="fixed"/>
      <w:tblLook w:val="0600" w:firstRow="0" w:lastRow="0" w:firstColumn="0" w:lastColumn="0" w:noHBand="1" w:noVBand="1"/>
    </w:tblPr>
    <w:tblGrid>
      <w:gridCol w:w="7853"/>
      <w:gridCol w:w="7853"/>
    </w:tblGrid>
    <w:tr w:rsidR="005704B9">
      <w:tc>
        <w:tcPr>
          <w:tcW w:w="7853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5704B9" w:rsidRDefault="00E515EE">
          <w:r>
            <w:rPr>
              <w:noProof/>
            </w:rPr>
            <w:drawing>
              <wp:inline distT="19050" distB="19050" distL="19050" distR="19050">
                <wp:extent cx="1397363" cy="1419225"/>
                <wp:effectExtent l="0" t="0" r="0" b="0"/>
                <wp:docPr id="1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97363" cy="14192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53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5704B9" w:rsidRDefault="005704B9">
          <w:pPr>
            <w:jc w:val="right"/>
          </w:pPr>
        </w:p>
      </w:tc>
    </w:tr>
  </w:tbl>
  <w:p w:rsidR="005704B9" w:rsidRDefault="005704B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04B9"/>
    <w:rsid w:val="005704B9"/>
    <w:rsid w:val="00E51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C769FB-5760-4182-BF6B-B67DDBC29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235</Words>
  <Characters>1411</Characters>
  <Application>Microsoft Office Word</Application>
  <DocSecurity>0</DocSecurity>
  <Lines>11</Lines>
  <Paragraphs>3</Paragraphs>
  <ScaleCrop>false</ScaleCrop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Martyna</dc:creator>
  <cp:lastModifiedBy>Adam Martyna</cp:lastModifiedBy>
  <cp:revision>2</cp:revision>
  <dcterms:created xsi:type="dcterms:W3CDTF">2023-02-28T10:59:00Z</dcterms:created>
  <dcterms:modified xsi:type="dcterms:W3CDTF">2023-02-28T10:59:00Z</dcterms:modified>
</cp:coreProperties>
</file>