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21FFC7A1" w:rsidR="009D46C4" w:rsidRPr="00EA2F2C" w:rsidRDefault="0028489D" w:rsidP="009D46C4">
      <w:pPr>
        <w:pStyle w:val="Tekstpodstawowy"/>
        <w:rPr>
          <w:rFonts w:cs="Arial"/>
          <w:bCs/>
          <w:sz w:val="22"/>
          <w:szCs w:val="22"/>
        </w:rPr>
      </w:pPr>
      <w:r w:rsidRPr="0028489D">
        <w:rPr>
          <w:rFonts w:eastAsiaTheme="majorEastAsia" w:cs="Arial"/>
          <w:caps/>
          <w:spacing w:val="20"/>
          <w:sz w:val="22"/>
          <w:szCs w:val="22"/>
        </w:rPr>
        <w:t>ZP</w:t>
      </w:r>
      <w:r w:rsidR="009B5939">
        <w:rPr>
          <w:rFonts w:eastAsiaTheme="majorEastAsia" w:cs="Arial"/>
          <w:caps/>
          <w:spacing w:val="20"/>
          <w:sz w:val="22"/>
          <w:szCs w:val="22"/>
        </w:rPr>
        <w:t>.</w:t>
      </w:r>
      <w:r w:rsidR="00F166D2">
        <w:rPr>
          <w:rFonts w:eastAsiaTheme="majorEastAsia" w:cs="Arial"/>
          <w:caps/>
          <w:spacing w:val="20"/>
          <w:sz w:val="22"/>
          <w:szCs w:val="22"/>
        </w:rPr>
        <w:t>271.</w:t>
      </w:r>
      <w:r w:rsidR="008C4D76">
        <w:rPr>
          <w:rFonts w:eastAsiaTheme="majorEastAsia" w:cs="Arial"/>
          <w:caps/>
          <w:spacing w:val="20"/>
          <w:sz w:val="22"/>
          <w:szCs w:val="22"/>
        </w:rPr>
        <w:t>22</w:t>
      </w:r>
      <w:r w:rsidRPr="0028489D">
        <w:rPr>
          <w:rFonts w:eastAsiaTheme="majorEastAsia" w:cs="Arial"/>
          <w:caps/>
          <w:spacing w:val="20"/>
          <w:sz w:val="22"/>
          <w:szCs w:val="22"/>
        </w:rPr>
        <w:t>.2023</w:t>
      </w:r>
      <w:r w:rsidR="009D46C4" w:rsidRPr="0011709E">
        <w:rPr>
          <w:rFonts w:cs="Arial"/>
          <w:bCs/>
          <w:color w:val="FF0000"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10604F" w:rsidRPr="00EA2F2C">
        <w:rPr>
          <w:rFonts w:cs="Arial"/>
          <w:bCs/>
          <w:sz w:val="22"/>
          <w:szCs w:val="22"/>
        </w:rPr>
        <w:t>8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EA2F2C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EA2F2C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A2F2C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EA2F2C">
        <w:rPr>
          <w:rFonts w:ascii="Arial" w:hAnsi="Arial" w:cs="Arial"/>
          <w:sz w:val="20"/>
          <w:szCs w:val="20"/>
        </w:rPr>
        <w:t xml:space="preserve"> Wykonawcy</w:t>
      </w:r>
      <w:r w:rsidRPr="00EA2F2C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444EC393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 xml:space="preserve">o przynależności do grupy kapitałowej, w </w:t>
      </w:r>
      <w:r w:rsidRPr="0011709E">
        <w:rPr>
          <w:rFonts w:ascii="Arial" w:eastAsia="Times New Roman" w:hAnsi="Arial" w:cs="Arial"/>
          <w:b/>
          <w:lang w:eastAsia="pl-PL"/>
        </w:rPr>
        <w:t>rozumieniu us</w:t>
      </w:r>
      <w:r w:rsidR="003371CE" w:rsidRPr="0011709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1709E">
        <w:rPr>
          <w:rFonts w:ascii="Arial" w:eastAsia="Times New Roman" w:hAnsi="Arial" w:cs="Arial"/>
          <w:b/>
          <w:lang w:eastAsia="pl-PL"/>
        </w:rPr>
        <w:t>ochronie konkurencji i konsumentów (</w:t>
      </w:r>
      <w:hyperlink r:id="rId7" w:anchor="/act/17337528/2895543?keyword=o%20ochronie%20konkurencji%20i%20konsument%C3%B3w&amp;cm=STOP" w:history="1">
        <w:r w:rsidR="0011709E" w:rsidRPr="0011709E">
          <w:rPr>
            <w:rStyle w:val="Hipercze"/>
            <w:rFonts w:ascii="Arial" w:hAnsi="Arial" w:cs="Arial"/>
            <w:b/>
            <w:color w:val="auto"/>
            <w:u w:val="none"/>
          </w:rPr>
          <w:t xml:space="preserve">Dz.U.2021.275 t.j. </w:t>
        </w:r>
      </w:hyperlink>
      <w:r w:rsidRPr="0011709E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68227E27" w14:textId="0F843461" w:rsidR="00322658" w:rsidRDefault="009D46C4" w:rsidP="00322658">
      <w:pPr>
        <w:rPr>
          <w:rFonts w:ascii="Arial" w:eastAsiaTheme="majorEastAsia" w:hAnsi="Arial" w:cs="Arial"/>
          <w:b/>
          <w:bCs/>
          <w:lang w:eastAsia="en-US"/>
        </w:rPr>
      </w:pPr>
      <w:r w:rsidRPr="00EA2F2C">
        <w:rPr>
          <w:rFonts w:ascii="Arial" w:hAnsi="Arial" w:cs="Arial"/>
        </w:rPr>
        <w:t>Przystępując do postępowania w sprawie udzielenia zamówienia publicznego pn.:</w:t>
      </w:r>
      <w:r w:rsidRPr="00EA2F2C">
        <w:rPr>
          <w:rFonts w:cs="Arial"/>
        </w:rPr>
        <w:t xml:space="preserve"> </w:t>
      </w:r>
      <w:bookmarkStart w:id="0" w:name="_Hlk74138714"/>
      <w:r w:rsidR="0011709E" w:rsidRPr="00006D7F">
        <w:rPr>
          <w:rFonts w:ascii="Arial" w:eastAsiaTheme="majorEastAsia" w:hAnsi="Arial" w:cs="Arial"/>
          <w:b/>
          <w:bCs/>
          <w:lang w:eastAsia="en-US"/>
        </w:rPr>
        <w:t>„</w:t>
      </w:r>
      <w:r w:rsidR="0011709E" w:rsidRPr="00006D7F">
        <w:rPr>
          <w:rFonts w:ascii="Arial" w:hAnsi="Arial" w:cs="Arial"/>
          <w:b/>
        </w:rPr>
        <w:t>Budowa garażu OSP w m-</w:t>
      </w:r>
      <w:r w:rsidR="0011709E" w:rsidRPr="001262BD">
        <w:rPr>
          <w:rFonts w:ascii="Arial" w:hAnsi="Arial" w:cs="Arial"/>
          <w:b/>
        </w:rPr>
        <w:t>ci Wojtkowa</w:t>
      </w:r>
      <w:r w:rsidR="009B5939">
        <w:rPr>
          <w:rFonts w:ascii="Arial" w:hAnsi="Arial" w:cs="Arial"/>
          <w:b/>
        </w:rPr>
        <w:t xml:space="preserve"> – etap I</w:t>
      </w:r>
      <w:r w:rsidR="0011709E" w:rsidRPr="001262BD">
        <w:rPr>
          <w:rFonts w:ascii="Arial" w:eastAsiaTheme="majorEastAsia" w:hAnsi="Arial" w:cs="Arial"/>
          <w:b/>
          <w:bCs/>
          <w:lang w:eastAsia="en-US"/>
        </w:rPr>
        <w:t>”</w:t>
      </w:r>
    </w:p>
    <w:bookmarkEnd w:id="0"/>
    <w:p w14:paraId="7CF50936" w14:textId="75A877DA" w:rsidR="009D46C4" w:rsidRPr="0010604F" w:rsidRDefault="009D46C4" w:rsidP="00322658">
      <w:pPr>
        <w:rPr>
          <w:rFonts w:ascii="Arial" w:eastAsia="Times New Roman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uprawnionej(ych)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49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10604F"/>
    <w:rsid w:val="0011709E"/>
    <w:rsid w:val="001B1040"/>
    <w:rsid w:val="00212B65"/>
    <w:rsid w:val="0028489D"/>
    <w:rsid w:val="00294674"/>
    <w:rsid w:val="00322658"/>
    <w:rsid w:val="003371CE"/>
    <w:rsid w:val="00396869"/>
    <w:rsid w:val="00456FB2"/>
    <w:rsid w:val="00484BE7"/>
    <w:rsid w:val="005D7D60"/>
    <w:rsid w:val="008C4D76"/>
    <w:rsid w:val="00942E5E"/>
    <w:rsid w:val="009B5939"/>
    <w:rsid w:val="009D46C4"/>
    <w:rsid w:val="00B34201"/>
    <w:rsid w:val="00B92BCF"/>
    <w:rsid w:val="00BE5D18"/>
    <w:rsid w:val="00C070CE"/>
    <w:rsid w:val="00C32DD9"/>
    <w:rsid w:val="00D61FD5"/>
    <w:rsid w:val="00D96FB6"/>
    <w:rsid w:val="00DE57F0"/>
    <w:rsid w:val="00EA2F2C"/>
    <w:rsid w:val="00F166D2"/>
    <w:rsid w:val="00F2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17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Bartłomiej Bodzan</cp:lastModifiedBy>
  <cp:revision>26</cp:revision>
  <cp:lastPrinted>2021-07-22T09:07:00Z</cp:lastPrinted>
  <dcterms:created xsi:type="dcterms:W3CDTF">2020-12-11T10:14:00Z</dcterms:created>
  <dcterms:modified xsi:type="dcterms:W3CDTF">2023-07-26T06:30:00Z</dcterms:modified>
</cp:coreProperties>
</file>