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A08EC" w:rsidRDefault="003A08EC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504DCC" w:rsidRDefault="00504DCC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504DCC" w:rsidRDefault="00504DCC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06429" w:rsidRDefault="003F300C" w:rsidP="003A08E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Dostawa </w:t>
      </w:r>
      <w:r w:rsidR="00504DCC">
        <w:rPr>
          <w:rFonts w:ascii="Arial" w:hAnsi="Arial" w:cs="Arial"/>
          <w:b/>
          <w:i/>
          <w:sz w:val="22"/>
          <w:szCs w:val="22"/>
          <w:u w:val="single"/>
        </w:rPr>
        <w:t xml:space="preserve">krwinek wzorcowych do układu ABO </w:t>
      </w:r>
    </w:p>
    <w:p w:rsidR="00504DCC" w:rsidRPr="006C19E0" w:rsidRDefault="00504DCC" w:rsidP="003A08E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1134"/>
        <w:gridCol w:w="1276"/>
        <w:gridCol w:w="1276"/>
        <w:gridCol w:w="1276"/>
        <w:gridCol w:w="1134"/>
        <w:gridCol w:w="992"/>
      </w:tblGrid>
      <w:tr w:rsidR="0047561A" w:rsidRPr="00F16204" w:rsidTr="0047561A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Jedn. miary </w:t>
            </w:r>
            <w:r w:rsidR="00504DC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561A" w:rsidRPr="00F16204" w:rsidRDefault="0047561A" w:rsidP="0047561A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7561A" w:rsidRPr="00F16204" w:rsidTr="0047561A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47561A" w:rsidRPr="00F16204" w:rsidRDefault="0047561A" w:rsidP="0047561A">
            <w:pPr>
              <w:pStyle w:val="Tekstpodstawowywcity"/>
              <w:spacing w:line="24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Pr="00C505A7" w:rsidRDefault="00504DCC" w:rsidP="0047561A">
            <w:pPr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Konserwowane Krwinki Wzorcowe do układu ABO, w stężeniu ok. 25%, opakowanie 3x4ml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Pr="00C505A7" w:rsidRDefault="00504DCC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 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36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C505A7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A08EC" w:rsidRPr="00F16204" w:rsidRDefault="003A08EC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F16204" w:rsidRDefault="00F16204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504DCC" w:rsidRPr="00504DCC" w:rsidRDefault="00504DCC" w:rsidP="00504DCC">
      <w:pPr>
        <w:jc w:val="both"/>
        <w:rPr>
          <w:rFonts w:ascii="Arial" w:hAnsi="Arial" w:cs="Arial"/>
          <w:i/>
          <w:sz w:val="22"/>
          <w:szCs w:val="22"/>
        </w:rPr>
      </w:pPr>
      <w:r w:rsidRPr="00504DCC">
        <w:rPr>
          <w:rFonts w:ascii="Arial" w:hAnsi="Arial" w:cs="Arial"/>
          <w:i/>
          <w:sz w:val="22"/>
          <w:szCs w:val="22"/>
        </w:rPr>
        <w:t>Krwinki dostarczane co miesiąc zgodnie z harmonogramem dostaw i terminem ważności krwinek do laboratorium Mogilno na koszt dostawcy, przy zachowaniu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04DCC">
        <w:rPr>
          <w:rFonts w:ascii="Arial" w:hAnsi="Arial" w:cs="Arial"/>
          <w:i/>
          <w:sz w:val="22"/>
          <w:szCs w:val="22"/>
        </w:rPr>
        <w:t>warunków przechowywania krwinek podczas transportu i dostawy w ilości 4 opakowań na miesiąc</w:t>
      </w:r>
      <w:r>
        <w:rPr>
          <w:rFonts w:ascii="Arial" w:hAnsi="Arial" w:cs="Arial"/>
          <w:i/>
          <w:sz w:val="22"/>
          <w:szCs w:val="22"/>
        </w:rPr>
        <w:t>ac</w:t>
      </w:r>
      <w:r w:rsidRPr="00504DCC">
        <w:rPr>
          <w:rFonts w:ascii="Arial" w:hAnsi="Arial" w:cs="Arial"/>
          <w:i/>
          <w:sz w:val="22"/>
          <w:szCs w:val="22"/>
        </w:rPr>
        <w:t>h.</w:t>
      </w:r>
    </w:p>
    <w:p w:rsidR="00306429" w:rsidRPr="00504DCC" w:rsidRDefault="00504DCC" w:rsidP="00504DC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04DCC">
        <w:rPr>
          <w:rFonts w:ascii="Arial" w:hAnsi="Arial" w:cs="Arial"/>
          <w:b/>
          <w:i/>
          <w:sz w:val="22"/>
          <w:szCs w:val="22"/>
        </w:rPr>
        <w:lastRenderedPageBreak/>
        <w:t>UWAGA ! Przed rozstrzygnięciem przetargu może być wymagane bezpłatne dostarczenie próbek kontraktowanego asortymentu z wymaganymi certyfikatami .</w:t>
      </w: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740B28" w:rsidRPr="00F16204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</w:t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0"/>
          <w:szCs w:val="20"/>
        </w:rPr>
        <w:t>………………………………………………….</w:t>
      </w:r>
    </w:p>
    <w:p w:rsidR="00740B28" w:rsidRPr="00F16204" w:rsidRDefault="00740B28" w:rsidP="00740B2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Miejscowość, data</w:t>
      </w:r>
      <w:r w:rsidRPr="00F16204">
        <w:rPr>
          <w:rFonts w:ascii="Arial" w:hAnsi="Arial" w:cs="Arial"/>
          <w:i/>
          <w:sz w:val="18"/>
          <w:szCs w:val="18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</w:t>
      </w:r>
      <w:r w:rsidRPr="00F16204">
        <w:rPr>
          <w:rFonts w:ascii="Arial" w:hAnsi="Arial" w:cs="Arial"/>
          <w:i/>
          <w:sz w:val="20"/>
          <w:szCs w:val="20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 </w:t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F16204">
        <w:rPr>
          <w:rFonts w:ascii="Arial" w:hAnsi="Arial" w:cs="Arial"/>
          <w:i/>
          <w:sz w:val="18"/>
          <w:szCs w:val="18"/>
        </w:rPr>
        <w:t xml:space="preserve">Czytelny podpis osoby(osób) </w:t>
      </w:r>
    </w:p>
    <w:p w:rsidR="00274685" w:rsidRPr="00F16204" w:rsidRDefault="00740B28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upoważnionej(ych) do występowania</w:t>
      </w:r>
      <w:r w:rsidRPr="00F16204">
        <w:rPr>
          <w:rFonts w:ascii="Arial" w:hAnsi="Arial" w:cs="Arial"/>
          <w:i/>
          <w:sz w:val="18"/>
          <w:szCs w:val="18"/>
        </w:rPr>
        <w:tab/>
        <w:t xml:space="preserve">          w imieniu Wykonawcy</w:t>
      </w:r>
    </w:p>
    <w:sectPr w:rsidR="00274685" w:rsidRPr="00F16204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3A" w:rsidRDefault="00F65C3A" w:rsidP="00263947">
      <w:r>
        <w:separator/>
      </w:r>
    </w:p>
  </w:endnote>
  <w:endnote w:type="continuationSeparator" w:id="1">
    <w:p w:rsidR="00F65C3A" w:rsidRDefault="00F65C3A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3A" w:rsidRDefault="00F65C3A" w:rsidP="00263947">
      <w:r>
        <w:separator/>
      </w:r>
    </w:p>
  </w:footnote>
  <w:footnote w:type="continuationSeparator" w:id="1">
    <w:p w:rsidR="00F65C3A" w:rsidRDefault="00F65C3A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727154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727154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F65C3A" w:rsidP="00EA601E">
    <w:pPr>
      <w:pStyle w:val="Nagwek"/>
      <w:rPr>
        <w:lang w:val="de-DE"/>
      </w:rPr>
    </w:pPr>
  </w:p>
  <w:p w:rsidR="00EA601E" w:rsidRDefault="00F65C3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83052"/>
    <w:rsid w:val="00102CB8"/>
    <w:rsid w:val="00164B6B"/>
    <w:rsid w:val="00263947"/>
    <w:rsid w:val="00274685"/>
    <w:rsid w:val="002D3049"/>
    <w:rsid w:val="00306429"/>
    <w:rsid w:val="0031554C"/>
    <w:rsid w:val="00331152"/>
    <w:rsid w:val="00363AA4"/>
    <w:rsid w:val="003A08EC"/>
    <w:rsid w:val="003A5066"/>
    <w:rsid w:val="003F300C"/>
    <w:rsid w:val="0047561A"/>
    <w:rsid w:val="004F409D"/>
    <w:rsid w:val="00504DCC"/>
    <w:rsid w:val="005510D7"/>
    <w:rsid w:val="0061039B"/>
    <w:rsid w:val="00651102"/>
    <w:rsid w:val="0068588C"/>
    <w:rsid w:val="006C19E0"/>
    <w:rsid w:val="006E0D89"/>
    <w:rsid w:val="00700139"/>
    <w:rsid w:val="00727154"/>
    <w:rsid w:val="007402C1"/>
    <w:rsid w:val="00740B28"/>
    <w:rsid w:val="007960A8"/>
    <w:rsid w:val="007B075C"/>
    <w:rsid w:val="00870E2B"/>
    <w:rsid w:val="00941E20"/>
    <w:rsid w:val="00967CA8"/>
    <w:rsid w:val="009909D7"/>
    <w:rsid w:val="009D3026"/>
    <w:rsid w:val="009D660F"/>
    <w:rsid w:val="00A800C3"/>
    <w:rsid w:val="00AB1A82"/>
    <w:rsid w:val="00B2091E"/>
    <w:rsid w:val="00BA47C1"/>
    <w:rsid w:val="00BD629F"/>
    <w:rsid w:val="00C06580"/>
    <w:rsid w:val="00C505A7"/>
    <w:rsid w:val="00CC7293"/>
    <w:rsid w:val="00CF1210"/>
    <w:rsid w:val="00D36FA5"/>
    <w:rsid w:val="00D50679"/>
    <w:rsid w:val="00D6532E"/>
    <w:rsid w:val="00EE628A"/>
    <w:rsid w:val="00F16204"/>
    <w:rsid w:val="00F34F9B"/>
    <w:rsid w:val="00F65C3A"/>
    <w:rsid w:val="00F751C5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cp:lastPrinted>2021-12-06T12:05:00Z</cp:lastPrinted>
  <dcterms:created xsi:type="dcterms:W3CDTF">2022-05-05T12:12:00Z</dcterms:created>
  <dcterms:modified xsi:type="dcterms:W3CDTF">2022-05-05T12:12:00Z</dcterms:modified>
</cp:coreProperties>
</file>