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63"/>
        <w:gridCol w:w="543"/>
        <w:gridCol w:w="471"/>
        <w:gridCol w:w="2086"/>
        <w:gridCol w:w="1842"/>
        <w:gridCol w:w="1418"/>
      </w:tblGrid>
      <w:tr w:rsidR="00C31615" w:rsidRPr="00C31615" w14:paraId="2251AE0B" w14:textId="77777777" w:rsidTr="00022522">
        <w:trPr>
          <w:trHeight w:val="40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9091" w14:textId="132DB37F" w:rsidR="00C31615" w:rsidRPr="00C31615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RANGE!A6:Q21"/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Załącznik nr 3</w:t>
            </w:r>
            <w:r w:rsidR="00BE0FE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do SWZ</w:t>
            </w:r>
            <w:bookmarkEnd w:id="0"/>
          </w:p>
        </w:tc>
      </w:tr>
      <w:tr w:rsidR="00C31615" w:rsidRPr="007F7EB2" w14:paraId="265BB601" w14:textId="77777777" w:rsidTr="00022522">
        <w:trPr>
          <w:trHeight w:val="40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ABA5" w14:textId="1AF010D1" w:rsidR="00C31615" w:rsidRPr="007F7EB2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nr: 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OPC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B95590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/20</w:t>
            </w:r>
            <w:r w:rsidR="00957118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0225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506D1D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031</w:t>
            </w:r>
          </w:p>
        </w:tc>
      </w:tr>
      <w:tr w:rsidR="00C31615" w:rsidRPr="00C31615" w14:paraId="024D723B" w14:textId="77777777" w:rsidTr="00022522">
        <w:trPr>
          <w:trHeight w:val="898"/>
        </w:trPr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20EC5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</w:t>
            </w: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br/>
              <w:t>nazwa i adres Wykonawcy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5D33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31615" w:rsidRPr="00C31615" w14:paraId="2CAB7503" w14:textId="77777777" w:rsidTr="00022522">
        <w:trPr>
          <w:trHeight w:val="499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04D9" w14:textId="77777777" w:rsidR="001920AA" w:rsidRDefault="001920AA" w:rsidP="00A24AD1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  <w:p w14:paraId="7023E8EB" w14:textId="2BA0A5B1" w:rsidR="00C31615" w:rsidRPr="00C31615" w:rsidRDefault="00C31615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 xml:space="preserve">WYKAZ WYKONANYCH </w:t>
            </w:r>
            <w:r w:rsidR="00B95590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>ROBÓT</w:t>
            </w:r>
          </w:p>
        </w:tc>
      </w:tr>
      <w:tr w:rsidR="00C31615" w:rsidRPr="00C31615" w14:paraId="5A0543E0" w14:textId="77777777" w:rsidTr="00022522">
        <w:trPr>
          <w:trHeight w:val="1201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4C563" w14:textId="380ED225" w:rsidR="00C31615" w:rsidRPr="001920AA" w:rsidRDefault="00506D1D" w:rsidP="00565564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>Modernizacja stanowisk kompensacji sieci i układów pomiaru energii w GPZ PP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br/>
              <w:t>w Gdańsku</w:t>
            </w:r>
          </w:p>
        </w:tc>
      </w:tr>
      <w:tr w:rsidR="00C90770" w:rsidRPr="00C31615" w14:paraId="492D125B" w14:textId="77777777" w:rsidTr="00C90770">
        <w:trPr>
          <w:trHeight w:val="1099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9CB35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C57A21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EB47F0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nazwa,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339715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Wartość netto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[PLN]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(bez VAT)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9CEC96" w14:textId="77D5ABFD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C90770" w:rsidRPr="00C31615" w14:paraId="1228E42C" w14:textId="77777777" w:rsidTr="00A24AD1">
        <w:trPr>
          <w:trHeight w:val="916"/>
        </w:trPr>
        <w:tc>
          <w:tcPr>
            <w:tcW w:w="500" w:type="dxa"/>
            <w:shd w:val="clear" w:color="auto" w:fill="auto"/>
            <w:hideMark/>
          </w:tcPr>
          <w:p w14:paraId="6126120F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7" w:type="dxa"/>
            <w:gridSpan w:val="3"/>
            <w:shd w:val="clear" w:color="auto" w:fill="auto"/>
            <w:hideMark/>
          </w:tcPr>
          <w:p w14:paraId="0C8FC3F6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14:paraId="025D672C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544BBC4E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1D0BF99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47A47FE" w14:textId="0BC9A522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90770" w:rsidRPr="00C31615" w14:paraId="3833EFA6" w14:textId="77777777" w:rsidTr="00A24AD1">
        <w:trPr>
          <w:trHeight w:val="844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45C61A11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E2CCD9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26D99665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46B7A4F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52EBFB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770" w:rsidRPr="00C31615" w14:paraId="380EC8BF" w14:textId="77777777" w:rsidTr="00C90770">
        <w:trPr>
          <w:trHeight w:val="10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72928307" w14:textId="46C9DAF5" w:rsidR="00C90770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B9A790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625E419C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507F914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DEB5453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2522" w:rsidRPr="00C31615" w14:paraId="0FAE7C00" w14:textId="77777777" w:rsidTr="00A24AD1">
        <w:trPr>
          <w:trHeight w:val="1399"/>
        </w:trPr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D89B3" w14:textId="77777777" w:rsidR="00022522" w:rsidRPr="00C31615" w:rsidRDefault="00022522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0A8F4" w14:textId="321227D8" w:rsidR="00022522" w:rsidRPr="00C31615" w:rsidRDefault="00022522" w:rsidP="00C3161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022522" w:rsidRPr="00C31615" w14:paraId="0312BA76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BA15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F2D8A" w14:textId="06F2714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22522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Dokument należy podpisać kwalifikowanym podpisem elektronicznym lub podpisem zaufanym lub podpisem osobistym – zgodnie z treścią SWZ</w:t>
            </w:r>
          </w:p>
        </w:tc>
      </w:tr>
      <w:tr w:rsidR="00022522" w:rsidRPr="00C31615" w14:paraId="6363FC25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049B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037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22522" w:rsidRPr="00C31615" w14:paraId="3484ED32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01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411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6A8C7413" w14:textId="77777777" w:rsidR="007E4C2F" w:rsidRPr="007E4C2F" w:rsidRDefault="007E4C2F" w:rsidP="007E4C2F">
      <w:pPr>
        <w:rPr>
          <w:b/>
        </w:rPr>
      </w:pPr>
      <w:r w:rsidRPr="007E4C2F">
        <w:rPr>
          <w:b/>
        </w:rPr>
        <w:t>UWAGI:</w:t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</w:p>
    <w:p w14:paraId="294DDFBC" w14:textId="264C1069" w:rsidR="007E4C2F" w:rsidRDefault="007E4C2F" w:rsidP="00F272C9">
      <w:pPr>
        <w:spacing w:before="120"/>
        <w:ind w:left="568" w:hanging="284"/>
        <w:jc w:val="both"/>
      </w:pPr>
      <w:r>
        <w:t>-</w:t>
      </w:r>
      <w:r>
        <w:tab/>
        <w:t xml:space="preserve">Wykonawca winien przedstawić wg powyższego wzoru wykaz wykonanych </w:t>
      </w:r>
      <w:r w:rsidR="00A464CA">
        <w:t>robót budowlanych</w:t>
      </w:r>
      <w:r>
        <w:t xml:space="preserve"> spełniających następujące warunki określone w pkt 5.</w:t>
      </w:r>
      <w:r w:rsidR="00957118">
        <w:t>3</w:t>
      </w:r>
      <w:r>
        <w:t>.2. SWZ:</w:t>
      </w:r>
      <w:r>
        <w:tab/>
      </w:r>
      <w:r>
        <w:tab/>
      </w:r>
      <w:r>
        <w:tab/>
      </w:r>
      <w:r>
        <w:tab/>
      </w:r>
      <w:r>
        <w:tab/>
      </w:r>
    </w:p>
    <w:p w14:paraId="261CCCC4" w14:textId="4A0C9DD2" w:rsidR="00A24AD1" w:rsidRPr="00A24AD1" w:rsidRDefault="00A24AD1" w:rsidP="00A24AD1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24AD1">
        <w:rPr>
          <w:rFonts w:ascii="Times New Roman" w:hAnsi="Times New Roman" w:cs="Times New Roman"/>
          <w:i/>
          <w:iCs/>
          <w:sz w:val="20"/>
          <w:szCs w:val="20"/>
        </w:rPr>
        <w:t>Wykaz wykonanych:</w:t>
      </w:r>
    </w:p>
    <w:p w14:paraId="39E842FC" w14:textId="77777777" w:rsidR="00A24AD1" w:rsidRPr="00A24AD1" w:rsidRDefault="00A24AD1" w:rsidP="00A24AD1">
      <w:pPr>
        <w:numPr>
          <w:ilvl w:val="0"/>
          <w:numId w:val="4"/>
        </w:numPr>
        <w:ind w:left="993" w:hanging="284"/>
        <w:jc w:val="both"/>
        <w:rPr>
          <w:rFonts w:cs="Times New Roman"/>
          <w:i/>
          <w:iCs/>
          <w:sz w:val="20"/>
          <w:szCs w:val="20"/>
        </w:rPr>
      </w:pPr>
      <w:r w:rsidRPr="00A24AD1">
        <w:rPr>
          <w:rFonts w:cs="Times New Roman"/>
          <w:i/>
          <w:iCs/>
          <w:sz w:val="20"/>
          <w:szCs w:val="20"/>
        </w:rPr>
        <w:t>co najmniej dwóch robót budowlanych, polegających na budowie lub modernizacji stanowisk kompensacji sieci SN. Każde zamówienie o wartości nie mniejszej niż 500.000 PLN netto (bez VAT).</w:t>
      </w:r>
    </w:p>
    <w:p w14:paraId="1E5E97D6" w14:textId="77777777" w:rsidR="00A24AD1" w:rsidRPr="00A24AD1" w:rsidRDefault="00A24AD1" w:rsidP="00A24AD1">
      <w:pPr>
        <w:numPr>
          <w:ilvl w:val="0"/>
          <w:numId w:val="4"/>
        </w:numPr>
        <w:ind w:left="993" w:hanging="284"/>
        <w:jc w:val="both"/>
        <w:rPr>
          <w:rFonts w:cs="Times New Roman"/>
          <w:i/>
          <w:iCs/>
          <w:sz w:val="20"/>
          <w:szCs w:val="20"/>
        </w:rPr>
      </w:pPr>
      <w:r w:rsidRPr="00A24AD1">
        <w:rPr>
          <w:rFonts w:cs="Times New Roman"/>
          <w:i/>
          <w:iCs/>
          <w:sz w:val="20"/>
          <w:szCs w:val="20"/>
        </w:rPr>
        <w:t>co najmniej dwóch robót budowlanych, polegających na budowie lub modernizacji układów pomiarowych WN. Każde zamówienie o wartości nie mniejszej niż 150.000 netto (bez VAT).</w:t>
      </w:r>
    </w:p>
    <w:p w14:paraId="045D5B4F" w14:textId="77777777" w:rsidR="00022522" w:rsidRDefault="00022522" w:rsidP="00957118">
      <w:pPr>
        <w:ind w:left="1247"/>
        <w:jc w:val="both"/>
        <w:rPr>
          <w:rFonts w:cs="Times New Roman"/>
          <w:i/>
          <w:iCs/>
          <w:sz w:val="20"/>
          <w:szCs w:val="20"/>
        </w:rPr>
      </w:pPr>
    </w:p>
    <w:p w14:paraId="1A2D0B5A" w14:textId="4F1E56B3" w:rsidR="00957118" w:rsidRPr="00957118" w:rsidRDefault="00A464CA" w:rsidP="00A24AD1">
      <w:pPr>
        <w:ind w:left="709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Roboty budowlane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uwzględnione w wykazie muszą być wykonane w okresie ostatnich </w:t>
      </w:r>
      <w:r>
        <w:rPr>
          <w:rFonts w:cs="Times New Roman"/>
          <w:i/>
          <w:iCs/>
          <w:sz w:val="20"/>
          <w:szCs w:val="20"/>
        </w:rPr>
        <w:t>5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lat przed upływem terminu składania ofert, a jeżeli okres prowadzenia działalności jest krótszy – w</w:t>
      </w:r>
      <w:r w:rsidR="00957118" w:rsidRPr="00957118">
        <w:rPr>
          <w:i/>
          <w:iCs/>
          <w:sz w:val="20"/>
          <w:szCs w:val="20"/>
        </w:rPr>
        <w:t> 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tym okresie. Dla każdej pozycji wykazu należy podać: rodzaj/opis zakresu, wartość, datę i miejsce wykonania, oraz załączyć dowody wskazujące, że zostały wykonane w sposób </w:t>
      </w:r>
      <w:r w:rsidR="00957118" w:rsidRPr="0050466C">
        <w:rPr>
          <w:rFonts w:cs="Times New Roman"/>
          <w:i/>
          <w:iCs/>
          <w:sz w:val="20"/>
          <w:szCs w:val="20"/>
        </w:rPr>
        <w:t>należyty</w:t>
      </w:r>
      <w:r w:rsidR="0050466C" w:rsidRPr="0050466C">
        <w:rPr>
          <w:rFonts w:cs="Times New Roman"/>
          <w:i/>
          <w:iCs/>
          <w:sz w:val="20"/>
          <w:szCs w:val="20"/>
        </w:rPr>
        <w:t xml:space="preserve"> </w:t>
      </w:r>
      <w:r w:rsidR="00957118" w:rsidRPr="0050466C">
        <w:rPr>
          <w:rFonts w:cs="Times New Roman"/>
          <w:i/>
          <w:iCs/>
          <w:sz w:val="20"/>
          <w:szCs w:val="20"/>
        </w:rPr>
        <w:t>i prawidłowo ukończone. Za datę wykonania uważana będzie data odbioru. Wykaz należy złożyć zgodnie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z wzorem zamieszczonym w Załączniku nr 3</w:t>
      </w:r>
      <w:r w:rsidR="00BE0FE1">
        <w:rPr>
          <w:rFonts w:cs="Times New Roman"/>
          <w:i/>
          <w:iCs/>
          <w:sz w:val="20"/>
          <w:szCs w:val="20"/>
        </w:rPr>
        <w:t>A</w:t>
      </w:r>
      <w:r w:rsidR="00957118" w:rsidRPr="00957118">
        <w:rPr>
          <w:rFonts w:cs="Times New Roman"/>
          <w:i/>
          <w:iCs/>
          <w:sz w:val="20"/>
          <w:szCs w:val="20"/>
        </w:rPr>
        <w:t xml:space="preserve"> do SWZ</w:t>
      </w:r>
    </w:p>
    <w:p w14:paraId="66D675A4" w14:textId="41F61FC1" w:rsidR="00D80E03" w:rsidRPr="00131134" w:rsidRDefault="007E4C2F" w:rsidP="00957118">
      <w:pPr>
        <w:spacing w:before="120"/>
        <w:ind w:left="568" w:hanging="284"/>
        <w:jc w:val="both"/>
      </w:pPr>
      <w:r>
        <w:t>-</w:t>
      </w:r>
      <w:r>
        <w:tab/>
        <w:t>Wykonawcy wspólnie ubiegający się o udzielenie zamówienia ww. warunki muszą spełniać łącznie, wspólne oświadczenie podpisuje Pełnomocnik.</w:t>
      </w:r>
    </w:p>
    <w:sectPr w:rsidR="00D80E03" w:rsidRPr="00131134" w:rsidSect="00176CEB">
      <w:headerReference w:type="default" r:id="rId7"/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8D9A8" w14:textId="77777777" w:rsidR="00176CEB" w:rsidRDefault="00176CEB" w:rsidP="00176CEB">
      <w:r>
        <w:separator/>
      </w:r>
    </w:p>
  </w:endnote>
  <w:endnote w:type="continuationSeparator" w:id="0">
    <w:p w14:paraId="63487180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0618" w14:textId="77777777" w:rsidR="00176CEB" w:rsidRDefault="00176CEB" w:rsidP="00176CEB">
      <w:r>
        <w:separator/>
      </w:r>
    </w:p>
  </w:footnote>
  <w:footnote w:type="continuationSeparator" w:id="0">
    <w:p w14:paraId="1D577356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8924" w14:textId="0CF7741C" w:rsidR="00022522" w:rsidRPr="00E82966" w:rsidRDefault="00022522" w:rsidP="00022522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 w:rsidRPr="00506D1D">
      <w:rPr>
        <w:rFonts w:cs="Times New Roman"/>
        <w:i/>
        <w:iCs/>
        <w:color w:val="000000"/>
        <w:sz w:val="20"/>
        <w:szCs w:val="20"/>
      </w:rPr>
      <w:t>OPC/ZI</w:t>
    </w:r>
    <w:r w:rsidR="00B95590" w:rsidRPr="00506D1D">
      <w:rPr>
        <w:rFonts w:cs="Times New Roman"/>
        <w:i/>
        <w:iCs/>
        <w:color w:val="000000"/>
        <w:sz w:val="20"/>
        <w:szCs w:val="20"/>
      </w:rPr>
      <w:t>S</w:t>
    </w:r>
    <w:r w:rsidRPr="00506D1D">
      <w:rPr>
        <w:rFonts w:cs="Times New Roman"/>
        <w:i/>
        <w:iCs/>
        <w:color w:val="000000"/>
        <w:sz w:val="20"/>
        <w:szCs w:val="20"/>
      </w:rPr>
      <w:t>/2024/</w:t>
    </w:r>
    <w:r w:rsidR="00506D1D">
      <w:rPr>
        <w:rFonts w:cs="Times New Roman"/>
        <w:i/>
        <w:iCs/>
        <w:color w:val="000000"/>
        <w:sz w:val="20"/>
        <w:szCs w:val="20"/>
      </w:rPr>
      <w:t>031</w:t>
    </w:r>
    <w:r w:rsidRPr="00506D1D">
      <w:rPr>
        <w:rFonts w:cs="Times New Roman"/>
        <w:i/>
        <w:iCs/>
        <w:color w:val="000000"/>
        <w:sz w:val="20"/>
        <w:szCs w:val="20"/>
      </w:rPr>
      <w:t xml:space="preserve"> – Wykaz </w:t>
    </w:r>
    <w:r w:rsidR="00B95590" w:rsidRPr="00506D1D">
      <w:rPr>
        <w:rFonts w:cs="Times New Roman"/>
        <w:i/>
        <w:iCs/>
        <w:color w:val="000000"/>
        <w:sz w:val="20"/>
        <w:szCs w:val="20"/>
      </w:rPr>
      <w:t>robót</w:t>
    </w:r>
    <w:r w:rsidRPr="00506D1D">
      <w:rPr>
        <w:rFonts w:cs="Times New Roman"/>
        <w:i/>
        <w:iCs/>
        <w:color w:val="000000"/>
        <w:sz w:val="20"/>
        <w:szCs w:val="20"/>
      </w:rPr>
      <w:t xml:space="preserve"> – </w:t>
    </w:r>
    <w:r w:rsidR="00506D1D">
      <w:rPr>
        <w:rFonts w:cs="Times New Roman"/>
        <w:i/>
        <w:iCs/>
        <w:color w:val="000000"/>
        <w:sz w:val="20"/>
        <w:szCs w:val="20"/>
      </w:rPr>
      <w:t>Modernizacja stanowisk kompensacji sieci i układów pomiaru energii w GPZ PP</w:t>
    </w:r>
    <w:r w:rsidR="00506D1D">
      <w:rPr>
        <w:rFonts w:cs="Times New Roman"/>
        <w:i/>
        <w:iCs/>
        <w:color w:val="000000"/>
        <w:sz w:val="20"/>
        <w:szCs w:val="20"/>
      </w:rPr>
      <w:br/>
      <w:t>w Gdańsku</w:t>
    </w:r>
  </w:p>
  <w:p w14:paraId="7C98E3D1" w14:textId="77777777" w:rsidR="005E189D" w:rsidRDefault="005E1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6554"/>
    <w:multiLevelType w:val="multilevel"/>
    <w:tmpl w:val="3FE482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/>
        <w:sz w:val="2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i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  <w:sz w:val="20"/>
      </w:rPr>
    </w:lvl>
  </w:abstractNum>
  <w:abstractNum w:abstractNumId="1" w15:restartNumberingAfterBreak="0">
    <w:nsid w:val="12381765"/>
    <w:multiLevelType w:val="multilevel"/>
    <w:tmpl w:val="824891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207E3F87"/>
    <w:multiLevelType w:val="multilevel"/>
    <w:tmpl w:val="A6882D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A4A7AA6"/>
    <w:multiLevelType w:val="hybridMultilevel"/>
    <w:tmpl w:val="4AF2B094"/>
    <w:lvl w:ilvl="0" w:tplc="252C6DE4">
      <w:start w:val="1"/>
      <w:numFmt w:val="decimal"/>
      <w:lvlText w:val="5.3.%1"/>
      <w:lvlJc w:val="left"/>
      <w:pPr>
        <w:ind w:left="673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458" w:hanging="360"/>
      </w:pPr>
    </w:lvl>
    <w:lvl w:ilvl="2" w:tplc="0415001B" w:tentative="1">
      <w:start w:val="1"/>
      <w:numFmt w:val="lowerRoman"/>
      <w:lvlText w:val="%3."/>
      <w:lvlJc w:val="right"/>
      <w:pPr>
        <w:ind w:left="8178" w:hanging="180"/>
      </w:pPr>
    </w:lvl>
    <w:lvl w:ilvl="3" w:tplc="0415000F" w:tentative="1">
      <w:start w:val="1"/>
      <w:numFmt w:val="decimal"/>
      <w:lvlText w:val="%4."/>
      <w:lvlJc w:val="left"/>
      <w:pPr>
        <w:ind w:left="8898" w:hanging="360"/>
      </w:pPr>
    </w:lvl>
    <w:lvl w:ilvl="4" w:tplc="04150019" w:tentative="1">
      <w:start w:val="1"/>
      <w:numFmt w:val="lowerLetter"/>
      <w:lvlText w:val="%5."/>
      <w:lvlJc w:val="left"/>
      <w:pPr>
        <w:ind w:left="9618" w:hanging="360"/>
      </w:pPr>
    </w:lvl>
    <w:lvl w:ilvl="5" w:tplc="0415001B" w:tentative="1">
      <w:start w:val="1"/>
      <w:numFmt w:val="lowerRoman"/>
      <w:lvlText w:val="%6."/>
      <w:lvlJc w:val="right"/>
      <w:pPr>
        <w:ind w:left="10338" w:hanging="180"/>
      </w:pPr>
    </w:lvl>
    <w:lvl w:ilvl="6" w:tplc="0415000F" w:tentative="1">
      <w:start w:val="1"/>
      <w:numFmt w:val="decimal"/>
      <w:lvlText w:val="%7."/>
      <w:lvlJc w:val="left"/>
      <w:pPr>
        <w:ind w:left="11058" w:hanging="360"/>
      </w:pPr>
    </w:lvl>
    <w:lvl w:ilvl="7" w:tplc="04150019" w:tentative="1">
      <w:start w:val="1"/>
      <w:numFmt w:val="lowerLetter"/>
      <w:lvlText w:val="%8."/>
      <w:lvlJc w:val="left"/>
      <w:pPr>
        <w:ind w:left="11778" w:hanging="360"/>
      </w:pPr>
    </w:lvl>
    <w:lvl w:ilvl="8" w:tplc="0415001B" w:tentative="1">
      <w:start w:val="1"/>
      <w:numFmt w:val="lowerRoman"/>
      <w:lvlText w:val="%9."/>
      <w:lvlJc w:val="right"/>
      <w:pPr>
        <w:ind w:left="12498" w:hanging="180"/>
      </w:pPr>
    </w:lvl>
  </w:abstractNum>
  <w:abstractNum w:abstractNumId="4" w15:restartNumberingAfterBreak="0">
    <w:nsid w:val="45D840E7"/>
    <w:multiLevelType w:val="hybridMultilevel"/>
    <w:tmpl w:val="7D1278DC"/>
    <w:lvl w:ilvl="0" w:tplc="5868E5B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328050626">
    <w:abstractNumId w:val="3"/>
  </w:num>
  <w:num w:numId="2" w16cid:durableId="1523976800">
    <w:abstractNumId w:val="2"/>
  </w:num>
  <w:num w:numId="3" w16cid:durableId="257371778">
    <w:abstractNumId w:val="0"/>
  </w:num>
  <w:num w:numId="4" w16cid:durableId="1323196239">
    <w:abstractNumId w:val="4"/>
  </w:num>
  <w:num w:numId="5" w16cid:durableId="200612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22522"/>
    <w:rsid w:val="000F2EE6"/>
    <w:rsid w:val="00122E19"/>
    <w:rsid w:val="00131134"/>
    <w:rsid w:val="00176CEB"/>
    <w:rsid w:val="001920AA"/>
    <w:rsid w:val="00263B29"/>
    <w:rsid w:val="0028766C"/>
    <w:rsid w:val="002C3CFB"/>
    <w:rsid w:val="003E16C2"/>
    <w:rsid w:val="0050466C"/>
    <w:rsid w:val="00506D1D"/>
    <w:rsid w:val="005618B1"/>
    <w:rsid w:val="00565564"/>
    <w:rsid w:val="005778DF"/>
    <w:rsid w:val="00581C40"/>
    <w:rsid w:val="005A1B7A"/>
    <w:rsid w:val="005E189D"/>
    <w:rsid w:val="007B6E29"/>
    <w:rsid w:val="007E4C2F"/>
    <w:rsid w:val="007F7EB2"/>
    <w:rsid w:val="00815121"/>
    <w:rsid w:val="00841EDE"/>
    <w:rsid w:val="0087604C"/>
    <w:rsid w:val="009308FE"/>
    <w:rsid w:val="00930EB1"/>
    <w:rsid w:val="00957118"/>
    <w:rsid w:val="00A24AD1"/>
    <w:rsid w:val="00A464CA"/>
    <w:rsid w:val="00AA4021"/>
    <w:rsid w:val="00B93AB5"/>
    <w:rsid w:val="00B95590"/>
    <w:rsid w:val="00BE0FE1"/>
    <w:rsid w:val="00C31615"/>
    <w:rsid w:val="00C90770"/>
    <w:rsid w:val="00D80E03"/>
    <w:rsid w:val="00DA279B"/>
    <w:rsid w:val="00F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styleId="Akapitzlist">
    <w:name w:val="List Paragraph"/>
    <w:basedOn w:val="Normalny"/>
    <w:uiPriority w:val="34"/>
    <w:qFormat/>
    <w:rsid w:val="00957118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Sieradzka</cp:lastModifiedBy>
  <cp:revision>34</cp:revision>
  <dcterms:created xsi:type="dcterms:W3CDTF">2019-01-11T11:45:00Z</dcterms:created>
  <dcterms:modified xsi:type="dcterms:W3CDTF">2024-05-22T11:01:00Z</dcterms:modified>
</cp:coreProperties>
</file>