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  <w:r w:rsidRPr="00F71C4D">
              <w:rPr>
                <w:b/>
              </w:rPr>
              <w:t>Załącznik nr 5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0300BC" w:rsidRPr="00F71C4D" w:rsidTr="002F1DA0">
        <w:tc>
          <w:tcPr>
            <w:tcW w:w="9288" w:type="dxa"/>
            <w:gridSpan w:val="3"/>
          </w:tcPr>
          <w:p w:rsidR="000300BC" w:rsidRPr="001D27B0" w:rsidRDefault="00E972D1" w:rsidP="00E972D1">
            <w:pPr>
              <w:pStyle w:val="Bezodstpw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8B35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dotyczy: postępowania prowadzonego w trybie podstawowym na </w:t>
            </w:r>
            <w:bookmarkStart w:id="0" w:name="_Hlk145316077"/>
            <w:r w:rsidRPr="008B35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</w:t>
            </w:r>
            <w:r w:rsidRPr="008B351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ostaw</w:t>
            </w:r>
            <w:r w:rsidRPr="008B351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ę z</w:t>
            </w:r>
            <w:r w:rsidRPr="008B351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estawu diagnostyczno-terapeutycznego z </w:t>
            </w:r>
            <w:proofErr w:type="spellStart"/>
            <w:r w:rsidRPr="008B351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wideoendoskopem</w:t>
            </w:r>
            <w:proofErr w:type="spellEnd"/>
            <w:r w:rsidRPr="008B351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 z opcją NBI oraz kanałem roboczym - 1 </w:t>
            </w:r>
            <w:proofErr w:type="spellStart"/>
            <w:r w:rsidRPr="008B351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8B35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; znak sprawy: 4 WSzKzP.SZP.2612.113.2023</w:t>
            </w:r>
            <w:bookmarkStart w:id="1" w:name="_GoBack"/>
            <w:bookmarkEnd w:id="0"/>
            <w:bookmarkEnd w:id="1"/>
          </w:p>
        </w:tc>
      </w:tr>
      <w:tr w:rsidR="000300BC" w:rsidRPr="00F71C4D" w:rsidTr="002F1DA0">
        <w:tc>
          <w:tcPr>
            <w:tcW w:w="9288" w:type="dxa"/>
            <w:gridSpan w:val="3"/>
          </w:tcPr>
          <w:p w:rsidR="000300BC" w:rsidRPr="00F71C4D" w:rsidRDefault="000300BC" w:rsidP="002F1DA0">
            <w:pPr>
              <w:jc w:val="center"/>
            </w:pPr>
          </w:p>
        </w:tc>
      </w:tr>
      <w:tr w:rsidR="000300BC" w:rsidRPr="00F71C4D" w:rsidTr="002F1DA0">
        <w:tc>
          <w:tcPr>
            <w:tcW w:w="9288" w:type="dxa"/>
            <w:gridSpan w:val="3"/>
          </w:tcPr>
          <w:p w:rsidR="000300BC" w:rsidRPr="00F71C4D" w:rsidRDefault="000300BC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</w:t>
      </w:r>
      <w:r w:rsidR="003105E2">
        <w:t>wień publicznych (Dz. U. z 2022r., poz. 1710</w:t>
      </w:r>
      <w:r w:rsidRPr="00F71C4D">
        <w:t xml:space="preserve"> ze zm.)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3BB" w:rsidRDefault="004A73BB" w:rsidP="00F71C4D">
      <w:r>
        <w:separator/>
      </w:r>
    </w:p>
  </w:endnote>
  <w:endnote w:type="continuationSeparator" w:id="0">
    <w:p w:rsidR="004A73BB" w:rsidRDefault="004A73BB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3BB" w:rsidRDefault="004A73BB" w:rsidP="00F71C4D">
      <w:r>
        <w:separator/>
      </w:r>
    </w:p>
  </w:footnote>
  <w:footnote w:type="continuationSeparator" w:id="0">
    <w:p w:rsidR="004A73BB" w:rsidRDefault="004A73BB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FCE"/>
    <w:rsid w:val="000300BC"/>
    <w:rsid w:val="0015482E"/>
    <w:rsid w:val="00185CC2"/>
    <w:rsid w:val="001B2D56"/>
    <w:rsid w:val="001D27B0"/>
    <w:rsid w:val="003105E2"/>
    <w:rsid w:val="003C0EF3"/>
    <w:rsid w:val="003F0FCE"/>
    <w:rsid w:val="0041675E"/>
    <w:rsid w:val="004A6854"/>
    <w:rsid w:val="004A73BB"/>
    <w:rsid w:val="00540129"/>
    <w:rsid w:val="005A58A9"/>
    <w:rsid w:val="006354EC"/>
    <w:rsid w:val="006C6056"/>
    <w:rsid w:val="00775BE9"/>
    <w:rsid w:val="00850A19"/>
    <w:rsid w:val="008514BF"/>
    <w:rsid w:val="00877699"/>
    <w:rsid w:val="008B53A9"/>
    <w:rsid w:val="00903EF8"/>
    <w:rsid w:val="009F56FF"/>
    <w:rsid w:val="00AE3600"/>
    <w:rsid w:val="00AF4424"/>
    <w:rsid w:val="00C0729D"/>
    <w:rsid w:val="00C81C0D"/>
    <w:rsid w:val="00CA28BD"/>
    <w:rsid w:val="00D35B56"/>
    <w:rsid w:val="00D6147D"/>
    <w:rsid w:val="00E33733"/>
    <w:rsid w:val="00E972D1"/>
    <w:rsid w:val="00EE6A9E"/>
    <w:rsid w:val="00F71C4D"/>
    <w:rsid w:val="00F8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73ED7-1F7E-47AF-8D85-47FE32EA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7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7B0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972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AE0A9-F7AC-4E9D-B2F7-65BD4511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19</cp:revision>
  <cp:lastPrinted>2023-05-19T11:41:00Z</cp:lastPrinted>
  <dcterms:created xsi:type="dcterms:W3CDTF">2021-03-22T08:12:00Z</dcterms:created>
  <dcterms:modified xsi:type="dcterms:W3CDTF">2023-09-22T08:43:00Z</dcterms:modified>
</cp:coreProperties>
</file>