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4207" w14:textId="7672F80A" w:rsidR="003D329B" w:rsidRPr="00F2487C" w:rsidRDefault="00F2487C" w:rsidP="00F2487C">
      <w:pPr>
        <w:jc w:val="right"/>
        <w:rPr>
          <w:rFonts w:ascii="Ebrima" w:hAnsi="Ebrima"/>
          <w:sz w:val="20"/>
          <w:szCs w:val="20"/>
        </w:rPr>
      </w:pPr>
      <w:r w:rsidRPr="00F2487C">
        <w:rPr>
          <w:rFonts w:ascii="Ebrima" w:hAnsi="Ebrima"/>
          <w:sz w:val="20"/>
          <w:szCs w:val="20"/>
        </w:rPr>
        <w:t>Pisz, dnia 2</w:t>
      </w:r>
      <w:r w:rsidR="00B73D9C">
        <w:rPr>
          <w:rFonts w:ascii="Ebrima" w:hAnsi="Ebrima"/>
          <w:sz w:val="20"/>
          <w:szCs w:val="20"/>
        </w:rPr>
        <w:t>8</w:t>
      </w:r>
      <w:r w:rsidRPr="00F2487C">
        <w:rPr>
          <w:rFonts w:ascii="Ebrima" w:hAnsi="Ebrima"/>
          <w:sz w:val="20"/>
          <w:szCs w:val="20"/>
        </w:rPr>
        <w:t>.03.2023 r.</w:t>
      </w:r>
    </w:p>
    <w:p w14:paraId="013F877E" w14:textId="7D3D9635" w:rsidR="00F2487C" w:rsidRPr="00F2487C" w:rsidRDefault="00F2487C" w:rsidP="00F2487C">
      <w:pPr>
        <w:jc w:val="right"/>
        <w:rPr>
          <w:rFonts w:ascii="Ebrima" w:hAnsi="Ebrima"/>
          <w:sz w:val="20"/>
          <w:szCs w:val="20"/>
        </w:rPr>
      </w:pPr>
    </w:p>
    <w:p w14:paraId="3EB85A41" w14:textId="77777777" w:rsidR="00F2487C" w:rsidRPr="00F2487C" w:rsidRDefault="00F2487C" w:rsidP="00F2487C">
      <w:pPr>
        <w:jc w:val="right"/>
        <w:rPr>
          <w:rFonts w:ascii="Ebrima" w:hAnsi="Ebrima"/>
          <w:sz w:val="20"/>
          <w:szCs w:val="20"/>
        </w:rPr>
      </w:pPr>
    </w:p>
    <w:p w14:paraId="0116DAC1" w14:textId="1F4C0834" w:rsidR="00F2487C" w:rsidRDefault="00F2487C" w:rsidP="00F2487C">
      <w:pPr>
        <w:jc w:val="center"/>
        <w:rPr>
          <w:rFonts w:ascii="Ebrima" w:hAnsi="Ebrima"/>
          <w:b/>
          <w:bCs/>
          <w:sz w:val="20"/>
          <w:szCs w:val="20"/>
        </w:rPr>
      </w:pPr>
      <w:r w:rsidRPr="00F2487C">
        <w:rPr>
          <w:rFonts w:ascii="Ebrima" w:hAnsi="Ebrima"/>
          <w:b/>
          <w:bCs/>
          <w:sz w:val="20"/>
          <w:szCs w:val="20"/>
        </w:rPr>
        <w:t>WEZWANIE DO ZŁOŻENIA OFERTY DODATKOWEJ</w:t>
      </w:r>
    </w:p>
    <w:p w14:paraId="42E37820" w14:textId="77777777" w:rsidR="00F2487C" w:rsidRPr="00F2487C" w:rsidRDefault="00F2487C" w:rsidP="00F2487C">
      <w:pPr>
        <w:jc w:val="center"/>
        <w:rPr>
          <w:rFonts w:ascii="Ebrima" w:hAnsi="Ebrima"/>
          <w:b/>
          <w:bCs/>
          <w:sz w:val="20"/>
          <w:szCs w:val="20"/>
        </w:rPr>
      </w:pPr>
    </w:p>
    <w:p w14:paraId="26345565" w14:textId="5515B44D" w:rsidR="00F2487C" w:rsidRDefault="00F2487C" w:rsidP="00F2487C">
      <w:pPr>
        <w:spacing w:line="276" w:lineRule="auto"/>
        <w:jc w:val="both"/>
        <w:rPr>
          <w:rFonts w:ascii="Ebrima" w:hAnsi="Ebrima"/>
          <w:b/>
          <w:bCs/>
          <w:sz w:val="20"/>
          <w:szCs w:val="20"/>
        </w:rPr>
      </w:pPr>
      <w:r w:rsidRPr="00F2487C">
        <w:rPr>
          <w:rFonts w:ascii="Ebrima" w:hAnsi="Ebrima"/>
          <w:sz w:val="20"/>
          <w:szCs w:val="20"/>
        </w:rPr>
        <w:t>Dotyczy post</w:t>
      </w:r>
      <w:r w:rsidR="00B22562">
        <w:rPr>
          <w:rFonts w:ascii="Ebrima" w:hAnsi="Ebrima"/>
          <w:sz w:val="20"/>
          <w:szCs w:val="20"/>
        </w:rPr>
        <w:t>ę</w:t>
      </w:r>
      <w:r w:rsidRPr="00F2487C">
        <w:rPr>
          <w:rFonts w:ascii="Ebrima" w:hAnsi="Ebrima"/>
          <w:sz w:val="20"/>
          <w:szCs w:val="20"/>
        </w:rPr>
        <w:t xml:space="preserve">powania nr P/3/2023 na </w:t>
      </w:r>
      <w:r w:rsidRPr="00F2487C">
        <w:rPr>
          <w:rFonts w:ascii="Ebrima" w:hAnsi="Ebrima"/>
          <w:b/>
          <w:bCs/>
          <w:sz w:val="20"/>
          <w:szCs w:val="20"/>
        </w:rPr>
        <w:t>„Dostawę produktów leczniczych, wyrobów medycznych wraz z dzierżawą aparatu do hemodializy do Apteki Szpitalnej”</w:t>
      </w:r>
    </w:p>
    <w:p w14:paraId="6C94CF04" w14:textId="3B83EDA7" w:rsidR="00F2487C" w:rsidRDefault="00F2487C" w:rsidP="00F2487C">
      <w:pPr>
        <w:spacing w:line="276" w:lineRule="auto"/>
        <w:jc w:val="both"/>
        <w:rPr>
          <w:rFonts w:ascii="Ebrima" w:hAnsi="Ebrima"/>
          <w:sz w:val="20"/>
          <w:szCs w:val="20"/>
        </w:rPr>
      </w:pPr>
      <w:r w:rsidRPr="00F2487C">
        <w:rPr>
          <w:rFonts w:ascii="Ebrima" w:hAnsi="Ebrima"/>
          <w:sz w:val="20"/>
          <w:szCs w:val="20"/>
        </w:rPr>
        <w:t xml:space="preserve">Działając </w:t>
      </w:r>
      <w:r>
        <w:rPr>
          <w:rFonts w:ascii="Ebrima" w:hAnsi="Ebrima"/>
          <w:sz w:val="20"/>
          <w:szCs w:val="20"/>
        </w:rPr>
        <w:t>na podstawie art. 284 ust. 3 ustawy z dnia 11 września 2019 r. Prawo Zamówień Publicznych (Dz. U. 2019 poz. 2019 ze zm.)</w:t>
      </w:r>
      <w:r w:rsidR="00AA68DA">
        <w:rPr>
          <w:rFonts w:ascii="Ebrima" w:hAnsi="Ebrima"/>
          <w:sz w:val="20"/>
          <w:szCs w:val="20"/>
        </w:rPr>
        <w:t xml:space="preserve"> – dalej „ustawa Pzp”, zamawiający wzywa niżej wymienionych wykonawców</w:t>
      </w:r>
      <w:r w:rsidR="00B22562">
        <w:rPr>
          <w:rFonts w:ascii="Ebrima" w:hAnsi="Ebrima"/>
          <w:sz w:val="20"/>
          <w:szCs w:val="20"/>
        </w:rPr>
        <w:t>:</w:t>
      </w:r>
      <w:r w:rsidR="00AA68DA">
        <w:rPr>
          <w:rFonts w:ascii="Ebrima" w:hAnsi="Ebrima"/>
          <w:sz w:val="20"/>
          <w:szCs w:val="20"/>
        </w:rPr>
        <w:t xml:space="preserve"> </w:t>
      </w:r>
    </w:p>
    <w:p w14:paraId="1FA52207" w14:textId="335E0077" w:rsidR="00B22562" w:rsidRDefault="00AA68DA" w:rsidP="00AA68D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Urtica sp. z o.o., ul. Krzemieniecka 120, 54-613 Wrocław</w:t>
      </w:r>
      <w:r w:rsidR="00B22562" w:rsidRPr="00B22562">
        <w:rPr>
          <w:rFonts w:ascii="Ebrima" w:hAnsi="Ebrima"/>
          <w:sz w:val="20"/>
          <w:szCs w:val="20"/>
        </w:rPr>
        <w:t xml:space="preserve"> </w:t>
      </w:r>
    </w:p>
    <w:p w14:paraId="06D4D9F4" w14:textId="77777777" w:rsidR="00B22562" w:rsidRDefault="00B22562" w:rsidP="00B225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Asclepios S.A., ul. Hubska 44, 50-502 Wrocław</w:t>
      </w:r>
    </w:p>
    <w:p w14:paraId="4850CFAE" w14:textId="73F83D9E" w:rsidR="00AA68DA" w:rsidRDefault="00B22562" w:rsidP="00B22562">
      <w:pPr>
        <w:spacing w:line="276" w:lineRule="auto"/>
        <w:jc w:val="both"/>
        <w:rPr>
          <w:rFonts w:ascii="Ebrima" w:hAnsi="Ebrima"/>
          <w:sz w:val="20"/>
          <w:szCs w:val="20"/>
        </w:rPr>
      </w:pPr>
      <w:r w:rsidRPr="00B22562">
        <w:rPr>
          <w:rFonts w:ascii="Ebrima" w:hAnsi="Ebrima"/>
          <w:sz w:val="20"/>
          <w:szCs w:val="20"/>
        </w:rPr>
        <w:t>do złożenia ofert dodatkow</w:t>
      </w:r>
      <w:r>
        <w:rPr>
          <w:rFonts w:ascii="Ebrima" w:hAnsi="Ebrima"/>
          <w:sz w:val="20"/>
          <w:szCs w:val="20"/>
        </w:rPr>
        <w:t>ych</w:t>
      </w:r>
      <w:r w:rsidRPr="00B22562">
        <w:rPr>
          <w:rFonts w:ascii="Ebrima" w:hAnsi="Ebrima"/>
          <w:sz w:val="20"/>
          <w:szCs w:val="20"/>
        </w:rPr>
        <w:t xml:space="preserve"> zawierając</w:t>
      </w:r>
      <w:r w:rsidR="00B73D9C">
        <w:rPr>
          <w:rFonts w:ascii="Ebrima" w:hAnsi="Ebrima"/>
          <w:sz w:val="20"/>
          <w:szCs w:val="20"/>
        </w:rPr>
        <w:t>ych</w:t>
      </w:r>
      <w:r w:rsidRPr="00B22562">
        <w:rPr>
          <w:rFonts w:ascii="Ebrima" w:hAnsi="Ebrima"/>
          <w:sz w:val="20"/>
          <w:szCs w:val="20"/>
        </w:rPr>
        <w:t xml:space="preserve"> nową cenę w zakresie </w:t>
      </w:r>
      <w:r>
        <w:rPr>
          <w:rFonts w:ascii="Ebrima" w:hAnsi="Ebrima"/>
          <w:sz w:val="20"/>
          <w:szCs w:val="20"/>
        </w:rPr>
        <w:t>Pakietu</w:t>
      </w:r>
      <w:r w:rsidR="00E13218">
        <w:rPr>
          <w:rFonts w:ascii="Ebrima" w:hAnsi="Ebrima"/>
          <w:sz w:val="20"/>
          <w:szCs w:val="20"/>
        </w:rPr>
        <w:t xml:space="preserve"> (części)</w:t>
      </w:r>
      <w:r>
        <w:rPr>
          <w:rFonts w:ascii="Ebrima" w:hAnsi="Ebrima"/>
          <w:sz w:val="20"/>
          <w:szCs w:val="20"/>
        </w:rPr>
        <w:t xml:space="preserve"> nr </w:t>
      </w:r>
      <w:r w:rsidRPr="00B22562">
        <w:rPr>
          <w:rFonts w:ascii="Ebrima" w:hAnsi="Ebrima"/>
          <w:sz w:val="20"/>
          <w:szCs w:val="20"/>
        </w:rPr>
        <w:t>4.</w:t>
      </w:r>
    </w:p>
    <w:p w14:paraId="0A68E523" w14:textId="5A82D3EB" w:rsidR="00B22562" w:rsidRDefault="00B22562" w:rsidP="00B22562">
      <w:pPr>
        <w:spacing w:line="276" w:lineRule="auto"/>
        <w:jc w:val="center"/>
        <w:rPr>
          <w:rFonts w:ascii="Ebrima" w:hAnsi="Ebrima"/>
          <w:b/>
          <w:bCs/>
          <w:sz w:val="20"/>
          <w:szCs w:val="20"/>
        </w:rPr>
      </w:pPr>
      <w:r w:rsidRPr="00B22562">
        <w:rPr>
          <w:rFonts w:ascii="Ebrima" w:hAnsi="Ebrima"/>
          <w:b/>
          <w:bCs/>
          <w:sz w:val="20"/>
          <w:szCs w:val="20"/>
        </w:rPr>
        <w:t>UZASADNIENIE</w:t>
      </w:r>
    </w:p>
    <w:p w14:paraId="6808C5B2" w14:textId="6C180C40" w:rsidR="00B22562" w:rsidRDefault="00B22562" w:rsidP="00C47F3C">
      <w:pPr>
        <w:spacing w:after="0" w:line="276" w:lineRule="auto"/>
        <w:jc w:val="both"/>
        <w:rPr>
          <w:rFonts w:ascii="Ebrima" w:hAnsi="Ebrima"/>
          <w:sz w:val="20"/>
          <w:szCs w:val="20"/>
        </w:rPr>
      </w:pPr>
      <w:r w:rsidRPr="00B22562">
        <w:rPr>
          <w:rFonts w:ascii="Ebrima" w:hAnsi="Ebrima"/>
          <w:sz w:val="20"/>
          <w:szCs w:val="20"/>
        </w:rPr>
        <w:t>W postępowaniu</w:t>
      </w:r>
      <w:r>
        <w:rPr>
          <w:rFonts w:ascii="Ebrima" w:hAnsi="Ebrima"/>
          <w:sz w:val="20"/>
          <w:szCs w:val="20"/>
        </w:rPr>
        <w:t xml:space="preserve"> o udzielenie zamówienia na realizację zadania pn. „</w:t>
      </w:r>
      <w:r w:rsidRPr="00F2487C">
        <w:rPr>
          <w:rFonts w:ascii="Ebrima" w:hAnsi="Ebrima"/>
          <w:b/>
          <w:bCs/>
          <w:sz w:val="20"/>
          <w:szCs w:val="20"/>
        </w:rPr>
        <w:t>Dostawę produktów leczniczych, wyrobów medycznych wraz z dzierżawą aparatu do hemodializy do Apteki Szpitalnej</w:t>
      </w:r>
      <w:r>
        <w:rPr>
          <w:rFonts w:ascii="Ebrima" w:hAnsi="Ebrima"/>
          <w:b/>
          <w:bCs/>
          <w:sz w:val="20"/>
          <w:szCs w:val="20"/>
        </w:rPr>
        <w:t xml:space="preserve">” </w:t>
      </w:r>
      <w:r w:rsidRPr="00B22562">
        <w:rPr>
          <w:rFonts w:ascii="Ebrima" w:hAnsi="Ebrima"/>
          <w:sz w:val="20"/>
          <w:szCs w:val="20"/>
        </w:rPr>
        <w:t>kryteriami oceny ofert była cena (waga kryterium 60%</w:t>
      </w:r>
      <w:r>
        <w:rPr>
          <w:rFonts w:ascii="Ebrima" w:hAnsi="Ebrima"/>
          <w:sz w:val="20"/>
          <w:szCs w:val="20"/>
        </w:rPr>
        <w:t xml:space="preserve">) i czas dostawy (waga kryterium </w:t>
      </w:r>
      <w:r w:rsidR="00E13218" w:rsidRPr="00E13218">
        <w:rPr>
          <w:rFonts w:ascii="Ebrima" w:eastAsiaTheme="majorEastAsia" w:hAnsi="Ebrima" w:cstheme="majorBidi"/>
          <w:iCs/>
          <w:sz w:val="20"/>
          <w:szCs w:val="20"/>
        </w:rPr>
        <w:t>40 pkt</w:t>
      </w:r>
      <w:r w:rsidR="00C47F3C">
        <w:rPr>
          <w:rFonts w:ascii="Ebrima" w:eastAsiaTheme="majorEastAsia" w:hAnsi="Ebrima" w:cstheme="majorBidi"/>
          <w:iCs/>
          <w:sz w:val="20"/>
          <w:szCs w:val="20"/>
        </w:rPr>
        <w:t>).</w:t>
      </w:r>
    </w:p>
    <w:p w14:paraId="138F26D4" w14:textId="67354BF6" w:rsidR="00EB70E8" w:rsidRDefault="00E13218" w:rsidP="00B22562">
      <w:pPr>
        <w:spacing w:line="276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W zakresie części 4 oferty złożone przez ww. Wykonawców przedstawiają taki sam bilans ceny oraz innych kryteriów oceny ofert tj. czas dostawy. W takiej sytuacji nie można dokonać wyboru oferty najkorzystniejszej, dlatego do rozstrzygnięcia postępowania o udzielenie zamówienia publicznego </w:t>
      </w:r>
      <w:r>
        <w:rPr>
          <w:rFonts w:ascii="Ebrima" w:hAnsi="Ebrima"/>
          <w:sz w:val="20"/>
          <w:szCs w:val="20"/>
        </w:rPr>
        <w:br/>
        <w:t>w zakresie części 4 konieczne jest złożenie przez wykonawców ofert dodatkowych</w:t>
      </w:r>
      <w:r w:rsidR="00A2062D">
        <w:rPr>
          <w:rFonts w:ascii="Ebrima" w:hAnsi="Ebrima"/>
          <w:sz w:val="20"/>
          <w:szCs w:val="20"/>
        </w:rPr>
        <w:t xml:space="preserve"> zawierających nową cenę. </w:t>
      </w:r>
    </w:p>
    <w:p w14:paraId="5597DFF2" w14:textId="43AF4A6E" w:rsidR="00EB70E8" w:rsidRPr="00EB70E8" w:rsidRDefault="00EB70E8" w:rsidP="00B22562">
      <w:pPr>
        <w:spacing w:line="276" w:lineRule="auto"/>
        <w:jc w:val="both"/>
        <w:rPr>
          <w:rFonts w:ascii="Ebrima" w:hAnsi="Ebrima"/>
          <w:b/>
          <w:bCs/>
          <w:sz w:val="20"/>
          <w:szCs w:val="20"/>
        </w:rPr>
      </w:pPr>
      <w:r w:rsidRPr="00EB70E8">
        <w:rPr>
          <w:rFonts w:ascii="Ebrima" w:hAnsi="Ebrima"/>
          <w:b/>
          <w:bCs/>
          <w:sz w:val="20"/>
          <w:szCs w:val="20"/>
        </w:rPr>
        <w:t>Zgodnie z art. 251 ustawy Pzp wykonawcy składając oferty dodatkowe, nie mogą oferować cen wyższych niż zaoferowane w uprzednio złożonych przez nich ofertach.</w:t>
      </w:r>
    </w:p>
    <w:p w14:paraId="567FD82E" w14:textId="3ED6668A" w:rsidR="00C47F3C" w:rsidRDefault="00EB70E8" w:rsidP="00047DCF">
      <w:pPr>
        <w:spacing w:after="0" w:line="276" w:lineRule="auto"/>
        <w:jc w:val="both"/>
        <w:rPr>
          <w:rFonts w:ascii="Ebrima" w:eastAsiaTheme="majorEastAsia" w:hAnsi="Ebrima" w:cstheme="majorBidi"/>
          <w:iCs/>
          <w:sz w:val="20"/>
          <w:szCs w:val="20"/>
        </w:rPr>
      </w:pPr>
      <w:r w:rsidRPr="006423D0">
        <w:rPr>
          <w:rFonts w:ascii="Ebrima" w:hAnsi="Ebrima"/>
          <w:b/>
          <w:bCs/>
          <w:sz w:val="20"/>
          <w:szCs w:val="20"/>
        </w:rPr>
        <w:t>Ofertę dodatkową należy złożyć w terminie do dnia 3</w:t>
      </w:r>
      <w:r w:rsidR="00B73D9C">
        <w:rPr>
          <w:rFonts w:ascii="Ebrima" w:hAnsi="Ebrima"/>
          <w:b/>
          <w:bCs/>
          <w:sz w:val="20"/>
          <w:szCs w:val="20"/>
        </w:rPr>
        <w:t>1</w:t>
      </w:r>
      <w:r w:rsidRPr="006423D0">
        <w:rPr>
          <w:rFonts w:ascii="Ebrima" w:hAnsi="Ebrima"/>
          <w:b/>
          <w:bCs/>
          <w:sz w:val="20"/>
          <w:szCs w:val="20"/>
        </w:rPr>
        <w:t>.03.2023 r. do godz. 10:00</w:t>
      </w:r>
      <w:r>
        <w:rPr>
          <w:rFonts w:ascii="Ebrima" w:hAnsi="Ebrima"/>
          <w:sz w:val="20"/>
          <w:szCs w:val="20"/>
        </w:rPr>
        <w:t xml:space="preserve"> za pośrednictwem Platformy pod adresem: </w:t>
      </w:r>
      <w:hyperlink r:id="rId5" w:history="1">
        <w:r w:rsidRPr="00E0402D">
          <w:rPr>
            <w:rStyle w:val="Hipercze"/>
            <w:rFonts w:ascii="Ebrima" w:hAnsi="Ebrima"/>
            <w:sz w:val="20"/>
            <w:szCs w:val="20"/>
          </w:rPr>
          <w:t>https://platformazakupowa.pl/pn/szpitalpisz</w:t>
        </w:r>
      </w:hyperlink>
      <w:r>
        <w:rPr>
          <w:rFonts w:ascii="Ebrima" w:hAnsi="Ebrima"/>
          <w:sz w:val="20"/>
          <w:szCs w:val="20"/>
        </w:rPr>
        <w:t xml:space="preserve"> na załączonych formularzach, </w:t>
      </w:r>
      <w:r w:rsidR="00047DCF">
        <w:rPr>
          <w:rFonts w:ascii="Ebrima" w:hAnsi="Ebrima"/>
          <w:sz w:val="20"/>
          <w:szCs w:val="20"/>
        </w:rPr>
        <w:br/>
      </w:r>
      <w:r>
        <w:rPr>
          <w:rFonts w:ascii="Ebrima" w:hAnsi="Ebrima"/>
          <w:sz w:val="20"/>
          <w:szCs w:val="20"/>
        </w:rPr>
        <w:t xml:space="preserve">w formie elektronicznej </w:t>
      </w:r>
      <w:r w:rsidR="00047DCF">
        <w:rPr>
          <w:rFonts w:ascii="Ebrima" w:hAnsi="Ebrima"/>
          <w:sz w:val="20"/>
          <w:szCs w:val="20"/>
        </w:rPr>
        <w:t xml:space="preserve">, podpisaną kwalifikowanym podpisem elektronicznym przez </w:t>
      </w:r>
      <w:r>
        <w:rPr>
          <w:rFonts w:ascii="Ebrima" w:hAnsi="Ebrima"/>
          <w:sz w:val="20"/>
          <w:szCs w:val="20"/>
        </w:rPr>
        <w:t xml:space="preserve"> </w:t>
      </w:r>
      <w:r w:rsidR="00047DCF" w:rsidRPr="00773500">
        <w:rPr>
          <w:rFonts w:ascii="Ebrima" w:eastAsiaTheme="majorEastAsia" w:hAnsi="Ebrima" w:cstheme="majorBidi"/>
          <w:iCs/>
        </w:rPr>
        <w:t xml:space="preserve">osoby </w:t>
      </w:r>
      <w:r w:rsidR="00047DCF" w:rsidRPr="00047DCF">
        <w:rPr>
          <w:rFonts w:ascii="Ebrima" w:eastAsiaTheme="majorEastAsia" w:hAnsi="Ebrima" w:cstheme="majorBidi"/>
          <w:iCs/>
          <w:sz w:val="20"/>
          <w:szCs w:val="20"/>
        </w:rPr>
        <w:t xml:space="preserve">uprawnione do składania oświadczeń woli w imieniu Wykonawcy, tj. osobę (osoby) reprezentującą Wykonawcę, zgodnie z zasadami reprezentacji wskazanymi we właściwym rejestrze lub osobę (osoby) upoważnioną do reprezentowania Wykonawcy. </w:t>
      </w:r>
    </w:p>
    <w:p w14:paraId="210AFA83" w14:textId="275F420A" w:rsidR="00047DCF" w:rsidRDefault="006423D0" w:rsidP="00047DCF">
      <w:pPr>
        <w:spacing w:after="0" w:line="276" w:lineRule="auto"/>
        <w:jc w:val="both"/>
        <w:rPr>
          <w:rFonts w:ascii="Ebrima" w:eastAsiaTheme="majorEastAsia" w:hAnsi="Ebrima" w:cstheme="majorBidi"/>
          <w:b/>
          <w:bCs/>
          <w:iCs/>
          <w:sz w:val="20"/>
          <w:szCs w:val="20"/>
        </w:rPr>
      </w:pPr>
      <w:r w:rsidRPr="006423D0">
        <w:rPr>
          <w:rFonts w:ascii="Ebrima" w:eastAsiaTheme="majorEastAsia" w:hAnsi="Ebrima" w:cstheme="majorBidi"/>
          <w:b/>
          <w:bCs/>
          <w:iCs/>
          <w:sz w:val="20"/>
          <w:szCs w:val="20"/>
        </w:rPr>
        <w:t>Otwarcie ofert nastąpi w dniu 3</w:t>
      </w:r>
      <w:r w:rsidR="00B73D9C">
        <w:rPr>
          <w:rFonts w:ascii="Ebrima" w:eastAsiaTheme="majorEastAsia" w:hAnsi="Ebrima" w:cstheme="majorBidi"/>
          <w:b/>
          <w:bCs/>
          <w:iCs/>
          <w:sz w:val="20"/>
          <w:szCs w:val="20"/>
        </w:rPr>
        <w:t>1</w:t>
      </w:r>
      <w:r w:rsidRPr="006423D0">
        <w:rPr>
          <w:rFonts w:ascii="Ebrima" w:eastAsiaTheme="majorEastAsia" w:hAnsi="Ebrima" w:cstheme="majorBidi"/>
          <w:b/>
          <w:bCs/>
          <w:iCs/>
          <w:sz w:val="20"/>
          <w:szCs w:val="20"/>
        </w:rPr>
        <w:t>.03.2023 r. o godz. 10;05</w:t>
      </w:r>
      <w:r>
        <w:rPr>
          <w:rFonts w:ascii="Ebrima" w:eastAsiaTheme="majorEastAsia" w:hAnsi="Ebrima" w:cstheme="majorBidi"/>
          <w:b/>
          <w:bCs/>
          <w:iCs/>
          <w:sz w:val="20"/>
          <w:szCs w:val="20"/>
        </w:rPr>
        <w:t xml:space="preserve"> </w:t>
      </w:r>
      <w:r w:rsidRPr="006423D0">
        <w:rPr>
          <w:rFonts w:ascii="Ebrima" w:eastAsiaTheme="majorEastAsia" w:hAnsi="Ebrima" w:cstheme="majorBidi"/>
          <w:iCs/>
          <w:sz w:val="20"/>
          <w:szCs w:val="20"/>
        </w:rPr>
        <w:t xml:space="preserve">za pośrednictwem Platformy </w:t>
      </w:r>
      <w:r>
        <w:rPr>
          <w:rFonts w:ascii="Ebrima" w:eastAsiaTheme="majorEastAsia" w:hAnsi="Ebrima" w:cstheme="majorBidi"/>
          <w:iCs/>
          <w:sz w:val="20"/>
          <w:szCs w:val="20"/>
        </w:rPr>
        <w:t>Z</w:t>
      </w:r>
      <w:r w:rsidRPr="006423D0">
        <w:rPr>
          <w:rFonts w:ascii="Ebrima" w:eastAsiaTheme="majorEastAsia" w:hAnsi="Ebrima" w:cstheme="majorBidi"/>
          <w:iCs/>
          <w:sz w:val="20"/>
          <w:szCs w:val="20"/>
        </w:rPr>
        <w:t>akupowej</w:t>
      </w:r>
      <w:r>
        <w:rPr>
          <w:rFonts w:ascii="Ebrima" w:eastAsiaTheme="majorEastAsia" w:hAnsi="Ebrima" w:cstheme="majorBidi"/>
          <w:iCs/>
          <w:sz w:val="20"/>
          <w:szCs w:val="20"/>
        </w:rPr>
        <w:t xml:space="preserve">. </w:t>
      </w:r>
    </w:p>
    <w:p w14:paraId="16D3D0C3" w14:textId="56FC85AE" w:rsidR="006423D0" w:rsidRPr="006423D0" w:rsidRDefault="006423D0" w:rsidP="006423D0">
      <w:pPr>
        <w:rPr>
          <w:rFonts w:ascii="Ebrima" w:eastAsiaTheme="majorEastAsia" w:hAnsi="Ebrima" w:cstheme="majorBidi"/>
          <w:sz w:val="20"/>
          <w:szCs w:val="20"/>
        </w:rPr>
      </w:pPr>
    </w:p>
    <w:p w14:paraId="30A150EF" w14:textId="37AAA9CE" w:rsidR="006423D0" w:rsidRDefault="006423D0" w:rsidP="006423D0">
      <w:pPr>
        <w:rPr>
          <w:rFonts w:ascii="Ebrima" w:eastAsiaTheme="majorEastAsia" w:hAnsi="Ebrima" w:cstheme="majorBidi"/>
          <w:b/>
          <w:bCs/>
          <w:iCs/>
          <w:sz w:val="20"/>
          <w:szCs w:val="20"/>
        </w:rPr>
      </w:pPr>
    </w:p>
    <w:p w14:paraId="0AB3CF77" w14:textId="158B394B" w:rsidR="006423D0" w:rsidRPr="006423D0" w:rsidRDefault="006423D0" w:rsidP="006423D0">
      <w:pPr>
        <w:spacing w:after="0" w:line="240" w:lineRule="auto"/>
        <w:ind w:left="5040" w:firstLine="720"/>
        <w:jc w:val="both"/>
        <w:rPr>
          <w:rFonts w:ascii="Ebrima" w:hAnsi="Ebrima" w:cs="Ebrima"/>
          <w:b/>
          <w:bCs/>
          <w:sz w:val="20"/>
          <w:szCs w:val="20"/>
        </w:rPr>
      </w:pPr>
      <w:r>
        <w:rPr>
          <w:rFonts w:ascii="Ebrima" w:eastAsiaTheme="majorEastAsia" w:hAnsi="Ebrima" w:cstheme="majorBidi"/>
          <w:sz w:val="20"/>
          <w:szCs w:val="20"/>
        </w:rPr>
        <w:tab/>
      </w:r>
      <w:r w:rsidRPr="008B56AD">
        <w:rPr>
          <w:rStyle w:val="Wyrnieniedelikatne"/>
          <w:rFonts w:ascii="Ebrima" w:eastAsia="Ebrima" w:hAnsi="Ebrima" w:cs="Ebrima"/>
          <w:b/>
          <w:bCs/>
        </w:rPr>
        <w:t xml:space="preserve">  </w:t>
      </w:r>
    </w:p>
    <w:p w14:paraId="2F2ACE71" w14:textId="2A3F1A36" w:rsidR="006423D0" w:rsidRPr="006423D0" w:rsidRDefault="006423D0" w:rsidP="006423D0">
      <w:pPr>
        <w:spacing w:after="0"/>
        <w:ind w:left="5652" w:firstLine="720"/>
        <w:jc w:val="both"/>
        <w:rPr>
          <w:rFonts w:ascii="Ebrima" w:eastAsia="SimSun" w:hAnsi="Ebrima" w:cs="Ebrima"/>
          <w:sz w:val="20"/>
          <w:szCs w:val="20"/>
          <w:lang w:bidi="hi-IN"/>
        </w:rPr>
      </w:pPr>
      <w:r>
        <w:rPr>
          <w:rFonts w:ascii="Ebrima" w:eastAsia="SimSun" w:hAnsi="Ebrima" w:cs="Ebrima"/>
          <w:sz w:val="20"/>
          <w:szCs w:val="20"/>
          <w:lang w:bidi="hi-IN"/>
        </w:rPr>
        <w:t xml:space="preserve"> </w:t>
      </w:r>
      <w:r w:rsidRPr="006423D0">
        <w:rPr>
          <w:rFonts w:ascii="Ebrima" w:eastAsia="SimSun" w:hAnsi="Ebrima" w:cs="Ebrima"/>
          <w:sz w:val="20"/>
          <w:szCs w:val="20"/>
          <w:lang w:bidi="hi-IN"/>
        </w:rPr>
        <w:t xml:space="preserve">    Dyrektor SPZOZ</w:t>
      </w:r>
    </w:p>
    <w:p w14:paraId="183E8019" w14:textId="77777777" w:rsidR="006423D0" w:rsidRPr="006423D0" w:rsidRDefault="006423D0" w:rsidP="006423D0">
      <w:pPr>
        <w:spacing w:after="0"/>
        <w:ind w:left="5040" w:firstLine="720"/>
        <w:jc w:val="both"/>
        <w:rPr>
          <w:rFonts w:ascii="Ebrima" w:eastAsia="SimSun" w:hAnsi="Ebrima" w:cs="Ebrima"/>
          <w:sz w:val="20"/>
          <w:szCs w:val="20"/>
          <w:lang w:bidi="hi-IN"/>
        </w:rPr>
      </w:pPr>
      <w:r w:rsidRPr="006423D0">
        <w:rPr>
          <w:rFonts w:ascii="Ebrima" w:eastAsia="SimSun" w:hAnsi="Ebrima" w:cs="Ebrima"/>
          <w:sz w:val="20"/>
          <w:szCs w:val="20"/>
          <w:lang w:bidi="hi-IN"/>
        </w:rPr>
        <w:t xml:space="preserve">     Szpitala Powiatowego w Piszu</w:t>
      </w:r>
    </w:p>
    <w:p w14:paraId="30C4F7A7" w14:textId="77777777" w:rsidR="006423D0" w:rsidRPr="006423D0" w:rsidRDefault="006423D0" w:rsidP="006423D0">
      <w:pPr>
        <w:spacing w:after="0"/>
        <w:ind w:left="5040" w:firstLine="720"/>
        <w:jc w:val="both"/>
        <w:rPr>
          <w:rFonts w:ascii="Ebrima" w:eastAsia="SimSun" w:hAnsi="Ebrima" w:cs="Ebrima"/>
          <w:sz w:val="20"/>
          <w:szCs w:val="20"/>
          <w:lang w:bidi="hi-IN"/>
        </w:rPr>
      </w:pPr>
      <w:r w:rsidRPr="006423D0">
        <w:rPr>
          <w:rFonts w:ascii="Ebrima" w:eastAsia="SimSun" w:hAnsi="Ebrima" w:cs="Ebrima"/>
          <w:sz w:val="20"/>
          <w:szCs w:val="20"/>
          <w:lang w:bidi="hi-IN"/>
        </w:rPr>
        <w:t xml:space="preserve">     /-/ mgr inż. Marek Skarzyński</w:t>
      </w:r>
    </w:p>
    <w:p w14:paraId="29411A88" w14:textId="0F5DA0D5" w:rsidR="006423D0" w:rsidRPr="006423D0" w:rsidRDefault="006423D0" w:rsidP="006423D0">
      <w:pPr>
        <w:tabs>
          <w:tab w:val="left" w:pos="1875"/>
        </w:tabs>
        <w:rPr>
          <w:rFonts w:ascii="Ebrima" w:eastAsiaTheme="majorEastAsia" w:hAnsi="Ebrima" w:cstheme="majorBidi"/>
          <w:sz w:val="20"/>
          <w:szCs w:val="20"/>
        </w:rPr>
      </w:pPr>
    </w:p>
    <w:sectPr w:rsidR="006423D0" w:rsidRPr="00642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E57A8"/>
    <w:multiLevelType w:val="hybridMultilevel"/>
    <w:tmpl w:val="F9943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23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7C"/>
    <w:rsid w:val="00047DCF"/>
    <w:rsid w:val="00212E6B"/>
    <w:rsid w:val="003D329B"/>
    <w:rsid w:val="006423D0"/>
    <w:rsid w:val="00684081"/>
    <w:rsid w:val="00956428"/>
    <w:rsid w:val="00A2062D"/>
    <w:rsid w:val="00AA68DA"/>
    <w:rsid w:val="00B22562"/>
    <w:rsid w:val="00B73D9C"/>
    <w:rsid w:val="00C47F3C"/>
    <w:rsid w:val="00E13218"/>
    <w:rsid w:val="00EB70E8"/>
    <w:rsid w:val="00F2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F0E8"/>
  <w15:chartTrackingRefBased/>
  <w15:docId w15:val="{6FFDCFBF-ACF2-4121-BC59-9AF376C7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8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70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70E8"/>
    <w:rPr>
      <w:color w:val="605E5C"/>
      <w:shd w:val="clear" w:color="auto" w:fill="E1DFDD"/>
    </w:rPr>
  </w:style>
  <w:style w:type="character" w:styleId="Wyrnieniedelikatne">
    <w:name w:val="Subtle Emphasis"/>
    <w:uiPriority w:val="19"/>
    <w:qFormat/>
    <w:rsid w:val="006423D0"/>
    <w:rPr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szpitalpis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2</cp:revision>
  <cp:lastPrinted>2023-03-27T12:19:00Z</cp:lastPrinted>
  <dcterms:created xsi:type="dcterms:W3CDTF">2023-03-28T06:23:00Z</dcterms:created>
  <dcterms:modified xsi:type="dcterms:W3CDTF">2023-03-28T06:23:00Z</dcterms:modified>
</cp:coreProperties>
</file>