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12C1" w14:textId="77777777" w:rsidR="006F15BC" w:rsidRPr="006A0E1D" w:rsidRDefault="00E240B1" w:rsidP="00964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UMOWA nr SA.271.1</w:t>
      </w:r>
      <w:r w:rsidR="0023493D" w:rsidRPr="006A0E1D">
        <w:rPr>
          <w:rFonts w:ascii="Cambria" w:eastAsia="Oswald" w:hAnsi="Cambria" w:cs="Oswald"/>
          <w:b/>
        </w:rPr>
        <w:t>….</w:t>
      </w:r>
      <w:r w:rsidR="00774D1B" w:rsidRPr="006A0E1D">
        <w:rPr>
          <w:rFonts w:ascii="Cambria" w:eastAsia="Oswald" w:hAnsi="Cambria" w:cs="Oswald"/>
          <w:b/>
        </w:rPr>
        <w:t>.</w:t>
      </w:r>
      <w:r w:rsidRPr="006A0E1D">
        <w:rPr>
          <w:rFonts w:ascii="Cambria" w:eastAsia="Oswald" w:hAnsi="Cambria" w:cs="Oswald"/>
          <w:b/>
        </w:rPr>
        <w:t>202</w:t>
      </w:r>
      <w:r w:rsidR="0023493D" w:rsidRPr="006A0E1D">
        <w:rPr>
          <w:rFonts w:ascii="Cambria" w:eastAsia="Oswald" w:hAnsi="Cambria" w:cs="Oswald"/>
          <w:b/>
        </w:rPr>
        <w:t>4</w:t>
      </w:r>
    </w:p>
    <w:p w14:paraId="38D14397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</w:p>
    <w:p w14:paraId="4F1ACAA7" w14:textId="77777777" w:rsidR="006F15BC" w:rsidRPr="006A0E1D" w:rsidRDefault="00964E15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zawarta w dniu ……</w:t>
      </w:r>
      <w:r w:rsidR="0023493D" w:rsidRPr="006A0E1D">
        <w:rPr>
          <w:rFonts w:ascii="Cambria" w:eastAsia="Oswald" w:hAnsi="Cambria" w:cs="Oswald"/>
        </w:rPr>
        <w:t>…</w:t>
      </w:r>
      <w:r w:rsidRPr="006A0E1D">
        <w:rPr>
          <w:rFonts w:ascii="Cambria" w:eastAsia="Oswald" w:hAnsi="Cambria" w:cs="Oswald"/>
        </w:rPr>
        <w:t>.</w:t>
      </w:r>
      <w:r w:rsidR="00E240B1" w:rsidRPr="006A0E1D">
        <w:rPr>
          <w:rFonts w:ascii="Cambria" w:eastAsia="Oswald" w:hAnsi="Cambria" w:cs="Oswald"/>
        </w:rPr>
        <w:t>202</w:t>
      </w:r>
      <w:r w:rsidR="0023493D" w:rsidRPr="006A0E1D">
        <w:rPr>
          <w:rFonts w:ascii="Cambria" w:eastAsia="Oswald" w:hAnsi="Cambria" w:cs="Oswald"/>
        </w:rPr>
        <w:t>4</w:t>
      </w:r>
      <w:r w:rsidR="00E240B1" w:rsidRPr="006A0E1D">
        <w:rPr>
          <w:rFonts w:ascii="Cambria" w:eastAsia="Oswald" w:hAnsi="Cambria" w:cs="Oswald"/>
        </w:rPr>
        <w:t xml:space="preserve"> r. w Mrągowie pomiędzy:</w:t>
      </w:r>
    </w:p>
    <w:p w14:paraId="09691B71" w14:textId="77777777" w:rsidR="007A7B74" w:rsidRPr="006A0E1D" w:rsidRDefault="00E240B1" w:rsidP="007A7B74">
      <w:pPr>
        <w:pStyle w:val="Normalny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6A0E1D">
        <w:rPr>
          <w:rFonts w:ascii="Cambria" w:eastAsia="Oswald" w:hAnsi="Cambria" w:cs="Oswald"/>
          <w:b/>
          <w:color w:val="auto"/>
          <w:sz w:val="24"/>
          <w:szCs w:val="24"/>
        </w:rPr>
        <w:t xml:space="preserve">Skarbem Państwa – </w:t>
      </w:r>
      <w:r w:rsidR="006057DD" w:rsidRPr="006A0E1D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Nadleśnictwem Mrągowo, </w:t>
      </w:r>
    </w:p>
    <w:p w14:paraId="1DEEDCE2" w14:textId="2F9BDC8F" w:rsidR="00A24BA9" w:rsidRPr="006A0E1D" w:rsidRDefault="006057DD" w:rsidP="007A7B74">
      <w:pPr>
        <w:pStyle w:val="Normalny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6A0E1D">
        <w:rPr>
          <w:rFonts w:ascii="Cambria" w:eastAsia="Times New Roman" w:hAnsi="Cambria" w:cs="Times New Roman"/>
          <w:b/>
          <w:color w:val="auto"/>
          <w:sz w:val="24"/>
          <w:szCs w:val="24"/>
        </w:rPr>
        <w:t>ul. Warszawska 49 11-700 Mrągowo,</w:t>
      </w:r>
      <w:r w:rsidRPr="006A0E1D">
        <w:rPr>
          <w:rFonts w:ascii="Cambria" w:eastAsia="Times New Roman" w:hAnsi="Cambria" w:cs="Times New Roman"/>
          <w:b/>
          <w:color w:val="auto"/>
          <w:sz w:val="24"/>
          <w:szCs w:val="24"/>
        </w:rPr>
        <w:br/>
        <w:t xml:space="preserve">NIP 742-000-69-87 REGON 510023012, </w:t>
      </w:r>
    </w:p>
    <w:p w14:paraId="028B2876" w14:textId="77777777" w:rsidR="007A7B74" w:rsidRPr="006A0E1D" w:rsidRDefault="006057DD" w:rsidP="007A7B74">
      <w:pPr>
        <w:pStyle w:val="Normalny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6A0E1D">
        <w:rPr>
          <w:rFonts w:ascii="Cambria" w:eastAsia="Times New Roman" w:hAnsi="Cambria" w:cs="Times New Roman"/>
          <w:bCs/>
          <w:color w:val="auto"/>
          <w:sz w:val="24"/>
          <w:szCs w:val="24"/>
        </w:rPr>
        <w:t>reprezentowanym przez:</w:t>
      </w:r>
      <w:r w:rsidRPr="006A0E1D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</w:p>
    <w:p w14:paraId="51DD377E" w14:textId="782A1C43" w:rsidR="006057DD" w:rsidRPr="006A0E1D" w:rsidRDefault="006057DD" w:rsidP="007A7B74">
      <w:pPr>
        <w:pStyle w:val="Normalny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6A0E1D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Nadleśniczego Nadleśnictwa Mrągowo Jarosława Błyskuna, </w:t>
      </w:r>
    </w:p>
    <w:p w14:paraId="2EA6B9E9" w14:textId="77777777" w:rsidR="006F15BC" w:rsidRPr="006A0E1D" w:rsidRDefault="006057DD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</w:rPr>
      </w:pPr>
      <w:r w:rsidRPr="006A0E1D">
        <w:rPr>
          <w:rFonts w:ascii="Cambria" w:hAnsi="Cambria"/>
          <w:bCs/>
        </w:rPr>
        <w:t>zwanym dalej</w:t>
      </w:r>
      <w:r w:rsidRPr="006A0E1D">
        <w:rPr>
          <w:rFonts w:ascii="Cambria" w:hAnsi="Cambria"/>
          <w:b/>
        </w:rPr>
        <w:t xml:space="preserve"> „Zamawiającym”</w:t>
      </w:r>
    </w:p>
    <w:p w14:paraId="4D36F104" w14:textId="77777777" w:rsidR="00964E15" w:rsidRPr="006A0E1D" w:rsidRDefault="00E240B1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a</w:t>
      </w:r>
    </w:p>
    <w:p w14:paraId="4FC90A55" w14:textId="47F6A6EB" w:rsidR="006057DD" w:rsidRPr="006A0E1D" w:rsidRDefault="0023493D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…………………………………….</w:t>
      </w:r>
      <w:r w:rsidR="006057DD" w:rsidRPr="006A0E1D">
        <w:rPr>
          <w:rFonts w:ascii="Cambria" w:eastAsia="Oswald" w:hAnsi="Cambria" w:cs="Oswald"/>
          <w:b/>
        </w:rPr>
        <w:t xml:space="preserve">, </w:t>
      </w:r>
      <w:r w:rsidR="008647D5" w:rsidRPr="006A0E1D">
        <w:rPr>
          <w:rFonts w:ascii="Cambria" w:eastAsia="Oswald" w:hAnsi="Cambria" w:cs="Oswald"/>
          <w:b/>
        </w:rPr>
        <w:t xml:space="preserve"> </w:t>
      </w:r>
      <w:r w:rsidR="006057DD" w:rsidRPr="006A0E1D">
        <w:rPr>
          <w:rFonts w:ascii="Cambria" w:eastAsia="Oswald" w:hAnsi="Cambria" w:cs="Oswald"/>
          <w:b/>
        </w:rPr>
        <w:t>NIP:</w:t>
      </w:r>
      <w:r w:rsidR="00693781" w:rsidRPr="006A0E1D">
        <w:rPr>
          <w:rFonts w:ascii="Cambria" w:eastAsia="Oswald" w:hAnsi="Cambria" w:cs="Oswald"/>
          <w:b/>
        </w:rPr>
        <w:t xml:space="preserve"> </w:t>
      </w:r>
      <w:r w:rsidRPr="006A0E1D">
        <w:rPr>
          <w:rFonts w:ascii="Cambria" w:eastAsia="Oswald" w:hAnsi="Cambria" w:cs="Oswald"/>
          <w:b/>
        </w:rPr>
        <w:t>…………………..</w:t>
      </w:r>
      <w:r w:rsidR="00693781" w:rsidRPr="006A0E1D">
        <w:rPr>
          <w:rFonts w:ascii="Cambria" w:eastAsia="Oswald" w:hAnsi="Cambria" w:cs="Oswald"/>
          <w:b/>
        </w:rPr>
        <w:t xml:space="preserve">, </w:t>
      </w:r>
      <w:r w:rsidR="006057DD" w:rsidRPr="006A0E1D">
        <w:rPr>
          <w:rFonts w:ascii="Cambria" w:eastAsia="Oswald" w:hAnsi="Cambria" w:cs="Oswald"/>
          <w:b/>
        </w:rPr>
        <w:t>REGON:</w:t>
      </w:r>
      <w:r w:rsidR="00693781" w:rsidRPr="006A0E1D">
        <w:rPr>
          <w:rFonts w:ascii="Cambria" w:hAnsi="Cambria"/>
          <w:b/>
        </w:rPr>
        <w:t xml:space="preserve"> </w:t>
      </w:r>
      <w:r w:rsidRPr="006A0E1D">
        <w:rPr>
          <w:rFonts w:ascii="Cambria" w:eastAsia="Oswald" w:hAnsi="Cambria" w:cs="Oswald"/>
          <w:b/>
        </w:rPr>
        <w:t>………………….</w:t>
      </w:r>
    </w:p>
    <w:p w14:paraId="6E9E3D96" w14:textId="77777777" w:rsidR="006F15BC" w:rsidRPr="006A0E1D" w:rsidRDefault="00E240B1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Cs/>
        </w:rPr>
        <w:t xml:space="preserve">reprezentowanym </w:t>
      </w:r>
      <w:r w:rsidR="00964E15" w:rsidRPr="006A0E1D">
        <w:rPr>
          <w:rFonts w:ascii="Cambria" w:eastAsia="Oswald" w:hAnsi="Cambria" w:cs="Oswald"/>
          <w:bCs/>
        </w:rPr>
        <w:t>przez</w:t>
      </w:r>
      <w:r w:rsidR="00964E15" w:rsidRPr="006A0E1D">
        <w:rPr>
          <w:rFonts w:ascii="Cambria" w:eastAsia="Oswald" w:hAnsi="Cambria" w:cs="Oswald"/>
          <w:b/>
        </w:rPr>
        <w:t xml:space="preserve"> </w:t>
      </w:r>
      <w:r w:rsidR="0023493D" w:rsidRPr="006A0E1D">
        <w:rPr>
          <w:rFonts w:ascii="Cambria" w:eastAsia="Oswald" w:hAnsi="Cambria" w:cs="Oswald"/>
          <w:b/>
        </w:rPr>
        <w:t>………………………….</w:t>
      </w:r>
    </w:p>
    <w:p w14:paraId="47AD941C" w14:textId="77777777" w:rsidR="006F15BC" w:rsidRPr="006A0E1D" w:rsidRDefault="00E240B1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Cs/>
        </w:rPr>
        <w:t>zwanym dalej</w:t>
      </w:r>
      <w:r w:rsidRPr="006A0E1D">
        <w:rPr>
          <w:rFonts w:ascii="Cambria" w:eastAsia="Oswald" w:hAnsi="Cambria" w:cs="Oswald"/>
          <w:b/>
        </w:rPr>
        <w:t xml:space="preserve"> </w:t>
      </w:r>
      <w:r w:rsidR="006057DD" w:rsidRPr="006A0E1D">
        <w:rPr>
          <w:rFonts w:ascii="Cambria" w:eastAsia="Oswald" w:hAnsi="Cambria" w:cs="Oswald"/>
          <w:b/>
        </w:rPr>
        <w:t>„</w:t>
      </w:r>
      <w:r w:rsidRPr="006A0E1D">
        <w:rPr>
          <w:rFonts w:ascii="Cambria" w:eastAsia="Oswald" w:hAnsi="Cambria" w:cs="Oswald"/>
          <w:b/>
        </w:rPr>
        <w:t>Wykonawcą</w:t>
      </w:r>
      <w:r w:rsidR="006057DD" w:rsidRPr="006A0E1D">
        <w:rPr>
          <w:rFonts w:ascii="Cambria" w:eastAsia="Oswald" w:hAnsi="Cambria" w:cs="Oswald"/>
          <w:b/>
        </w:rPr>
        <w:t>”</w:t>
      </w:r>
      <w:r w:rsidRPr="006A0E1D">
        <w:rPr>
          <w:rFonts w:ascii="Cambria" w:eastAsia="Oswald" w:hAnsi="Cambria" w:cs="Oswald"/>
          <w:b/>
        </w:rPr>
        <w:t>.</w:t>
      </w:r>
    </w:p>
    <w:p w14:paraId="6917D04F" w14:textId="77777777" w:rsidR="006F15BC" w:rsidRPr="006A0E1D" w:rsidRDefault="006F15BC" w:rsidP="007A7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Oswald" w:hAnsi="Cambria" w:cs="Oswald"/>
          <w:b/>
        </w:rPr>
      </w:pPr>
    </w:p>
    <w:p w14:paraId="519F543E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1</w:t>
      </w:r>
    </w:p>
    <w:p w14:paraId="686FBDCA" w14:textId="77777777" w:rsidR="006F15BC" w:rsidRPr="006A0E1D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Zamawiający zleca a Wykonawca zobowiązuje się wykonywania usług polegających na </w:t>
      </w:r>
      <w:r w:rsidR="00B64EE8" w:rsidRPr="006A0E1D">
        <w:rPr>
          <w:rFonts w:ascii="Cambria" w:hAnsi="Cambria"/>
          <w:b/>
          <w:bCs/>
        </w:rPr>
        <w:t>sporządzaniu świadectw charakterystyki energetycznej dla nieruchomości należących do Nadleśnictwa Mrągowo</w:t>
      </w:r>
      <w:r w:rsidRPr="006A0E1D">
        <w:rPr>
          <w:rFonts w:ascii="Cambria" w:eastAsia="Oswald" w:hAnsi="Cambria" w:cs="Oswald"/>
        </w:rPr>
        <w:t xml:space="preserve"> zgodnie z wykazem będącym Załącznikiem nr 1 do umowy.</w:t>
      </w:r>
    </w:p>
    <w:p w14:paraId="21D0E479" w14:textId="77777777" w:rsidR="006F15BC" w:rsidRPr="006A0E1D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Obowiązkiem wykonawcy jest realizacja zadań wynikających z umowy zgodnie z aktualnym stanem prawnym, przepisami i zasadami aktualnej wiedzy technicznej, a nadto poszanowaniem uzasadnionych interesów osób trzecich.</w:t>
      </w:r>
    </w:p>
    <w:p w14:paraId="65D9B39F" w14:textId="77777777" w:rsidR="006F15BC" w:rsidRPr="006A0E1D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Do realizacji przez wykonawcę przedmiotu umowy zastosowanie będą miały m.in. przepisy:</w:t>
      </w:r>
    </w:p>
    <w:p w14:paraId="6BCCC768" w14:textId="35219467" w:rsidR="006F15BC" w:rsidRPr="006A0E1D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ustawy z dnia 7 lipca 1994 r. Prawo budowlane (</w:t>
      </w:r>
      <w:proofErr w:type="spellStart"/>
      <w:r w:rsidR="00A24BA9" w:rsidRPr="006A0E1D">
        <w:rPr>
          <w:rFonts w:ascii="Cambria" w:eastAsia="Oswald" w:hAnsi="Cambria" w:cs="Oswald"/>
        </w:rPr>
        <w:t>t.j</w:t>
      </w:r>
      <w:proofErr w:type="spellEnd"/>
      <w:r w:rsidR="00A24BA9" w:rsidRPr="006A0E1D">
        <w:rPr>
          <w:rFonts w:ascii="Cambria" w:eastAsia="Oswald" w:hAnsi="Cambria" w:cs="Oswald"/>
        </w:rPr>
        <w:t xml:space="preserve">. </w:t>
      </w:r>
      <w:r w:rsidRPr="006A0E1D">
        <w:rPr>
          <w:rFonts w:ascii="Cambria" w:eastAsia="Oswald" w:hAnsi="Cambria" w:cs="Oswald"/>
        </w:rPr>
        <w:t>Dz. U. z 202</w:t>
      </w:r>
      <w:r w:rsidR="0023493D" w:rsidRPr="006A0E1D">
        <w:rPr>
          <w:rFonts w:ascii="Cambria" w:eastAsia="Oswald" w:hAnsi="Cambria" w:cs="Oswald"/>
        </w:rPr>
        <w:t>3</w:t>
      </w:r>
      <w:r w:rsidRPr="006A0E1D">
        <w:rPr>
          <w:rFonts w:ascii="Cambria" w:eastAsia="Oswald" w:hAnsi="Cambria" w:cs="Oswald"/>
        </w:rPr>
        <w:t xml:space="preserve"> r. poz. </w:t>
      </w:r>
      <w:r w:rsidR="0023493D" w:rsidRPr="006A0E1D">
        <w:rPr>
          <w:rFonts w:ascii="Cambria" w:eastAsia="Oswald" w:hAnsi="Cambria" w:cs="Oswald"/>
        </w:rPr>
        <w:t>682</w:t>
      </w:r>
      <w:r w:rsidR="00A24BA9" w:rsidRPr="006A0E1D">
        <w:rPr>
          <w:rFonts w:ascii="Cambria" w:eastAsia="Oswald" w:hAnsi="Cambria" w:cs="Oswald"/>
        </w:rPr>
        <w:t xml:space="preserve">, z </w:t>
      </w:r>
      <w:proofErr w:type="spellStart"/>
      <w:r w:rsidR="00A24BA9" w:rsidRPr="006A0E1D">
        <w:rPr>
          <w:rFonts w:ascii="Cambria" w:eastAsia="Oswald" w:hAnsi="Cambria" w:cs="Oswald"/>
        </w:rPr>
        <w:t>późn</w:t>
      </w:r>
      <w:proofErr w:type="spellEnd"/>
      <w:r w:rsidR="00A24BA9" w:rsidRPr="006A0E1D">
        <w:rPr>
          <w:rFonts w:ascii="Cambria" w:eastAsia="Oswald" w:hAnsi="Cambria" w:cs="Oswald"/>
        </w:rPr>
        <w:t>. zm.</w:t>
      </w:r>
      <w:r w:rsidR="0023493D" w:rsidRPr="006A0E1D">
        <w:rPr>
          <w:rFonts w:ascii="Cambria" w:eastAsia="Oswald" w:hAnsi="Cambria" w:cs="Oswald"/>
        </w:rPr>
        <w:t>)</w:t>
      </w:r>
      <w:r w:rsidRPr="006A0E1D">
        <w:rPr>
          <w:rFonts w:ascii="Cambria" w:eastAsia="Oswald" w:hAnsi="Cambria" w:cs="Oswald"/>
        </w:rPr>
        <w:t xml:space="preserve"> </w:t>
      </w:r>
    </w:p>
    <w:p w14:paraId="2A0AC928" w14:textId="77777777" w:rsidR="006F15BC" w:rsidRPr="006A0E1D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ustawy z dnia 29 sierpnia 2014 r. o charakterystyce energetycznej budynków (Dz. U. z 202</w:t>
      </w:r>
      <w:r w:rsidR="0023493D" w:rsidRPr="006A0E1D">
        <w:rPr>
          <w:rFonts w:ascii="Cambria" w:eastAsia="Oswald" w:hAnsi="Cambria" w:cs="Oswald"/>
        </w:rPr>
        <w:t>4</w:t>
      </w:r>
      <w:r w:rsidRPr="006A0E1D">
        <w:rPr>
          <w:rFonts w:ascii="Cambria" w:eastAsia="Oswald" w:hAnsi="Cambria" w:cs="Oswald"/>
        </w:rPr>
        <w:t xml:space="preserve"> r. poz. </w:t>
      </w:r>
      <w:r w:rsidR="0023493D" w:rsidRPr="006A0E1D">
        <w:rPr>
          <w:rFonts w:ascii="Cambria" w:eastAsia="Oswald" w:hAnsi="Cambria" w:cs="Oswald"/>
        </w:rPr>
        <w:t>101</w:t>
      </w:r>
      <w:r w:rsidRPr="006A0E1D">
        <w:rPr>
          <w:rFonts w:ascii="Cambria" w:eastAsia="Oswald" w:hAnsi="Cambria" w:cs="Oswald"/>
        </w:rPr>
        <w:t xml:space="preserve">), </w:t>
      </w:r>
    </w:p>
    <w:p w14:paraId="7AD3DE6A" w14:textId="77777777" w:rsidR="006F15BC" w:rsidRPr="006A0E1D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rozporządzenia Ministra Infrastruktury i Rozwoju z dnia 27 lutego 2015 r. w sprawie metodologii wyznaczania charakterystyki energetycznej budynku lub części budynku oraz świadectw charakterystyki energetyc</w:t>
      </w:r>
      <w:r w:rsidR="0023493D" w:rsidRPr="006A0E1D">
        <w:rPr>
          <w:rFonts w:ascii="Cambria" w:eastAsia="Oswald" w:hAnsi="Cambria" w:cs="Oswald"/>
        </w:rPr>
        <w:t xml:space="preserve">znej (Dz. U. z 2015 r. poz. 376) </w:t>
      </w:r>
    </w:p>
    <w:p w14:paraId="2D089560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</w:p>
    <w:p w14:paraId="58BC294B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2</w:t>
      </w:r>
    </w:p>
    <w:p w14:paraId="4589096C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b/>
        </w:rPr>
      </w:pPr>
    </w:p>
    <w:p w14:paraId="353B52A5" w14:textId="77777777" w:rsidR="006F15BC" w:rsidRPr="006A0E1D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Wykonawca jest zobowiązany zrealizować przedmiot umowy w terminie do </w:t>
      </w:r>
      <w:r w:rsidR="00AF1784" w:rsidRPr="006A0E1D">
        <w:rPr>
          <w:rFonts w:ascii="Cambria" w:eastAsia="Oswald" w:hAnsi="Cambria" w:cs="Oswald"/>
          <w:b/>
        </w:rPr>
        <w:t>30.06.2024</w:t>
      </w:r>
      <w:r w:rsidR="00620134" w:rsidRPr="006A0E1D">
        <w:rPr>
          <w:rFonts w:ascii="Cambria" w:eastAsia="Oswald" w:hAnsi="Cambria" w:cs="Oswald"/>
        </w:rPr>
        <w:t xml:space="preserve"> r.</w:t>
      </w:r>
    </w:p>
    <w:p w14:paraId="3FDE58B0" w14:textId="77777777" w:rsidR="006F15BC" w:rsidRPr="006A0E1D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Za datę wykonania przedmiotu umowy Strony przyjmują datę podpisania przez obie Strony protokołu odbioru usługi bez zastrzeżeń. </w:t>
      </w:r>
    </w:p>
    <w:p w14:paraId="4FFD1C1F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Cambria" w:eastAsia="Oswald" w:hAnsi="Cambria" w:cs="Oswald"/>
          <w:b/>
        </w:rPr>
      </w:pPr>
    </w:p>
    <w:p w14:paraId="3C2CB657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3</w:t>
      </w:r>
    </w:p>
    <w:p w14:paraId="1A5C02B9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mbria" w:eastAsia="Oswald" w:hAnsi="Cambria" w:cs="Oswald"/>
        </w:rPr>
      </w:pPr>
    </w:p>
    <w:p w14:paraId="56E121E3" w14:textId="15738A9C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1. Wykonawca świadectwa charakterystyki energetycznej sporządzi zgodnie z</w:t>
      </w:r>
      <w:r w:rsidR="00A24BA9" w:rsidRPr="006A0E1D">
        <w:rPr>
          <w:rFonts w:ascii="Cambria" w:eastAsia="Oswald" w:hAnsi="Cambria" w:cs="Oswald"/>
        </w:rPr>
        <w:t xml:space="preserve"> </w:t>
      </w:r>
      <w:r w:rsidRPr="006A0E1D">
        <w:rPr>
          <w:rFonts w:ascii="Cambria" w:eastAsia="Oswald" w:hAnsi="Cambria" w:cs="Oswald"/>
        </w:rPr>
        <w:t>obowiązującymi w dacie ich sporządzenia przepisami określającymi zasady sporządzenia świadectw charakterystyki energetycznej.</w:t>
      </w:r>
    </w:p>
    <w:p w14:paraId="15DDE187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2. Świadectwo charakterystyki energetycznej wykonywane będzie dla każdego budynku przez osobę posiadającą uprawnienia wynikające z przepisów prawa w języku polskim. </w:t>
      </w:r>
    </w:p>
    <w:p w14:paraId="7C21A645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lastRenderedPageBreak/>
        <w:t xml:space="preserve">3. Każde świadectwo charakterystyki energetycznej zawierać będzie wszystkie elementy wymagane przez obowiązujące w dacie jego sporządzenia przepisy dotyczące sporządzania świadectw charakterystyki energetycznej budynków. </w:t>
      </w:r>
    </w:p>
    <w:p w14:paraId="31F4A80B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4. Świadectwo charakterystyki energetycznej należy sporządzić z wykorzystaniem systemu teleinformatycznego, w którym prowadzony jest centralny rejestr charakterystyki energetycznej budynków oraz podpisem osoby uprawnionej. </w:t>
      </w:r>
    </w:p>
    <w:p w14:paraId="11DF74F5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5. Świadectwo charakterystyki energetycznej należy sporządzić w języku polskim w formie pisemnej w 1 egzemplarzu oraz w formie elektronicznej w formacie pdf</w:t>
      </w:r>
      <w:r w:rsidR="006C0C67" w:rsidRPr="006A0E1D">
        <w:rPr>
          <w:rFonts w:ascii="Cambria" w:eastAsia="Oswald" w:hAnsi="Cambria" w:cs="Oswald"/>
        </w:rPr>
        <w:t>, na nośniku CD</w:t>
      </w:r>
      <w:r w:rsidRPr="006A0E1D">
        <w:rPr>
          <w:rFonts w:ascii="Cambria" w:eastAsia="Oswald" w:hAnsi="Cambria" w:cs="Oswald"/>
        </w:rPr>
        <w:t xml:space="preserve">. </w:t>
      </w:r>
    </w:p>
    <w:p w14:paraId="44968F01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6. Zamawiający ma prawo do weryfikacji i wnoszenia uwag do przekazanej dokumentacji w terminie 7 dni od dnia przekazania, chyba, że opracowanie ma wady, których w toku weryfikacji Zamawiający nie mógł zauważyć. </w:t>
      </w:r>
    </w:p>
    <w:p w14:paraId="5EF8F573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7. Jeżeli przekazana dokumentacja ma wady, Zamawiający wyznaczy Wykonawcy odpowiedni termin do ich usunięcia, ustalony w protokole podpisanym przez obie Strony, nie dłuższym jednak niż 7 dni. Uchybienie temu terminowi spowoduje naliczenie kar umownych za opóźnienie od dnia, w którym zamówienie miało zostać wykonane bez wad zgodnie z umową. </w:t>
      </w:r>
    </w:p>
    <w:p w14:paraId="0FED1FB0" w14:textId="77777777" w:rsidR="006F15BC" w:rsidRPr="006A0E1D" w:rsidRDefault="00512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8</w:t>
      </w:r>
      <w:r w:rsidR="00E240B1" w:rsidRPr="006A0E1D">
        <w:rPr>
          <w:rFonts w:ascii="Cambria" w:eastAsia="Oswald" w:hAnsi="Cambria" w:cs="Oswald"/>
        </w:rPr>
        <w:t xml:space="preserve">. Wykonawca w trakcie realizacji umowy zobowiązany jest do przestrzegania przepisów bhp. oraz p.poż. </w:t>
      </w:r>
    </w:p>
    <w:p w14:paraId="16E54D6D" w14:textId="77777777" w:rsidR="006F15BC" w:rsidRPr="006A0E1D" w:rsidRDefault="00512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9</w:t>
      </w:r>
      <w:r w:rsidR="00E240B1" w:rsidRPr="006A0E1D">
        <w:rPr>
          <w:rFonts w:ascii="Cambria" w:eastAsia="Oswald" w:hAnsi="Cambria" w:cs="Oswald"/>
        </w:rPr>
        <w:t xml:space="preserve">. Wykonawca ponosi pełną odpowiedzialność prawną za sporządzenie świadectwa charakterystyki energetycznej oraz ich rejestrację w centralnym rejestrze charakterystyki energetycznej. </w:t>
      </w:r>
    </w:p>
    <w:p w14:paraId="75D801B2" w14:textId="77777777" w:rsidR="008C5B8B" w:rsidRPr="006A0E1D" w:rsidRDefault="00512C49" w:rsidP="008C5B8B">
      <w:pPr>
        <w:tabs>
          <w:tab w:val="left" w:pos="385"/>
        </w:tabs>
        <w:spacing w:before="5" w:line="266" w:lineRule="auto"/>
        <w:ind w:right="214"/>
        <w:jc w:val="both"/>
        <w:rPr>
          <w:rFonts w:ascii="Cambria" w:hAnsi="Cambria"/>
        </w:rPr>
      </w:pPr>
      <w:r w:rsidRPr="006A0E1D">
        <w:rPr>
          <w:rFonts w:ascii="Cambria" w:eastAsia="Oswald" w:hAnsi="Cambria" w:cs="Oswald"/>
        </w:rPr>
        <w:t>10</w:t>
      </w:r>
      <w:r w:rsidR="008C5B8B" w:rsidRPr="006A0E1D">
        <w:rPr>
          <w:rFonts w:ascii="Cambria" w:eastAsia="Oswald" w:hAnsi="Cambria" w:cs="Oswald"/>
        </w:rPr>
        <w:t xml:space="preserve">. </w:t>
      </w:r>
      <w:r w:rsidR="008C5B8B" w:rsidRPr="006A0E1D">
        <w:rPr>
          <w:rFonts w:ascii="Cambria" w:hAnsi="Cambria"/>
        </w:rPr>
        <w:t>Wykonawca zobowiązuje się do stałego posiadania, w całym okresie trwania niniejszej umowy, ważnego dokumentu potwierdzającego, że Wykonawca jest ubezpieczony</w:t>
      </w:r>
      <w:r w:rsidR="008C5B8B" w:rsidRPr="006A0E1D">
        <w:rPr>
          <w:rFonts w:ascii="Cambria" w:hAnsi="Cambria"/>
          <w:spacing w:val="-10"/>
        </w:rPr>
        <w:t xml:space="preserve"> </w:t>
      </w:r>
      <w:r w:rsidR="008C5B8B" w:rsidRPr="006A0E1D">
        <w:rPr>
          <w:rFonts w:ascii="Cambria" w:hAnsi="Cambria"/>
        </w:rPr>
        <w:t>od odpowiedzialności cywilnej w zakresie prowadzonej działalności związanej z przedmiotem umowy.</w:t>
      </w:r>
    </w:p>
    <w:p w14:paraId="7AC60538" w14:textId="77777777" w:rsidR="002641E2" w:rsidRPr="006A0E1D" w:rsidRDefault="002641E2" w:rsidP="002641E2">
      <w:pPr>
        <w:tabs>
          <w:tab w:val="left" w:pos="385"/>
        </w:tabs>
        <w:spacing w:before="5" w:line="266" w:lineRule="auto"/>
        <w:ind w:right="214"/>
        <w:jc w:val="both"/>
        <w:rPr>
          <w:rFonts w:ascii="Cambria" w:hAnsi="Cambria"/>
        </w:rPr>
      </w:pPr>
      <w:r w:rsidRPr="006A0E1D">
        <w:rPr>
          <w:rFonts w:ascii="Cambria" w:hAnsi="Cambria"/>
        </w:rPr>
        <w:t>1</w:t>
      </w:r>
      <w:r w:rsidR="00512C49" w:rsidRPr="006A0E1D">
        <w:rPr>
          <w:rFonts w:ascii="Cambria" w:hAnsi="Cambria"/>
        </w:rPr>
        <w:t>1</w:t>
      </w:r>
      <w:r w:rsidRPr="006A0E1D">
        <w:rPr>
          <w:rFonts w:ascii="Cambria" w:hAnsi="Cambria"/>
        </w:rPr>
        <w:t>. Wykonawca przedstawi polisę od odpowiedzialności cywilnej w zakresie prowadzonej działalności związanej z przedmiotem umowy w dniu podpisania umowy.</w:t>
      </w:r>
    </w:p>
    <w:p w14:paraId="19C3236B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</w:p>
    <w:p w14:paraId="6E326CE7" w14:textId="77777777" w:rsidR="006F15BC" w:rsidRPr="006A0E1D" w:rsidRDefault="00E240B1" w:rsidP="00CE00C7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4</w:t>
      </w:r>
    </w:p>
    <w:p w14:paraId="1F88BA21" w14:textId="77777777" w:rsidR="00CE00C7" w:rsidRPr="006A0E1D" w:rsidRDefault="00CE00C7" w:rsidP="00CE00C7">
      <w:pPr>
        <w:pStyle w:val="Akapitzlist"/>
        <w:numPr>
          <w:ilvl w:val="0"/>
          <w:numId w:val="4"/>
        </w:numPr>
        <w:ind w:left="357" w:hanging="357"/>
        <w:rPr>
          <w:rFonts w:ascii="Cambria" w:eastAsia="Oswald" w:hAnsi="Cambria" w:cs="Oswald"/>
          <w:sz w:val="24"/>
          <w:szCs w:val="24"/>
          <w:lang w:bidi="ar-SA"/>
        </w:rPr>
      </w:pPr>
      <w:r w:rsidRPr="006A0E1D">
        <w:rPr>
          <w:rFonts w:ascii="Cambria" w:eastAsia="Oswald" w:hAnsi="Cambria" w:cs="Oswald"/>
          <w:sz w:val="24"/>
          <w:szCs w:val="24"/>
          <w:lang w:bidi="ar-SA"/>
        </w:rPr>
        <w:t>Wynagrodzenie Wykonawcy za wykonanie przedmiotu umowy wynosi netto ……… zł (słownie: ……………… 00/100), podatek VAT w wysokości ……………. zł  (słownie: …………… 00/100), co łącznie stanowi kwotę brutto w wysokości ……….. zł (słownie: …………….00/100).</w:t>
      </w:r>
    </w:p>
    <w:p w14:paraId="5B594028" w14:textId="77777777" w:rsidR="006F15BC" w:rsidRPr="006A0E1D" w:rsidRDefault="00E240B1" w:rsidP="00CE00C7">
      <w:pPr>
        <w:pStyle w:val="Akapitzlist"/>
        <w:numPr>
          <w:ilvl w:val="0"/>
          <w:numId w:val="4"/>
        </w:numPr>
        <w:ind w:left="357" w:hanging="357"/>
        <w:rPr>
          <w:rFonts w:ascii="Cambria" w:eastAsia="Oswald" w:hAnsi="Cambria" w:cs="Oswald"/>
          <w:sz w:val="24"/>
          <w:szCs w:val="24"/>
          <w:lang w:bidi="ar-SA"/>
        </w:rPr>
      </w:pPr>
      <w:r w:rsidRPr="006A0E1D">
        <w:rPr>
          <w:rFonts w:ascii="Cambria" w:eastAsia="Oswald" w:hAnsi="Cambria" w:cs="Oswald"/>
          <w:sz w:val="24"/>
          <w:szCs w:val="24"/>
        </w:rPr>
        <w:t>Wynagrodzenie, o którym mowa w ust. 1 obejmuje wszystkie koszty związane z prawidłowym wykonaniem umowy, w tym w szczególności: koszty wykonania przedmiotu um</w:t>
      </w:r>
      <w:r w:rsidR="00CE00C7" w:rsidRPr="006A0E1D">
        <w:rPr>
          <w:rFonts w:ascii="Cambria" w:eastAsia="Oswald" w:hAnsi="Cambria" w:cs="Oswald"/>
          <w:sz w:val="24"/>
          <w:szCs w:val="24"/>
        </w:rPr>
        <w:t>owy, opłaty, wydatki Wykonawcy.</w:t>
      </w:r>
    </w:p>
    <w:p w14:paraId="09FF12E7" w14:textId="77777777" w:rsidR="006F15BC" w:rsidRPr="006A0E1D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Zapłata należnego Wykonawcy wynagrodzenia, o którym mowa w ust. 1 nastąpi, na podstawie prawidłowo wystawionej faktury. </w:t>
      </w:r>
    </w:p>
    <w:p w14:paraId="1984EFA1" w14:textId="77777777" w:rsidR="006F15BC" w:rsidRPr="006A0E1D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Podstawę do wystawienia faktury za wykonanie usługi stanowi podpisany przez obie Strony bez zastrzeżeń protokół odbioru. </w:t>
      </w:r>
    </w:p>
    <w:p w14:paraId="1BE9A073" w14:textId="77777777" w:rsidR="006F15BC" w:rsidRPr="006A0E1D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Zapłata wynagrodzenia nastąpi przelewem na rachunek bankowy Wykonawcy wskazany na fakturze w terminie 14 dni od dnia otrzymania przez Zamawiającego prawidłowo wystawionej faktury wraz z podpisanym przez obie Strony protokołem odbioru. </w:t>
      </w:r>
    </w:p>
    <w:p w14:paraId="6CBD0EA7" w14:textId="77777777" w:rsidR="006F15BC" w:rsidRPr="006A0E1D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 Za dzień zapłaty wynagrodzenia uważany będzie dzień obciążenia rachunku bankowego Zamawiającego. Termin zapłaty wynagrodzenia uważa się za zachowany, jeżeli obciążenie rachunku bankowego Zamawiającego nastąpi najpóźniej w ostatnim dniu terminu płatności.</w:t>
      </w:r>
    </w:p>
    <w:p w14:paraId="2BE80352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b/>
        </w:rPr>
      </w:pPr>
    </w:p>
    <w:p w14:paraId="7ED434EE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lastRenderedPageBreak/>
        <w:t>§ 5</w:t>
      </w:r>
    </w:p>
    <w:p w14:paraId="2DFF8DFE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b/>
        </w:rPr>
      </w:pPr>
    </w:p>
    <w:p w14:paraId="3FF702BE" w14:textId="3266EF65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Osobami wyznaczonymi do kontaktów w ramach realizacji umowy są: </w:t>
      </w:r>
    </w:p>
    <w:p w14:paraId="02311914" w14:textId="77777777" w:rsidR="00BC7C3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Ze strony Zamawiającego:</w:t>
      </w:r>
      <w:r w:rsidR="00964E15" w:rsidRPr="006A0E1D">
        <w:rPr>
          <w:rFonts w:ascii="Cambria" w:eastAsia="Oswald" w:hAnsi="Cambria" w:cs="Oswald"/>
        </w:rPr>
        <w:t xml:space="preserve"> Magdalena Kaczmarek, </w:t>
      </w:r>
      <w:r w:rsidRPr="006A0E1D">
        <w:rPr>
          <w:rFonts w:ascii="Cambria" w:eastAsia="Oswald" w:hAnsi="Cambria" w:cs="Oswald"/>
        </w:rPr>
        <w:t>tel.</w:t>
      </w:r>
      <w:r w:rsidR="00964E15" w:rsidRPr="006A0E1D">
        <w:rPr>
          <w:rFonts w:ascii="Cambria" w:eastAsia="Oswald" w:hAnsi="Cambria" w:cs="Oswald"/>
        </w:rPr>
        <w:t xml:space="preserve"> 571 602</w:t>
      </w:r>
      <w:r w:rsidR="001821BF" w:rsidRPr="006A0E1D">
        <w:rPr>
          <w:rFonts w:ascii="Cambria" w:eastAsia="Oswald" w:hAnsi="Cambria" w:cs="Oswald"/>
        </w:rPr>
        <w:t> </w:t>
      </w:r>
      <w:r w:rsidR="00964E15" w:rsidRPr="006A0E1D">
        <w:rPr>
          <w:rFonts w:ascii="Cambria" w:eastAsia="Oswald" w:hAnsi="Cambria" w:cs="Oswald"/>
        </w:rPr>
        <w:t>162</w:t>
      </w:r>
      <w:r w:rsidR="001821BF" w:rsidRPr="006A0E1D">
        <w:rPr>
          <w:rFonts w:ascii="Cambria" w:eastAsia="Oswald" w:hAnsi="Cambria" w:cs="Oswald"/>
        </w:rPr>
        <w:t>,</w:t>
      </w:r>
      <w:r w:rsidRPr="006A0E1D">
        <w:rPr>
          <w:rFonts w:ascii="Cambria" w:eastAsia="Oswald" w:hAnsi="Cambria" w:cs="Oswald"/>
        </w:rPr>
        <w:t xml:space="preserve"> </w:t>
      </w:r>
    </w:p>
    <w:p w14:paraId="309BD6E1" w14:textId="77777777" w:rsidR="006F15BC" w:rsidRPr="006A0E1D" w:rsidRDefault="00BC7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  <w:lang w:val="en-US"/>
        </w:rPr>
      </w:pPr>
      <w:r w:rsidRPr="006A0E1D">
        <w:rPr>
          <w:rFonts w:ascii="Cambria" w:eastAsia="Oswald" w:hAnsi="Cambria" w:cs="Oswald"/>
          <w:lang w:val="en-US"/>
        </w:rPr>
        <w:t>a</w:t>
      </w:r>
      <w:r w:rsidR="00E240B1" w:rsidRPr="006A0E1D">
        <w:rPr>
          <w:rFonts w:ascii="Cambria" w:eastAsia="Oswald" w:hAnsi="Cambria" w:cs="Oswald"/>
          <w:lang w:val="en-US"/>
        </w:rPr>
        <w:t>dres</w:t>
      </w:r>
      <w:r w:rsidRPr="006A0E1D">
        <w:rPr>
          <w:rFonts w:ascii="Cambria" w:eastAsia="Oswald" w:hAnsi="Cambria" w:cs="Oswald"/>
          <w:lang w:val="en-US"/>
        </w:rPr>
        <w:t xml:space="preserve"> </w:t>
      </w:r>
      <w:r w:rsidR="00E240B1" w:rsidRPr="006A0E1D">
        <w:rPr>
          <w:rFonts w:ascii="Cambria" w:eastAsia="Oswald" w:hAnsi="Cambria" w:cs="Oswald"/>
          <w:lang w:val="en-US"/>
        </w:rPr>
        <w:t>e-mail</w:t>
      </w:r>
      <w:r w:rsidR="00964E15" w:rsidRPr="006A0E1D">
        <w:rPr>
          <w:rFonts w:ascii="Cambria" w:eastAsia="Oswald" w:hAnsi="Cambria" w:cs="Oswald"/>
          <w:lang w:val="en-US"/>
        </w:rPr>
        <w:t>: magdalena.kaczmarek@olsztyn.lasy.gov.pl</w:t>
      </w:r>
    </w:p>
    <w:p w14:paraId="658F3B92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Ze strony Wykonawcy: </w:t>
      </w:r>
      <w:r w:rsidR="0023493D" w:rsidRPr="006A0E1D">
        <w:rPr>
          <w:rFonts w:ascii="Cambria" w:eastAsia="Oswald" w:hAnsi="Cambria" w:cs="Oswald"/>
        </w:rPr>
        <w:t>……………..</w:t>
      </w:r>
      <w:r w:rsidR="00964E15" w:rsidRPr="006A0E1D">
        <w:rPr>
          <w:rFonts w:ascii="Cambria" w:eastAsia="Oswald" w:hAnsi="Cambria" w:cs="Oswald"/>
        </w:rPr>
        <w:t xml:space="preserve">, </w:t>
      </w:r>
      <w:r w:rsidRPr="006A0E1D">
        <w:rPr>
          <w:rFonts w:ascii="Cambria" w:eastAsia="Oswald" w:hAnsi="Cambria" w:cs="Oswald"/>
        </w:rPr>
        <w:t>tel.</w:t>
      </w:r>
      <w:r w:rsidR="00BC7C3C" w:rsidRPr="006A0E1D">
        <w:rPr>
          <w:rFonts w:ascii="Cambria" w:eastAsia="Oswald" w:hAnsi="Cambria" w:cs="Oswald"/>
        </w:rPr>
        <w:t xml:space="preserve"> </w:t>
      </w:r>
      <w:r w:rsidR="0023493D" w:rsidRPr="006A0E1D">
        <w:rPr>
          <w:rFonts w:ascii="Cambria" w:eastAsia="Oswald" w:hAnsi="Cambria" w:cs="Oswald"/>
        </w:rPr>
        <w:t>……………..</w:t>
      </w:r>
      <w:r w:rsidR="001821BF" w:rsidRPr="006A0E1D">
        <w:rPr>
          <w:rFonts w:ascii="Cambria" w:eastAsia="Oswald" w:hAnsi="Cambria" w:cs="Oswald"/>
        </w:rPr>
        <w:t xml:space="preserve">, </w:t>
      </w:r>
      <w:r w:rsidRPr="006A0E1D">
        <w:rPr>
          <w:rFonts w:ascii="Cambria" w:eastAsia="Oswald" w:hAnsi="Cambria" w:cs="Oswald"/>
        </w:rPr>
        <w:t>adres e-mail</w:t>
      </w:r>
      <w:r w:rsidR="00E76FFC" w:rsidRPr="006A0E1D">
        <w:rPr>
          <w:rFonts w:ascii="Cambria" w:eastAsia="Oswald" w:hAnsi="Cambria" w:cs="Oswald"/>
        </w:rPr>
        <w:t xml:space="preserve">: </w:t>
      </w:r>
      <w:r w:rsidR="0023493D" w:rsidRPr="006A0E1D">
        <w:rPr>
          <w:rFonts w:ascii="Cambria" w:eastAsia="Oswald" w:hAnsi="Cambria" w:cs="Oswald"/>
        </w:rPr>
        <w:t>…………………………</w:t>
      </w:r>
    </w:p>
    <w:p w14:paraId="42ED4BF8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  <w:b/>
        </w:rPr>
      </w:pPr>
    </w:p>
    <w:p w14:paraId="24885392" w14:textId="77777777" w:rsidR="00BC7C3C" w:rsidRPr="006A0E1D" w:rsidRDefault="00BC7C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</w:p>
    <w:p w14:paraId="435BE0BC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6</w:t>
      </w:r>
    </w:p>
    <w:p w14:paraId="36C9757F" w14:textId="77777777" w:rsidR="006F15BC" w:rsidRPr="006A0E1D" w:rsidRDefault="006F15BC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  <w:b/>
        </w:rPr>
      </w:pPr>
    </w:p>
    <w:p w14:paraId="69AD63DF" w14:textId="13BAFAAB" w:rsidR="006F15BC" w:rsidRPr="006A0E1D" w:rsidRDefault="0023493D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1</w:t>
      </w:r>
      <w:r w:rsidR="009707EC" w:rsidRPr="006A0E1D">
        <w:rPr>
          <w:rFonts w:ascii="Cambria" w:eastAsia="Oswald" w:hAnsi="Cambria" w:cs="Oswald"/>
        </w:rPr>
        <w:t xml:space="preserve">. </w:t>
      </w:r>
      <w:r w:rsidR="00E240B1" w:rsidRPr="006A0E1D">
        <w:rPr>
          <w:rFonts w:ascii="Cambria" w:eastAsia="Oswald" w:hAnsi="Cambria" w:cs="Oswald"/>
        </w:rPr>
        <w:t xml:space="preserve">Zamawiający ma prawo do sprawdzenia i weryfikacji wykonanej usługi, wniesienia zastrzeżeń i żądania poprawienia lub uzupełnienia poszczególnych pozycji wchodzących w zakres </w:t>
      </w:r>
      <w:r w:rsidR="00A24BA9" w:rsidRPr="006A0E1D">
        <w:rPr>
          <w:rFonts w:ascii="Cambria" w:eastAsia="Oswald" w:hAnsi="Cambria" w:cs="Oswald"/>
        </w:rPr>
        <w:t>przedmiotu umowy.</w:t>
      </w:r>
    </w:p>
    <w:p w14:paraId="3BDD60F1" w14:textId="77777777" w:rsidR="006F15BC" w:rsidRPr="006A0E1D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2. Ustala się, że okres sprawdzenia dostarczonych przez Wykonawcę świadectw charakterystyki energetycznej budynków wyniesie do 5 dni od ich przekazania Zamawiającemu.</w:t>
      </w:r>
    </w:p>
    <w:p w14:paraId="36DCCBDA" w14:textId="77777777" w:rsidR="006F15BC" w:rsidRPr="006A0E1D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3. Ustala się, że okres dokonania ewentualnych poprawek wyniesie do 3 dni od daty przekazania Wykonawcy świadectw charakterystyki energetycznej budynków do uzupełnienia lub poprawienia.</w:t>
      </w:r>
    </w:p>
    <w:p w14:paraId="4F853CEA" w14:textId="77777777" w:rsidR="006F15BC" w:rsidRPr="006A0E1D" w:rsidRDefault="00E240B1" w:rsidP="00BC7C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7</w:t>
      </w:r>
    </w:p>
    <w:p w14:paraId="457ECB3A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b/>
        </w:rPr>
      </w:pPr>
    </w:p>
    <w:p w14:paraId="2C475154" w14:textId="23DE5EC3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1. Zamawiający zapłaci Wykonawcy karę umowną za odstąpienie od umowy przez </w:t>
      </w:r>
      <w:bookmarkStart w:id="0" w:name="_GoBack"/>
      <w:bookmarkEnd w:id="0"/>
      <w:r w:rsidRPr="006A0E1D">
        <w:rPr>
          <w:rFonts w:ascii="Cambria" w:eastAsia="Oswald" w:hAnsi="Cambria" w:cs="Oswald"/>
        </w:rPr>
        <w:t xml:space="preserve">którąkolwiek ze stron z przyczyn leżących po stronie Zamawiającego - w wysokości 10 % </w:t>
      </w:r>
      <w:r w:rsidR="00A24BA9" w:rsidRPr="006A0E1D">
        <w:rPr>
          <w:rFonts w:ascii="Cambria" w:eastAsia="Oswald" w:hAnsi="Cambria" w:cs="Oswald"/>
        </w:rPr>
        <w:t xml:space="preserve">wartości </w:t>
      </w:r>
      <w:r w:rsidRPr="006A0E1D">
        <w:rPr>
          <w:rFonts w:ascii="Cambria" w:eastAsia="Oswald" w:hAnsi="Cambria" w:cs="Oswald"/>
        </w:rPr>
        <w:t>wynagrodzenia umownego brutto, o którym mowa w § 4 ust.1.</w:t>
      </w:r>
    </w:p>
    <w:p w14:paraId="4707D483" w14:textId="77777777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2. Wykonawca zapłaci Zamawiającemu karę umowną za:</w:t>
      </w:r>
    </w:p>
    <w:p w14:paraId="12708CFE" w14:textId="27658579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a) odstąpienie od umowy przez którąkolwiek ze stron z przyczyn leżących po stronie Wykonawcy - w wysokości 10 % </w:t>
      </w:r>
      <w:r w:rsidR="00A24BA9" w:rsidRPr="006A0E1D">
        <w:rPr>
          <w:rFonts w:ascii="Cambria" w:eastAsia="Oswald" w:hAnsi="Cambria" w:cs="Oswald"/>
        </w:rPr>
        <w:t xml:space="preserve">wartości </w:t>
      </w:r>
      <w:r w:rsidRPr="006A0E1D">
        <w:rPr>
          <w:rFonts w:ascii="Cambria" w:eastAsia="Oswald" w:hAnsi="Cambria" w:cs="Oswald"/>
        </w:rPr>
        <w:t>wynagrodzenia umownego brutto, o którym mowa w § 4 ust.1,</w:t>
      </w:r>
    </w:p>
    <w:p w14:paraId="02DDB93B" w14:textId="0AE85233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b) zwłokę w wykonaniu przedmiotu umowy - w wysokości 1 % </w:t>
      </w:r>
      <w:r w:rsidR="00A24BA9" w:rsidRPr="006A0E1D">
        <w:rPr>
          <w:rFonts w:ascii="Cambria" w:eastAsia="Oswald" w:hAnsi="Cambria" w:cs="Oswald"/>
        </w:rPr>
        <w:t xml:space="preserve">wartości </w:t>
      </w:r>
      <w:r w:rsidRPr="006A0E1D">
        <w:rPr>
          <w:rFonts w:ascii="Cambria" w:eastAsia="Oswald" w:hAnsi="Cambria" w:cs="Oswald"/>
        </w:rPr>
        <w:t>wynagrodzenia umownego brutto, o którym mowa w § 4 ust.1</w:t>
      </w:r>
      <w:r w:rsidR="00A24BA9" w:rsidRPr="006A0E1D">
        <w:rPr>
          <w:rFonts w:ascii="Cambria" w:eastAsia="Oswald" w:hAnsi="Cambria" w:cs="Oswald"/>
        </w:rPr>
        <w:t>,</w:t>
      </w:r>
      <w:r w:rsidRPr="006A0E1D">
        <w:rPr>
          <w:rFonts w:ascii="Cambria" w:eastAsia="Oswald" w:hAnsi="Cambria" w:cs="Oswald"/>
        </w:rPr>
        <w:t xml:space="preserve"> za każdy dzień zwłoki,</w:t>
      </w:r>
    </w:p>
    <w:p w14:paraId="0F17AE74" w14:textId="05C8C10D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c) zwłokę w usunięciu wad stwierdzonych przy odbiorze - w wysokości 1 % </w:t>
      </w:r>
      <w:r w:rsidR="00A24BA9" w:rsidRPr="006A0E1D">
        <w:rPr>
          <w:rFonts w:ascii="Cambria" w:eastAsia="Oswald" w:hAnsi="Cambria" w:cs="Oswald"/>
        </w:rPr>
        <w:t xml:space="preserve">wartości </w:t>
      </w:r>
      <w:r w:rsidRPr="006A0E1D">
        <w:rPr>
          <w:rFonts w:ascii="Cambria" w:eastAsia="Oswald" w:hAnsi="Cambria" w:cs="Oswald"/>
        </w:rPr>
        <w:t>wynagrodzenia umownego brutto, o którym mowa w § 4 ust.1, za każdy dzień zwłoki, licząc od upływu terminu wyznaczonego przez Zamawiającego na usunięcie wad, o którym mowa w § 6 ust. 3 .</w:t>
      </w:r>
    </w:p>
    <w:p w14:paraId="1A8C5D74" w14:textId="18A9EC93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3. Kara umowna powinna być zapłacona przez </w:t>
      </w:r>
      <w:r w:rsidR="00A24BA9" w:rsidRPr="006A0E1D">
        <w:rPr>
          <w:rFonts w:ascii="Cambria" w:eastAsia="Oswald" w:hAnsi="Cambria" w:cs="Oswald"/>
        </w:rPr>
        <w:t>S</w:t>
      </w:r>
      <w:r w:rsidRPr="006A0E1D">
        <w:rPr>
          <w:rFonts w:ascii="Cambria" w:eastAsia="Oswald" w:hAnsi="Cambria" w:cs="Oswald"/>
        </w:rPr>
        <w:t>tronę, która naruszyła postanowienia umowy w terminie14 dni od daty doręczenia żądania zapłaty. Zamawiający w razie zwłoki w zapłacie kary może potrącić należną mu karę z dowolnej należności Wykonawcy.</w:t>
      </w:r>
    </w:p>
    <w:p w14:paraId="15E9F64C" w14:textId="77777777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4. Strony mogą dochodzić odszkodowania uzupełniającego na zasadach ogólnych przewidzianych w Kodeksie cywilnym, jeżeli:</w:t>
      </w:r>
    </w:p>
    <w:p w14:paraId="4B9A7C34" w14:textId="77777777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a) szkoda przekracza wartość kar umownych,</w:t>
      </w:r>
    </w:p>
    <w:p w14:paraId="009BB262" w14:textId="77777777" w:rsidR="006F15BC" w:rsidRPr="006A0E1D" w:rsidRDefault="00E240B1">
      <w:pP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b) kara umowna nie pokryje w całości wyrządzonej szkody. </w:t>
      </w:r>
    </w:p>
    <w:p w14:paraId="701704C2" w14:textId="77777777" w:rsidR="006F15BC" w:rsidRPr="006A0E1D" w:rsidRDefault="006F15BC">
      <w:pPr>
        <w:jc w:val="both"/>
        <w:rPr>
          <w:rFonts w:ascii="Cambria" w:eastAsia="Oswald" w:hAnsi="Cambria" w:cs="Oswald"/>
          <w:b/>
        </w:rPr>
      </w:pPr>
    </w:p>
    <w:p w14:paraId="3E1E784B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 xml:space="preserve"> § </w:t>
      </w:r>
      <w:r w:rsidR="00BC7C3C" w:rsidRPr="006A0E1D">
        <w:rPr>
          <w:rFonts w:ascii="Cambria" w:eastAsia="Oswald" w:hAnsi="Cambria" w:cs="Oswald"/>
          <w:b/>
        </w:rPr>
        <w:t>8</w:t>
      </w:r>
    </w:p>
    <w:p w14:paraId="31F9B754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b/>
        </w:rPr>
      </w:pPr>
    </w:p>
    <w:p w14:paraId="53FAE270" w14:textId="04AC54CB" w:rsidR="006F15BC" w:rsidRPr="006A0E1D" w:rsidRDefault="00512C49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 xml:space="preserve">1. </w:t>
      </w:r>
      <w:r w:rsidR="00E240B1" w:rsidRPr="006A0E1D">
        <w:rPr>
          <w:rFonts w:ascii="Cambria" w:eastAsia="Oswald" w:hAnsi="Cambria" w:cs="Oswald"/>
        </w:rPr>
        <w:t>Zamawiający może wypowiedzieć umowę lub odstąpić od części lub całości Umowy w przypadkach określonych w umowie lub przepisach obowiązującego prawa, w szczególności ustawy z dnia 23 kwietnia 1963 r. – Kodeks cywilny (</w:t>
      </w:r>
      <w:proofErr w:type="spellStart"/>
      <w:r w:rsidR="00E240B1" w:rsidRPr="006A0E1D">
        <w:rPr>
          <w:rFonts w:ascii="Cambria" w:eastAsia="Oswald" w:hAnsi="Cambria" w:cs="Oswald"/>
        </w:rPr>
        <w:t>t.j</w:t>
      </w:r>
      <w:proofErr w:type="spellEnd"/>
      <w:r w:rsidR="00E240B1" w:rsidRPr="006A0E1D">
        <w:rPr>
          <w:rFonts w:ascii="Cambria" w:eastAsia="Oswald" w:hAnsi="Cambria" w:cs="Oswald"/>
        </w:rPr>
        <w:t>.</w:t>
      </w:r>
      <w:r w:rsidR="00A24BA9" w:rsidRPr="006A0E1D">
        <w:rPr>
          <w:rFonts w:ascii="Cambria" w:eastAsia="Oswald" w:hAnsi="Cambria" w:cs="Oswald"/>
        </w:rPr>
        <w:t xml:space="preserve"> </w:t>
      </w:r>
      <w:r w:rsidR="00E240B1" w:rsidRPr="006A0E1D">
        <w:rPr>
          <w:rFonts w:ascii="Cambria" w:eastAsia="Oswald" w:hAnsi="Cambria" w:cs="Oswald"/>
        </w:rPr>
        <w:t>Dz. U. z 202</w:t>
      </w:r>
      <w:r w:rsidR="0023493D" w:rsidRPr="006A0E1D">
        <w:rPr>
          <w:rFonts w:ascii="Cambria" w:eastAsia="Oswald" w:hAnsi="Cambria" w:cs="Oswald"/>
        </w:rPr>
        <w:t>3</w:t>
      </w:r>
      <w:r w:rsidR="00E240B1" w:rsidRPr="006A0E1D">
        <w:rPr>
          <w:rFonts w:ascii="Cambria" w:eastAsia="Oswald" w:hAnsi="Cambria" w:cs="Oswald"/>
        </w:rPr>
        <w:t xml:space="preserve"> r. poz. </w:t>
      </w:r>
      <w:r w:rsidR="0023493D" w:rsidRPr="006A0E1D">
        <w:rPr>
          <w:rFonts w:ascii="Cambria" w:eastAsia="Oswald" w:hAnsi="Cambria" w:cs="Oswald"/>
        </w:rPr>
        <w:t>1610</w:t>
      </w:r>
      <w:r w:rsidR="00E240B1" w:rsidRPr="006A0E1D">
        <w:rPr>
          <w:rFonts w:ascii="Cambria" w:eastAsia="Oswald" w:hAnsi="Cambria" w:cs="Oswald"/>
        </w:rPr>
        <w:t>).</w:t>
      </w:r>
    </w:p>
    <w:p w14:paraId="5ACDC31E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2. Zamawiający może odstąpić od części lub całości umowy z przyczyn leżących po stronie Wykonawcy, w szczególności:</w:t>
      </w:r>
    </w:p>
    <w:p w14:paraId="22C34D56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lastRenderedPageBreak/>
        <w:t>1) niedotrzymania terminu, o którym mowa w § 2 ust. 1 umowy o więcej niż 10 dni roboczych, z przyczyn nieleżących po stronie Zamawiającego,</w:t>
      </w:r>
    </w:p>
    <w:p w14:paraId="397AA440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2) gdy Wykonawca w wyznaczonym przez Zamawiającego lub określonym umową terminie nie uwzględni uwag Zamawiającego lub nie usunie wad przekazanej do odbioru dokumentacji,</w:t>
      </w:r>
    </w:p>
    <w:p w14:paraId="30FBF415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3) gdy Wykonawca nienależycie wykonuje umowę, w szczególności narusza inne postanowienia umowy;</w:t>
      </w:r>
    </w:p>
    <w:p w14:paraId="4CCF9262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4) gdy po upływie 7 dni od wezwania przez Zamawiającego do zaniechania przez Wykonawcę naruszeń postanowień umowy i usunięcia ewentualnych skutków naruszeń, Wykonawca nie zastosuje się do wezwania.</w:t>
      </w:r>
    </w:p>
    <w:p w14:paraId="522FA1C0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3. Odstąpienie od umowy następuje w formie pisemnej pod rygorem nieważności i wymaga uzasadnienia.</w:t>
      </w:r>
    </w:p>
    <w:p w14:paraId="085D2F06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4. Umowne prawo odstąpienia od umowy, o którym mowa w ust. 2 Zamawiający może wykonać w terminie 30 (trzydziestu) dni od powzięcia wiadomości o okolicznościach, będących podstawą odstąpienia.</w:t>
      </w:r>
    </w:p>
    <w:p w14:paraId="79E1BEB6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645E3B89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 xml:space="preserve">§ </w:t>
      </w:r>
      <w:r w:rsidR="00BC7C3C" w:rsidRPr="006A0E1D">
        <w:rPr>
          <w:rFonts w:ascii="Cambria" w:eastAsia="Oswald" w:hAnsi="Cambria" w:cs="Oswald"/>
          <w:b/>
        </w:rPr>
        <w:t>9</w:t>
      </w:r>
    </w:p>
    <w:p w14:paraId="0E1ED482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</w:rPr>
      </w:pPr>
    </w:p>
    <w:p w14:paraId="4FCB3B9E" w14:textId="77777777" w:rsidR="006F15BC" w:rsidRPr="006A0E1D" w:rsidRDefault="00E240B1">
      <w:pPr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Wszelkie zmiany Umowy wymagają zachowania formy pisemnej pod rygorem nieważności.</w:t>
      </w:r>
    </w:p>
    <w:p w14:paraId="42BB05AC" w14:textId="77777777" w:rsidR="006F15BC" w:rsidRPr="006A0E1D" w:rsidRDefault="006F15BC">
      <w:pPr>
        <w:rPr>
          <w:rFonts w:ascii="Cambria" w:eastAsia="Oswald" w:hAnsi="Cambria" w:cs="Oswald"/>
        </w:rPr>
      </w:pPr>
    </w:p>
    <w:p w14:paraId="1BD57932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 xml:space="preserve">§ </w:t>
      </w:r>
      <w:r w:rsidR="00BC7C3C" w:rsidRPr="006A0E1D">
        <w:rPr>
          <w:rFonts w:ascii="Cambria" w:eastAsia="Oswald" w:hAnsi="Cambria" w:cs="Oswald"/>
          <w:b/>
        </w:rPr>
        <w:t>10</w:t>
      </w:r>
    </w:p>
    <w:p w14:paraId="6797213E" w14:textId="77777777" w:rsidR="006F15BC" w:rsidRPr="006A0E1D" w:rsidRDefault="006F15BC">
      <w:pPr>
        <w:rPr>
          <w:rFonts w:ascii="Cambria" w:eastAsia="Oswald" w:hAnsi="Cambria" w:cs="Oswald"/>
        </w:rPr>
      </w:pPr>
    </w:p>
    <w:p w14:paraId="2BE33C90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W sprawach nie uregulowanych postanowieniami niniejszej umowy zastosowanie mieć będą odpowiednie przepisy Kodeksu cywilnego oraz ustawy Prawo budowlane.</w:t>
      </w:r>
    </w:p>
    <w:p w14:paraId="47972F83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0E068E35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1</w:t>
      </w:r>
      <w:r w:rsidR="00BC7C3C" w:rsidRPr="006A0E1D">
        <w:rPr>
          <w:rFonts w:ascii="Cambria" w:eastAsia="Oswald" w:hAnsi="Cambria" w:cs="Oswald"/>
          <w:b/>
        </w:rPr>
        <w:t>1</w:t>
      </w:r>
    </w:p>
    <w:p w14:paraId="2C8A4406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4F605992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Spory powstałe na tle realizacji niniejszej umowy będą rozstrzygane przed sądem powszechnym właściwym dla siedziby Zleceniodawcy.</w:t>
      </w:r>
    </w:p>
    <w:p w14:paraId="3E590324" w14:textId="77777777" w:rsidR="006F15BC" w:rsidRPr="006A0E1D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  <w:bookmarkStart w:id="1" w:name="_gjdgxs" w:colFirst="0" w:colLast="0"/>
      <w:bookmarkEnd w:id="1"/>
    </w:p>
    <w:p w14:paraId="77DA5264" w14:textId="0C72C8D0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1</w:t>
      </w:r>
      <w:r w:rsidR="00BC7C3C" w:rsidRPr="006A0E1D">
        <w:rPr>
          <w:rFonts w:ascii="Cambria" w:eastAsia="Oswald" w:hAnsi="Cambria" w:cs="Oswald"/>
          <w:b/>
        </w:rPr>
        <w:t>2</w:t>
      </w:r>
    </w:p>
    <w:p w14:paraId="255BF49C" w14:textId="77777777" w:rsidR="00FF55C8" w:rsidRPr="006A0E1D" w:rsidRDefault="00FF55C8" w:rsidP="00FF55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53C3D811" w14:textId="77777777" w:rsidR="00FF55C8" w:rsidRPr="006A0E1D" w:rsidRDefault="00FF55C8" w:rsidP="00FF55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  <w:r w:rsidRPr="006A0E1D">
        <w:rPr>
          <w:rFonts w:ascii="Cambria" w:eastAsia="Oswald" w:hAnsi="Cambria" w:cs="Oswald"/>
        </w:rPr>
        <w:t>Umowa sporządzona została w dwóch jednobrzmiących egzemplarzach, jeden dla Wykonawcy i jeden dla Zamawiającego</w:t>
      </w:r>
    </w:p>
    <w:p w14:paraId="1B44E463" w14:textId="77777777" w:rsidR="00FF55C8" w:rsidRPr="006A0E1D" w:rsidRDefault="00FF55C8" w:rsidP="00FF55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Oswald" w:hAnsi="Cambria" w:cs="Oswald"/>
          <w:b/>
        </w:rPr>
      </w:pPr>
      <w:r w:rsidRPr="006A0E1D">
        <w:rPr>
          <w:rFonts w:ascii="Cambria" w:eastAsia="Oswald" w:hAnsi="Cambria" w:cs="Oswald"/>
          <w:b/>
        </w:rPr>
        <w:t>§ 13</w:t>
      </w:r>
    </w:p>
    <w:p w14:paraId="3CFA6622" w14:textId="77777777" w:rsidR="00FF55C8" w:rsidRPr="006A0E1D" w:rsidRDefault="00FF55C8" w:rsidP="00FF55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1418109A" w14:textId="77777777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sz w:val="20"/>
          <w:szCs w:val="20"/>
        </w:rPr>
      </w:pPr>
      <w:r w:rsidRPr="006A0E1D">
        <w:rPr>
          <w:rFonts w:ascii="Cambria" w:eastAsia="Oswald" w:hAnsi="Cambria" w:cs="Oswald"/>
          <w:sz w:val="20"/>
          <w:szCs w:val="20"/>
        </w:rPr>
        <w:t xml:space="preserve">Integralną część niniejszej umowy stanowią: </w:t>
      </w:r>
    </w:p>
    <w:p w14:paraId="7A41A787" w14:textId="7ACFCE5C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sz w:val="20"/>
          <w:szCs w:val="20"/>
        </w:rPr>
      </w:pPr>
      <w:r w:rsidRPr="006A0E1D">
        <w:rPr>
          <w:rFonts w:ascii="Cambria" w:eastAsia="Oswald" w:hAnsi="Cambria" w:cs="Oswald"/>
          <w:sz w:val="20"/>
          <w:szCs w:val="20"/>
        </w:rPr>
        <w:t>1. Załącznik nr 1 - wykaz budynków do sporządzeni</w:t>
      </w:r>
      <w:r w:rsidR="004806F5" w:rsidRPr="006A0E1D">
        <w:rPr>
          <w:rFonts w:ascii="Cambria" w:eastAsia="Oswald" w:hAnsi="Cambria" w:cs="Oswald"/>
          <w:sz w:val="20"/>
          <w:szCs w:val="20"/>
        </w:rPr>
        <w:t>a charakterystyki energetycznej</w:t>
      </w:r>
      <w:r w:rsidR="007A7B74" w:rsidRPr="006A0E1D">
        <w:rPr>
          <w:rFonts w:ascii="Cambria" w:eastAsia="Oswald" w:hAnsi="Cambria" w:cs="Oswald"/>
          <w:sz w:val="20"/>
          <w:szCs w:val="20"/>
        </w:rPr>
        <w:t>;</w:t>
      </w:r>
    </w:p>
    <w:p w14:paraId="43C4E01A" w14:textId="77E06FB3" w:rsidR="006F15BC" w:rsidRPr="006A0E1D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sz w:val="20"/>
          <w:szCs w:val="20"/>
        </w:rPr>
      </w:pPr>
      <w:r w:rsidRPr="006A0E1D">
        <w:rPr>
          <w:rFonts w:ascii="Cambria" w:eastAsia="Oswald" w:hAnsi="Cambria" w:cs="Oswald"/>
          <w:sz w:val="20"/>
          <w:szCs w:val="20"/>
        </w:rPr>
        <w:t xml:space="preserve">2. Załącznik nr 2 </w:t>
      </w:r>
      <w:r w:rsidR="00134F69" w:rsidRPr="006A0E1D">
        <w:rPr>
          <w:rFonts w:ascii="Cambria" w:eastAsia="Oswald" w:hAnsi="Cambria" w:cs="Oswald"/>
          <w:sz w:val="20"/>
          <w:szCs w:val="20"/>
        </w:rPr>
        <w:t xml:space="preserve">- </w:t>
      </w:r>
      <w:r w:rsidRPr="006A0E1D">
        <w:rPr>
          <w:rFonts w:ascii="Cambria" w:eastAsia="Oswald" w:hAnsi="Cambria" w:cs="Oswald"/>
          <w:sz w:val="20"/>
          <w:szCs w:val="20"/>
        </w:rPr>
        <w:t>oferta Wykonawcy</w:t>
      </w:r>
      <w:r w:rsidR="007A7B74" w:rsidRPr="006A0E1D">
        <w:rPr>
          <w:rFonts w:ascii="Cambria" w:eastAsia="Oswald" w:hAnsi="Cambria" w:cs="Oswald"/>
          <w:sz w:val="20"/>
          <w:szCs w:val="20"/>
        </w:rPr>
        <w:t>;</w:t>
      </w:r>
    </w:p>
    <w:p w14:paraId="72D61B3C" w14:textId="77777777" w:rsidR="00A16A01" w:rsidRPr="006A0E1D" w:rsidRDefault="00A16A0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  <w:sz w:val="20"/>
          <w:szCs w:val="20"/>
        </w:rPr>
      </w:pPr>
      <w:r w:rsidRPr="006A0E1D">
        <w:rPr>
          <w:rFonts w:ascii="Cambria" w:eastAsia="Oswald" w:hAnsi="Cambria" w:cs="Oswald"/>
          <w:sz w:val="20"/>
          <w:szCs w:val="20"/>
        </w:rPr>
        <w:t>3. Załącznik nr 3 – klauzula RODO.</w:t>
      </w:r>
    </w:p>
    <w:p w14:paraId="1ADFCC2D" w14:textId="77777777" w:rsidR="007A6FCF" w:rsidRPr="006A0E1D" w:rsidRDefault="007A6FC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Oswald" w:hAnsi="Cambria" w:cs="Oswald"/>
        </w:rPr>
      </w:pPr>
    </w:p>
    <w:p w14:paraId="510B3B8A" w14:textId="77777777" w:rsidR="006F15BC" w:rsidRPr="006A0E1D" w:rsidRDefault="006F15BC">
      <w:pPr>
        <w:rPr>
          <w:rFonts w:ascii="Cambria" w:eastAsia="Oswald" w:hAnsi="Cambria" w:cs="Oswald"/>
        </w:rPr>
      </w:pPr>
    </w:p>
    <w:p w14:paraId="36F7F4A6" w14:textId="77777777" w:rsidR="006F15BC" w:rsidRPr="006A0E1D" w:rsidRDefault="006F15BC">
      <w:pPr>
        <w:rPr>
          <w:rFonts w:ascii="Cambria" w:eastAsia="Oswald" w:hAnsi="Cambria" w:cs="Oswald"/>
        </w:rPr>
      </w:pPr>
    </w:p>
    <w:p w14:paraId="61716423" w14:textId="77777777" w:rsidR="006F15BC" w:rsidRPr="006A0E1D" w:rsidRDefault="006F15BC">
      <w:pPr>
        <w:rPr>
          <w:rFonts w:ascii="Cambria" w:eastAsia="Oswald" w:hAnsi="Cambria" w:cs="Oswald"/>
        </w:rPr>
      </w:pPr>
    </w:p>
    <w:p w14:paraId="561B78C4" w14:textId="77777777" w:rsidR="006F15BC" w:rsidRPr="006A0E1D" w:rsidRDefault="00E240B1">
      <w:pPr>
        <w:rPr>
          <w:b/>
          <w:bCs/>
          <w:sz w:val="23"/>
          <w:szCs w:val="23"/>
        </w:rPr>
      </w:pPr>
      <w:r w:rsidRPr="006A0E1D">
        <w:rPr>
          <w:rFonts w:ascii="Cambria" w:hAnsi="Cambria"/>
          <w:b/>
          <w:bCs/>
          <w:sz w:val="23"/>
          <w:szCs w:val="23"/>
        </w:rPr>
        <w:t>WYKONAWCA:</w:t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rFonts w:ascii="Cambria" w:hAnsi="Cambria"/>
          <w:b/>
          <w:bCs/>
          <w:sz w:val="23"/>
          <w:szCs w:val="23"/>
        </w:rPr>
        <w:tab/>
      </w:r>
      <w:r w:rsidRPr="006A0E1D">
        <w:rPr>
          <w:b/>
          <w:bCs/>
          <w:sz w:val="23"/>
          <w:szCs w:val="23"/>
        </w:rPr>
        <w:t>ZAMAWIAJĄCY</w:t>
      </w:r>
    </w:p>
    <w:sectPr w:rsidR="006F15BC" w:rsidRPr="006A0E1D">
      <w:footerReference w:type="default" r:id="rId8"/>
      <w:pgSz w:w="11906" w:h="16838"/>
      <w:pgMar w:top="1304" w:right="964" w:bottom="1361" w:left="1701" w:header="454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083C" w14:textId="77777777" w:rsidR="00195064" w:rsidRDefault="00195064">
      <w:r>
        <w:separator/>
      </w:r>
    </w:p>
  </w:endnote>
  <w:endnote w:type="continuationSeparator" w:id="0">
    <w:p w14:paraId="1D2A27C4" w14:textId="77777777" w:rsidR="00195064" w:rsidRDefault="0019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D782" w14:textId="1B5E9718"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-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A0E1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-</w:t>
    </w:r>
  </w:p>
  <w:p w14:paraId="21EF4715" w14:textId="77777777" w:rsidR="006F15BC" w:rsidRDefault="006F1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F7C2" w14:textId="77777777" w:rsidR="00195064" w:rsidRDefault="00195064">
      <w:r>
        <w:separator/>
      </w:r>
    </w:p>
  </w:footnote>
  <w:footnote w:type="continuationSeparator" w:id="0">
    <w:p w14:paraId="1DAFE173" w14:textId="77777777" w:rsidR="00195064" w:rsidRDefault="0019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19"/>
    <w:multiLevelType w:val="multilevel"/>
    <w:tmpl w:val="AAF065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E5B0C"/>
    <w:multiLevelType w:val="multilevel"/>
    <w:tmpl w:val="663E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6268"/>
    <w:multiLevelType w:val="multilevel"/>
    <w:tmpl w:val="026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65C"/>
    <w:multiLevelType w:val="hybridMultilevel"/>
    <w:tmpl w:val="B6DA7238"/>
    <w:lvl w:ilvl="0" w:tplc="2C063B4A">
      <w:start w:val="1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6BEC128">
      <w:start w:val="1"/>
      <w:numFmt w:val="lowerLetter"/>
      <w:lvlText w:val="%2)"/>
      <w:lvlJc w:val="left"/>
      <w:pPr>
        <w:ind w:left="75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3684C94">
      <w:numFmt w:val="bullet"/>
      <w:lvlText w:val="•"/>
      <w:lvlJc w:val="left"/>
      <w:pPr>
        <w:ind w:left="1771" w:hanging="288"/>
      </w:pPr>
      <w:rPr>
        <w:rFonts w:hint="default"/>
        <w:lang w:val="pl-PL" w:eastAsia="pl-PL" w:bidi="pl-PL"/>
      </w:rPr>
    </w:lvl>
    <w:lvl w:ilvl="3" w:tplc="3CC49DD2">
      <w:numFmt w:val="bullet"/>
      <w:lvlText w:val="•"/>
      <w:lvlJc w:val="left"/>
      <w:pPr>
        <w:ind w:left="2783" w:hanging="288"/>
      </w:pPr>
      <w:rPr>
        <w:rFonts w:hint="default"/>
        <w:lang w:val="pl-PL" w:eastAsia="pl-PL" w:bidi="pl-PL"/>
      </w:rPr>
    </w:lvl>
    <w:lvl w:ilvl="4" w:tplc="E6CCAB7C">
      <w:numFmt w:val="bullet"/>
      <w:lvlText w:val="•"/>
      <w:lvlJc w:val="left"/>
      <w:pPr>
        <w:ind w:left="3795" w:hanging="288"/>
      </w:pPr>
      <w:rPr>
        <w:rFonts w:hint="default"/>
        <w:lang w:val="pl-PL" w:eastAsia="pl-PL" w:bidi="pl-PL"/>
      </w:rPr>
    </w:lvl>
    <w:lvl w:ilvl="5" w:tplc="6546894A">
      <w:numFmt w:val="bullet"/>
      <w:lvlText w:val="•"/>
      <w:lvlJc w:val="left"/>
      <w:pPr>
        <w:ind w:left="4807" w:hanging="288"/>
      </w:pPr>
      <w:rPr>
        <w:rFonts w:hint="default"/>
        <w:lang w:val="pl-PL" w:eastAsia="pl-PL" w:bidi="pl-PL"/>
      </w:rPr>
    </w:lvl>
    <w:lvl w:ilvl="6" w:tplc="665AE99A">
      <w:numFmt w:val="bullet"/>
      <w:lvlText w:val="•"/>
      <w:lvlJc w:val="left"/>
      <w:pPr>
        <w:ind w:left="5819" w:hanging="288"/>
      </w:pPr>
      <w:rPr>
        <w:rFonts w:hint="default"/>
        <w:lang w:val="pl-PL" w:eastAsia="pl-PL" w:bidi="pl-PL"/>
      </w:rPr>
    </w:lvl>
    <w:lvl w:ilvl="7" w:tplc="5C186D8C">
      <w:numFmt w:val="bullet"/>
      <w:lvlText w:val="•"/>
      <w:lvlJc w:val="left"/>
      <w:pPr>
        <w:ind w:left="6830" w:hanging="288"/>
      </w:pPr>
      <w:rPr>
        <w:rFonts w:hint="default"/>
        <w:lang w:val="pl-PL" w:eastAsia="pl-PL" w:bidi="pl-PL"/>
      </w:rPr>
    </w:lvl>
    <w:lvl w:ilvl="8" w:tplc="F2903F68">
      <w:numFmt w:val="bullet"/>
      <w:lvlText w:val="•"/>
      <w:lvlJc w:val="left"/>
      <w:pPr>
        <w:ind w:left="7842" w:hanging="288"/>
      </w:pPr>
      <w:rPr>
        <w:rFonts w:hint="default"/>
        <w:lang w:val="pl-PL" w:eastAsia="pl-PL" w:bidi="pl-PL"/>
      </w:rPr>
    </w:lvl>
  </w:abstractNum>
  <w:abstractNum w:abstractNumId="4" w15:restartNumberingAfterBreak="0">
    <w:nsid w:val="4D38145F"/>
    <w:multiLevelType w:val="multilevel"/>
    <w:tmpl w:val="88F8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C"/>
    <w:rsid w:val="00005749"/>
    <w:rsid w:val="000A5E09"/>
    <w:rsid w:val="00134F69"/>
    <w:rsid w:val="001821BF"/>
    <w:rsid w:val="00195064"/>
    <w:rsid w:val="001B7795"/>
    <w:rsid w:val="001C2DD9"/>
    <w:rsid w:val="001F4F97"/>
    <w:rsid w:val="0023493D"/>
    <w:rsid w:val="00241E70"/>
    <w:rsid w:val="002641E2"/>
    <w:rsid w:val="002D607F"/>
    <w:rsid w:val="00340C32"/>
    <w:rsid w:val="00347A96"/>
    <w:rsid w:val="003D4D07"/>
    <w:rsid w:val="003E04D3"/>
    <w:rsid w:val="003E1865"/>
    <w:rsid w:val="004620F7"/>
    <w:rsid w:val="004806F5"/>
    <w:rsid w:val="00487C98"/>
    <w:rsid w:val="0049164E"/>
    <w:rsid w:val="004A1205"/>
    <w:rsid w:val="004F769D"/>
    <w:rsid w:val="00512C49"/>
    <w:rsid w:val="00530FE8"/>
    <w:rsid w:val="0057445F"/>
    <w:rsid w:val="005A49D0"/>
    <w:rsid w:val="005B1CD8"/>
    <w:rsid w:val="006057DD"/>
    <w:rsid w:val="00620134"/>
    <w:rsid w:val="00640813"/>
    <w:rsid w:val="00691B9C"/>
    <w:rsid w:val="00693781"/>
    <w:rsid w:val="006A0E1D"/>
    <w:rsid w:val="006C0C67"/>
    <w:rsid w:val="006F15BC"/>
    <w:rsid w:val="00774D1B"/>
    <w:rsid w:val="007A39D8"/>
    <w:rsid w:val="007A6FCF"/>
    <w:rsid w:val="007A7B74"/>
    <w:rsid w:val="008440C1"/>
    <w:rsid w:val="008647D5"/>
    <w:rsid w:val="008C5B8B"/>
    <w:rsid w:val="0090045A"/>
    <w:rsid w:val="00964E15"/>
    <w:rsid w:val="009707EC"/>
    <w:rsid w:val="009C7543"/>
    <w:rsid w:val="00A14D49"/>
    <w:rsid w:val="00A16A01"/>
    <w:rsid w:val="00A21370"/>
    <w:rsid w:val="00A24BA9"/>
    <w:rsid w:val="00A7275B"/>
    <w:rsid w:val="00AC35A0"/>
    <w:rsid w:val="00AF1784"/>
    <w:rsid w:val="00B26417"/>
    <w:rsid w:val="00B64EE8"/>
    <w:rsid w:val="00BC7C3C"/>
    <w:rsid w:val="00CE00C7"/>
    <w:rsid w:val="00D40998"/>
    <w:rsid w:val="00D52E51"/>
    <w:rsid w:val="00DB7035"/>
    <w:rsid w:val="00E240B1"/>
    <w:rsid w:val="00E76FFC"/>
    <w:rsid w:val="00ED5014"/>
    <w:rsid w:val="00F17064"/>
    <w:rsid w:val="00F328CF"/>
    <w:rsid w:val="00F67A4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F347B"/>
  <w15:docId w15:val="{187E7E7A-6E5A-4822-B839-819840E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8C5B8B"/>
    <w:pPr>
      <w:widowControl w:val="0"/>
      <w:autoSpaceDE w:val="0"/>
      <w:autoSpaceDN w:val="0"/>
      <w:ind w:left="396" w:hanging="284"/>
      <w:jc w:val="both"/>
    </w:pPr>
    <w:rPr>
      <w:rFonts w:ascii="Arial" w:eastAsia="Arial" w:hAnsi="Arial" w:cs="Arial"/>
      <w:sz w:val="22"/>
      <w:szCs w:val="22"/>
      <w:lang w:bidi="pl-PL"/>
    </w:rPr>
  </w:style>
  <w:style w:type="paragraph" w:customStyle="1" w:styleId="Normalny1">
    <w:name w:val="Normalny1"/>
    <w:rsid w:val="006057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C3C"/>
  </w:style>
  <w:style w:type="paragraph" w:styleId="Stopka">
    <w:name w:val="footer"/>
    <w:basedOn w:val="Normalny"/>
    <w:link w:val="StopkaZnak"/>
    <w:uiPriority w:val="99"/>
    <w:unhideWhenUsed/>
    <w:rsid w:val="00BC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9CD1FF5-D0D9-4682-9CBA-DC6B9B41A4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Magdalena Kaczmarek</dc:creator>
  <cp:lastModifiedBy>N.Mrągowo Magdalena Kaczmarek</cp:lastModifiedBy>
  <cp:revision>5</cp:revision>
  <dcterms:created xsi:type="dcterms:W3CDTF">2024-04-04T09:28:00Z</dcterms:created>
  <dcterms:modified xsi:type="dcterms:W3CDTF">2024-04-04T10:08:00Z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0bc0bf9b-8f63-4f02-b380-aa5e710b8415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