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7777777" w:rsidR="001B260E" w:rsidRPr="001B260E" w:rsidRDefault="001B260E" w:rsidP="001B260E">
      <w:pPr>
        <w:spacing w:after="0" w:line="23" w:lineRule="atLeast"/>
        <w:rPr>
          <w:rFonts w:ascii="Arial" w:eastAsia="Times New Roman" w:hAnsi="Arial" w:cs="Arial"/>
          <w:sz w:val="20"/>
          <w:szCs w:val="20"/>
          <w:lang w:eastAsia="pl-PL"/>
        </w:rPr>
      </w:pPr>
    </w:p>
    <w:p w14:paraId="5EB1D77C" w14:textId="61EECC87" w:rsidR="003B7309" w:rsidRDefault="003B7309" w:rsidP="003B7309">
      <w:pPr>
        <w:spacing w:after="0"/>
        <w:rPr>
          <w:rFonts w:ascii="Arial" w:hAnsi="Arial" w:cs="Arial"/>
          <w:i/>
          <w:sz w:val="20"/>
          <w:szCs w:val="20"/>
        </w:rPr>
      </w:pPr>
      <w:r w:rsidRPr="00310A54">
        <w:rPr>
          <w:rFonts w:ascii="Arial" w:eastAsia="Times New Roman" w:hAnsi="Arial" w:cs="Arial"/>
          <w:b/>
          <w:noProof/>
          <w:sz w:val="20"/>
          <w:szCs w:val="20"/>
          <w:lang w:eastAsia="pl-PL"/>
        </w:rPr>
        <w:drawing>
          <wp:inline distT="0" distB="0" distL="0" distR="0" wp14:anchorId="669330D5" wp14:editId="37C5560A">
            <wp:extent cx="2448500" cy="819150"/>
            <wp:effectExtent l="19050" t="0" r="8950" b="0"/>
            <wp:docPr id="5" name="Obraz 1" descr="https://msit.gov.pl/dokumenty/zalaczniki/1/1-12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sit.gov.pl/dokumenty/zalaczniki/1/1-12470.jpg"/>
                    <pic:cNvPicPr>
                      <a:picLocks noChangeAspect="1" noChangeArrowheads="1"/>
                    </pic:cNvPicPr>
                  </pic:nvPicPr>
                  <pic:blipFill>
                    <a:blip r:embed="rId8"/>
                    <a:srcRect/>
                    <a:stretch>
                      <a:fillRect/>
                    </a:stretch>
                  </pic:blipFill>
                  <pic:spPr bwMode="auto">
                    <a:xfrm>
                      <a:off x="0" y="0"/>
                      <a:ext cx="2457453" cy="822145"/>
                    </a:xfrm>
                    <a:prstGeom prst="rect">
                      <a:avLst/>
                    </a:prstGeom>
                    <a:noFill/>
                    <a:ln w="9525">
                      <a:noFill/>
                      <a:miter lim="800000"/>
                      <a:headEnd/>
                      <a:tailEnd/>
                    </a:ln>
                  </pic:spPr>
                </pic:pic>
              </a:graphicData>
            </a:graphic>
          </wp:inline>
        </w:drawing>
      </w:r>
      <w:r w:rsidRPr="00310A54">
        <w:rPr>
          <w:rFonts w:ascii="Arial" w:eastAsia="Times New Roman" w:hAnsi="Arial" w:cs="Arial"/>
          <w:noProof/>
          <w:sz w:val="20"/>
          <w:szCs w:val="20"/>
          <w:lang w:eastAsia="pl-PL"/>
        </w:rPr>
        <w:drawing>
          <wp:anchor distT="0" distB="0" distL="114300" distR="114300" simplePos="0" relativeHeight="251659264" behindDoc="0" locked="0" layoutInCell="1" allowOverlap="1" wp14:anchorId="212952E7" wp14:editId="495E250F">
            <wp:simplePos x="0" y="0"/>
            <wp:positionH relativeFrom="column">
              <wp:posOffset>5490845</wp:posOffset>
            </wp:positionH>
            <wp:positionV relativeFrom="paragraph">
              <wp:posOffset>170180</wp:posOffset>
            </wp:positionV>
            <wp:extent cx="621665" cy="809625"/>
            <wp:effectExtent l="0" t="0" r="6985" b="9525"/>
            <wp:wrapNone/>
            <wp:docPr id="6" name="Obraz 1" descr="http://www.bip.zblewo.pl/images/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p.zblewo.pl/images/herb.gif"/>
                    <pic:cNvPicPr>
                      <a:picLocks noChangeAspect="1" noChangeArrowheads="1"/>
                    </pic:cNvPicPr>
                  </pic:nvPicPr>
                  <pic:blipFill>
                    <a:blip r:embed="rId9" r:link="rId10">
                      <a:lum bright="-6000" contrast="36000"/>
                    </a:blip>
                    <a:srcRect/>
                    <a:stretch>
                      <a:fillRect/>
                    </a:stretch>
                  </pic:blipFill>
                  <pic:spPr bwMode="auto">
                    <a:xfrm>
                      <a:off x="0" y="0"/>
                      <a:ext cx="621665" cy="809625"/>
                    </a:xfrm>
                    <a:prstGeom prst="rect">
                      <a:avLst/>
                    </a:prstGeom>
                    <a:noFill/>
                    <a:ln w="9525">
                      <a:noFill/>
                      <a:miter lim="800000"/>
                      <a:headEnd/>
                      <a:tailEnd/>
                    </a:ln>
                  </pic:spPr>
                </pic:pic>
              </a:graphicData>
            </a:graphic>
          </wp:anchor>
        </w:drawing>
      </w:r>
    </w:p>
    <w:p w14:paraId="67A4A29C" w14:textId="77777777" w:rsidR="003B7309" w:rsidRDefault="003B7309" w:rsidP="009947DC">
      <w:pPr>
        <w:spacing w:after="0"/>
        <w:jc w:val="right"/>
        <w:rPr>
          <w:rFonts w:ascii="Arial" w:hAnsi="Arial" w:cs="Arial"/>
          <w:i/>
          <w:sz w:val="20"/>
          <w:szCs w:val="20"/>
        </w:rPr>
      </w:pPr>
    </w:p>
    <w:p w14:paraId="292EB652" w14:textId="2A0A7DBB" w:rsidR="003B7309" w:rsidRPr="003B7309" w:rsidRDefault="003B7309" w:rsidP="003B7309">
      <w:pPr>
        <w:suppressAutoHyphens/>
        <w:spacing w:after="0" w:line="240" w:lineRule="auto"/>
        <w:jc w:val="center"/>
        <w:rPr>
          <w:rFonts w:ascii="Arial" w:eastAsia="Times New Roman" w:hAnsi="Arial" w:cs="Arial"/>
          <w:b/>
          <w:i/>
          <w:color w:val="595959"/>
          <w:sz w:val="20"/>
          <w:szCs w:val="20"/>
          <w:lang w:eastAsia="pl-PL"/>
        </w:rPr>
      </w:pPr>
      <w:r w:rsidRPr="003B7309">
        <w:rPr>
          <w:rFonts w:ascii="Arial" w:eastAsia="Times New Roman" w:hAnsi="Arial" w:cs="Arial"/>
          <w:i/>
          <w:color w:val="595959"/>
          <w:sz w:val="20"/>
          <w:szCs w:val="20"/>
          <w:lang w:eastAsia="pl-PL"/>
        </w:rPr>
        <w:t>Zadanie jest dofinansowane z Ministerstwa Sportu i Turystki, ze środków Funduszu Rozwoju Kultury Fizycznej, w ramach Pilotażowego Programu Modernizacji Infra</w:t>
      </w:r>
      <w:r>
        <w:rPr>
          <w:rFonts w:ascii="Arial" w:eastAsia="Times New Roman" w:hAnsi="Arial" w:cs="Arial"/>
          <w:i/>
          <w:color w:val="595959"/>
          <w:sz w:val="20"/>
          <w:szCs w:val="20"/>
          <w:lang w:eastAsia="pl-PL"/>
        </w:rPr>
        <w:t>struktury Sportowej – Mały Klub</w:t>
      </w:r>
    </w:p>
    <w:p w14:paraId="0015400F" w14:textId="77777777" w:rsidR="003B7309" w:rsidRPr="003B7309" w:rsidRDefault="003B7309" w:rsidP="003B7309">
      <w:pPr>
        <w:rPr>
          <w:rFonts w:ascii="Arial" w:hAnsi="Arial" w:cs="Arial"/>
          <w:sz w:val="20"/>
          <w:szCs w:val="20"/>
        </w:rPr>
      </w:pPr>
    </w:p>
    <w:p w14:paraId="3BC092AE" w14:textId="77777777" w:rsidR="003B7309" w:rsidRDefault="003B7309" w:rsidP="009947DC">
      <w:pPr>
        <w:spacing w:after="0"/>
        <w:jc w:val="right"/>
        <w:rPr>
          <w:rFonts w:ascii="Arial" w:hAnsi="Arial" w:cs="Arial"/>
          <w:i/>
          <w:sz w:val="20"/>
          <w:szCs w:val="20"/>
        </w:rPr>
      </w:pPr>
    </w:p>
    <w:p w14:paraId="65C7FC11" w14:textId="77777777" w:rsidR="003B7309" w:rsidRDefault="003B7309" w:rsidP="009947DC">
      <w:pPr>
        <w:spacing w:after="0"/>
        <w:jc w:val="right"/>
        <w:rPr>
          <w:rFonts w:ascii="Arial" w:hAnsi="Arial" w:cs="Arial"/>
          <w:i/>
          <w:sz w:val="20"/>
          <w:szCs w:val="20"/>
        </w:rPr>
      </w:pPr>
    </w:p>
    <w:p w14:paraId="441E16BB" w14:textId="77777777" w:rsidR="003B7309" w:rsidRDefault="003B7309" w:rsidP="009947DC">
      <w:pPr>
        <w:spacing w:after="0"/>
        <w:jc w:val="right"/>
        <w:rPr>
          <w:rFonts w:ascii="Arial" w:hAnsi="Arial" w:cs="Arial"/>
          <w:i/>
          <w:sz w:val="20"/>
          <w:szCs w:val="20"/>
        </w:rPr>
      </w:pPr>
    </w:p>
    <w:p w14:paraId="79B75D2E" w14:textId="65CF59B8"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14:paraId="6F864360" w14:textId="77777777" w:rsidR="003B7309" w:rsidRDefault="003B7309" w:rsidP="009947DC">
      <w:pPr>
        <w:spacing w:after="120"/>
        <w:jc w:val="center"/>
        <w:rPr>
          <w:rFonts w:ascii="Arial" w:hAnsi="Arial" w:cs="Arial"/>
          <w:b/>
          <w:sz w:val="20"/>
          <w:szCs w:val="20"/>
        </w:rPr>
      </w:pPr>
    </w:p>
    <w:p w14:paraId="0CD3AEEB" w14:textId="77777777" w:rsidR="003B7309" w:rsidRDefault="003B7309" w:rsidP="009947DC">
      <w:pPr>
        <w:spacing w:after="120"/>
        <w:jc w:val="center"/>
        <w:rPr>
          <w:rFonts w:ascii="Arial" w:hAnsi="Arial" w:cs="Arial"/>
          <w:b/>
          <w:sz w:val="20"/>
          <w:szCs w:val="20"/>
        </w:rPr>
      </w:pPr>
    </w:p>
    <w:p w14:paraId="0A7EB4BC" w14:textId="77777777"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14:paraId="4E28BAD0"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1968E7C7" w14:textId="77777777" w:rsidR="003B7309" w:rsidRPr="003B7309"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Niniejsza umowa zawierana jest w wyniku postępowania o udzielenie zamówienia publicznego przeprowadzonego w </w:t>
      </w:r>
      <w:r w:rsidRPr="003B7309">
        <w:rPr>
          <w:rFonts w:ascii="Arial" w:eastAsia="Times New Roman" w:hAnsi="Arial" w:cs="Arial"/>
          <w:b/>
          <w:bCs/>
          <w:sz w:val="20"/>
          <w:szCs w:val="20"/>
          <w:lang w:eastAsia="pl-PL" w:bidi="ne-NP"/>
        </w:rPr>
        <w:t xml:space="preserve">trybie podstawowym, na podstawie art. 275 pkt 1 ustawy z dnia 11 września 2019 r. - Prawo zamówień publicznych (Dz. U. z 2019 r., poz. 2019 ze zm.) </w:t>
      </w:r>
      <w:r w:rsidRPr="003B7309">
        <w:rPr>
          <w:rFonts w:ascii="Arial" w:eastAsia="Times New Roman" w:hAnsi="Arial" w:cs="Arial"/>
          <w:bCs/>
          <w:sz w:val="20"/>
          <w:szCs w:val="20"/>
          <w:lang w:eastAsia="pl-PL" w:bidi="ne-NP"/>
        </w:rPr>
        <w:t xml:space="preserve">zwanej dalej „ustawą </w:t>
      </w:r>
      <w:proofErr w:type="spellStart"/>
      <w:r w:rsidRPr="003B7309">
        <w:rPr>
          <w:rFonts w:ascii="Arial" w:eastAsia="Times New Roman" w:hAnsi="Arial" w:cs="Arial"/>
          <w:bCs/>
          <w:sz w:val="20"/>
          <w:szCs w:val="20"/>
          <w:lang w:eastAsia="pl-PL" w:bidi="ne-NP"/>
        </w:rPr>
        <w:t>Pzp</w:t>
      </w:r>
      <w:proofErr w:type="spellEnd"/>
      <w:r w:rsidRPr="003B7309">
        <w:rPr>
          <w:rFonts w:ascii="Arial" w:eastAsia="Times New Roman" w:hAnsi="Arial" w:cs="Arial"/>
          <w:bCs/>
          <w:sz w:val="20"/>
          <w:szCs w:val="20"/>
          <w:lang w:eastAsia="pl-PL" w:bidi="ne-NP"/>
        </w:rPr>
        <w:t>", oraz aktów wykonawczych do ustawy.</w:t>
      </w:r>
    </w:p>
    <w:p w14:paraId="68908898"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Zawarta dnia </w:t>
      </w:r>
      <w:r w:rsidRPr="003B7309">
        <w:rPr>
          <w:rFonts w:ascii="Arial" w:eastAsia="Times New Roman" w:hAnsi="Arial" w:cs="Arial"/>
          <w:b/>
          <w:sz w:val="20"/>
          <w:szCs w:val="20"/>
          <w:lang w:eastAsia="pl-PL" w:bidi="ne-NP"/>
        </w:rPr>
        <w:t>……….. r.</w:t>
      </w:r>
      <w:r w:rsidRPr="003B7309">
        <w:rPr>
          <w:rFonts w:ascii="Arial" w:eastAsia="Times New Roman" w:hAnsi="Arial" w:cs="Arial"/>
          <w:sz w:val="20"/>
          <w:szCs w:val="20"/>
          <w:lang w:eastAsia="pl-PL" w:bidi="ne-NP"/>
        </w:rPr>
        <w:t xml:space="preserve"> w Zblewie, </w:t>
      </w:r>
    </w:p>
    <w:p w14:paraId="09F111C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pomiędzy: </w:t>
      </w:r>
    </w:p>
    <w:p w14:paraId="0043F7EF"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b/>
          <w:bCs/>
          <w:sz w:val="20"/>
          <w:szCs w:val="20"/>
          <w:lang w:eastAsia="pl-PL" w:bidi="ne-NP"/>
        </w:rPr>
        <w:t xml:space="preserve">Gminą Zblewo, </w:t>
      </w:r>
    </w:p>
    <w:p w14:paraId="57D223A2"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z siedzibą w Zblewie, ul. Główna 40, 83-210 Zblewo,</w:t>
      </w:r>
    </w:p>
    <w:p w14:paraId="33ADDAFD"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„Zamawiaj</w:t>
      </w:r>
      <w:r w:rsidRPr="003B7309">
        <w:rPr>
          <w:rFonts w:ascii="Arial" w:eastAsia="TimesNewRoman" w:hAnsi="Arial" w:cs="Arial"/>
          <w:b/>
          <w:sz w:val="20"/>
          <w:szCs w:val="20"/>
          <w:lang w:eastAsia="pl-PL" w:bidi="ne-NP"/>
        </w:rPr>
        <w:t>ą</w:t>
      </w:r>
      <w:r w:rsidRPr="003B7309">
        <w:rPr>
          <w:rFonts w:ascii="Arial" w:eastAsia="Times New Roman" w:hAnsi="Arial" w:cs="Arial"/>
          <w:b/>
          <w:bCs/>
          <w:sz w:val="20"/>
          <w:szCs w:val="20"/>
          <w:lang w:eastAsia="pl-PL" w:bidi="ne-NP"/>
        </w:rPr>
        <w:t>cym”,</w:t>
      </w:r>
    </w:p>
    <w:p w14:paraId="2FB6ED49"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reprezentowanym przez:</w:t>
      </w:r>
    </w:p>
    <w:p w14:paraId="17B9C70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Artura Herold – Wójta Gminy Zblewo</w:t>
      </w:r>
    </w:p>
    <w:p w14:paraId="4D1582F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przy kontrasygnacie Skarbnika Gminy – Hanny Puttkammer</w:t>
      </w:r>
    </w:p>
    <w:p w14:paraId="4D4EA170"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a  </w:t>
      </w:r>
    </w:p>
    <w:p w14:paraId="3992EF54" w14:textId="77777777" w:rsidR="003B7309" w:rsidRPr="003B7309" w:rsidRDefault="003B7309" w:rsidP="003B7309">
      <w:pPr>
        <w:widowControl w:val="0"/>
        <w:spacing w:after="0" w:line="240" w:lineRule="auto"/>
        <w:rPr>
          <w:rFonts w:ascii="Arial" w:eastAsia="Times New Roman" w:hAnsi="Arial" w:cs="Arial"/>
          <w:b/>
          <w:sz w:val="20"/>
          <w:szCs w:val="20"/>
          <w:lang w:eastAsia="pl-PL" w:bidi="ne-NP"/>
        </w:rPr>
      </w:pPr>
      <w:r w:rsidRPr="003B7309">
        <w:rPr>
          <w:rFonts w:ascii="Arial" w:eastAsia="Times New Roman" w:hAnsi="Arial" w:cs="Arial"/>
          <w:b/>
          <w:sz w:val="20"/>
          <w:szCs w:val="20"/>
          <w:lang w:eastAsia="pl-PL" w:bidi="ne-NP"/>
        </w:rPr>
        <w:t>……………………………………………..</w:t>
      </w:r>
    </w:p>
    <w:p w14:paraId="54F4368A"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 siedzibą w …………………………….., ………………………………………………………………………….. </w:t>
      </w:r>
    </w:p>
    <w:p w14:paraId="37DD41D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NIP ……………………………….</w:t>
      </w:r>
    </w:p>
    <w:p w14:paraId="679911B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"wykonawcą",</w:t>
      </w:r>
    </w:p>
    <w:p w14:paraId="76490CE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reprezentowanym przez </w:t>
      </w:r>
    </w:p>
    <w:p w14:paraId="6B80733F"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 ………………………………………………………… .</w:t>
      </w:r>
    </w:p>
    <w:p w14:paraId="1F0929EF"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14:paraId="20543F65"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14:paraId="5B10C767" w14:textId="581D4967"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9947DC">
        <w:rPr>
          <w:rFonts w:ascii="Arial" w:hAnsi="Arial" w:cs="Arial"/>
          <w:b/>
          <w:sz w:val="20"/>
          <w:szCs w:val="20"/>
        </w:rPr>
        <w:t>„</w:t>
      </w:r>
      <w:r w:rsidR="003B7309" w:rsidRPr="003B7309">
        <w:rPr>
          <w:rFonts w:ascii="Arial" w:hAnsi="Arial" w:cs="Arial"/>
          <w:b/>
          <w:bCs/>
          <w:sz w:val="20"/>
          <w:szCs w:val="20"/>
        </w:rPr>
        <w:t>Budowa zaplecza szatniowo-socjalnego na stadionie w Zblewie wraz z budową parkingu oraz budowa toalet ogólnodostępnych dla kibiców</w:t>
      </w:r>
      <w:r w:rsidRPr="009947DC">
        <w:rPr>
          <w:rFonts w:ascii="Arial" w:hAnsi="Arial" w:cs="Arial"/>
          <w:b/>
          <w:sz w:val="20"/>
          <w:szCs w:val="20"/>
        </w:rPr>
        <w:t>”.</w:t>
      </w:r>
    </w:p>
    <w:p w14:paraId="7C44A6EB" w14:textId="131C709C" w:rsidR="003B7309" w:rsidRPr="003B7309" w:rsidRDefault="009947DC" w:rsidP="003B7309">
      <w:pPr>
        <w:numPr>
          <w:ilvl w:val="0"/>
          <w:numId w:val="25"/>
        </w:numPr>
        <w:spacing w:after="120" w:line="240" w:lineRule="auto"/>
        <w:ind w:left="426" w:hanging="426"/>
        <w:contextualSpacing/>
        <w:jc w:val="both"/>
        <w:rPr>
          <w:rFonts w:ascii="Arial" w:hAnsi="Arial" w:cs="Arial"/>
          <w:i/>
          <w:sz w:val="20"/>
          <w:szCs w:val="20"/>
        </w:rPr>
      </w:pPr>
      <w:r w:rsidRPr="003B7309">
        <w:rPr>
          <w:rFonts w:ascii="Arial" w:hAnsi="Arial" w:cs="Arial"/>
          <w:i/>
          <w:sz w:val="20"/>
          <w:szCs w:val="20"/>
        </w:rPr>
        <w:lastRenderedPageBreak/>
        <w:t xml:space="preserve">Zadanie jest </w:t>
      </w:r>
      <w:r w:rsidR="003B7309" w:rsidRPr="003B7309">
        <w:rPr>
          <w:rFonts w:ascii="Arial" w:hAnsi="Arial" w:cs="Arial"/>
          <w:i/>
          <w:sz w:val="20"/>
          <w:szCs w:val="20"/>
        </w:rPr>
        <w:t>dofinansowane z Ministerstwa Sportu i Turystki, ze środków Funduszu Rozwoju Kultury Fizycznej, w ramach Pilotażowego Programu Modernizacji Infrastruktury Sportowej – Mały Klub.</w:t>
      </w:r>
    </w:p>
    <w:p w14:paraId="19E0E813" w14:textId="77777777" w:rsidR="003B7309" w:rsidRPr="003B7309"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14:paraId="433EF7F7"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14:paraId="61BB9FE9" w14:textId="77777777" w:rsidR="009947DC" w:rsidRDefault="00283DCF"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w:t>
      </w:r>
      <w:r w:rsidR="00554C4F">
        <w:rPr>
          <w:rFonts w:ascii="Arial" w:eastAsia="Times New Roman" w:hAnsi="Arial" w:cs="Arial"/>
          <w:sz w:val="20"/>
          <w:szCs w:val="20"/>
          <w:lang w:eastAsia="pl-PL"/>
        </w:rPr>
        <w:t>rojektowej</w:t>
      </w:r>
      <w:r w:rsidR="009947DC" w:rsidRPr="009947DC">
        <w:rPr>
          <w:rFonts w:ascii="Arial" w:eastAsia="Times New Roman" w:hAnsi="Arial" w:cs="Arial"/>
          <w:sz w:val="20"/>
          <w:szCs w:val="20"/>
          <w:lang w:eastAsia="pl-PL"/>
        </w:rPr>
        <w:t>,</w:t>
      </w:r>
    </w:p>
    <w:p w14:paraId="77A5AACA" w14:textId="0E84285B" w:rsidR="002C0AF7" w:rsidRPr="009947DC" w:rsidRDefault="00496BC2"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na podstawie harmonogramu rzeczowo-finansowego dołączonego do niniejszej umowy</w:t>
      </w:r>
      <w:r w:rsidR="002C0AF7">
        <w:rPr>
          <w:rFonts w:ascii="Arial" w:eastAsia="Times New Roman" w:hAnsi="Arial" w:cs="Arial"/>
          <w:sz w:val="20"/>
          <w:szCs w:val="20"/>
          <w:lang w:eastAsia="pl-PL"/>
        </w:rPr>
        <w:t>,</w:t>
      </w:r>
    </w:p>
    <w:p w14:paraId="2995FA66"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14:paraId="79B3EDFF"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14:paraId="06BE52C4"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14:paraId="4E79D7E2"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54C4F">
        <w:rPr>
          <w:rFonts w:ascii="Arial" w:eastAsia="Times New Roman" w:hAnsi="Arial" w:cs="Arial"/>
          <w:sz w:val="20"/>
          <w:szCs w:val="20"/>
          <w:lang w:eastAsia="pl-PL"/>
        </w:rPr>
        <w:t>Dokumentacji Projektowej</w:t>
      </w:r>
      <w:r w:rsidRPr="009947DC">
        <w:rPr>
          <w:rFonts w:ascii="Arial" w:eastAsia="Times New Roman" w:hAnsi="Arial" w:cs="Arial"/>
          <w:sz w:val="20"/>
          <w:szCs w:val="20"/>
          <w:lang w:eastAsia="pl-PL"/>
        </w:rPr>
        <w:t>, stanowiącym załącznik do SWZ. Oferta Wykonawcy oraz SWZ stanowią integralną część niniejszej umowy.</w:t>
      </w:r>
    </w:p>
    <w:p w14:paraId="335BD929"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14:paraId="65A6CE7D"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283DCF">
        <w:rPr>
          <w:rFonts w:ascii="Arial" w:hAnsi="Arial" w:cs="Arial"/>
          <w:sz w:val="20"/>
          <w:szCs w:val="20"/>
        </w:rPr>
        <w:t>dokumentacją p</w:t>
      </w:r>
      <w:r w:rsidR="00554C4F">
        <w:rPr>
          <w:rFonts w:ascii="Arial" w:hAnsi="Arial" w:cs="Arial"/>
          <w:sz w:val="20"/>
          <w:szCs w:val="20"/>
        </w:rPr>
        <w:t>rojektową</w:t>
      </w:r>
      <w:r w:rsidR="00283DCF">
        <w:rPr>
          <w:rFonts w:ascii="Arial" w:hAnsi="Arial" w:cs="Arial"/>
          <w:sz w:val="20"/>
          <w:szCs w:val="20"/>
        </w:rPr>
        <w:t>, d</w:t>
      </w:r>
      <w:r w:rsidR="00283DCF" w:rsidRPr="00283DCF">
        <w:rPr>
          <w:rFonts w:ascii="Arial" w:hAnsi="Arial" w:cs="Arial"/>
          <w:sz w:val="20"/>
          <w:szCs w:val="20"/>
        </w:rPr>
        <w:t>okumentacj</w:t>
      </w:r>
      <w:r w:rsidR="00283DCF">
        <w:rPr>
          <w:rFonts w:ascii="Arial" w:hAnsi="Arial" w:cs="Arial"/>
          <w:sz w:val="20"/>
          <w:szCs w:val="20"/>
        </w:rPr>
        <w:t>ą aranżacji w</w:t>
      </w:r>
      <w:r w:rsidR="00283DCF" w:rsidRPr="00283DCF">
        <w:rPr>
          <w:rFonts w:ascii="Arial" w:hAnsi="Arial" w:cs="Arial"/>
          <w:sz w:val="20"/>
          <w:szCs w:val="20"/>
        </w:rPr>
        <w:t>nętrz</w:t>
      </w:r>
      <w:r w:rsidRPr="009947DC">
        <w:rPr>
          <w:rFonts w:ascii="Arial" w:hAnsi="Arial" w:cs="Arial"/>
          <w:sz w:val="20"/>
          <w:szCs w:val="20"/>
        </w:rPr>
        <w:t xml:space="preserve"> oraz terenem budowy i nie wnosi do nich jakichkolwiek zastrzeżeń,</w:t>
      </w:r>
    </w:p>
    <w:p w14:paraId="4B4C6E05"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 xml:space="preserve">Przedmiot umowy określony w § 1 będzie realizowany </w:t>
      </w:r>
      <w:r w:rsidRPr="00283DCF">
        <w:rPr>
          <w:rFonts w:ascii="Arial" w:eastAsia="Times New Roman" w:hAnsi="Arial" w:cs="Arial"/>
          <w:b/>
          <w:sz w:val="20"/>
          <w:szCs w:val="20"/>
          <w:lang w:eastAsia="pl-PL"/>
        </w:rPr>
        <w:t>zgodnie z zatwierdzonym przez Zamawiającego harmonogramem rzeczowo-finansowym</w:t>
      </w:r>
      <w:r w:rsidRPr="00283DCF">
        <w:rPr>
          <w:rFonts w:ascii="Arial" w:eastAsia="Times New Roman" w:hAnsi="Arial" w:cs="Arial"/>
          <w:sz w:val="20"/>
          <w:szCs w:val="20"/>
          <w:lang w:eastAsia="pl-PL"/>
        </w:rPr>
        <w:t>. 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3284267D"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3.</w:t>
      </w:r>
    </w:p>
    <w:p w14:paraId="12C55CC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Zamawiającego</w:t>
      </w:r>
    </w:p>
    <w:p w14:paraId="38862B0B" w14:textId="77777777" w:rsidR="00B307C1" w:rsidRPr="00B307C1"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obowiązków Zamawiającego należy:</w:t>
      </w:r>
    </w:p>
    <w:p w14:paraId="0E2E2788"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odebranie przedmiotu umowy po sprawdzeniu jego należytego wykonania,</w:t>
      </w:r>
    </w:p>
    <w:p w14:paraId="2C60BC37"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zapewnienie nadzoru inwestorskiego,</w:t>
      </w:r>
    </w:p>
    <w:p w14:paraId="16215D4E"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lastRenderedPageBreak/>
        <w:t>udzielenie Wykonawcy lub osobom przez niego upoważnionym pełnomocnictw niezbędnych do realizacji umowy,</w:t>
      </w:r>
    </w:p>
    <w:p w14:paraId="19052C37"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zapłata wynagrodzenia przysługującego Wykonawcy z tytułu należytej realizacji niniejszej umowy.</w:t>
      </w:r>
    </w:p>
    <w:p w14:paraId="767DFA4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4.</w:t>
      </w:r>
    </w:p>
    <w:p w14:paraId="73571A1D"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i odpowiedzialność Wykonawcy</w:t>
      </w:r>
    </w:p>
    <w:p w14:paraId="6F91B96D"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w szczególności do:</w:t>
      </w:r>
    </w:p>
    <w:p w14:paraId="44838435"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B307C1">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przed rozpoczęciem robót budowlanych sporządzenie dokumentacji fotograficznej stanu nawierzchni dróg w obrębie zakresu budowy</w:t>
      </w:r>
      <w:bookmarkEnd w:id="0"/>
      <w:r w:rsidRPr="00B307C1">
        <w:rPr>
          <w:rFonts w:ascii="Arial" w:hAnsi="Arial" w:cs="Arial"/>
          <w:sz w:val="20"/>
          <w:szCs w:val="20"/>
        </w:rPr>
        <w:t>,</w:t>
      </w:r>
    </w:p>
    <w:p w14:paraId="4030F1A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terenu robót,</w:t>
      </w:r>
    </w:p>
    <w:p w14:paraId="30B362C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zgłaszania gotowości do odbioru przedmiotu Umowy i brania udziału w wyznaczonych terminach w odbiorach przedmiotu Umowy,</w:t>
      </w:r>
    </w:p>
    <w:p w14:paraId="72842FE1"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lastRenderedPageBreak/>
        <w:t>terminowego usuwania wad, ujawnionych w czasie wykonywania przedmiotu Umowy lub ujawnionych w czasie odbiorów lub w czasie obowiązywania rękojmi lub gwarancji,</w:t>
      </w:r>
    </w:p>
    <w:p w14:paraId="542DC219"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zapłaty wynagrodzenia należnego podwykonawcom, jeżeli Wykonawca dopuszcza podwykonawców do udziału w realizacji Umowy.</w:t>
      </w:r>
    </w:p>
    <w:p w14:paraId="2A26FF1D"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B307C1" w:rsidRDefault="00B307C1" w:rsidP="00B307C1">
      <w:pPr>
        <w:numPr>
          <w:ilvl w:val="0"/>
          <w:numId w:val="37"/>
        </w:numPr>
        <w:spacing w:after="0" w:line="240" w:lineRule="auto"/>
        <w:contextualSpacing/>
        <w:jc w:val="both"/>
        <w:rPr>
          <w:rFonts w:ascii="Arial" w:hAnsi="Arial" w:cs="Arial"/>
          <w:sz w:val="20"/>
          <w:szCs w:val="20"/>
        </w:rPr>
      </w:pPr>
      <w:r w:rsidRPr="00B307C1">
        <w:rPr>
          <w:rFonts w:ascii="Arial" w:hAnsi="Arial" w:cs="Arial"/>
          <w:sz w:val="20"/>
          <w:szCs w:val="20"/>
        </w:rPr>
        <w:t>przywrócenie do stanu pierwotnego dróg dojazdowych i terenów przyległych do budowy po zakończeniu robót,</w:t>
      </w:r>
    </w:p>
    <w:p w14:paraId="213A5A7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udzielenia gwarancji jakości na wykonane roboty budowlane,</w:t>
      </w:r>
    </w:p>
    <w:p w14:paraId="56AD3D6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udziału w przeglądach gwarancyjnych.</w:t>
      </w:r>
    </w:p>
    <w:p w14:paraId="4F197EC5"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Dodatkowo Wykonawca zobowiązany jest do:</w:t>
      </w:r>
    </w:p>
    <w:p w14:paraId="20212A0E"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naprawy uszkodzonych urządzeń uzbrojenia podziemnego (jeżeli dotyczy),</w:t>
      </w:r>
    </w:p>
    <w:p w14:paraId="6D64D97B"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przygotowania i skompletowania dokumentów odbiorowych w 3 egzemplarzach.</w:t>
      </w:r>
    </w:p>
    <w:p w14:paraId="50F82A7C"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B307C1">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Ewentualne wady w wykonaniu przedmiotu umowy wykryte w toku robót budowlanych lub zgłoszone przy odbiorze usuwane będą niezwłocznie, a najpóźniej w ciągu 5 dni roboczych, licząc od dnia ich zgłoszenia przez Zamawiającego.</w:t>
      </w:r>
    </w:p>
    <w:p w14:paraId="275BB0CD"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14:paraId="039A5D3B"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3F73FC1"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5.</w:t>
      </w:r>
    </w:p>
    <w:p w14:paraId="4F55A61B"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Termin wykonania zamówienia</w:t>
      </w:r>
    </w:p>
    <w:p w14:paraId="23D22F3B" w14:textId="5E10A94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Przedmiot niniejszej umowy należy wykonać </w:t>
      </w:r>
      <w:r w:rsidRPr="00B307C1">
        <w:rPr>
          <w:rFonts w:ascii="Arial" w:eastAsia="Times New Roman" w:hAnsi="Arial" w:cs="Arial"/>
          <w:b/>
          <w:sz w:val="20"/>
          <w:szCs w:val="20"/>
          <w:lang w:eastAsia="pl-PL"/>
        </w:rPr>
        <w:t>w terminie do 3</w:t>
      </w:r>
      <w:r>
        <w:rPr>
          <w:rFonts w:ascii="Arial" w:eastAsia="Times New Roman" w:hAnsi="Arial" w:cs="Arial"/>
          <w:b/>
          <w:sz w:val="20"/>
          <w:szCs w:val="20"/>
          <w:lang w:eastAsia="pl-PL"/>
        </w:rPr>
        <w:t>1</w:t>
      </w:r>
      <w:r w:rsidRPr="00B307C1">
        <w:rPr>
          <w:rFonts w:ascii="Arial" w:eastAsia="Times New Roman" w:hAnsi="Arial" w:cs="Arial"/>
          <w:b/>
          <w:sz w:val="20"/>
          <w:szCs w:val="20"/>
          <w:lang w:eastAsia="pl-PL"/>
        </w:rPr>
        <w:t>.</w:t>
      </w:r>
      <w:r>
        <w:rPr>
          <w:rFonts w:ascii="Arial" w:eastAsia="Times New Roman" w:hAnsi="Arial" w:cs="Arial"/>
          <w:b/>
          <w:sz w:val="20"/>
          <w:szCs w:val="20"/>
          <w:lang w:eastAsia="pl-PL"/>
        </w:rPr>
        <w:t>05</w:t>
      </w:r>
      <w:r w:rsidRPr="00B307C1">
        <w:rPr>
          <w:rFonts w:ascii="Arial" w:eastAsia="Times New Roman" w:hAnsi="Arial" w:cs="Arial"/>
          <w:b/>
          <w:sz w:val="20"/>
          <w:szCs w:val="20"/>
          <w:lang w:eastAsia="pl-PL"/>
        </w:rPr>
        <w:t>.202</w:t>
      </w:r>
      <w:r>
        <w:rPr>
          <w:rFonts w:ascii="Arial" w:eastAsia="Times New Roman" w:hAnsi="Arial" w:cs="Arial"/>
          <w:b/>
          <w:sz w:val="20"/>
          <w:szCs w:val="20"/>
          <w:lang w:eastAsia="pl-PL"/>
        </w:rPr>
        <w:t>2</w:t>
      </w:r>
      <w:r w:rsidRPr="00B307C1">
        <w:rPr>
          <w:rFonts w:ascii="Arial" w:eastAsia="Times New Roman" w:hAnsi="Arial" w:cs="Arial"/>
          <w:b/>
          <w:sz w:val="20"/>
          <w:szCs w:val="20"/>
          <w:lang w:eastAsia="pl-PL"/>
        </w:rPr>
        <w:t xml:space="preserve"> r. od dnia zawarcia umowy.</w:t>
      </w:r>
    </w:p>
    <w:p w14:paraId="516AA09B"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gotowości dokonania protokolarnego odbiorów częściowych i końcowego robót Wykonawca zobowiązany jest zawiadomić Zamawiającego w formie pisemnej.</w:t>
      </w:r>
    </w:p>
    <w:p w14:paraId="4266A074"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 częściowych będzie stanowić: protokół wykonania elementów robót budowlanych podpisany przez inspektora nadzoru i przedstawiciela Wykonawcy (kierownika budowy).</w:t>
      </w:r>
    </w:p>
    <w:p w14:paraId="76265934"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stanowić:</w:t>
      </w:r>
    </w:p>
    <w:p w14:paraId="383922A4" w14:textId="77777777" w:rsidR="00B307C1" w:rsidRPr="00B307C1" w:rsidRDefault="00B307C1" w:rsidP="00B307C1">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protokół wykonania zakończonych elementów usług/robót podpisany przez inspektora nadzoru i kierownika budowy,</w:t>
      </w:r>
    </w:p>
    <w:p w14:paraId="02F2C613" w14:textId="77777777" w:rsidR="00B307C1" w:rsidRPr="00B307C1" w:rsidRDefault="00B307C1" w:rsidP="00B307C1">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protokół odbioru końcowego przedmiotu Umowy podpisany przez uczestników odbioru. </w:t>
      </w:r>
    </w:p>
    <w:p w14:paraId="36A567D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6.</w:t>
      </w:r>
    </w:p>
    <w:p w14:paraId="368A2C0B"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Zatrudnianie pracowników na umowę o pracę</w:t>
      </w:r>
    </w:p>
    <w:p w14:paraId="6DC87DB5"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 xml:space="preserve">Zamawiający, zgodnie z zapisami art. 95 ustawy </w:t>
      </w:r>
      <w:proofErr w:type="spellStart"/>
      <w:r w:rsidRPr="00B307C1">
        <w:rPr>
          <w:rFonts w:ascii="Arial" w:eastAsia="Times New Roman" w:hAnsi="Arial" w:cs="Arial"/>
          <w:sz w:val="20"/>
          <w:szCs w:val="20"/>
        </w:rPr>
        <w:t>Pzp</w:t>
      </w:r>
      <w:proofErr w:type="spellEnd"/>
      <w:r w:rsidRPr="00B307C1">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01FE8DF6" w:rsidR="00B307C1" w:rsidRPr="00B307C1" w:rsidRDefault="00B307C1" w:rsidP="00E20A26">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w:t>
      </w:r>
      <w:r>
        <w:rPr>
          <w:rFonts w:ascii="Arial" w:eastAsia="Times New Roman" w:hAnsi="Arial" w:cs="Arial"/>
          <w:sz w:val="20"/>
          <w:szCs w:val="20"/>
        </w:rPr>
        <w:t xml:space="preserve"> </w:t>
      </w:r>
      <w:r w:rsidRPr="00B307C1">
        <w:rPr>
          <w:rFonts w:ascii="Arial" w:eastAsia="Times New Roman" w:hAnsi="Arial" w:cs="Arial"/>
          <w:sz w:val="20"/>
          <w:szCs w:val="20"/>
        </w:rPr>
        <w:t xml:space="preserve"> wykonywanie robót drogowych,</w:t>
      </w:r>
      <w:r>
        <w:rPr>
          <w:rFonts w:ascii="Arial" w:eastAsia="Times New Roman" w:hAnsi="Arial" w:cs="Arial"/>
          <w:sz w:val="20"/>
          <w:szCs w:val="20"/>
        </w:rPr>
        <w:t xml:space="preserve"> </w:t>
      </w:r>
      <w:r w:rsidRPr="00B307C1">
        <w:rPr>
          <w:rFonts w:ascii="Arial" w:eastAsia="Times New Roman" w:hAnsi="Arial" w:cs="Arial"/>
          <w:sz w:val="20"/>
          <w:szCs w:val="20"/>
        </w:rPr>
        <w:t>robót przygotowawczych i rozbió</w:t>
      </w:r>
      <w:r>
        <w:rPr>
          <w:rFonts w:ascii="Arial" w:eastAsia="Times New Roman" w:hAnsi="Arial" w:cs="Arial"/>
          <w:sz w:val="20"/>
          <w:szCs w:val="20"/>
        </w:rPr>
        <w:t xml:space="preserve">rkowych, </w:t>
      </w:r>
      <w:r w:rsidRPr="00B307C1">
        <w:rPr>
          <w:rFonts w:ascii="Arial" w:eastAsia="Times New Roman" w:hAnsi="Arial" w:cs="Arial"/>
          <w:sz w:val="20"/>
          <w:szCs w:val="20"/>
        </w:rPr>
        <w:t xml:space="preserve">robót </w:t>
      </w:r>
      <w:proofErr w:type="spellStart"/>
      <w:r>
        <w:rPr>
          <w:rFonts w:ascii="Arial" w:eastAsia="Times New Roman" w:hAnsi="Arial" w:cs="Arial"/>
          <w:sz w:val="20"/>
          <w:szCs w:val="20"/>
        </w:rPr>
        <w:t>ogólno</w:t>
      </w:r>
      <w:proofErr w:type="spellEnd"/>
      <w:r>
        <w:rPr>
          <w:rFonts w:ascii="Arial" w:eastAsia="Times New Roman" w:hAnsi="Arial" w:cs="Arial"/>
          <w:sz w:val="20"/>
          <w:szCs w:val="20"/>
        </w:rPr>
        <w:t>-</w:t>
      </w:r>
      <w:r w:rsidRPr="00B307C1">
        <w:rPr>
          <w:rFonts w:ascii="Arial" w:eastAsia="Times New Roman" w:hAnsi="Arial" w:cs="Arial"/>
          <w:sz w:val="20"/>
          <w:szCs w:val="20"/>
        </w:rPr>
        <w:t>budowlanych</w:t>
      </w:r>
      <w:r>
        <w:rPr>
          <w:rFonts w:ascii="Arial" w:eastAsia="Times New Roman" w:hAnsi="Arial" w:cs="Arial"/>
          <w:sz w:val="20"/>
          <w:szCs w:val="20"/>
        </w:rPr>
        <w:t>, r</w:t>
      </w:r>
      <w:r w:rsidRPr="00B307C1">
        <w:rPr>
          <w:rFonts w:ascii="Arial" w:eastAsia="Times New Roman" w:hAnsi="Arial" w:cs="Arial"/>
          <w:sz w:val="20"/>
          <w:szCs w:val="20"/>
        </w:rPr>
        <w:t>obót dachowych, dekarskich i blacharskich,</w:t>
      </w:r>
      <w:r>
        <w:rPr>
          <w:rFonts w:ascii="Arial" w:eastAsia="Times New Roman" w:hAnsi="Arial" w:cs="Arial"/>
          <w:sz w:val="20"/>
          <w:szCs w:val="20"/>
        </w:rPr>
        <w:t xml:space="preserve"> robót instalacji</w:t>
      </w:r>
      <w:r w:rsidRPr="00B307C1">
        <w:rPr>
          <w:rFonts w:ascii="Arial" w:eastAsia="Times New Roman" w:hAnsi="Arial" w:cs="Arial"/>
          <w:sz w:val="20"/>
          <w:szCs w:val="20"/>
        </w:rPr>
        <w:t xml:space="preserve"> gazowej, robót murarskich i tynkarskich, robót betonowych, żelbetowych, robót zbrojarskich, robót brukarskich</w:t>
      </w:r>
      <w:r>
        <w:rPr>
          <w:rFonts w:ascii="Arial" w:eastAsia="Times New Roman" w:hAnsi="Arial" w:cs="Arial"/>
          <w:sz w:val="20"/>
          <w:szCs w:val="20"/>
        </w:rPr>
        <w:t xml:space="preserve">, </w:t>
      </w:r>
      <w:r w:rsidRPr="00B307C1">
        <w:rPr>
          <w:rFonts w:ascii="Arial" w:eastAsia="Times New Roman" w:hAnsi="Arial" w:cs="Arial"/>
          <w:sz w:val="20"/>
          <w:szCs w:val="20"/>
        </w:rPr>
        <w:t>robót hydraulicznych</w:t>
      </w:r>
      <w:r>
        <w:rPr>
          <w:rFonts w:ascii="Arial" w:eastAsia="Times New Roman" w:hAnsi="Arial" w:cs="Arial"/>
          <w:sz w:val="20"/>
          <w:szCs w:val="20"/>
        </w:rPr>
        <w:t>,</w:t>
      </w:r>
      <w:r w:rsidR="00E20A26">
        <w:rPr>
          <w:rFonts w:ascii="Arial" w:eastAsia="Times New Roman" w:hAnsi="Arial" w:cs="Arial"/>
          <w:sz w:val="20"/>
          <w:szCs w:val="20"/>
        </w:rPr>
        <w:t xml:space="preserve"> oraz</w:t>
      </w:r>
      <w:r>
        <w:rPr>
          <w:rFonts w:ascii="Arial" w:eastAsia="Times New Roman" w:hAnsi="Arial" w:cs="Arial"/>
          <w:sz w:val="20"/>
          <w:szCs w:val="20"/>
        </w:rPr>
        <w:t xml:space="preserve"> </w:t>
      </w:r>
      <w:r w:rsidRPr="00B307C1">
        <w:rPr>
          <w:rFonts w:ascii="Arial" w:eastAsia="Times New Roman" w:hAnsi="Arial" w:cs="Arial"/>
          <w:sz w:val="20"/>
          <w:szCs w:val="20"/>
        </w:rPr>
        <w:t>robót wykończeniowych</w:t>
      </w:r>
      <w:r w:rsidR="00E20A26">
        <w:rPr>
          <w:rFonts w:ascii="Arial" w:eastAsia="Times New Roman" w:hAnsi="Arial" w:cs="Arial"/>
          <w:sz w:val="20"/>
          <w:szCs w:val="20"/>
        </w:rPr>
        <w:t xml:space="preserve">, </w:t>
      </w:r>
      <w:r w:rsidRPr="00B307C1">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oświadczenie wykonawcy / podwykonawcy o zatrudnieniu pracowników na podstawie umowy o pracę, </w:t>
      </w:r>
      <w:r w:rsidRPr="00B307C1">
        <w:rPr>
          <w:rFonts w:ascii="Arial" w:eastAsia="Times New Roman" w:hAnsi="Arial" w:cs="Arial"/>
          <w:b/>
          <w:sz w:val="20"/>
          <w:szCs w:val="20"/>
          <w:u w:val="single"/>
          <w:lang w:eastAsia="pl-PL"/>
        </w:rPr>
        <w:t>lub</w:t>
      </w:r>
    </w:p>
    <w:p w14:paraId="575A8CAA"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zatrudnionego pracownika,</w:t>
      </w:r>
      <w:r w:rsidRPr="00B307C1">
        <w:rPr>
          <w:rFonts w:ascii="Arial" w:eastAsia="Times New Roman" w:hAnsi="Arial" w:cs="Arial"/>
          <w:b/>
          <w:sz w:val="20"/>
          <w:szCs w:val="20"/>
          <w:u w:val="single"/>
          <w:lang w:eastAsia="pl-PL"/>
        </w:rPr>
        <w:t xml:space="preserve"> lub</w:t>
      </w:r>
    </w:p>
    <w:p w14:paraId="47D33178"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poświadczone za zgodność z oryginałem kopie umowy o pracę zatrudnionych pracowników, </w:t>
      </w:r>
      <w:r w:rsidRPr="00B307C1">
        <w:rPr>
          <w:rFonts w:ascii="Arial" w:eastAsia="Times New Roman" w:hAnsi="Arial" w:cs="Arial"/>
          <w:b/>
          <w:sz w:val="20"/>
          <w:szCs w:val="20"/>
          <w:u w:val="single"/>
          <w:lang w:eastAsia="pl-PL"/>
        </w:rPr>
        <w:t>lub</w:t>
      </w:r>
    </w:p>
    <w:p w14:paraId="0C1DAF06"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dokumenty,</w:t>
      </w:r>
    </w:p>
    <w:p w14:paraId="69D03844" w14:textId="77777777" w:rsidR="00B307C1" w:rsidRPr="00B307C1" w:rsidRDefault="00B307C1" w:rsidP="00B307C1">
      <w:pPr>
        <w:spacing w:after="120"/>
        <w:ind w:left="426"/>
        <w:contextualSpacing/>
        <w:jc w:val="both"/>
        <w:rPr>
          <w:rFonts w:ascii="Arial" w:eastAsia="Times New Roman" w:hAnsi="Arial" w:cs="Arial"/>
          <w:b/>
          <w:sz w:val="20"/>
          <w:szCs w:val="20"/>
          <w:lang w:eastAsia="pl-PL"/>
        </w:rPr>
      </w:pPr>
      <w:r w:rsidRPr="00B307C1">
        <w:rPr>
          <w:rFonts w:ascii="Arial" w:eastAsia="Times New Roman" w:hAnsi="Arial" w:cs="Arial"/>
          <w:b/>
          <w:sz w:val="20"/>
          <w:szCs w:val="20"/>
          <w:lang w:eastAsia="pl-PL"/>
        </w:rPr>
        <w:lastRenderedPageBreak/>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40B86A8"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 xml:space="preserve">Do faktury częściowej i końcowej Wykonawca składa aktualne oświadczenie lub dokumenty, </w:t>
      </w:r>
      <w:r w:rsidRPr="00B307C1">
        <w:rPr>
          <w:rFonts w:ascii="Arial" w:eastAsia="Times New Roman" w:hAnsi="Arial" w:cs="Arial"/>
          <w:sz w:val="20"/>
          <w:szCs w:val="20"/>
        </w:rPr>
        <w:br/>
        <w:t>o których mowa w ust. 3 umowy.</w:t>
      </w:r>
    </w:p>
    <w:p w14:paraId="7939C1D4"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Zamawiający jest uprawniony do kontroli dokonanego sposobu dokumentowania przez Wykonawcę ze stanem faktycznym.</w:t>
      </w:r>
    </w:p>
    <w:p w14:paraId="71A2C21F"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7.</w:t>
      </w:r>
    </w:p>
    <w:p w14:paraId="0BFE0EE9"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Odbiór przedmiotu umowy</w:t>
      </w:r>
    </w:p>
    <w:p w14:paraId="2C8EA6A2" w14:textId="77777777" w:rsidR="00B307C1" w:rsidRPr="00B307C1" w:rsidRDefault="00B307C1" w:rsidP="00B307C1">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zgodnie postanawiają, że będą stosowane następujące rodzaje odbiorów prac:</w:t>
      </w:r>
    </w:p>
    <w:p w14:paraId="779B7236" w14:textId="77777777" w:rsidR="00B307C1" w:rsidRPr="00B307C1"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robót budowlanych zanikających i ulegających zakryciu,</w:t>
      </w:r>
    </w:p>
    <w:p w14:paraId="217967E6" w14:textId="77777777" w:rsidR="00B307C1" w:rsidRPr="00B307C1"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częściowe robót budowlanych</w:t>
      </w:r>
      <w:r w:rsidRPr="00B307C1">
        <w:rPr>
          <w:rFonts w:ascii="Arial" w:eastAsia="Times New Roman" w:hAnsi="Arial" w:cs="Arial"/>
          <w:sz w:val="20"/>
          <w:szCs w:val="20"/>
          <w:lang w:eastAsia="pl-PL"/>
        </w:rPr>
        <w:t xml:space="preserve"> </w:t>
      </w:r>
      <w:r w:rsidRPr="00B307C1">
        <w:rPr>
          <w:rFonts w:ascii="Arial" w:eastAsia="Times New Roman" w:hAnsi="Arial" w:cs="Arial"/>
          <w:b/>
          <w:sz w:val="20"/>
          <w:szCs w:val="20"/>
          <w:lang w:eastAsia="pl-PL"/>
        </w:rPr>
        <w:t xml:space="preserve">nie częściej niż raz na 1 miesiąc (zgodnie </w:t>
      </w:r>
      <w:r w:rsidRPr="00B307C1">
        <w:rPr>
          <w:rFonts w:ascii="Arial" w:eastAsia="Times New Roman" w:hAnsi="Arial" w:cs="Arial"/>
          <w:b/>
          <w:sz w:val="20"/>
          <w:szCs w:val="20"/>
          <w:lang w:eastAsia="pl-PL"/>
        </w:rPr>
        <w:br/>
        <w:t>z harmonogramem rzeczowo – finansowym)</w:t>
      </w:r>
      <w:r w:rsidRPr="00B307C1">
        <w:rPr>
          <w:rFonts w:ascii="Arial" w:eastAsia="Times New Roman" w:hAnsi="Arial" w:cs="Arial"/>
          <w:b/>
          <w:sz w:val="20"/>
          <w:szCs w:val="20"/>
        </w:rPr>
        <w:t>,</w:t>
      </w:r>
    </w:p>
    <w:p w14:paraId="499393C8" w14:textId="77777777" w:rsidR="00B307C1" w:rsidRPr="00B307C1"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odbiór końcowy robót budowlanych.</w:t>
      </w:r>
    </w:p>
    <w:p w14:paraId="3D994675"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Odbiory robót zanikających i ulegających zakryciu dokonywane będą przez Inspektora Nadzoru Inwestorskiego, działającego w imieniu Zamawiającego oraz Kierownika Budowy ze strony Wykonawcy. </w:t>
      </w:r>
    </w:p>
    <w:p w14:paraId="3C30D870"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winien zgłaszać gotowość do odbiorów, o których mowa wyżej, wpisem do Dziennika Budowy.</w:t>
      </w:r>
    </w:p>
    <w:p w14:paraId="38EC03AD"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 przypadku odbioru końcowego Zamawiający wyznaczy odbiór na dzień przypadający w ciągu </w:t>
      </w:r>
      <w:r w:rsidRPr="00B307C1">
        <w:rPr>
          <w:rFonts w:ascii="Arial" w:eastAsia="Times New Roman" w:hAnsi="Arial" w:cs="Arial"/>
          <w:sz w:val="20"/>
          <w:szCs w:val="20"/>
        </w:rPr>
        <w:br/>
        <w:t>14-tu dni roboczych, licząc od dnia otrzymania pisemnego zawiadomienia od Wykonawcy.</w:t>
      </w:r>
    </w:p>
    <w:p w14:paraId="629FE337"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Obowiązek powiadomienia uczestników odbioru i sporządzenia protokołu ciąży na Zamawiającym.</w:t>
      </w:r>
    </w:p>
    <w:p w14:paraId="2ADCAA65" w14:textId="77777777" w:rsidR="00B307C1" w:rsidRPr="00B307C1" w:rsidRDefault="00B307C1" w:rsidP="00B307C1">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częściowego</w:t>
      </w:r>
      <w:r w:rsidRPr="00B307C1">
        <w:rPr>
          <w:rFonts w:ascii="Arial" w:eastAsia="Times New Roman" w:hAnsi="Arial" w:cs="Arial"/>
          <w:b/>
          <w:sz w:val="20"/>
          <w:szCs w:val="20"/>
          <w:lang w:eastAsia="pl-PL"/>
        </w:rPr>
        <w:t xml:space="preserve"> Wykonawca zobowiązany jest przekazać Inspektorowi Nadzoru do sprawdzenia dokumenty dotyczące wykonanych robót które będą stanowić podstawę rozpisania odbioru częściowego w tym: </w:t>
      </w:r>
    </w:p>
    <w:p w14:paraId="48D96065"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Dziennik Budowy,</w:t>
      </w:r>
    </w:p>
    <w:p w14:paraId="5653DDCE"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dokumenty z przeprowadzonych badań i sprawdzeń (jeśli dotyczy),</w:t>
      </w:r>
    </w:p>
    <w:p w14:paraId="6A710B43"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końcowego</w:t>
      </w:r>
      <w:r w:rsidRPr="00B307C1">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14:paraId="1B1388B7"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577085EF"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bookmarkStart w:id="1" w:name="_Hlk41395296"/>
      <w:r w:rsidRPr="00B307C1">
        <w:rPr>
          <w:rFonts w:ascii="Arial" w:eastAsia="Times New Roman" w:hAnsi="Arial" w:cs="Arial"/>
          <w:sz w:val="20"/>
          <w:szCs w:val="20"/>
          <w:lang w:eastAsia="pl-PL"/>
        </w:rPr>
        <w:t>Dziennik Budowy,</w:t>
      </w:r>
      <w:bookmarkEnd w:id="1"/>
    </w:p>
    <w:p w14:paraId="12CEF72C"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projekt powykonawczy lub zamienny o ile zajdzie taka potrzeba, wykonany przez autora realizowanego projektu lub z nim uzgodniony,</w:t>
      </w:r>
    </w:p>
    <w:p w14:paraId="28ED0231"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atesty, deklaracje, aprobaty i certyfikaty na wbudowane materiały i urządzenia,</w:t>
      </w:r>
    </w:p>
    <w:p w14:paraId="2779D5EA" w14:textId="73455CD9"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protokoły z badań sieci energetycznych</w:t>
      </w:r>
      <w:r w:rsidR="00E20A26">
        <w:rPr>
          <w:rFonts w:ascii="Arial" w:eastAsia="Times New Roman" w:hAnsi="Arial" w:cs="Arial"/>
          <w:sz w:val="20"/>
          <w:szCs w:val="20"/>
          <w:lang w:eastAsia="pl-PL"/>
        </w:rPr>
        <w:t xml:space="preserve"> (jeśli dotyczy)</w:t>
      </w:r>
      <w:r w:rsidRPr="00B307C1">
        <w:rPr>
          <w:rFonts w:ascii="Arial" w:eastAsia="Times New Roman" w:hAnsi="Arial" w:cs="Arial"/>
          <w:sz w:val="20"/>
          <w:szCs w:val="20"/>
          <w:lang w:eastAsia="pl-PL"/>
        </w:rPr>
        <w:t>,</w:t>
      </w:r>
    </w:p>
    <w:p w14:paraId="081029C2"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wymagane SST protokoły, sprawdzenia,</w:t>
      </w:r>
    </w:p>
    <w:p w14:paraId="6F1EB058"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7777777" w:rsidR="00B307C1" w:rsidRPr="00B307C1" w:rsidRDefault="00B307C1" w:rsidP="00B307C1">
      <w:pPr>
        <w:numPr>
          <w:ilvl w:val="0"/>
          <w:numId w:val="7"/>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 częściowych i faktury końcowej będzie stanowił protokół odbioru podpisany przez obie strony.</w:t>
      </w:r>
    </w:p>
    <w:p w14:paraId="0CF8B2BC"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BED80B5"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końcowego</w:t>
      </w:r>
      <w:r w:rsidRPr="00B307C1">
        <w:rPr>
          <w:rFonts w:ascii="Arial" w:eastAsia="Times New Roman" w:hAnsi="Arial" w:cs="Arial"/>
          <w:b/>
          <w:sz w:val="20"/>
          <w:szCs w:val="20"/>
          <w:lang w:eastAsia="pl-PL"/>
        </w:rPr>
        <w:t xml:space="preserve"> Wykonawca zobowiązany jest przekazać Zamawiającemu do sprawdzenia dokumenty, które będą stanowić podstawę rozpisania odbioru końcowego, w tym:</w:t>
      </w:r>
    </w:p>
    <w:p w14:paraId="216F7241"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oświadczenie kierownika budowy, że budowa została wykonana zgodnie z obowiązującymi warunkami technicznymi, </w:t>
      </w:r>
    </w:p>
    <w:p w14:paraId="4B7EDA90"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atesty, deklaracje, aprobaty i certyfikaty na wbudowane materiały i urządzenia,</w:t>
      </w:r>
    </w:p>
    <w:p w14:paraId="5C93B3EE"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protokoły z badań sieci energetycznych (jeżeli dotyczy),</w:t>
      </w:r>
    </w:p>
    <w:p w14:paraId="296AA7B3"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7BB049A0" w14:textId="77777777" w:rsidR="00B307C1" w:rsidRPr="00B307C1" w:rsidRDefault="00B307C1" w:rsidP="00B307C1">
      <w:pPr>
        <w:numPr>
          <w:ilvl w:val="0"/>
          <w:numId w:val="7"/>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087D8F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8.</w:t>
      </w:r>
    </w:p>
    <w:p w14:paraId="669ADC69"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Wynagrodzenie i zapłata wynagrodzenia</w:t>
      </w:r>
    </w:p>
    <w:p w14:paraId="5E0684D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rPr>
        <w:t>Za należyte wykonanie całości przedmiotu umowy, określonego w §1</w:t>
      </w:r>
      <w:r w:rsidRPr="00B307C1">
        <w:rPr>
          <w:rFonts w:ascii="Arial" w:eastAsia="Times New Roman" w:hAnsi="Arial" w:cs="Arial"/>
          <w:color w:val="FF0000"/>
          <w:sz w:val="20"/>
          <w:szCs w:val="20"/>
        </w:rPr>
        <w:t xml:space="preserve"> </w:t>
      </w:r>
      <w:r w:rsidRPr="00B307C1">
        <w:rPr>
          <w:rFonts w:ascii="Arial" w:eastAsia="Times New Roman" w:hAnsi="Arial" w:cs="Arial"/>
          <w:sz w:val="20"/>
          <w:szCs w:val="20"/>
        </w:rPr>
        <w:t>niniejszej umowy, Strony ustalają wynagrodzenie ryczałtowe w wysokości: …………………………….. złotych brutto (słownie złotych……………………………).</w:t>
      </w:r>
    </w:p>
    <w:p w14:paraId="3B22AD4E"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b/>
          <w:strike/>
          <w:sz w:val="20"/>
          <w:szCs w:val="20"/>
        </w:rPr>
      </w:pPr>
      <w:r w:rsidRPr="00B307C1">
        <w:rPr>
          <w:rFonts w:ascii="Arial" w:eastAsia="Times New Roman" w:hAnsi="Arial" w:cs="Arial"/>
          <w:b/>
          <w:sz w:val="20"/>
          <w:szCs w:val="20"/>
        </w:rPr>
        <w:t>Zamawiający przewiduje wypłatę wynagrodzenia, o którym mowa w ust. 1, w częściach w stosunku do procentowego stanu zaawansowania realizacji umowy, z tym, że wartość robót odebranych końcowo nie może być niższa niż 20% wartości zadania brutto (faktura końcowa).</w:t>
      </w:r>
    </w:p>
    <w:p w14:paraId="3C5F5F9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lastRenderedPageBreak/>
        <w:t>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Niedoszacowanie, pominięcie oraz brak rozpoznania zakresu przedmiotu umowy </w:t>
      </w:r>
      <w:r w:rsidRPr="00B307C1">
        <w:rPr>
          <w:rFonts w:ascii="Arial" w:eastAsia="Times New Roman" w:hAnsi="Arial" w:cs="Arial"/>
          <w:sz w:val="20"/>
          <w:szCs w:val="20"/>
        </w:rPr>
        <w:br/>
        <w:t xml:space="preserve">nie może być podstawą do żądania zmiany wynagrodzenia ryczałtowego określonego </w:t>
      </w:r>
      <w:r w:rsidRPr="00B307C1">
        <w:rPr>
          <w:rFonts w:ascii="Arial" w:eastAsia="Times New Roman" w:hAnsi="Arial" w:cs="Arial"/>
          <w:sz w:val="20"/>
          <w:szCs w:val="20"/>
        </w:rPr>
        <w:br/>
        <w:t>w ust. 1 niniejszego paragrafu.</w:t>
      </w:r>
    </w:p>
    <w:p w14:paraId="454D49BF"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B307C1">
        <w:rPr>
          <w:rFonts w:ascii="Arial" w:eastAsia="Times New Roman" w:hAnsi="Arial" w:cs="Arial"/>
          <w:sz w:val="20"/>
          <w:szCs w:val="20"/>
        </w:rPr>
        <w:t>Rozliczenie pomiędzy stronami za wykonanie przedmiotu umowy nastąpi na podstawie:</w:t>
      </w:r>
    </w:p>
    <w:p w14:paraId="4112FFB9" w14:textId="77777777" w:rsidR="00B307C1" w:rsidRPr="00B307C1" w:rsidRDefault="00B307C1" w:rsidP="00B307C1">
      <w:pPr>
        <w:numPr>
          <w:ilvl w:val="0"/>
          <w:numId w:val="45"/>
        </w:numPr>
        <w:spacing w:after="120" w:line="240" w:lineRule="auto"/>
        <w:ind w:left="1418" w:hanging="284"/>
        <w:contextualSpacing/>
        <w:jc w:val="both"/>
        <w:rPr>
          <w:rFonts w:ascii="Arial" w:hAnsi="Arial" w:cs="Arial"/>
          <w:b/>
          <w:sz w:val="20"/>
          <w:szCs w:val="20"/>
        </w:rPr>
      </w:pPr>
      <w:r w:rsidRPr="00B307C1">
        <w:rPr>
          <w:rFonts w:ascii="Arial" w:hAnsi="Arial" w:cs="Arial"/>
          <w:sz w:val="20"/>
          <w:szCs w:val="20"/>
        </w:rPr>
        <w:t>faktur częściowych, wystawionych po odbiorach częściowych i podpisaniu protokołów odbiorów częściowych robót budowlanych objętych nadzorem.</w:t>
      </w:r>
      <w:r w:rsidRPr="00B307C1">
        <w:rPr>
          <w:rFonts w:ascii="Arial" w:hAnsi="Arial" w:cs="Arial"/>
          <w:b/>
          <w:sz w:val="20"/>
          <w:szCs w:val="20"/>
        </w:rPr>
        <w:t>,</w:t>
      </w:r>
    </w:p>
    <w:p w14:paraId="10E94629" w14:textId="77777777" w:rsidR="00B307C1" w:rsidRPr="00B307C1" w:rsidRDefault="00B307C1" w:rsidP="00B307C1">
      <w:pPr>
        <w:numPr>
          <w:ilvl w:val="0"/>
          <w:numId w:val="45"/>
        </w:numPr>
        <w:spacing w:after="120" w:line="240" w:lineRule="auto"/>
        <w:ind w:left="1418" w:hanging="284"/>
        <w:contextualSpacing/>
        <w:jc w:val="both"/>
        <w:rPr>
          <w:rFonts w:ascii="Arial" w:hAnsi="Arial" w:cs="Arial"/>
          <w:sz w:val="20"/>
          <w:szCs w:val="20"/>
        </w:rPr>
      </w:pPr>
      <w:r w:rsidRPr="00B307C1">
        <w:rPr>
          <w:rFonts w:ascii="Arial" w:hAnsi="Arial" w:cs="Arial"/>
          <w:sz w:val="20"/>
          <w:szCs w:val="20"/>
        </w:rPr>
        <w:t>faktury końcowej, wystawionej po odbiorze końcowym wykonanych robót, potwierdzonych przez Inspektora Nadzoru Inwestorskiego i podpisaniu protokołu odbioru końcowego robót budowlanych.</w:t>
      </w:r>
    </w:p>
    <w:p w14:paraId="60354039"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Zapłata wynagrodzenia nastąpi w terminie do 30-tu dni licząc od dnia złożenia faktur częściowych </w:t>
      </w:r>
      <w:r w:rsidRPr="00B307C1">
        <w:rPr>
          <w:rFonts w:ascii="Arial" w:eastAsia="Times New Roman" w:hAnsi="Arial" w:cs="Arial"/>
          <w:sz w:val="20"/>
          <w:szCs w:val="20"/>
        </w:rPr>
        <w:br/>
        <w:t xml:space="preserve">i faktury końcowej wraz z odpowiednim protokołem odbioru, stwierdzającym należyte wykonanie zamówienia, z zastrzeżeniem ust. 6. </w:t>
      </w:r>
    </w:p>
    <w:p w14:paraId="75EDC6C9"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77777777" w:rsidR="00B307C1" w:rsidRPr="00B307C1" w:rsidRDefault="00B307C1" w:rsidP="00B307C1">
      <w:pPr>
        <w:numPr>
          <w:ilvl w:val="0"/>
          <w:numId w:val="4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24.</w:t>
      </w:r>
    </w:p>
    <w:p w14:paraId="3C0D22E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Dowodem, o którym mowa w ust. 10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B307C1">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13-16.</w:t>
      </w:r>
    </w:p>
    <w:p w14:paraId="3435DB1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zgłoszenia przez Wykonawcę uwag dot. zasadności bezpośredniej zapłaty wynagrodzenia, w terminie wskazanym w ust. 14, Zamawiający może:</w:t>
      </w:r>
    </w:p>
    <w:p w14:paraId="3CEC5A3C"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złożyć do depozytu sądowego kwotę potrzebną na pokrycie wynagrodzenia Podwykonawcy lub </w:t>
      </w:r>
      <w:r w:rsidRPr="00B307C1">
        <w:rPr>
          <w:rFonts w:ascii="Arial" w:eastAsia="Times New Roman" w:hAnsi="Arial" w:cs="Arial"/>
          <w:sz w:val="20"/>
          <w:szCs w:val="20"/>
        </w:rPr>
        <w:lastRenderedPageBreak/>
        <w:t>dalszego Podwykonawcy w przypadku istnienia zasadniczej wątpliwości Zamawiającego co do wysokości należnej zapłaty lub podmiotu, któremu płatność się należy, albo</w:t>
      </w:r>
    </w:p>
    <w:p w14:paraId="287375DD"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17 ust.1 pkt 7).</w:t>
      </w:r>
    </w:p>
    <w:p w14:paraId="1826B79A"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zostanie przekazane na rachunek bankowy Wykonawcy w ……………….. nr rachunku ……………………………………………………...</w:t>
      </w:r>
    </w:p>
    <w:p w14:paraId="205E518F"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Spóźnienie w zapłacie należności powoduje obowiązek zapłaty odsetek ustawowych za opóźnienia w transakcjach handlowych.</w:t>
      </w:r>
    </w:p>
    <w:p w14:paraId="5D6BA0C8"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B307C1" w:rsidRDefault="00B307C1" w:rsidP="00B307C1">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B307C1" w:rsidRDefault="00B307C1" w:rsidP="00B307C1">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45CE5B20"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9.</w:t>
      </w:r>
    </w:p>
    <w:p w14:paraId="188AA2B5"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Zabezpieczenie</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należytego</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wykonania</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umowy</w:t>
      </w:r>
      <w:proofErr w:type="spellEnd"/>
    </w:p>
    <w:p w14:paraId="1990C98E"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wnosi zabezpieczenie należytego wykonania umowy w łącznej wysokości </w:t>
      </w:r>
      <w:r w:rsidRPr="00B307C1">
        <w:rPr>
          <w:rFonts w:ascii="Arial" w:eastAsia="Times New Roman" w:hAnsi="Arial" w:cs="Arial"/>
          <w:b/>
          <w:sz w:val="20"/>
          <w:szCs w:val="20"/>
          <w:lang w:eastAsia="pl-PL"/>
        </w:rPr>
        <w:t>5%</w:t>
      </w:r>
      <w:r w:rsidRPr="00B307C1">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B307C1">
        <w:rPr>
          <w:rFonts w:ascii="Arial" w:eastAsia="Times New Roman" w:hAnsi="Arial" w:cs="Arial"/>
          <w:sz w:val="20"/>
          <w:szCs w:val="20"/>
        </w:rPr>
        <w:t xml:space="preserve"> i gwarancji</w:t>
      </w:r>
      <w:r w:rsidRPr="00B307C1">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 xml:space="preserve">Zabezpieczenie należytego wykonania umowy, o którym mowa w ust. 1, zostanie zwrócone lub zwolnione w następujący sposób: </w:t>
      </w:r>
    </w:p>
    <w:p w14:paraId="47A62266" w14:textId="77777777" w:rsidR="00B307C1" w:rsidRPr="00B307C1" w:rsidRDefault="00B307C1" w:rsidP="00B307C1">
      <w:pPr>
        <w:numPr>
          <w:ilvl w:val="0"/>
          <w:numId w:val="51"/>
        </w:numPr>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B307C1">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B307C1" w:rsidRDefault="00B307C1" w:rsidP="00B307C1">
      <w:pPr>
        <w:numPr>
          <w:ilvl w:val="0"/>
          <w:numId w:val="51"/>
        </w:numPr>
        <w:spacing w:after="0" w:line="240" w:lineRule="auto"/>
        <w:jc w:val="both"/>
        <w:rPr>
          <w:rFonts w:ascii="Arial" w:eastAsia="Times New Roman" w:hAnsi="Arial" w:cs="Arial"/>
          <w:sz w:val="20"/>
          <w:szCs w:val="20"/>
        </w:rPr>
      </w:pPr>
      <w:r w:rsidRPr="00B307C1">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B307C1">
        <w:rPr>
          <w:rFonts w:ascii="Arial" w:eastAsia="Times New Roman" w:hAnsi="Arial" w:cs="Arial"/>
          <w:sz w:val="20"/>
          <w:szCs w:val="20"/>
        </w:rPr>
        <w:t xml:space="preserve">450 ust. 1 </w:t>
      </w:r>
      <w:r w:rsidRPr="00B307C1">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B307C1">
        <w:rPr>
          <w:rFonts w:ascii="Arial" w:eastAsia="Times New Roman" w:hAnsi="Arial" w:cs="Arial"/>
          <w:sz w:val="20"/>
          <w:szCs w:val="20"/>
          <w:lang w:eastAsia="pl-PL"/>
        </w:rPr>
        <w:br/>
        <w:t xml:space="preserve">o których mowa w art. 450 ust. 2 ustawy </w:t>
      </w:r>
      <w:proofErr w:type="spellStart"/>
      <w:r w:rsidRPr="00B307C1">
        <w:rPr>
          <w:rFonts w:ascii="Arial" w:eastAsia="Times New Roman" w:hAnsi="Arial" w:cs="Arial"/>
          <w:sz w:val="20"/>
          <w:szCs w:val="20"/>
          <w:lang w:eastAsia="pl-PL"/>
        </w:rPr>
        <w:t>Pzp</w:t>
      </w:r>
      <w:proofErr w:type="spellEnd"/>
      <w:r w:rsidRPr="00B307C1">
        <w:rPr>
          <w:rFonts w:ascii="Arial" w:eastAsia="Times New Roman" w:hAnsi="Arial" w:cs="Arial"/>
          <w:sz w:val="20"/>
          <w:szCs w:val="20"/>
          <w:lang w:eastAsia="pl-PL"/>
        </w:rPr>
        <w:t xml:space="preserve">. Zmiana formy zabezpieczenia musi być dokonana </w:t>
      </w:r>
      <w:r w:rsidRPr="00B307C1">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B307C1" w:rsidRDefault="00B307C1" w:rsidP="00B307C1">
      <w:pPr>
        <w:spacing w:after="120"/>
        <w:jc w:val="center"/>
        <w:rPr>
          <w:rFonts w:ascii="Arial" w:hAnsi="Arial" w:cs="Arial"/>
          <w:b/>
          <w:sz w:val="20"/>
          <w:szCs w:val="20"/>
          <w:lang w:val="en-US"/>
        </w:rPr>
      </w:pPr>
    </w:p>
    <w:p w14:paraId="14BF64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10 .</w:t>
      </w:r>
    </w:p>
    <w:p w14:paraId="0D6C45D2"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Podwykonawstwo</w:t>
      </w:r>
    </w:p>
    <w:p w14:paraId="0DBF3965"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B307C1" w:rsidRDefault="00B307C1" w:rsidP="00B307C1">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t>
      </w:r>
      <w:r w:rsidRPr="00B307C1">
        <w:rPr>
          <w:rFonts w:ascii="Arial" w:eastAsia="Times New Roman" w:hAnsi="Arial" w:cs="Arial"/>
          <w:sz w:val="20"/>
          <w:szCs w:val="20"/>
        </w:rPr>
        <w:footnoteReference w:customMarkFollows="1" w:id="1"/>
        <w:sym w:font="Symbol" w:char="F02A"/>
      </w:r>
    </w:p>
    <w:p w14:paraId="18B359B0" w14:textId="77777777" w:rsidR="00B307C1" w:rsidRPr="00B307C1"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dot. Podwykonawcy robót budowlanych realizującego roboty budowlane</w:t>
      </w:r>
    </w:p>
    <w:p w14:paraId="3384724E"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B307C1">
        <w:rPr>
          <w:rFonts w:ascii="Arial" w:eastAsia="Times New Roman" w:hAnsi="Arial" w:cs="Arial"/>
          <w:sz w:val="20"/>
          <w:szCs w:val="20"/>
          <w:lang w:eastAsia="pl-PL"/>
        </w:rPr>
        <w:br/>
        <w:t>z projektem umowy.</w:t>
      </w:r>
    </w:p>
    <w:p w14:paraId="5F4563A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 xml:space="preserve">Wykonawca, Podwykonawca lub dalszy Podwykonawca zamówienia na roboty budowlane przedkłada Zamawiającemu poświadczoną za zgodność z oryginałem kopię zawartej umowy </w:t>
      </w:r>
      <w:r w:rsidRPr="00B307C1">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zakresu robót przewidzianego do wykonania </w:t>
      </w:r>
      <w:r w:rsidRPr="00B307C1">
        <w:rPr>
          <w:rFonts w:ascii="Arial" w:hAnsi="Arial" w:cs="Arial"/>
          <w:sz w:val="20"/>
          <w:szCs w:val="20"/>
        </w:rPr>
        <w:t>(załączyć kosztorys, który stanowić będzie załącznik do umowy z Podwykonawcą)</w:t>
      </w:r>
      <w:r w:rsidRPr="00B307C1">
        <w:rPr>
          <w:rFonts w:ascii="Arial" w:eastAsia="Times New Roman" w:hAnsi="Arial" w:cs="Arial"/>
          <w:sz w:val="20"/>
          <w:szCs w:val="20"/>
        </w:rPr>
        <w:t xml:space="preserve">, </w:t>
      </w:r>
    </w:p>
    <w:p w14:paraId="07965F21"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terminu wykonania, </w:t>
      </w:r>
    </w:p>
    <w:p w14:paraId="2ECC22FF"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wynagrodzenia i terminów płatności, </w:t>
      </w:r>
    </w:p>
    <w:p w14:paraId="68675857"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rozwiązania umowy z Podwykonawcą lub dalszym Podwykonawcą w przypadku rozwiązania niniejszej umowy.</w:t>
      </w:r>
    </w:p>
    <w:p w14:paraId="3D191F1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zmian umowy stosuje się odpowiednio uregulowania niniejszego paragrafu.</w:t>
      </w:r>
    </w:p>
    <w:p w14:paraId="07CBCEEB" w14:textId="77777777" w:rsidR="00B307C1" w:rsidRPr="00B307C1" w:rsidRDefault="00B307C1" w:rsidP="00B307C1">
      <w:pPr>
        <w:spacing w:after="120"/>
        <w:jc w:val="center"/>
        <w:rPr>
          <w:rFonts w:ascii="Arial" w:hAnsi="Arial" w:cs="Arial"/>
          <w:b/>
          <w:sz w:val="20"/>
          <w:szCs w:val="20"/>
          <w:lang w:val="en-US"/>
        </w:rPr>
      </w:pPr>
    </w:p>
    <w:p w14:paraId="30CDBB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11.</w:t>
      </w:r>
    </w:p>
    <w:p w14:paraId="5F8BE097"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Kierownik</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budowy</w:t>
      </w:r>
      <w:proofErr w:type="spellEnd"/>
      <w:r w:rsidRPr="00B307C1">
        <w:rPr>
          <w:rFonts w:ascii="Arial" w:hAnsi="Arial" w:cs="Arial"/>
          <w:b/>
          <w:sz w:val="20"/>
          <w:szCs w:val="20"/>
          <w:lang w:val="en-US"/>
        </w:rPr>
        <w:t xml:space="preserve"> / </w:t>
      </w:r>
      <w:proofErr w:type="spellStart"/>
      <w:r w:rsidRPr="00B307C1">
        <w:rPr>
          <w:rFonts w:ascii="Arial" w:hAnsi="Arial" w:cs="Arial"/>
          <w:b/>
          <w:sz w:val="20"/>
          <w:szCs w:val="20"/>
          <w:lang w:val="en-US"/>
        </w:rPr>
        <w:t>robót</w:t>
      </w:r>
      <w:proofErr w:type="spellEnd"/>
    </w:p>
    <w:p w14:paraId="1433E8C9" w14:textId="141BD606"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Budowy branży </w:t>
      </w:r>
      <w:r w:rsidR="00E20A26">
        <w:rPr>
          <w:rFonts w:ascii="Arial" w:eastAsia="Times New Roman" w:hAnsi="Arial" w:cs="Arial"/>
          <w:sz w:val="20"/>
          <w:szCs w:val="20"/>
          <w:lang w:eastAsia="pl-PL"/>
        </w:rPr>
        <w:t>konstrukcyjno-budowlanej</w:t>
      </w:r>
      <w:r w:rsidRPr="00B307C1">
        <w:rPr>
          <w:rFonts w:ascii="Arial" w:eastAsia="Times New Roman" w:hAnsi="Arial" w:cs="Arial"/>
          <w:sz w:val="20"/>
          <w:szCs w:val="20"/>
          <w:lang w:eastAsia="pl-PL"/>
        </w:rPr>
        <w:t xml:space="preserve"> 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26761806" w14:textId="77777777"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robót branży sanitarnej 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1B847014" w14:textId="0AEE5B2E"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robót branży elektrycznej </w:t>
      </w:r>
      <w:r w:rsidR="00E20A26">
        <w:rPr>
          <w:rFonts w:ascii="Arial" w:eastAsia="Times New Roman" w:hAnsi="Arial" w:cs="Arial"/>
          <w:sz w:val="20"/>
          <w:szCs w:val="20"/>
          <w:lang w:eastAsia="pl-PL"/>
        </w:rPr>
        <w:t xml:space="preserve"> i teletechnicznej </w:t>
      </w:r>
      <w:r w:rsidRPr="00B307C1">
        <w:rPr>
          <w:rFonts w:ascii="Arial" w:eastAsia="Times New Roman" w:hAnsi="Arial" w:cs="Arial"/>
          <w:sz w:val="20"/>
          <w:szCs w:val="20"/>
          <w:lang w:eastAsia="pl-PL"/>
        </w:rPr>
        <w:t xml:space="preserve">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42CC7732" w14:textId="77777777"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77777777" w:rsidR="00E20A26" w:rsidRDefault="00E20A26" w:rsidP="00B307C1">
      <w:pPr>
        <w:spacing w:after="120"/>
        <w:jc w:val="center"/>
        <w:rPr>
          <w:rFonts w:ascii="Arial" w:hAnsi="Arial" w:cs="Arial"/>
          <w:b/>
          <w:sz w:val="20"/>
          <w:szCs w:val="20"/>
          <w:lang w:val="en-US"/>
        </w:rPr>
      </w:pPr>
    </w:p>
    <w:p w14:paraId="676F1EA7" w14:textId="77777777" w:rsidR="00E20A26" w:rsidRDefault="00E20A26" w:rsidP="00B307C1">
      <w:pPr>
        <w:spacing w:after="120"/>
        <w:jc w:val="center"/>
        <w:rPr>
          <w:rFonts w:ascii="Arial" w:hAnsi="Arial" w:cs="Arial"/>
          <w:b/>
          <w:sz w:val="20"/>
          <w:szCs w:val="20"/>
          <w:lang w:val="en-US"/>
        </w:rPr>
      </w:pPr>
    </w:p>
    <w:p w14:paraId="2CF7C95B" w14:textId="77777777" w:rsidR="00E20A26" w:rsidRDefault="00E20A26" w:rsidP="00B307C1">
      <w:pPr>
        <w:spacing w:after="120"/>
        <w:jc w:val="center"/>
        <w:rPr>
          <w:rFonts w:ascii="Arial" w:hAnsi="Arial" w:cs="Arial"/>
          <w:b/>
          <w:sz w:val="20"/>
          <w:szCs w:val="20"/>
          <w:lang w:val="en-US"/>
        </w:rPr>
      </w:pPr>
    </w:p>
    <w:p w14:paraId="7D31098C" w14:textId="77777777" w:rsidR="00B307C1" w:rsidRPr="00B307C1" w:rsidRDefault="00B307C1" w:rsidP="00B307C1">
      <w:pPr>
        <w:spacing w:after="120"/>
        <w:jc w:val="center"/>
        <w:rPr>
          <w:rFonts w:ascii="Arial" w:hAnsi="Arial" w:cs="Arial"/>
          <w:b/>
          <w:sz w:val="20"/>
          <w:szCs w:val="20"/>
          <w:lang w:val="en-US"/>
        </w:rPr>
      </w:pPr>
      <w:bookmarkStart w:id="2" w:name="_GoBack"/>
      <w:bookmarkEnd w:id="2"/>
      <w:r w:rsidRPr="00B307C1">
        <w:rPr>
          <w:rFonts w:ascii="Arial" w:hAnsi="Arial" w:cs="Arial"/>
          <w:b/>
          <w:sz w:val="20"/>
          <w:szCs w:val="20"/>
          <w:lang w:val="en-US"/>
        </w:rPr>
        <w:lastRenderedPageBreak/>
        <w:t>§ 12.</w:t>
      </w:r>
    </w:p>
    <w:p w14:paraId="5D48405C"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Inspektorzy</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nadzoru</w:t>
      </w:r>
      <w:proofErr w:type="spellEnd"/>
    </w:p>
    <w:p w14:paraId="37D9F70B" w14:textId="4EF3D8A4"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Zamawiający ustanawia inspektora nadzoru robót branży </w:t>
      </w:r>
      <w:r w:rsidR="00E20A26">
        <w:rPr>
          <w:rFonts w:ascii="Arial" w:eastAsia="Times New Roman" w:hAnsi="Arial" w:cs="Arial"/>
          <w:sz w:val="20"/>
          <w:szCs w:val="20"/>
          <w:lang w:eastAsia="pl-PL"/>
        </w:rPr>
        <w:t>konstrukcyjno-budowlanej</w:t>
      </w:r>
      <w:r w:rsidRPr="00B307C1">
        <w:rPr>
          <w:rFonts w:ascii="Arial" w:eastAsia="Times New Roman" w:hAnsi="Arial" w:cs="Arial"/>
          <w:sz w:val="20"/>
          <w:szCs w:val="20"/>
          <w:lang w:eastAsia="pl-PL"/>
        </w:rPr>
        <w:t>, posiadającą uprawnienia budowlane do kierowania robotami budowlanymi w specjalności inżynieryjnej drogowej bez ograniczeń,  w rozumieniu ustawy z dnia 7 lipca 1994 r. Prawo budowlane w osobie …………..</w:t>
      </w:r>
    </w:p>
    <w:p w14:paraId="3FE730DF"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32B60133"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ustanawia inspektora nadzoru robót branży elektrycznej</w:t>
      </w:r>
      <w:r w:rsidR="00E20A26">
        <w:rPr>
          <w:rFonts w:ascii="Arial" w:eastAsia="Times New Roman" w:hAnsi="Arial" w:cs="Arial"/>
          <w:sz w:val="20"/>
          <w:szCs w:val="20"/>
          <w:lang w:eastAsia="pl-PL"/>
        </w:rPr>
        <w:t xml:space="preserve"> i teletechnicznej</w:t>
      </w:r>
      <w:r w:rsidRPr="00B307C1">
        <w:rPr>
          <w:rFonts w:ascii="Arial" w:eastAsia="Times New Roman" w:hAnsi="Arial" w:cs="Arial"/>
          <w:sz w:val="20"/>
          <w:szCs w:val="20"/>
          <w:lang w:eastAsia="pl-PL"/>
        </w:rPr>
        <w:t xml:space="preserve">, posiadającą uprawnienia budowlane do kierowania robotami budowlanymi w specjalności instalacyjnej w zakresie sieci, instalacji i urządzeń: elektrycznych </w:t>
      </w:r>
      <w:r w:rsidR="00E20A26">
        <w:rPr>
          <w:rFonts w:ascii="Arial" w:eastAsia="Times New Roman" w:hAnsi="Arial" w:cs="Arial"/>
          <w:sz w:val="20"/>
          <w:szCs w:val="20"/>
          <w:lang w:eastAsia="pl-PL"/>
        </w:rPr>
        <w:t xml:space="preserve">oraz teletechnicznych </w:t>
      </w:r>
      <w:r w:rsidRPr="00B307C1">
        <w:rPr>
          <w:rFonts w:ascii="Arial" w:eastAsia="Times New Roman" w:hAnsi="Arial" w:cs="Arial"/>
          <w:sz w:val="20"/>
          <w:szCs w:val="20"/>
          <w:lang w:eastAsia="pl-PL"/>
        </w:rPr>
        <w:t>bez ograniczeń, w rozumieniu ustawy z dnia 7 lipca 1994 r. Prawo budowlane w osobie …………..</w:t>
      </w:r>
    </w:p>
    <w:p w14:paraId="01E6B971"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B307C1" w:rsidRDefault="00B307C1" w:rsidP="00B307C1">
      <w:pPr>
        <w:spacing w:after="120"/>
        <w:jc w:val="center"/>
        <w:rPr>
          <w:rFonts w:ascii="Arial" w:hAnsi="Arial" w:cs="Arial"/>
          <w:b/>
          <w:sz w:val="20"/>
          <w:szCs w:val="20"/>
          <w:lang w:val="en-US"/>
        </w:rPr>
      </w:pPr>
    </w:p>
    <w:p w14:paraId="740DEEE2"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13.</w:t>
      </w:r>
    </w:p>
    <w:p w14:paraId="55924F6F"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Wady</w:t>
      </w:r>
      <w:proofErr w:type="spellEnd"/>
    </w:p>
    <w:p w14:paraId="68FE2E90" w14:textId="77777777" w:rsidR="00B307C1" w:rsidRPr="00B307C1" w:rsidRDefault="00B307C1" w:rsidP="00B307C1">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B307C1" w:rsidRDefault="00B307C1" w:rsidP="00B307C1">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nadają się do usunięcia:</w:t>
      </w:r>
    </w:p>
    <w:p w14:paraId="7E5C47B9" w14:textId="77777777" w:rsidR="00B307C1" w:rsidRPr="00B307C1" w:rsidRDefault="00B307C1" w:rsidP="00B307C1">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B307C1" w:rsidRDefault="00B307C1" w:rsidP="00B307C1">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B307C1" w:rsidRDefault="00B307C1" w:rsidP="00B307C1">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nie nadają się do usunięcia:</w:t>
      </w:r>
    </w:p>
    <w:p w14:paraId="1EF3A966" w14:textId="77777777" w:rsidR="00B307C1" w:rsidRPr="00B307C1" w:rsidRDefault="00B307C1" w:rsidP="00B307C1">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B307C1" w:rsidRDefault="00B307C1" w:rsidP="00B307C1">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4326EB71"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w:t>
      </w:r>
      <w:r w:rsidRPr="00B307C1">
        <w:rPr>
          <w:rFonts w:ascii="Arial" w:eastAsia="Times New Roman" w:hAnsi="Arial" w:cs="Arial"/>
          <w:sz w:val="20"/>
          <w:szCs w:val="20"/>
        </w:rPr>
        <w:lastRenderedPageBreak/>
        <w:t>sposobem ich usunięcia.</w:t>
      </w:r>
    </w:p>
    <w:p w14:paraId="05644584"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Wady nieusunięte w terminie, o którym mowa w ust. 6 i których Wykonawca nie usunie pomimo pisemnego wezwania</w:t>
      </w:r>
      <w:r w:rsidRPr="00B307C1">
        <w:rPr>
          <w:rFonts w:ascii="Arial" w:eastAsia="Times New Roman" w:hAnsi="Arial" w:cs="Arial"/>
          <w:color w:val="FF0000"/>
          <w:sz w:val="20"/>
          <w:szCs w:val="20"/>
        </w:rPr>
        <w:t xml:space="preserve"> </w:t>
      </w:r>
      <w:r w:rsidRPr="00B307C1">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14.</w:t>
      </w:r>
    </w:p>
    <w:p w14:paraId="41950D67"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Kary umowne</w:t>
      </w:r>
    </w:p>
    <w:p w14:paraId="0E3009AE"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Strony zastrzegają prawo naliczania kar umownych za nieterminowe i nienależyte wykonanie przedmiotu umowy.</w:t>
      </w:r>
    </w:p>
    <w:p w14:paraId="63F002D8"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Wykonawca zapłaci Zamawiającemu kary umowne za:</w:t>
      </w:r>
    </w:p>
    <w:p w14:paraId="09A9FFE0"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wykonaniu przedmiotu zamówienia w wysokości </w:t>
      </w:r>
      <w:r w:rsidRPr="00B307C1">
        <w:rPr>
          <w:rFonts w:ascii="Arial" w:eastAsia="Times New Roman" w:hAnsi="Arial" w:cs="Arial"/>
          <w:b/>
          <w:sz w:val="20"/>
          <w:szCs w:val="20"/>
        </w:rPr>
        <w:t xml:space="preserve">500 zł </w:t>
      </w:r>
      <w:r w:rsidRPr="00B307C1">
        <w:rPr>
          <w:rFonts w:ascii="Arial" w:eastAsia="Times New Roman" w:hAnsi="Arial" w:cs="Arial"/>
          <w:sz w:val="20"/>
          <w:szCs w:val="20"/>
        </w:rPr>
        <w:t>(słownie zł: pięćset 00/100), za każdy rozpoczęty dzień zwłoki, licząc od wymagalnego terminu określonego w § 5 ust. 1 umowy,</w:t>
      </w:r>
    </w:p>
    <w:p w14:paraId="59C9DAF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usunięciu wad stwierdzonych przy odbiorze końcowym lub w okresie gwarancji </w:t>
      </w:r>
      <w:r w:rsidRPr="00B307C1">
        <w:rPr>
          <w:rFonts w:ascii="Arial" w:eastAsia="Times New Roman" w:hAnsi="Arial" w:cs="Arial"/>
          <w:sz w:val="20"/>
          <w:szCs w:val="20"/>
        </w:rPr>
        <w:br/>
        <w:t xml:space="preserve">i rękojmi za wady - </w:t>
      </w:r>
      <w:r w:rsidRPr="00B307C1">
        <w:rPr>
          <w:rFonts w:ascii="Arial" w:eastAsia="Times New Roman" w:hAnsi="Arial" w:cs="Arial"/>
          <w:b/>
          <w:sz w:val="20"/>
          <w:szCs w:val="20"/>
        </w:rPr>
        <w:t xml:space="preserve">500 zł </w:t>
      </w:r>
      <w:r w:rsidRPr="00B307C1">
        <w:rPr>
          <w:rFonts w:ascii="Arial" w:eastAsia="Times New Roman" w:hAnsi="Arial" w:cs="Arial"/>
          <w:sz w:val="20"/>
          <w:szCs w:val="20"/>
        </w:rPr>
        <w:t xml:space="preserve">(słownie zł: pięćset 00/100), za każdy rozpoczęty dzień </w:t>
      </w:r>
      <w:r w:rsidRPr="00B307C1">
        <w:rPr>
          <w:rFonts w:ascii="Arial" w:eastAsia="Times New Roman" w:hAnsi="Arial" w:cs="Arial"/>
          <w:b/>
          <w:sz w:val="20"/>
          <w:szCs w:val="20"/>
        </w:rPr>
        <w:t>zwłoki,</w:t>
      </w:r>
      <w:r w:rsidRPr="00B307C1">
        <w:rPr>
          <w:rFonts w:ascii="Arial" w:eastAsia="Times New Roman" w:hAnsi="Arial" w:cs="Arial"/>
          <w:sz w:val="20"/>
          <w:szCs w:val="20"/>
        </w:rPr>
        <w:t xml:space="preserve"> która naliczana będzie po bezskutecznym upływie terminu wyznaczonego na usunięcie wad i usterek </w:t>
      </w:r>
      <w:r w:rsidRPr="00B307C1">
        <w:rPr>
          <w:rFonts w:ascii="Arial" w:eastAsia="Times New Roman" w:hAnsi="Arial" w:cs="Arial"/>
          <w:sz w:val="20"/>
          <w:szCs w:val="20"/>
        </w:rPr>
        <w:br/>
        <w:t>z przyczyn zależnych od Wykonawcy,</w:t>
      </w:r>
    </w:p>
    <w:p w14:paraId="2FE1FE1D"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odstąpienie od umowy przez Wykonawcę z przyczyn leżących po stronie Wykonawcy </w:t>
      </w:r>
      <w:r w:rsidRPr="00B307C1">
        <w:rPr>
          <w:rFonts w:ascii="Arial" w:eastAsia="Times New Roman" w:hAnsi="Arial" w:cs="Arial"/>
          <w:sz w:val="20"/>
          <w:szCs w:val="20"/>
        </w:rPr>
        <w:br/>
        <w:t>w wysokości 5% (słownie: pięć procent) wynagrodzenia brutto określonego w § 8 ust. 1 umowy,</w:t>
      </w:r>
    </w:p>
    <w:p w14:paraId="0BDE63D9"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odstąpienie od umowy przez Zamawiającego z powodu naruszenia przez Wykonawcę warunków umowy, w wysokości 5% (słownie: pięć procent) wynagrodzenia brutto określonego w § 8 ust. 1 umowy,</w:t>
      </w:r>
    </w:p>
    <w:p w14:paraId="6DA92FFB"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B307C1" w:rsidRDefault="00B307C1" w:rsidP="00B307C1">
      <w:pPr>
        <w:spacing w:after="120"/>
        <w:jc w:val="center"/>
        <w:rPr>
          <w:rFonts w:ascii="Arial" w:eastAsia="Times New Roman" w:hAnsi="Arial" w:cs="Arial"/>
          <w:b/>
          <w:sz w:val="20"/>
          <w:szCs w:val="20"/>
        </w:rPr>
      </w:pPr>
      <w:r w:rsidRPr="00B307C1">
        <w:rPr>
          <w:rFonts w:ascii="Arial" w:eastAsia="Times New Roman" w:hAnsi="Arial" w:cs="Arial"/>
          <w:b/>
          <w:sz w:val="20"/>
          <w:szCs w:val="20"/>
        </w:rPr>
        <w:t xml:space="preserve">Kary dla Wykonawcy z tytułu niewywiązania się z obowiązków względem Podwykonawców </w:t>
      </w:r>
    </w:p>
    <w:p w14:paraId="67516F93"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14:paraId="3A324F97"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do zaakceptowania projektu umowy lub projektu zmiany umowy </w:t>
      </w:r>
      <w:r w:rsidRPr="00B307C1">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Zamawiający zapłaci Wykonawcy karę umowną za odstąpienie od umowy przez Wykonawcę </w:t>
      </w:r>
      <w:r w:rsidRPr="00B307C1">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Zamawiający przewiduje łączenie kar, o których mowa w § 14 ust. 2.</w:t>
      </w:r>
    </w:p>
    <w:p w14:paraId="16255643"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B307C1" w:rsidRDefault="00B307C1" w:rsidP="00B307C1">
      <w:pPr>
        <w:numPr>
          <w:ilvl w:val="0"/>
          <w:numId w:val="1"/>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Zamawiający zastrzega sobie prawo potrącenia kar umownych z wymagalnego wynagrodzenia należnego Wykonawcy z tytułu przedmiotu umowy, w przypadku niedotrzymania terminu, o którym mowa w ust. 6 umowy, z uwzględnieniem treści przepisu art. 15r</w:t>
      </w:r>
      <w:r w:rsidRPr="00B307C1">
        <w:rPr>
          <w:rFonts w:ascii="Arial" w:eastAsia="Times New Roman" w:hAnsi="Arial" w:cs="Arial"/>
          <w:sz w:val="20"/>
          <w:szCs w:val="20"/>
          <w:vertAlign w:val="superscript"/>
          <w:lang w:eastAsia="pl-PL"/>
        </w:rPr>
        <w:t>1</w:t>
      </w:r>
      <w:r w:rsidRPr="00B307C1">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Łączna wysokość kar umownych, które mogą zostać naliczone Wykonawcy nie może przekroczyć </w:t>
      </w:r>
      <w:r w:rsidRPr="00B307C1">
        <w:rPr>
          <w:rFonts w:ascii="Arial" w:hAnsi="Arial" w:cs="Arial"/>
          <w:sz w:val="20"/>
          <w:szCs w:val="20"/>
        </w:rPr>
        <w:br/>
        <w:t>20 % wynagrodzenia za wykonanie przedmiotu umowy, bez podatku VAT.</w:t>
      </w:r>
    </w:p>
    <w:p w14:paraId="361576D5"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B307C1">
        <w:rPr>
          <w:rFonts w:ascii="Arial" w:eastAsia="Times New Roman" w:hAnsi="Arial" w:cs="Arial"/>
          <w:b/>
          <w:sz w:val="20"/>
          <w:szCs w:val="20"/>
          <w:lang w:val="en-US" w:eastAsia="pl-PL"/>
        </w:rPr>
        <w:t>§ 15.</w:t>
      </w:r>
    </w:p>
    <w:p w14:paraId="707C95A7"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B307C1">
        <w:rPr>
          <w:rFonts w:ascii="Arial" w:eastAsia="Times New Roman" w:hAnsi="Arial" w:cs="Arial"/>
          <w:b/>
          <w:sz w:val="20"/>
          <w:szCs w:val="20"/>
          <w:lang w:val="en-US" w:eastAsia="pl-PL"/>
        </w:rPr>
        <w:t>Gwarancja</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i</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rękojmia</w:t>
      </w:r>
      <w:proofErr w:type="spellEnd"/>
    </w:p>
    <w:p w14:paraId="7686246C"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B307C1">
        <w:rPr>
          <w:rFonts w:ascii="Arial" w:eastAsia="Times New Roman" w:hAnsi="Arial" w:cs="Arial"/>
          <w:b/>
          <w:sz w:val="20"/>
          <w:szCs w:val="20"/>
          <w:lang w:eastAsia="pl-PL"/>
        </w:rPr>
        <w:t>Okres gwarancji wynosi ………….. miesięcy</w:t>
      </w:r>
      <w:r w:rsidRPr="00B307C1">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B307C1">
        <w:rPr>
          <w:rFonts w:ascii="Arial" w:eastAsia="Times New Roman" w:hAnsi="Arial" w:cs="Arial"/>
          <w:color w:val="FF0000"/>
          <w:sz w:val="20"/>
          <w:szCs w:val="20"/>
          <w:lang w:eastAsia="pl-PL"/>
        </w:rPr>
        <w:t xml:space="preserve"> </w:t>
      </w:r>
      <w:r w:rsidRPr="00B307C1">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wad istotnych Zamawiający w zawiadomieniu o wykryciu wad wyznaczy termin </w:t>
      </w:r>
      <w:r w:rsidRPr="00B307C1">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Usunięcie wad powinno być stwierdzone protokolarnie.</w:t>
      </w:r>
    </w:p>
    <w:p w14:paraId="72A7A9D1"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16.</w:t>
      </w:r>
    </w:p>
    <w:p w14:paraId="7D353B9B"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Odstąpienie od Umowy</w:t>
      </w:r>
    </w:p>
    <w:p w14:paraId="7E3C993F"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Zamawiającemu przysługuje prawo odstąpienia od umowy lub jej części:</w:t>
      </w:r>
    </w:p>
    <w:p w14:paraId="75D01479"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w przypadku gdy dojdzie do zajęcia majątku Wykonawcy, w zakresie uniemożliwiającym </w:t>
      </w:r>
      <w:r w:rsidRPr="00B307C1">
        <w:rPr>
          <w:rFonts w:ascii="Arial" w:eastAsia="Times New Roman" w:hAnsi="Arial" w:cs="Arial"/>
          <w:sz w:val="20"/>
          <w:szCs w:val="20"/>
        </w:rPr>
        <w:lastRenderedPageBreak/>
        <w:t>wykonanie przedmiotowego zamówienia,</w:t>
      </w:r>
    </w:p>
    <w:p w14:paraId="1DA39AE3"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innego rażącego naruszenia warunków umowy przez Wykonawcę,</w:t>
      </w:r>
    </w:p>
    <w:p w14:paraId="4EA0886C"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Wykonawcy przysługuje prawo odstąpienia od umowy w przypadku gdy:</w:t>
      </w:r>
    </w:p>
    <w:p w14:paraId="7DD1C725" w14:textId="77777777" w:rsidR="00B307C1" w:rsidRPr="00B307C1" w:rsidRDefault="00B307C1" w:rsidP="00B307C1">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B307C1" w:rsidRDefault="00B307C1" w:rsidP="00B307C1">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 winy Zamawiającego nie jest możliwa dalsza realizacja umowy.</w:t>
      </w:r>
    </w:p>
    <w:p w14:paraId="5623F2AB"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 przypadku odstąpienia od umowy Wykonawcę i Zamawiającego obciążają następujące obowiązki szczegółowe:</w:t>
      </w:r>
    </w:p>
    <w:p w14:paraId="4889682E"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Zamawiający w razie odstąpienia od umowy zobowiązany jest do:</w:t>
      </w:r>
    </w:p>
    <w:p w14:paraId="23372F49"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B307C1">
        <w:rPr>
          <w:rFonts w:ascii="Arial" w:eastAsia="Times New Roman" w:hAnsi="Arial" w:cs="Arial"/>
          <w:sz w:val="20"/>
          <w:szCs w:val="20"/>
        </w:rPr>
        <w:br/>
        <w:t>i urządzeń,</w:t>
      </w:r>
    </w:p>
    <w:p w14:paraId="6F5788E0"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przejęcia od Wykonawcy pod swój dozór terenu budowy,</w:t>
      </w:r>
    </w:p>
    <w:p w14:paraId="0C2AF828"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paragraf 7 i paragraf 13 niniejszej umowy stosuje się odpowiednio.</w:t>
      </w:r>
    </w:p>
    <w:p w14:paraId="677ED6E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B307C1">
        <w:rPr>
          <w:rFonts w:ascii="Arial" w:eastAsia="Times New Roman" w:hAnsi="Arial" w:cs="Arial"/>
          <w:b/>
          <w:sz w:val="20"/>
          <w:szCs w:val="20"/>
          <w:lang w:eastAsia="pl-PL"/>
        </w:rPr>
        <w:t>§ 17</w:t>
      </w:r>
      <w:r w:rsidRPr="00B307C1">
        <w:rPr>
          <w:rFonts w:ascii="Arial" w:eastAsia="Times New Roman" w:hAnsi="Arial" w:cs="Arial"/>
          <w:strike/>
          <w:sz w:val="20"/>
          <w:szCs w:val="20"/>
          <w:lang w:eastAsia="pl-PL"/>
        </w:rPr>
        <w:t>.</w:t>
      </w:r>
    </w:p>
    <w:p w14:paraId="0C51C7A4"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 xml:space="preserve">Zmiana postanowień umowy </w:t>
      </w:r>
    </w:p>
    <w:p w14:paraId="3864A084" w14:textId="77777777" w:rsidR="00B307C1" w:rsidRPr="00B307C1" w:rsidRDefault="00B307C1" w:rsidP="00B307C1">
      <w:pPr>
        <w:spacing w:after="120"/>
        <w:jc w:val="both"/>
        <w:rPr>
          <w:rFonts w:ascii="Arial" w:eastAsia="Times New Roman" w:hAnsi="Arial" w:cs="Arial"/>
          <w:b/>
          <w:sz w:val="20"/>
          <w:szCs w:val="20"/>
        </w:rPr>
      </w:pPr>
      <w:r w:rsidRPr="00B307C1">
        <w:rPr>
          <w:rFonts w:ascii="Arial" w:eastAsia="Times New Roman" w:hAnsi="Arial" w:cs="Arial"/>
          <w:sz w:val="20"/>
          <w:szCs w:val="20"/>
        </w:rPr>
        <w:t>Na podstawie art. 455 ustawy Prawo zamówień publicznych (t. j. - Dz. U.  z 2019 r. poz. 2019 ze zm.) istnieje możliwość dokonania zmiany umowy w formie aneksu pod warunkami:</w:t>
      </w:r>
    </w:p>
    <w:p w14:paraId="076EBBCD" w14:textId="77777777" w:rsidR="00B307C1" w:rsidRPr="00B307C1" w:rsidRDefault="00B307C1" w:rsidP="00B307C1">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B307C1">
        <w:rPr>
          <w:rFonts w:ascii="Arial" w:hAnsi="Arial" w:cs="Arial"/>
          <w:sz w:val="20"/>
          <w:szCs w:val="20"/>
        </w:rPr>
        <w:t xml:space="preserve">Zmiana terminu realizacji zamówienia z przyczyn nie leżących po stronie Wykonawcy, </w:t>
      </w:r>
      <w:r w:rsidRPr="00B307C1">
        <w:rPr>
          <w:rFonts w:ascii="Arial" w:hAnsi="Arial" w:cs="Arial"/>
          <w:sz w:val="20"/>
          <w:szCs w:val="20"/>
        </w:rPr>
        <w:br/>
        <w:t>w przypadku:</w:t>
      </w:r>
    </w:p>
    <w:p w14:paraId="3E2764C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 xml:space="preserve">wprowadzenia zmian w zakresie opracowania dokumentacji </w:t>
      </w:r>
      <w:proofErr w:type="spellStart"/>
      <w:r w:rsidRPr="00B307C1">
        <w:rPr>
          <w:rFonts w:ascii="Arial" w:eastAsia="Times New Roman" w:hAnsi="Arial" w:cs="Arial"/>
          <w:sz w:val="20"/>
          <w:szCs w:val="20"/>
        </w:rPr>
        <w:t>techniczno</w:t>
      </w:r>
      <w:proofErr w:type="spellEnd"/>
      <w:r w:rsidRPr="00B307C1">
        <w:rPr>
          <w:rFonts w:ascii="Arial" w:eastAsia="Times New Roman" w:hAnsi="Arial" w:cs="Arial"/>
          <w:sz w:val="20"/>
          <w:szCs w:val="20"/>
        </w:rPr>
        <w:t xml:space="preserve"> – projektowej, co może </w:t>
      </w:r>
      <w:r w:rsidRPr="00B307C1">
        <w:rPr>
          <w:rFonts w:ascii="Arial" w:eastAsia="Times New Roman" w:hAnsi="Arial" w:cs="Arial"/>
          <w:sz w:val="20"/>
          <w:szCs w:val="20"/>
        </w:rPr>
        <w:lastRenderedPageBreak/>
        <w:t>powodować brak możliwości dotrzymania pierwotnego terminu zakończenia realizacji zawartej umowy,</w:t>
      </w:r>
    </w:p>
    <w:p w14:paraId="08517D03"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przedłużającego się terminu uzyskania uzgodnień i pozwoleń osób trzecich w ramach projektowania,</w:t>
      </w:r>
    </w:p>
    <w:p w14:paraId="39358C58"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przerw w realizacji robót budowlanych powstałych z przyczyn nie leżących po stronie Wykonawcy,</w:t>
      </w:r>
    </w:p>
    <w:p w14:paraId="5655E4E8"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383B896C"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konieczności uzyskania niemożliwych do przewidzenia na etapie planowania inwestycji: danych, zgód lub pozwoleń osób trzecich albo właściwych organów,</w:t>
      </w:r>
    </w:p>
    <w:p w14:paraId="5F13D8B6"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176DAE36"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65C11D4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C8C96C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7880A79B"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7AAACD4E"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wstrzymania realizacji prac objętych umową, co uniemożliwia terminowe zakończenie realizacji przedmiotu umowy,</w:t>
      </w:r>
    </w:p>
    <w:p w14:paraId="05932E0A"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7A59DD1E"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okoliczności niezależnych od Wykonawcy i Zamawiającego skutkujących niemożliwością dotrzymania terminu realizacji przedmiotu umowy,</w:t>
      </w:r>
    </w:p>
    <w:p w14:paraId="6484BD89"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zmiany obowiązujących przepisów, jeżeli zgodnie z nimi konieczne będzie dostosowanie treści umowy do aktualnego stanu prawnego,</w:t>
      </w:r>
    </w:p>
    <w:p w14:paraId="53681180"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konieczności wykonania prac archeologicznych na terenie budowy.</w:t>
      </w:r>
    </w:p>
    <w:p w14:paraId="5A744872"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przedmiotu zamówienia pod warunkiem, że jest korzystna dla Zamawiającego lub zaszły okoliczności, których nie można było przewidzieć w chwili zawarcia umowy.</w:t>
      </w:r>
    </w:p>
    <w:p w14:paraId="3A0C1B4D"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D80234C"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B307C1">
        <w:rPr>
          <w:rFonts w:ascii="Arial" w:hAnsi="Arial" w:cs="Arial"/>
          <w:sz w:val="20"/>
          <w:szCs w:val="20"/>
        </w:rPr>
        <w:br/>
        <w:t>w projekcie, zgłoszonych przez kierownika budowy lub inspektora nadzoru inwestorskiego.</w:t>
      </w:r>
    </w:p>
    <w:p w14:paraId="37D72201"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lastRenderedPageBreak/>
        <w:t>Zmiana wynagrodzenia Wykonawcy za wykonanie zamówienia w związku z ograniczeniem zakresu prac przez Zamawiającego. W takim przypadku wysokość wynagrodzenia zostanie pomniejszona o niewykonane prace.</w:t>
      </w:r>
    </w:p>
    <w:p w14:paraId="534062E5"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robót i wynagrodzenia w związku z koniecznością wykonania zamówienia dodatkowego.</w:t>
      </w:r>
    </w:p>
    <w:p w14:paraId="681EBF8F"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7EA7BF04" w14:textId="77777777" w:rsidR="00B307C1" w:rsidRPr="00B307C1" w:rsidRDefault="00B307C1" w:rsidP="00B307C1">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Zmiana wysokości wynagrodzenia w przypadku zmiany:</w:t>
      </w:r>
    </w:p>
    <w:p w14:paraId="0457F624"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stawki podatku od towarów i usług</w:t>
      </w:r>
      <w:r w:rsidRPr="00B307C1">
        <w:rPr>
          <w:rFonts w:ascii="Arial" w:eastAsia="Times New Roman" w:hAnsi="Arial" w:cs="Arial"/>
          <w:sz w:val="20"/>
          <w:szCs w:val="20"/>
        </w:rPr>
        <w:t xml:space="preserve"> oraz podatku akcyzowego</w:t>
      </w:r>
      <w:r w:rsidRPr="00B307C1">
        <w:rPr>
          <w:rFonts w:ascii="Arial" w:eastAsia="Times New Roman" w:hAnsi="Arial" w:cs="Arial"/>
          <w:sz w:val="20"/>
          <w:szCs w:val="20"/>
          <w:lang w:eastAsia="pl-PL"/>
        </w:rPr>
        <w:t xml:space="preserve">, przy czym </w:t>
      </w:r>
      <w:r w:rsidRPr="00B307C1">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3D8A75F4"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B307C1">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3DBF84C"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B307C1">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B307C1">
        <w:rPr>
          <w:rFonts w:ascii="Arial" w:eastAsia="Times New Roman" w:hAnsi="Arial" w:cs="Arial"/>
          <w:bCs/>
          <w:sz w:val="20"/>
          <w:szCs w:val="20"/>
          <w:lang w:eastAsia="pl-PL"/>
        </w:rPr>
        <w:t>Zamawiającego, co zostanie przez Wykonawcę uzasadnione w sposób nie budzący wątpliwości,</w:t>
      </w:r>
    </w:p>
    <w:p w14:paraId="28D1293E"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7B27FAC0" w14:textId="77777777" w:rsidR="00B307C1" w:rsidRPr="00B307C1" w:rsidRDefault="00B307C1" w:rsidP="00B307C1">
      <w:pPr>
        <w:spacing w:after="120"/>
        <w:ind w:left="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jeżeli zmiany te będą miały wpływ na koszty wykonania zamówienia.</w:t>
      </w:r>
    </w:p>
    <w:p w14:paraId="47CB7FAD"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nazw, siedziby stron umowy, numerów kont bankowych, innych danych identyfikacyjnych. </w:t>
      </w:r>
    </w:p>
    <w:p w14:paraId="64EDE749"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Podwykonawcy lub zakresu zamówienia powierzonego Podwykonawcy, pod warunkiem spełnienia wymagań określonych w § 10 niniejszej umowy.</w:t>
      </w:r>
    </w:p>
    <w:p w14:paraId="15CEDAC0"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osób odpowiedzialnych za kontakty i nadzór nad przedmiotem umowy.</w:t>
      </w:r>
    </w:p>
    <w:p w14:paraId="3BAABB90"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formy zabezpieczenia należytego wykonania umowy.</w:t>
      </w:r>
    </w:p>
    <w:p w14:paraId="1FEA458D"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797AFB93"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sposobu odbioru i rozliczania robót w przypadku wydłużenia terminu wykonania umowy </w:t>
      </w:r>
      <w:r w:rsidRPr="00B307C1">
        <w:rPr>
          <w:rFonts w:ascii="Arial" w:hAnsi="Arial" w:cs="Arial"/>
          <w:sz w:val="20"/>
          <w:szCs w:val="20"/>
        </w:rPr>
        <w:br/>
        <w:t>z przyczyn niezależnych od Wykonawcy.</w:t>
      </w:r>
    </w:p>
    <w:p w14:paraId="7E122FEF"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terminu płatności z przyczyn nie leżących po stronie Wykonawcy, w przypadku </w:t>
      </w:r>
      <w:r w:rsidRPr="00B307C1">
        <w:rPr>
          <w:rFonts w:ascii="Arial" w:eastAsia="Times New Roman" w:hAnsi="Arial" w:cs="Arial"/>
          <w:sz w:val="20"/>
          <w:szCs w:val="20"/>
        </w:rPr>
        <w:t>zmiany obowiązujących przepisów, jeżeli zgodnie z nimi konieczne będzie dostosowanie treści umowy do aktualnego stanu prawnego.</w:t>
      </w:r>
    </w:p>
    <w:p w14:paraId="1AC5D5A5"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2A1CB1F"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B307C1">
        <w:rPr>
          <w:rFonts w:ascii="Arial" w:hAnsi="Arial" w:cs="Arial"/>
          <w:sz w:val="20"/>
          <w:szCs w:val="20"/>
        </w:rPr>
        <w:br/>
        <w:t>i wystąpienia z wnioskiem o dokonanie zmian w przedmiotowej umowie.</w:t>
      </w:r>
    </w:p>
    <w:p w14:paraId="03FA363D"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W przypadku wystąpienia okoliczności stanowiących podstawę do zmian postanowień umowy </w:t>
      </w:r>
      <w:r w:rsidRPr="00B307C1">
        <w:rPr>
          <w:rFonts w:ascii="Arial" w:hAnsi="Arial" w:cs="Arial"/>
          <w:sz w:val="20"/>
          <w:szCs w:val="20"/>
        </w:rPr>
        <w:lastRenderedPageBreak/>
        <w:t>Zamawiający zobowiązany jest do niezwłocznego poinformowania na piśmie o tym fakcie Wykonawcy i  wystąpienia z wnioskiem o dokonanie zmian w przedmiotowej umowie.</w:t>
      </w:r>
    </w:p>
    <w:p w14:paraId="30FF6AB3"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B307C1">
        <w:rPr>
          <w:rFonts w:ascii="Arial" w:hAnsi="Arial" w:cs="Arial"/>
          <w:sz w:val="20"/>
          <w:szCs w:val="20"/>
        </w:rPr>
        <w:br/>
        <w:t>z warunkami zawartymi w umowie. Zmiana umowy może nastąpić w formie pisemnej, pod rygorem nieważności takiego oświadczenia.</w:t>
      </w:r>
    </w:p>
    <w:p w14:paraId="51AD12C4"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77B5DCD0"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18.</w:t>
      </w:r>
    </w:p>
    <w:p w14:paraId="16E5222F" w14:textId="77777777" w:rsidR="00B307C1" w:rsidRPr="00B307C1"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19.</w:t>
      </w:r>
    </w:p>
    <w:p w14:paraId="30C0328C"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Ochrona danych osobowych</w:t>
      </w:r>
    </w:p>
    <w:p w14:paraId="585FE226"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B307C1">
        <w:rPr>
          <w:rFonts w:ascii="Arial" w:hAnsi="Arial" w:cs="Arial"/>
          <w:sz w:val="20"/>
          <w:szCs w:val="20"/>
        </w:rPr>
        <w:t>Dz.Urz.UE.L</w:t>
      </w:r>
      <w:proofErr w:type="spellEnd"/>
      <w:r w:rsidRPr="00B307C1">
        <w:rPr>
          <w:rFonts w:ascii="Arial" w:hAnsi="Arial" w:cs="Arial"/>
          <w:sz w:val="20"/>
          <w:szCs w:val="20"/>
        </w:rPr>
        <w:t xml:space="preserve"> Nr 119/1), zwanego „RODO” </w:t>
      </w:r>
    </w:p>
    <w:p w14:paraId="7173BBF8"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Umowa Powierzenia Przetwarzania Danych Osobowych, o której mowa w ust. 2, określi m.in.: </w:t>
      </w:r>
    </w:p>
    <w:p w14:paraId="77FEAFD7"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administratora danych i podmiot przetwarzający,  </w:t>
      </w:r>
    </w:p>
    <w:p w14:paraId="00ACBC54"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przedmiot i czas trwania przetwarzania danych,  </w:t>
      </w:r>
    </w:p>
    <w:p w14:paraId="7DC1814F"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charakter i cel przetwarzania, </w:t>
      </w:r>
    </w:p>
    <w:p w14:paraId="038AA6A5"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rodzaj danych osobowych oraz kategorie osób, których dane dotyczą, </w:t>
      </w:r>
    </w:p>
    <w:p w14:paraId="7927B904"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Administratora danych, </w:t>
      </w:r>
    </w:p>
    <w:p w14:paraId="03F1CDAF"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Podmiotu Przetwarzającego powierzone dane.  </w:t>
      </w:r>
    </w:p>
    <w:p w14:paraId="6E6C7688" w14:textId="77777777" w:rsidR="00B307C1" w:rsidRPr="00B307C1"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Wykonawca przyjmuje do wiadomości, że: </w:t>
      </w:r>
    </w:p>
    <w:p w14:paraId="3C570E34"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5) posiada Pani/Pan prawo żądania od Administratora:</w:t>
      </w:r>
    </w:p>
    <w:p w14:paraId="49D5E66E"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dostępu do danych osobowych,</w:t>
      </w:r>
    </w:p>
    <w:p w14:paraId="2DF5F376"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ich sprostowania,</w:t>
      </w:r>
    </w:p>
    <w:p w14:paraId="4F89C61D"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lastRenderedPageBreak/>
        <w:t>-    usunięcia lub ograniczenia przetwarzania (w przypadkach przewidzianych prawem),</w:t>
      </w:r>
    </w:p>
    <w:p w14:paraId="738234FA"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wniesienia sprzeciwu wobec przetwarzania,</w:t>
      </w:r>
    </w:p>
    <w:p w14:paraId="653750FB"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przenoszenia danych,</w:t>
      </w:r>
    </w:p>
    <w:p w14:paraId="162A9842"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cofnięcia zgody w dowolnym momencie</w:t>
      </w:r>
    </w:p>
    <w:p w14:paraId="7B1FE51A"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6) ma Pani/Pan prawo wniesienia skargi do organu nadzorczego</w:t>
      </w:r>
    </w:p>
    <w:p w14:paraId="11A52171"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7) podanie danych osobowych w zakresie wymaganym ustawodawstwem jest obligatoryjne</w:t>
      </w:r>
    </w:p>
    <w:p w14:paraId="07009D6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8) Administrator Danych wyznaczył Inspektora Ochrony Danych, z którym skontaktować można się:</w:t>
      </w:r>
    </w:p>
    <w:p w14:paraId="3DA45356"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drogą elektroniczną: iod@zblewo.pl</w:t>
      </w:r>
    </w:p>
    <w:p w14:paraId="641DE3EE"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telefonicznie: +48 58 588 43 81 w.38</w:t>
      </w:r>
    </w:p>
    <w:p w14:paraId="69BE0B8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osobiście w siedzibie Urzędzie Gminy w Zblewie przy ul. Głównej 40, 83-210 Zblewo.</w:t>
      </w:r>
    </w:p>
    <w:p w14:paraId="3ACE4E95" w14:textId="77777777" w:rsidR="00B307C1" w:rsidRPr="00B307C1" w:rsidRDefault="00B307C1" w:rsidP="00B307C1">
      <w:pPr>
        <w:suppressAutoHyphens/>
        <w:spacing w:after="120" w:line="240" w:lineRule="auto"/>
        <w:jc w:val="both"/>
        <w:rPr>
          <w:rFonts w:ascii="Arial" w:hAnsi="Arial" w:cs="Arial"/>
          <w:color w:val="000000"/>
          <w:kern w:val="2"/>
          <w:sz w:val="20"/>
          <w:lang w:eastAsia="ar-SA"/>
        </w:rPr>
      </w:pPr>
    </w:p>
    <w:p w14:paraId="17A9779C"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20.</w:t>
      </w:r>
    </w:p>
    <w:p w14:paraId="5B5E481A" w14:textId="77777777" w:rsidR="00B307C1" w:rsidRPr="00B307C1" w:rsidRDefault="00B307C1" w:rsidP="00B307C1">
      <w:pPr>
        <w:autoSpaceDN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21.</w:t>
      </w:r>
    </w:p>
    <w:p w14:paraId="1B270449" w14:textId="77777777" w:rsidR="00B307C1" w:rsidRPr="00B307C1" w:rsidRDefault="00B307C1" w:rsidP="00B307C1">
      <w:pPr>
        <w:shd w:val="clear" w:color="auto" w:fill="FFFFFF"/>
        <w:spacing w:after="0"/>
        <w:jc w:val="both"/>
        <w:rPr>
          <w:rFonts w:ascii="Arial" w:eastAsia="Times New Roman" w:hAnsi="Arial" w:cs="Arial"/>
          <w:color w:val="800080"/>
          <w:sz w:val="20"/>
          <w:szCs w:val="20"/>
          <w:lang w:eastAsia="pl-PL"/>
        </w:rPr>
      </w:pPr>
      <w:r w:rsidRPr="00B307C1">
        <w:rPr>
          <w:rFonts w:ascii="Arial" w:eastAsia="Times New Roman" w:hAnsi="Arial" w:cs="Arial"/>
          <w:sz w:val="20"/>
          <w:szCs w:val="20"/>
          <w:lang w:eastAsia="pl-PL"/>
        </w:rPr>
        <w:t>W sprawach nieuregulowanych niniejszą Umową stosuje się przepisy Kodeksu Cywilnego, ustawy Prawo zamówień publicznych.</w:t>
      </w:r>
    </w:p>
    <w:p w14:paraId="42DC2209"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22.</w:t>
      </w:r>
    </w:p>
    <w:p w14:paraId="6F30508C"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Wykonawca</w:t>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11"/>
      <w:footerReference w:type="default" r:id="rId12"/>
      <w:headerReference w:type="first" r:id="rId13"/>
      <w:footerReference w:type="first" r:id="rId14"/>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A5C59" w14:textId="77777777" w:rsidR="000F5FEF" w:rsidRDefault="000F5FEF" w:rsidP="0028607D">
      <w:pPr>
        <w:spacing w:after="0" w:line="240" w:lineRule="auto"/>
      </w:pPr>
      <w:r>
        <w:separator/>
      </w:r>
    </w:p>
  </w:endnote>
  <w:endnote w:type="continuationSeparator" w:id="0">
    <w:p w14:paraId="753D0760" w14:textId="77777777" w:rsidR="000F5FEF" w:rsidRDefault="000F5FEF"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9947DC" w:rsidRDefault="009947DC">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9947DC" w:rsidRDefault="009947DC">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FA90A" w14:textId="77777777" w:rsidR="000F5FEF" w:rsidRDefault="000F5FEF" w:rsidP="0028607D">
      <w:pPr>
        <w:spacing w:after="0" w:line="240" w:lineRule="auto"/>
      </w:pPr>
      <w:r>
        <w:separator/>
      </w:r>
    </w:p>
  </w:footnote>
  <w:footnote w:type="continuationSeparator" w:id="0">
    <w:p w14:paraId="754EA396" w14:textId="77777777" w:rsidR="000F5FEF" w:rsidRDefault="000F5FEF" w:rsidP="0028607D">
      <w:pPr>
        <w:spacing w:after="0" w:line="240" w:lineRule="auto"/>
      </w:pPr>
      <w:r>
        <w:continuationSeparator/>
      </w:r>
    </w:p>
  </w:footnote>
  <w:footnote w:id="1">
    <w:p w14:paraId="4CB70243" w14:textId="77777777" w:rsidR="00B307C1" w:rsidRPr="009668DB" w:rsidRDefault="00B307C1"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9947DC" w:rsidRDefault="009947DC">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9947DC" w:rsidRDefault="009947DC">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D126C7"/>
    <w:multiLevelType w:val="hybridMultilevel"/>
    <w:tmpl w:val="EFCE5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5"/>
  </w:num>
  <w:num w:numId="4">
    <w:abstractNumId w:val="53"/>
  </w:num>
  <w:num w:numId="5">
    <w:abstractNumId w:val="16"/>
  </w:num>
  <w:num w:numId="6">
    <w:abstractNumId w:val="22"/>
  </w:num>
  <w:num w:numId="7">
    <w:abstractNumId w:val="56"/>
  </w:num>
  <w:num w:numId="8">
    <w:abstractNumId w:val="27"/>
  </w:num>
  <w:num w:numId="9">
    <w:abstractNumId w:val="23"/>
  </w:num>
  <w:num w:numId="10">
    <w:abstractNumId w:val="14"/>
  </w:num>
  <w:num w:numId="11">
    <w:abstractNumId w:val="36"/>
  </w:num>
  <w:num w:numId="12">
    <w:abstractNumId w:val="25"/>
  </w:num>
  <w:num w:numId="13">
    <w:abstractNumId w:val="52"/>
  </w:num>
  <w:num w:numId="14">
    <w:abstractNumId w:val="8"/>
  </w:num>
  <w:num w:numId="15">
    <w:abstractNumId w:val="57"/>
  </w:num>
  <w:num w:numId="16">
    <w:abstractNumId w:val="4"/>
  </w:num>
  <w:num w:numId="17">
    <w:abstractNumId w:val="1"/>
  </w:num>
  <w:num w:numId="18">
    <w:abstractNumId w:val="42"/>
  </w:num>
  <w:num w:numId="19">
    <w:abstractNumId w:val="32"/>
  </w:num>
  <w:num w:numId="20">
    <w:abstractNumId w:val="24"/>
  </w:num>
  <w:num w:numId="21">
    <w:abstractNumId w:val="41"/>
  </w:num>
  <w:num w:numId="22">
    <w:abstractNumId w:val="6"/>
  </w:num>
  <w:num w:numId="23">
    <w:abstractNumId w:val="13"/>
  </w:num>
  <w:num w:numId="24">
    <w:abstractNumId w:val="15"/>
  </w:num>
  <w:num w:numId="25">
    <w:abstractNumId w:val="45"/>
  </w:num>
  <w:num w:numId="26">
    <w:abstractNumId w:val="12"/>
  </w:num>
  <w:num w:numId="27">
    <w:abstractNumId w:val="39"/>
  </w:num>
  <w:num w:numId="28">
    <w:abstractNumId w:val="19"/>
  </w:num>
  <w:num w:numId="29">
    <w:abstractNumId w:val="35"/>
  </w:num>
  <w:num w:numId="30">
    <w:abstractNumId w:val="11"/>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7"/>
  </w:num>
  <w:num w:numId="53">
    <w:abstractNumId w:val="34"/>
  </w:num>
  <w:num w:numId="54">
    <w:abstractNumId w:val="9"/>
  </w:num>
  <w:num w:numId="55">
    <w:abstractNumId w:val="55"/>
  </w:num>
  <w:num w:numId="56">
    <w:abstractNumId w:val="10"/>
  </w:num>
  <w:num w:numId="57">
    <w:abstractNumId w:val="31"/>
  </w:num>
  <w:num w:numId="58">
    <w:abstractNumId w:val="54"/>
  </w:num>
  <w:num w:numId="59">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64B8"/>
    <w:rsid w:val="000114DC"/>
    <w:rsid w:val="000164D4"/>
    <w:rsid w:val="00016C3B"/>
    <w:rsid w:val="000C2ADD"/>
    <w:rsid w:val="000D5DC6"/>
    <w:rsid w:val="000F5FEF"/>
    <w:rsid w:val="00111B34"/>
    <w:rsid w:val="001176B2"/>
    <w:rsid w:val="001301A4"/>
    <w:rsid w:val="00135208"/>
    <w:rsid w:val="00156431"/>
    <w:rsid w:val="001636B2"/>
    <w:rsid w:val="00176558"/>
    <w:rsid w:val="0018766C"/>
    <w:rsid w:val="00196BD0"/>
    <w:rsid w:val="001B260E"/>
    <w:rsid w:val="001D1527"/>
    <w:rsid w:val="00210269"/>
    <w:rsid w:val="002362A5"/>
    <w:rsid w:val="00240361"/>
    <w:rsid w:val="002705D9"/>
    <w:rsid w:val="002745E5"/>
    <w:rsid w:val="00283DCF"/>
    <w:rsid w:val="0028607D"/>
    <w:rsid w:val="002A7D02"/>
    <w:rsid w:val="002B0C95"/>
    <w:rsid w:val="002C016B"/>
    <w:rsid w:val="002C0AF7"/>
    <w:rsid w:val="002D1C50"/>
    <w:rsid w:val="002D2F24"/>
    <w:rsid w:val="002D712E"/>
    <w:rsid w:val="00344807"/>
    <w:rsid w:val="003473C3"/>
    <w:rsid w:val="00361E15"/>
    <w:rsid w:val="00372900"/>
    <w:rsid w:val="00387F2C"/>
    <w:rsid w:val="003A097A"/>
    <w:rsid w:val="003A45FD"/>
    <w:rsid w:val="003B1C34"/>
    <w:rsid w:val="003B7309"/>
    <w:rsid w:val="003C638E"/>
    <w:rsid w:val="003D71B9"/>
    <w:rsid w:val="003E2144"/>
    <w:rsid w:val="003E363C"/>
    <w:rsid w:val="003F48FB"/>
    <w:rsid w:val="0040291D"/>
    <w:rsid w:val="00404F6F"/>
    <w:rsid w:val="004329B5"/>
    <w:rsid w:val="00464055"/>
    <w:rsid w:val="00496BC2"/>
    <w:rsid w:val="004A50EF"/>
    <w:rsid w:val="004C3EFA"/>
    <w:rsid w:val="004D0740"/>
    <w:rsid w:val="00502238"/>
    <w:rsid w:val="00554C4F"/>
    <w:rsid w:val="00555987"/>
    <w:rsid w:val="00563897"/>
    <w:rsid w:val="00565529"/>
    <w:rsid w:val="00566C21"/>
    <w:rsid w:val="00573051"/>
    <w:rsid w:val="005779F4"/>
    <w:rsid w:val="00582314"/>
    <w:rsid w:val="00583F27"/>
    <w:rsid w:val="005A4624"/>
    <w:rsid w:val="005A4642"/>
    <w:rsid w:val="005A5D5D"/>
    <w:rsid w:val="005C4DF1"/>
    <w:rsid w:val="005F314E"/>
    <w:rsid w:val="00604295"/>
    <w:rsid w:val="00611F2C"/>
    <w:rsid w:val="00614B60"/>
    <w:rsid w:val="0062085F"/>
    <w:rsid w:val="006276EE"/>
    <w:rsid w:val="00643956"/>
    <w:rsid w:val="006556C0"/>
    <w:rsid w:val="00661ED8"/>
    <w:rsid w:val="006829AF"/>
    <w:rsid w:val="0068695D"/>
    <w:rsid w:val="0069737A"/>
    <w:rsid w:val="006A7D17"/>
    <w:rsid w:val="006D59A7"/>
    <w:rsid w:val="006E7EF7"/>
    <w:rsid w:val="007257D3"/>
    <w:rsid w:val="00764B98"/>
    <w:rsid w:val="00787AB5"/>
    <w:rsid w:val="0079001D"/>
    <w:rsid w:val="00796E60"/>
    <w:rsid w:val="007A2A48"/>
    <w:rsid w:val="007B4B87"/>
    <w:rsid w:val="007E3E51"/>
    <w:rsid w:val="007E694D"/>
    <w:rsid w:val="007F3CE3"/>
    <w:rsid w:val="00813476"/>
    <w:rsid w:val="00814128"/>
    <w:rsid w:val="00830657"/>
    <w:rsid w:val="00837104"/>
    <w:rsid w:val="0084017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3C9F"/>
    <w:rsid w:val="00945E36"/>
    <w:rsid w:val="009665A2"/>
    <w:rsid w:val="00976787"/>
    <w:rsid w:val="009941E6"/>
    <w:rsid w:val="009947DC"/>
    <w:rsid w:val="009954FA"/>
    <w:rsid w:val="00996AF0"/>
    <w:rsid w:val="009B2039"/>
    <w:rsid w:val="009B35F6"/>
    <w:rsid w:val="009C2D1E"/>
    <w:rsid w:val="009D14A1"/>
    <w:rsid w:val="009F1A39"/>
    <w:rsid w:val="00A11A1C"/>
    <w:rsid w:val="00A24181"/>
    <w:rsid w:val="00A46C5C"/>
    <w:rsid w:val="00A5410C"/>
    <w:rsid w:val="00A54E13"/>
    <w:rsid w:val="00A71076"/>
    <w:rsid w:val="00A73FC6"/>
    <w:rsid w:val="00A846BC"/>
    <w:rsid w:val="00AA1EBF"/>
    <w:rsid w:val="00AB63CD"/>
    <w:rsid w:val="00AF4AE5"/>
    <w:rsid w:val="00AF71ED"/>
    <w:rsid w:val="00AF7B68"/>
    <w:rsid w:val="00B12CDE"/>
    <w:rsid w:val="00B307C1"/>
    <w:rsid w:val="00B31555"/>
    <w:rsid w:val="00B41BBA"/>
    <w:rsid w:val="00B81064"/>
    <w:rsid w:val="00B82966"/>
    <w:rsid w:val="00B87A5A"/>
    <w:rsid w:val="00B93606"/>
    <w:rsid w:val="00B95329"/>
    <w:rsid w:val="00B9534E"/>
    <w:rsid w:val="00BB0DC6"/>
    <w:rsid w:val="00BB2391"/>
    <w:rsid w:val="00BB33B4"/>
    <w:rsid w:val="00BC0AAD"/>
    <w:rsid w:val="00BC3B3C"/>
    <w:rsid w:val="00BC658A"/>
    <w:rsid w:val="00BE3417"/>
    <w:rsid w:val="00BF56E8"/>
    <w:rsid w:val="00C018A0"/>
    <w:rsid w:val="00C17C15"/>
    <w:rsid w:val="00C2263D"/>
    <w:rsid w:val="00C47E20"/>
    <w:rsid w:val="00C80546"/>
    <w:rsid w:val="00C832B7"/>
    <w:rsid w:val="00C97300"/>
    <w:rsid w:val="00CA76DC"/>
    <w:rsid w:val="00CB1ED6"/>
    <w:rsid w:val="00CB64CD"/>
    <w:rsid w:val="00CD2D44"/>
    <w:rsid w:val="00CD4057"/>
    <w:rsid w:val="00CD5430"/>
    <w:rsid w:val="00CF3AB3"/>
    <w:rsid w:val="00D361D9"/>
    <w:rsid w:val="00D51BD2"/>
    <w:rsid w:val="00D54223"/>
    <w:rsid w:val="00D61CED"/>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A26"/>
    <w:rsid w:val="00E20E12"/>
    <w:rsid w:val="00E24CE0"/>
    <w:rsid w:val="00E31FD5"/>
    <w:rsid w:val="00E36E50"/>
    <w:rsid w:val="00E62EFF"/>
    <w:rsid w:val="00E64C9A"/>
    <w:rsid w:val="00E757B4"/>
    <w:rsid w:val="00E80B5D"/>
    <w:rsid w:val="00E82E5D"/>
    <w:rsid w:val="00E87C49"/>
    <w:rsid w:val="00ED7457"/>
    <w:rsid w:val="00EF673B"/>
    <w:rsid w:val="00F3342A"/>
    <w:rsid w:val="00F34067"/>
    <w:rsid w:val="00F500B2"/>
    <w:rsid w:val="00F5043F"/>
    <w:rsid w:val="00F75B06"/>
    <w:rsid w:val="00F974AE"/>
    <w:rsid w:val="00FB37F1"/>
    <w:rsid w:val="00FD31D1"/>
    <w:rsid w:val="00FD557F"/>
    <w:rsid w:val="00FD5F4E"/>
    <w:rsid w:val="00FE321C"/>
    <w:rsid w:val="00FF2109"/>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bip.zblewo.pl/images/herb.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19</Pages>
  <Words>8923</Words>
  <Characters>53542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8</cp:revision>
  <cp:lastPrinted>2021-04-12T13:28:00Z</cp:lastPrinted>
  <dcterms:created xsi:type="dcterms:W3CDTF">2021-04-12T09:34:00Z</dcterms:created>
  <dcterms:modified xsi:type="dcterms:W3CDTF">2021-06-29T13:38:00Z</dcterms:modified>
</cp:coreProperties>
</file>