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BDE8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1A724DB7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E1C368E" w14:textId="461E728A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CE6B9E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681FB5">
        <w:rPr>
          <w:rFonts w:ascii="Times New Roman" w:eastAsia="Times New Roman" w:hAnsi="Times New Roman" w:cs="Times New Roman"/>
          <w:b/>
          <w:bCs/>
          <w:szCs w:val="20"/>
        </w:rPr>
        <w:t>0</w:t>
      </w:r>
      <w:r w:rsidR="00CE6B9E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3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0B65AD98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56C1690C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54E7E07A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E9B9078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110237DE" w14:textId="77777777" w:rsidR="00E260B3" w:rsidRPr="00A82A37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A71994" w:rsidRPr="00A82A37">
        <w:rPr>
          <w:rFonts w:ascii="Times New Roman" w:eastAsia="Times New Roman" w:hAnsi="Times New Roman" w:cs="Times New Roman"/>
          <w:b/>
          <w:szCs w:val="20"/>
        </w:rPr>
        <w:t>usług</w:t>
      </w:r>
    </w:p>
    <w:p w14:paraId="1D26052F" w14:textId="77777777"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681FB5" w:rsidRPr="00681FB5">
        <w:rPr>
          <w:rFonts w:ascii="Times New Roman" w:hAnsi="Times New Roman" w:cs="Times New Roman"/>
          <w:b/>
          <w:sz w:val="24"/>
        </w:rPr>
        <w:t>Kompleksowa usługa stałego wsparcia technicznego dla systemu Symfonia ERP</w:t>
      </w:r>
    </w:p>
    <w:p w14:paraId="56A1A521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1514"/>
        <w:gridCol w:w="2157"/>
        <w:gridCol w:w="1969"/>
      </w:tblGrid>
      <w:tr w:rsidR="00681FB5" w:rsidRPr="00A82A37" w14:paraId="79522D70" w14:textId="77777777" w:rsidTr="00681FB5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1248C0A7" w14:textId="77777777"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0C137C18" w14:textId="77777777" w:rsidR="00681FB5" w:rsidRPr="00A82A37" w:rsidRDefault="00681FB5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Przedmiot i rodzaj usługi</w:t>
            </w:r>
          </w:p>
          <w:p w14:paraId="628C6BC0" w14:textId="77777777" w:rsidR="00681FB5" w:rsidRPr="00A82A37" w:rsidRDefault="00681FB5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00E8615" w14:textId="77777777" w:rsidR="00681FB5" w:rsidRPr="00F13ACE" w:rsidRDefault="00681FB5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usługi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83AAB99" w14:textId="77777777" w:rsidR="00681FB5" w:rsidRPr="00A82A37" w:rsidRDefault="00681FB5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4DD5C980" w14:textId="77777777" w:rsidR="00681FB5" w:rsidRPr="00A82A37" w:rsidRDefault="00681FB5" w:rsidP="00681FB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Liczba pracowników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1DA000D4" w14:textId="77777777" w:rsidR="00681FB5" w:rsidRPr="00A82A37" w:rsidRDefault="00681FB5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1E4C89E1" w14:textId="77777777" w:rsidR="00681FB5" w:rsidRPr="00A82A37" w:rsidRDefault="00681FB5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681FB5" w:rsidRPr="00A82A37" w14:paraId="76E7D4DC" w14:textId="77777777" w:rsidTr="00681FB5">
        <w:trPr>
          <w:trHeight w:val="1215"/>
          <w:jc w:val="center"/>
        </w:trPr>
        <w:tc>
          <w:tcPr>
            <w:tcW w:w="568" w:type="dxa"/>
            <w:vAlign w:val="center"/>
          </w:tcPr>
          <w:p w14:paraId="60A62470" w14:textId="77777777"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60D0B52D" w14:textId="77777777"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41C36D0B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013B15D8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14" w:type="dxa"/>
          </w:tcPr>
          <w:p w14:paraId="52C1A096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693A7F45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04316B23" w14:textId="77777777" w:rsidR="00681FB5" w:rsidRPr="00A82A37" w:rsidRDefault="00681FB5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81FB5" w:rsidRPr="00A82A37" w14:paraId="2CF08F86" w14:textId="77777777" w:rsidTr="00681FB5">
        <w:trPr>
          <w:trHeight w:val="1275"/>
          <w:jc w:val="center"/>
        </w:trPr>
        <w:tc>
          <w:tcPr>
            <w:tcW w:w="568" w:type="dxa"/>
            <w:vAlign w:val="center"/>
          </w:tcPr>
          <w:p w14:paraId="36DDF023" w14:textId="77777777"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7B523E10" w14:textId="77777777" w:rsidR="00681FB5" w:rsidRPr="00A82A37" w:rsidRDefault="00681FB5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1D23D35E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027071D4" w14:textId="77777777" w:rsidR="00681FB5" w:rsidRPr="00A82A37" w:rsidRDefault="00681FB5" w:rsidP="0041605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1514" w:type="dxa"/>
          </w:tcPr>
          <w:p w14:paraId="2ECB79BB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4F09B8C0" w14:textId="77777777" w:rsidR="00681FB5" w:rsidRPr="00A82A37" w:rsidRDefault="00681FB5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430188F9" w14:textId="77777777" w:rsidR="00681FB5" w:rsidRPr="00A82A37" w:rsidRDefault="00681FB5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3BEE411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6D403897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53C7DF95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35D9322B" w14:textId="77777777"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usługi zostały wykonane lub są wykonywane należycie, przy czym dowodami o których mowa są referencje bądź inne dokumenty wystawione przez podmiot, na rzecz którego </w:t>
      </w:r>
      <w:r w:rsidR="00C91F13" w:rsidRPr="00F947AC">
        <w:rPr>
          <w:rFonts w:ascii="Times New Roman" w:eastAsia="Times New Roman" w:hAnsi="Times New Roman" w:cs="Times New Roman"/>
          <w:bCs/>
          <w:sz w:val="20"/>
          <w:szCs w:val="20"/>
        </w:rPr>
        <w:t>usługi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9919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2FD88898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5393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2EA515CE" w14:textId="77777777" w:rsidR="00F13ACE" w:rsidRDefault="00F13ACE" w:rsidP="00F13ACE">
    <w:pPr>
      <w:pStyle w:val="Stopka"/>
      <w:jc w:val="right"/>
    </w:pPr>
  </w:p>
  <w:p w14:paraId="0E424CCA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088A9C4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3F93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1C05BCD3" w14:textId="77777777" w:rsidR="00F13ACE" w:rsidRDefault="00F13ACE" w:rsidP="00F13ACE">
    <w:pPr>
      <w:pStyle w:val="Stopka"/>
      <w:jc w:val="right"/>
    </w:pPr>
  </w:p>
  <w:p w14:paraId="2329BD00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D4A13">
      <w:rPr>
        <w:rFonts w:ascii="Arial" w:hAnsi="Arial" w:cs="Arial"/>
        <w:b/>
        <w:bCs/>
        <w:noProof/>
        <w:sz w:val="14"/>
        <w:szCs w:val="14"/>
      </w:rPr>
      <w:t>1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93794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3D4A13">
      <w:rPr>
        <w:rFonts w:ascii="Arial" w:hAnsi="Arial" w:cs="Arial"/>
        <w:b/>
        <w:bCs/>
        <w:noProof/>
        <w:sz w:val="14"/>
        <w:szCs w:val="14"/>
      </w:rPr>
      <w:t>1</w:t>
    </w:r>
    <w:r w:rsidR="0093794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3447462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69B2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42D9F3B0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AF45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6DF5A8DB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411A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B684AAB" wp14:editId="5B054302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A36C78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B9E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A16F"/>
  <w15:docId w15:val="{52D6B7B9-B573-4AA4-8B2C-3DC40A5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2020-08-28T07:32:00Z</cp:lastPrinted>
  <dcterms:created xsi:type="dcterms:W3CDTF">2024-02-21T07:08:00Z</dcterms:created>
  <dcterms:modified xsi:type="dcterms:W3CDTF">2024-02-21T07:08:00Z</dcterms:modified>
</cp:coreProperties>
</file>