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24B1A4EA"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75166E">
        <w:rPr>
          <w:sz w:val="20"/>
          <w:szCs w:val="20"/>
        </w:rPr>
        <w:t>21</w:t>
      </w:r>
      <w:r>
        <w:rPr>
          <w:sz w:val="20"/>
          <w:szCs w:val="20"/>
        </w:rPr>
        <w:t xml:space="preserve"> r. poz. </w:t>
      </w:r>
      <w:r w:rsidR="0075166E">
        <w:rPr>
          <w:sz w:val="20"/>
          <w:szCs w:val="20"/>
        </w:rPr>
        <w:t>1129</w:t>
      </w:r>
      <w:r>
        <w:rPr>
          <w:sz w:val="20"/>
          <w:szCs w:val="20"/>
        </w:rPr>
        <w:t xml:space="preserve">) – dalej ustawy PZP na </w:t>
      </w:r>
      <w:r w:rsidR="00E570FE">
        <w:rPr>
          <w:sz w:val="20"/>
          <w:szCs w:val="20"/>
        </w:rPr>
        <w:t>dostawy</w:t>
      </w:r>
      <w:r>
        <w:rPr>
          <w:sz w:val="20"/>
          <w:szCs w:val="20"/>
        </w:rPr>
        <w:t> </w:t>
      </w:r>
      <w:r>
        <w:rPr>
          <w:sz w:val="20"/>
          <w:szCs w:val="20"/>
        </w:rPr>
        <w:t>pn:</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B"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7C0E0C71" w14:textId="64C05779" w:rsidR="00944389" w:rsidRPr="00944389" w:rsidRDefault="00FE21E9" w:rsidP="00FE21E9">
      <w:pPr>
        <w:jc w:val="center"/>
        <w:rPr>
          <w:b/>
          <w:sz w:val="32"/>
          <w:szCs w:val="32"/>
        </w:rPr>
      </w:pPr>
      <w:r>
        <w:rPr>
          <w:b/>
          <w:iCs/>
          <w:sz w:val="28"/>
          <w:szCs w:val="24"/>
        </w:rPr>
        <w:t>„</w:t>
      </w:r>
      <w:bookmarkStart w:id="0" w:name="_Hlk67909007"/>
      <w:r w:rsidRPr="00A43164">
        <w:rPr>
          <w:b/>
          <w:iCs/>
          <w:sz w:val="28"/>
          <w:szCs w:val="24"/>
        </w:rPr>
        <w:t>Dostawa piasku przesianego</w:t>
      </w:r>
      <w:r>
        <w:rPr>
          <w:b/>
          <w:iCs/>
          <w:sz w:val="28"/>
          <w:szCs w:val="24"/>
        </w:rPr>
        <w:t>, tłucznia i kruszonego gruzu betonowego</w:t>
      </w:r>
      <w:r w:rsidRPr="00A43164">
        <w:rPr>
          <w:b/>
          <w:iCs/>
          <w:sz w:val="28"/>
          <w:szCs w:val="24"/>
        </w:rPr>
        <w:t xml:space="preserve"> na drog</w:t>
      </w:r>
      <w:r>
        <w:rPr>
          <w:b/>
          <w:iCs/>
          <w:sz w:val="28"/>
          <w:szCs w:val="24"/>
        </w:rPr>
        <w:t>i</w:t>
      </w:r>
      <w:r w:rsidRPr="00A43164">
        <w:rPr>
          <w:b/>
          <w:iCs/>
          <w:sz w:val="28"/>
          <w:szCs w:val="24"/>
        </w:rPr>
        <w:t xml:space="preserve"> gminn</w:t>
      </w:r>
      <w:r>
        <w:rPr>
          <w:b/>
          <w:iCs/>
          <w:sz w:val="28"/>
          <w:szCs w:val="24"/>
        </w:rPr>
        <w:t>e</w:t>
      </w:r>
      <w:r w:rsidRPr="00A43164">
        <w:rPr>
          <w:b/>
          <w:iCs/>
          <w:sz w:val="28"/>
          <w:szCs w:val="24"/>
        </w:rPr>
        <w:t xml:space="preserve"> w 20</w:t>
      </w:r>
      <w:r>
        <w:rPr>
          <w:b/>
          <w:iCs/>
          <w:sz w:val="28"/>
          <w:szCs w:val="24"/>
        </w:rPr>
        <w:t>2</w:t>
      </w:r>
      <w:r w:rsidR="0075166E">
        <w:rPr>
          <w:b/>
          <w:iCs/>
          <w:sz w:val="28"/>
          <w:szCs w:val="24"/>
        </w:rPr>
        <w:t>2</w:t>
      </w:r>
      <w:r w:rsidRPr="00A43164">
        <w:rPr>
          <w:b/>
          <w:iCs/>
          <w:sz w:val="28"/>
          <w:szCs w:val="24"/>
        </w:rPr>
        <w:t xml:space="preserve"> roku</w:t>
      </w:r>
      <w:bookmarkEnd w:id="0"/>
      <w:r w:rsidR="00944389" w:rsidRPr="00944389">
        <w:rPr>
          <w:b/>
          <w:sz w:val="32"/>
          <w:szCs w:val="32"/>
        </w:rPr>
        <w:t>”</w:t>
      </w:r>
    </w:p>
    <w:p w14:paraId="00000010" w14:textId="77777777" w:rsidR="00FE1011" w:rsidRDefault="00FE1011">
      <w:pPr>
        <w:jc w:val="center"/>
        <w:rPr>
          <w:sz w:val="16"/>
          <w:szCs w:val="16"/>
        </w:rPr>
      </w:pPr>
    </w:p>
    <w:p w14:paraId="00000011" w14:textId="428FBA96" w:rsidR="00FE1011" w:rsidRPr="001C2F34" w:rsidRDefault="001C2F34">
      <w:pPr>
        <w:jc w:val="center"/>
        <w:rPr>
          <w:b/>
        </w:rPr>
      </w:pPr>
      <w:r>
        <w:t xml:space="preserve">Nr postępowania: </w:t>
      </w:r>
      <w:r>
        <w:rPr>
          <w:sz w:val="20"/>
          <w:szCs w:val="20"/>
        </w:rPr>
        <w:t>ZP.271.</w:t>
      </w:r>
      <w:r w:rsidR="0075166E">
        <w:rPr>
          <w:sz w:val="20"/>
          <w:szCs w:val="20"/>
        </w:rPr>
        <w:t>4</w:t>
      </w:r>
      <w:r>
        <w:rPr>
          <w:sz w:val="20"/>
          <w:szCs w:val="20"/>
        </w:rPr>
        <w:t>.202</w:t>
      </w:r>
      <w:r w:rsidR="0075166E">
        <w:rPr>
          <w:sz w:val="20"/>
          <w:szCs w:val="20"/>
        </w:rPr>
        <w:t>2</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1B" w14:textId="77777777" w:rsidR="00FE1011" w:rsidRDefault="00FE1011">
      <w:pPr>
        <w:jc w:val="center"/>
      </w:pPr>
    </w:p>
    <w:p w14:paraId="0000001C" w14:textId="77777777" w:rsidR="00FE1011" w:rsidRDefault="00FE1011">
      <w:pPr>
        <w:jc w:val="center"/>
      </w:pPr>
    </w:p>
    <w:p w14:paraId="0000001D" w14:textId="77777777" w:rsidR="00FE1011" w:rsidRDefault="00FE1011">
      <w:pPr>
        <w:jc w:val="center"/>
      </w:pPr>
    </w:p>
    <w:p w14:paraId="00000026" w14:textId="77777777" w:rsidR="00FE1011" w:rsidRDefault="00FE1011">
      <w:pPr>
        <w:jc w:val="center"/>
      </w:pPr>
    </w:p>
    <w:p w14:paraId="00000028" w14:textId="653D42B5" w:rsidR="00FE1011" w:rsidRPr="00944389" w:rsidRDefault="00DA466D">
      <w:pPr>
        <w:jc w:val="center"/>
        <w:rPr>
          <w:b/>
          <w:color w:val="000000" w:themeColor="text1"/>
        </w:rPr>
      </w:pPr>
      <w:r>
        <w:rPr>
          <w:b/>
          <w:color w:val="000000" w:themeColor="text1"/>
        </w:rPr>
        <w:t>01</w:t>
      </w:r>
      <w:r w:rsidR="0075166E">
        <w:rPr>
          <w:b/>
          <w:color w:val="000000" w:themeColor="text1"/>
        </w:rPr>
        <w:t>.02.2022</w:t>
      </w:r>
    </w:p>
    <w:p w14:paraId="00000029" w14:textId="77777777" w:rsidR="00FE1011" w:rsidRDefault="00FE1011"/>
    <w:p w14:paraId="0000002A" w14:textId="77777777" w:rsidR="00FE1011" w:rsidRDefault="001C2F34">
      <w:pPr>
        <w:rPr>
          <w:b/>
          <w:sz w:val="24"/>
          <w:szCs w:val="24"/>
        </w:rPr>
      </w:pPr>
      <w:r>
        <w:br w:type="page"/>
      </w:r>
    </w:p>
    <w:p w14:paraId="0000002B" w14:textId="77777777" w:rsidR="00FE1011" w:rsidRDefault="001C2F34">
      <w:pPr>
        <w:jc w:val="center"/>
        <w:rPr>
          <w:b/>
          <w:sz w:val="28"/>
          <w:szCs w:val="28"/>
        </w:rPr>
      </w:pPr>
      <w:r>
        <w:rPr>
          <w:b/>
          <w:sz w:val="30"/>
          <w:szCs w:val="30"/>
        </w:rPr>
        <w:lastRenderedPageBreak/>
        <w:t>SPIS TREŚCI</w:t>
      </w:r>
    </w:p>
    <w:sdt>
      <w:sdtPr>
        <w:id w:val="405338092"/>
        <w:docPartObj>
          <w:docPartGallery w:val="Table of Contents"/>
          <w:docPartUnique/>
        </w:docPartObj>
      </w:sdtPr>
      <w:sdtEndPr/>
      <w:sdtContent>
        <w:p w14:paraId="4091C54D" w14:textId="1D132020"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334AF87C" w14:textId="056CAD70" w:rsidR="00AC2489" w:rsidRDefault="00DA466D">
          <w:pPr>
            <w:pStyle w:val="Spistreci2"/>
            <w:tabs>
              <w:tab w:val="right" w:pos="9019"/>
            </w:tabs>
            <w:rPr>
              <w:rFonts w:asciiTheme="minorHAnsi" w:eastAsiaTheme="minorEastAsia" w:hAnsiTheme="minorHAnsi" w:cstheme="minorBidi"/>
              <w:noProof/>
              <w:lang w:val="pl-PL"/>
            </w:rPr>
          </w:pPr>
          <w:hyperlink w:anchor="_Toc67402195" w:history="1">
            <w:r w:rsidR="00AC2489" w:rsidRPr="006632FA">
              <w:rPr>
                <w:rStyle w:val="Hipercze"/>
                <w:noProof/>
              </w:rPr>
              <w:t>II. Tryb udzielania zamówienia</w:t>
            </w:r>
            <w:r w:rsidR="00AC2489">
              <w:rPr>
                <w:noProof/>
                <w:webHidden/>
              </w:rPr>
              <w:tab/>
            </w:r>
            <w:r w:rsidR="00AC2489">
              <w:rPr>
                <w:noProof/>
                <w:webHidden/>
              </w:rPr>
              <w:fldChar w:fldCharType="begin"/>
            </w:r>
            <w:r w:rsidR="00AC2489">
              <w:rPr>
                <w:noProof/>
                <w:webHidden/>
              </w:rPr>
              <w:instrText xml:space="preserve"> PAGEREF _Toc67402195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5E2B7AE5" w14:textId="62002EA4" w:rsidR="00AC2489" w:rsidRDefault="00DA466D">
          <w:pPr>
            <w:pStyle w:val="Spistreci2"/>
            <w:tabs>
              <w:tab w:val="right" w:pos="9019"/>
            </w:tabs>
            <w:rPr>
              <w:rFonts w:asciiTheme="minorHAnsi" w:eastAsiaTheme="minorEastAsia" w:hAnsiTheme="minorHAnsi" w:cstheme="minorBidi"/>
              <w:noProof/>
              <w:lang w:val="pl-PL"/>
            </w:rPr>
          </w:pPr>
          <w:hyperlink w:anchor="_Toc67402196" w:history="1">
            <w:r w:rsidR="00AC2489" w:rsidRPr="006632FA">
              <w:rPr>
                <w:rStyle w:val="Hipercze"/>
                <w:noProof/>
              </w:rPr>
              <w:t>III. Opis przedmiotu zamówienia</w:t>
            </w:r>
            <w:r w:rsidR="00AC2489">
              <w:rPr>
                <w:noProof/>
                <w:webHidden/>
              </w:rPr>
              <w:tab/>
            </w:r>
            <w:r w:rsidR="00AC2489">
              <w:rPr>
                <w:noProof/>
                <w:webHidden/>
              </w:rPr>
              <w:fldChar w:fldCharType="begin"/>
            </w:r>
            <w:r w:rsidR="00AC2489">
              <w:rPr>
                <w:noProof/>
                <w:webHidden/>
              </w:rPr>
              <w:instrText xml:space="preserve"> PAGEREF _Toc67402196 \h </w:instrText>
            </w:r>
            <w:r w:rsidR="00AC2489">
              <w:rPr>
                <w:noProof/>
                <w:webHidden/>
              </w:rPr>
            </w:r>
            <w:r w:rsidR="00AC2489">
              <w:rPr>
                <w:noProof/>
                <w:webHidden/>
              </w:rPr>
              <w:fldChar w:fldCharType="separate"/>
            </w:r>
            <w:r w:rsidR="00AC2489">
              <w:rPr>
                <w:noProof/>
                <w:webHidden/>
              </w:rPr>
              <w:t>4</w:t>
            </w:r>
            <w:r w:rsidR="00AC2489">
              <w:rPr>
                <w:noProof/>
                <w:webHidden/>
              </w:rPr>
              <w:fldChar w:fldCharType="end"/>
            </w:r>
          </w:hyperlink>
        </w:p>
        <w:p w14:paraId="451698D4" w14:textId="36A7C4AD" w:rsidR="00AC2489" w:rsidRDefault="00DA466D">
          <w:pPr>
            <w:pStyle w:val="Spistreci2"/>
            <w:tabs>
              <w:tab w:val="right" w:pos="9019"/>
            </w:tabs>
            <w:rPr>
              <w:rFonts w:asciiTheme="minorHAnsi" w:eastAsiaTheme="minorEastAsia" w:hAnsiTheme="minorHAnsi" w:cstheme="minorBidi"/>
              <w:noProof/>
              <w:lang w:val="pl-PL"/>
            </w:rPr>
          </w:pPr>
          <w:hyperlink w:anchor="_Toc67402197" w:history="1">
            <w:r w:rsidR="00AC2489" w:rsidRPr="006632FA">
              <w:rPr>
                <w:rStyle w:val="Hipercze"/>
                <w:noProof/>
              </w:rPr>
              <w:t>IV. Wizja lokalna</w:t>
            </w:r>
            <w:r w:rsidR="00AC2489">
              <w:rPr>
                <w:noProof/>
                <w:webHidden/>
              </w:rPr>
              <w:tab/>
            </w:r>
            <w:r w:rsidR="00AC2489">
              <w:rPr>
                <w:noProof/>
                <w:webHidden/>
              </w:rPr>
              <w:fldChar w:fldCharType="begin"/>
            </w:r>
            <w:r w:rsidR="00AC2489">
              <w:rPr>
                <w:noProof/>
                <w:webHidden/>
              </w:rPr>
              <w:instrText xml:space="preserve"> PAGEREF _Toc67402197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0EF1DD9A" w14:textId="51548B51" w:rsidR="00AC2489" w:rsidRDefault="00DA466D">
          <w:pPr>
            <w:pStyle w:val="Spistreci2"/>
            <w:tabs>
              <w:tab w:val="right" w:pos="9019"/>
            </w:tabs>
            <w:rPr>
              <w:rFonts w:asciiTheme="minorHAnsi" w:eastAsiaTheme="minorEastAsia" w:hAnsiTheme="minorHAnsi" w:cstheme="minorBidi"/>
              <w:noProof/>
              <w:lang w:val="pl-PL"/>
            </w:rPr>
          </w:pPr>
          <w:hyperlink w:anchor="_Toc67402198" w:history="1">
            <w:r w:rsidR="00AC2489" w:rsidRPr="006632FA">
              <w:rPr>
                <w:rStyle w:val="Hipercze"/>
                <w:noProof/>
              </w:rPr>
              <w:t>V. Podwykonawstwo</w:t>
            </w:r>
            <w:r w:rsidR="00AC2489">
              <w:rPr>
                <w:noProof/>
                <w:webHidden/>
              </w:rPr>
              <w:tab/>
            </w:r>
            <w:r w:rsidR="00AC2489">
              <w:rPr>
                <w:noProof/>
                <w:webHidden/>
              </w:rPr>
              <w:fldChar w:fldCharType="begin"/>
            </w:r>
            <w:r w:rsidR="00AC2489">
              <w:rPr>
                <w:noProof/>
                <w:webHidden/>
              </w:rPr>
              <w:instrText xml:space="preserve"> PAGEREF _Toc67402198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6FCF1597" w14:textId="09AF465B" w:rsidR="00AC2489" w:rsidRDefault="00DA466D">
          <w:pPr>
            <w:pStyle w:val="Spistreci2"/>
            <w:tabs>
              <w:tab w:val="right" w:pos="9019"/>
            </w:tabs>
            <w:rPr>
              <w:rFonts w:asciiTheme="minorHAnsi" w:eastAsiaTheme="minorEastAsia" w:hAnsiTheme="minorHAnsi" w:cstheme="minorBidi"/>
              <w:noProof/>
              <w:lang w:val="pl-PL"/>
            </w:rPr>
          </w:pPr>
          <w:hyperlink w:anchor="_Toc67402199" w:history="1">
            <w:r w:rsidR="00AC2489" w:rsidRPr="006632FA">
              <w:rPr>
                <w:rStyle w:val="Hipercze"/>
                <w:noProof/>
              </w:rPr>
              <w:t>VI. Termin wykonania zamówienia</w:t>
            </w:r>
            <w:r w:rsidR="00AC2489">
              <w:rPr>
                <w:noProof/>
                <w:webHidden/>
              </w:rPr>
              <w:tab/>
            </w:r>
            <w:r w:rsidR="00AC2489">
              <w:rPr>
                <w:noProof/>
                <w:webHidden/>
              </w:rPr>
              <w:fldChar w:fldCharType="begin"/>
            </w:r>
            <w:r w:rsidR="00AC2489">
              <w:rPr>
                <w:noProof/>
                <w:webHidden/>
              </w:rPr>
              <w:instrText xml:space="preserve"> PAGEREF _Toc67402199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767C27FB" w14:textId="1231F181" w:rsidR="00AC2489" w:rsidRDefault="00DA466D">
          <w:pPr>
            <w:pStyle w:val="Spistreci2"/>
            <w:tabs>
              <w:tab w:val="right" w:pos="9019"/>
            </w:tabs>
            <w:rPr>
              <w:rFonts w:asciiTheme="minorHAnsi" w:eastAsiaTheme="minorEastAsia" w:hAnsiTheme="minorHAnsi" w:cstheme="minorBidi"/>
              <w:noProof/>
              <w:lang w:val="pl-PL"/>
            </w:rPr>
          </w:pPr>
          <w:hyperlink w:anchor="_Toc67402200" w:history="1">
            <w:r w:rsidR="00AC2489" w:rsidRPr="006632FA">
              <w:rPr>
                <w:rStyle w:val="Hipercze"/>
                <w:noProof/>
              </w:rPr>
              <w:t>VII. Warunki udziału w postępowaniu</w:t>
            </w:r>
            <w:r w:rsidR="00AC2489">
              <w:rPr>
                <w:noProof/>
                <w:webHidden/>
              </w:rPr>
              <w:tab/>
            </w:r>
            <w:r w:rsidR="00AC2489">
              <w:rPr>
                <w:noProof/>
                <w:webHidden/>
              </w:rPr>
              <w:fldChar w:fldCharType="begin"/>
            </w:r>
            <w:r w:rsidR="00AC2489">
              <w:rPr>
                <w:noProof/>
                <w:webHidden/>
              </w:rPr>
              <w:instrText xml:space="preserve"> PAGEREF _Toc67402200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1416B834" w14:textId="7013EF83" w:rsidR="00AC2489" w:rsidRDefault="00DA466D">
          <w:pPr>
            <w:pStyle w:val="Spistreci2"/>
            <w:tabs>
              <w:tab w:val="right" w:pos="9019"/>
            </w:tabs>
            <w:rPr>
              <w:rFonts w:asciiTheme="minorHAnsi" w:eastAsiaTheme="minorEastAsia" w:hAnsiTheme="minorHAnsi" w:cstheme="minorBidi"/>
              <w:noProof/>
              <w:lang w:val="pl-PL"/>
            </w:rPr>
          </w:pPr>
          <w:hyperlink w:anchor="_Toc67402201" w:history="1">
            <w:r w:rsidR="00AC2489" w:rsidRPr="006632FA">
              <w:rPr>
                <w:rStyle w:val="Hipercze"/>
                <w:noProof/>
              </w:rPr>
              <w:t>VIII. Podstawy wykluczenia z postępowania</w:t>
            </w:r>
            <w:r w:rsidR="00AC2489">
              <w:rPr>
                <w:noProof/>
                <w:webHidden/>
              </w:rPr>
              <w:tab/>
            </w:r>
            <w:r w:rsidR="00AC2489">
              <w:rPr>
                <w:noProof/>
                <w:webHidden/>
              </w:rPr>
              <w:fldChar w:fldCharType="begin"/>
            </w:r>
            <w:r w:rsidR="00AC2489">
              <w:rPr>
                <w:noProof/>
                <w:webHidden/>
              </w:rPr>
              <w:instrText xml:space="preserve"> PAGEREF _Toc67402201 \h </w:instrText>
            </w:r>
            <w:r w:rsidR="00AC2489">
              <w:rPr>
                <w:noProof/>
                <w:webHidden/>
              </w:rPr>
            </w:r>
            <w:r w:rsidR="00AC2489">
              <w:rPr>
                <w:noProof/>
                <w:webHidden/>
              </w:rPr>
              <w:fldChar w:fldCharType="separate"/>
            </w:r>
            <w:r w:rsidR="00AC2489">
              <w:rPr>
                <w:noProof/>
                <w:webHidden/>
              </w:rPr>
              <w:t>7</w:t>
            </w:r>
            <w:r w:rsidR="00AC2489">
              <w:rPr>
                <w:noProof/>
                <w:webHidden/>
              </w:rPr>
              <w:fldChar w:fldCharType="end"/>
            </w:r>
          </w:hyperlink>
        </w:p>
        <w:p w14:paraId="46A56BA5" w14:textId="210A065C" w:rsidR="00AC2489" w:rsidRDefault="00DA466D">
          <w:pPr>
            <w:pStyle w:val="Spistreci2"/>
            <w:tabs>
              <w:tab w:val="right" w:pos="9019"/>
            </w:tabs>
            <w:rPr>
              <w:rFonts w:asciiTheme="minorHAnsi" w:eastAsiaTheme="minorEastAsia" w:hAnsiTheme="minorHAnsi" w:cstheme="minorBidi"/>
              <w:noProof/>
              <w:lang w:val="pl-PL"/>
            </w:rPr>
          </w:pPr>
          <w:hyperlink w:anchor="_Toc67402202" w:history="1">
            <w:r w:rsidR="00AC2489"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sidR="00AC2489">
              <w:rPr>
                <w:noProof/>
                <w:webHidden/>
              </w:rPr>
              <w:tab/>
            </w:r>
            <w:r w:rsidR="00AC2489">
              <w:rPr>
                <w:noProof/>
                <w:webHidden/>
              </w:rPr>
              <w:fldChar w:fldCharType="begin"/>
            </w:r>
            <w:r w:rsidR="00AC2489">
              <w:rPr>
                <w:noProof/>
                <w:webHidden/>
              </w:rPr>
              <w:instrText xml:space="preserve"> PAGEREF _Toc67402202 \h </w:instrText>
            </w:r>
            <w:r w:rsidR="00AC2489">
              <w:rPr>
                <w:noProof/>
                <w:webHidden/>
              </w:rPr>
            </w:r>
            <w:r w:rsidR="00AC2489">
              <w:rPr>
                <w:noProof/>
                <w:webHidden/>
              </w:rPr>
              <w:fldChar w:fldCharType="separate"/>
            </w:r>
            <w:r w:rsidR="00AC2489">
              <w:rPr>
                <w:noProof/>
                <w:webHidden/>
              </w:rPr>
              <w:t>8</w:t>
            </w:r>
            <w:r w:rsidR="00AC2489">
              <w:rPr>
                <w:noProof/>
                <w:webHidden/>
              </w:rPr>
              <w:fldChar w:fldCharType="end"/>
            </w:r>
          </w:hyperlink>
        </w:p>
        <w:p w14:paraId="531F8117" w14:textId="1D56D89D" w:rsidR="00AC2489" w:rsidRDefault="00DA466D">
          <w:pPr>
            <w:pStyle w:val="Spistreci2"/>
            <w:tabs>
              <w:tab w:val="right" w:pos="9019"/>
            </w:tabs>
            <w:rPr>
              <w:rFonts w:asciiTheme="minorHAnsi" w:eastAsiaTheme="minorEastAsia" w:hAnsiTheme="minorHAnsi" w:cstheme="minorBidi"/>
              <w:noProof/>
              <w:lang w:val="pl-PL"/>
            </w:rPr>
          </w:pPr>
          <w:hyperlink w:anchor="_Toc67402203" w:history="1">
            <w:r w:rsidR="00AC2489" w:rsidRPr="006632FA">
              <w:rPr>
                <w:rStyle w:val="Hipercze"/>
                <w:noProof/>
              </w:rPr>
              <w:t>X. Poleganie na zasobach innych podmiotów</w:t>
            </w:r>
            <w:r w:rsidR="00AC2489">
              <w:rPr>
                <w:noProof/>
                <w:webHidden/>
              </w:rPr>
              <w:tab/>
            </w:r>
            <w:r w:rsidR="00AC2489">
              <w:rPr>
                <w:noProof/>
                <w:webHidden/>
              </w:rPr>
              <w:fldChar w:fldCharType="begin"/>
            </w:r>
            <w:r w:rsidR="00AC2489">
              <w:rPr>
                <w:noProof/>
                <w:webHidden/>
              </w:rPr>
              <w:instrText xml:space="preserve"> PAGEREF _Toc67402203 \h </w:instrText>
            </w:r>
            <w:r w:rsidR="00AC2489">
              <w:rPr>
                <w:noProof/>
                <w:webHidden/>
              </w:rPr>
            </w:r>
            <w:r w:rsidR="00AC2489">
              <w:rPr>
                <w:noProof/>
                <w:webHidden/>
              </w:rPr>
              <w:fldChar w:fldCharType="separate"/>
            </w:r>
            <w:r w:rsidR="00AC2489">
              <w:rPr>
                <w:noProof/>
                <w:webHidden/>
              </w:rPr>
              <w:t>9</w:t>
            </w:r>
            <w:r w:rsidR="00AC2489">
              <w:rPr>
                <w:noProof/>
                <w:webHidden/>
              </w:rPr>
              <w:fldChar w:fldCharType="end"/>
            </w:r>
          </w:hyperlink>
        </w:p>
        <w:p w14:paraId="7AA83BA0" w14:textId="6CEA4394" w:rsidR="00AC2489" w:rsidRDefault="00DA466D">
          <w:pPr>
            <w:pStyle w:val="Spistreci2"/>
            <w:tabs>
              <w:tab w:val="right" w:pos="9019"/>
            </w:tabs>
            <w:rPr>
              <w:rFonts w:asciiTheme="minorHAnsi" w:eastAsiaTheme="minorEastAsia" w:hAnsiTheme="minorHAnsi" w:cstheme="minorBidi"/>
              <w:noProof/>
              <w:lang w:val="pl-PL"/>
            </w:rPr>
          </w:pPr>
          <w:hyperlink w:anchor="_Toc67402204" w:history="1">
            <w:r w:rsidR="00AC2489" w:rsidRPr="006632FA">
              <w:rPr>
                <w:rStyle w:val="Hipercze"/>
                <w:noProof/>
              </w:rPr>
              <w:t>XI. Informacja dla Wykonawców wspólnie ubiegających się o udzielenie zamówienia</w:t>
            </w:r>
            <w:r w:rsidR="00AC2489">
              <w:rPr>
                <w:noProof/>
                <w:webHidden/>
              </w:rPr>
              <w:tab/>
            </w:r>
            <w:r w:rsidR="00AC2489">
              <w:rPr>
                <w:noProof/>
                <w:webHidden/>
              </w:rPr>
              <w:fldChar w:fldCharType="begin"/>
            </w:r>
            <w:r w:rsidR="00AC2489">
              <w:rPr>
                <w:noProof/>
                <w:webHidden/>
              </w:rPr>
              <w:instrText xml:space="preserve"> PAGEREF _Toc67402204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23045506" w14:textId="05831C29" w:rsidR="00AC2489" w:rsidRDefault="00DA466D">
          <w:pPr>
            <w:pStyle w:val="Spistreci2"/>
            <w:tabs>
              <w:tab w:val="right" w:pos="9019"/>
            </w:tabs>
            <w:rPr>
              <w:rFonts w:asciiTheme="minorHAnsi" w:eastAsiaTheme="minorEastAsia" w:hAnsiTheme="minorHAnsi" w:cstheme="minorBidi"/>
              <w:noProof/>
              <w:lang w:val="pl-PL"/>
            </w:rPr>
          </w:pPr>
          <w:hyperlink w:anchor="_Toc67402205" w:history="1">
            <w:r w:rsidR="00AC2489" w:rsidRPr="006632FA">
              <w:rPr>
                <w:rStyle w:val="Hipercze"/>
                <w:noProof/>
              </w:rPr>
              <w:t>XII. Informacje o sposobie porozumiewania się zamawiającego z Wykonawcami oraz przekazywania oświadczeń lub dokumentów</w:t>
            </w:r>
            <w:r w:rsidR="00AC2489">
              <w:rPr>
                <w:noProof/>
                <w:webHidden/>
              </w:rPr>
              <w:tab/>
            </w:r>
            <w:r w:rsidR="00AC2489">
              <w:rPr>
                <w:noProof/>
                <w:webHidden/>
              </w:rPr>
              <w:fldChar w:fldCharType="begin"/>
            </w:r>
            <w:r w:rsidR="00AC2489">
              <w:rPr>
                <w:noProof/>
                <w:webHidden/>
              </w:rPr>
              <w:instrText xml:space="preserve"> PAGEREF _Toc67402205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783E903B" w14:textId="3B9F8235" w:rsidR="00AC2489" w:rsidRDefault="00DA466D">
          <w:pPr>
            <w:pStyle w:val="Spistreci2"/>
            <w:tabs>
              <w:tab w:val="right" w:pos="9019"/>
            </w:tabs>
            <w:rPr>
              <w:rFonts w:asciiTheme="minorHAnsi" w:eastAsiaTheme="minorEastAsia" w:hAnsiTheme="minorHAnsi" w:cstheme="minorBidi"/>
              <w:noProof/>
              <w:lang w:val="pl-PL"/>
            </w:rPr>
          </w:pPr>
          <w:hyperlink w:anchor="_Toc67402206" w:history="1">
            <w:r w:rsidR="00AC2489" w:rsidRPr="006632FA">
              <w:rPr>
                <w:rStyle w:val="Hipercze"/>
                <w:noProof/>
              </w:rPr>
              <w:t>XIII. Opis sposobu przygotowania ofert oraz dokumentów wymaganych przez Zamawiającego w SWZ</w:t>
            </w:r>
            <w:r w:rsidR="00AC2489">
              <w:rPr>
                <w:noProof/>
                <w:webHidden/>
              </w:rPr>
              <w:tab/>
            </w:r>
            <w:r w:rsidR="00AC2489">
              <w:rPr>
                <w:noProof/>
                <w:webHidden/>
              </w:rPr>
              <w:fldChar w:fldCharType="begin"/>
            </w:r>
            <w:r w:rsidR="00AC2489">
              <w:rPr>
                <w:noProof/>
                <w:webHidden/>
              </w:rPr>
              <w:instrText xml:space="preserve"> PAGEREF _Toc67402206 \h </w:instrText>
            </w:r>
            <w:r w:rsidR="00AC2489">
              <w:rPr>
                <w:noProof/>
                <w:webHidden/>
              </w:rPr>
            </w:r>
            <w:r w:rsidR="00AC2489">
              <w:rPr>
                <w:noProof/>
                <w:webHidden/>
              </w:rPr>
              <w:fldChar w:fldCharType="separate"/>
            </w:r>
            <w:r w:rsidR="00AC2489">
              <w:rPr>
                <w:noProof/>
                <w:webHidden/>
              </w:rPr>
              <w:t>12</w:t>
            </w:r>
            <w:r w:rsidR="00AC2489">
              <w:rPr>
                <w:noProof/>
                <w:webHidden/>
              </w:rPr>
              <w:fldChar w:fldCharType="end"/>
            </w:r>
          </w:hyperlink>
        </w:p>
        <w:p w14:paraId="3A000371" w14:textId="16ABF5FF" w:rsidR="00AC2489" w:rsidRDefault="00DA466D">
          <w:pPr>
            <w:pStyle w:val="Spistreci2"/>
            <w:tabs>
              <w:tab w:val="right" w:pos="9019"/>
            </w:tabs>
            <w:rPr>
              <w:rFonts w:asciiTheme="minorHAnsi" w:eastAsiaTheme="minorEastAsia" w:hAnsiTheme="minorHAnsi" w:cstheme="minorBidi"/>
              <w:noProof/>
              <w:lang w:val="pl-PL"/>
            </w:rPr>
          </w:pPr>
          <w:hyperlink w:anchor="_Toc67402208" w:history="1">
            <w:r w:rsidR="00AC2489" w:rsidRPr="006632FA">
              <w:rPr>
                <w:rStyle w:val="Hipercze"/>
                <w:noProof/>
              </w:rPr>
              <w:t>XIV. Sposób obliczania ceny oferty</w:t>
            </w:r>
            <w:r w:rsidR="00AC2489">
              <w:rPr>
                <w:noProof/>
                <w:webHidden/>
              </w:rPr>
              <w:tab/>
            </w:r>
            <w:r w:rsidR="00AC2489">
              <w:rPr>
                <w:noProof/>
                <w:webHidden/>
              </w:rPr>
              <w:fldChar w:fldCharType="begin"/>
            </w:r>
            <w:r w:rsidR="00AC2489">
              <w:rPr>
                <w:noProof/>
                <w:webHidden/>
              </w:rPr>
              <w:instrText xml:space="preserve"> PAGEREF _Toc67402208 \h </w:instrText>
            </w:r>
            <w:r w:rsidR="00AC2489">
              <w:rPr>
                <w:noProof/>
                <w:webHidden/>
              </w:rPr>
            </w:r>
            <w:r w:rsidR="00AC2489">
              <w:rPr>
                <w:noProof/>
                <w:webHidden/>
              </w:rPr>
              <w:fldChar w:fldCharType="separate"/>
            </w:r>
            <w:r w:rsidR="00AC2489">
              <w:rPr>
                <w:noProof/>
                <w:webHidden/>
              </w:rPr>
              <w:t>15</w:t>
            </w:r>
            <w:r w:rsidR="00AC2489">
              <w:rPr>
                <w:noProof/>
                <w:webHidden/>
              </w:rPr>
              <w:fldChar w:fldCharType="end"/>
            </w:r>
          </w:hyperlink>
        </w:p>
        <w:p w14:paraId="2D90DB05" w14:textId="73F2F5D4" w:rsidR="00AC2489" w:rsidRDefault="00DA466D">
          <w:pPr>
            <w:pStyle w:val="Spistreci2"/>
            <w:tabs>
              <w:tab w:val="right" w:pos="9019"/>
            </w:tabs>
            <w:rPr>
              <w:rFonts w:asciiTheme="minorHAnsi" w:eastAsiaTheme="minorEastAsia" w:hAnsiTheme="minorHAnsi" w:cstheme="minorBidi"/>
              <w:noProof/>
              <w:lang w:val="pl-PL"/>
            </w:rPr>
          </w:pPr>
          <w:hyperlink w:anchor="_Toc67402209" w:history="1">
            <w:r w:rsidR="00AC2489" w:rsidRPr="006632FA">
              <w:rPr>
                <w:rStyle w:val="Hipercze"/>
                <w:noProof/>
              </w:rPr>
              <w:t>XV. Wymagania dotyczące wadium</w:t>
            </w:r>
            <w:r w:rsidR="00AC2489">
              <w:rPr>
                <w:noProof/>
                <w:webHidden/>
              </w:rPr>
              <w:tab/>
            </w:r>
            <w:r w:rsidR="00AC2489">
              <w:rPr>
                <w:noProof/>
                <w:webHidden/>
              </w:rPr>
              <w:fldChar w:fldCharType="begin"/>
            </w:r>
            <w:r w:rsidR="00AC2489">
              <w:rPr>
                <w:noProof/>
                <w:webHidden/>
              </w:rPr>
              <w:instrText xml:space="preserve"> PAGEREF _Toc67402209 \h </w:instrText>
            </w:r>
            <w:r w:rsidR="00AC2489">
              <w:rPr>
                <w:noProof/>
                <w:webHidden/>
              </w:rPr>
            </w:r>
            <w:r w:rsidR="00AC2489">
              <w:rPr>
                <w:noProof/>
                <w:webHidden/>
              </w:rPr>
              <w:fldChar w:fldCharType="separate"/>
            </w:r>
            <w:r w:rsidR="00AC2489">
              <w:rPr>
                <w:noProof/>
                <w:webHidden/>
              </w:rPr>
              <w:t>16</w:t>
            </w:r>
            <w:r w:rsidR="00AC2489">
              <w:rPr>
                <w:noProof/>
                <w:webHidden/>
              </w:rPr>
              <w:fldChar w:fldCharType="end"/>
            </w:r>
          </w:hyperlink>
        </w:p>
        <w:p w14:paraId="292F27E8" w14:textId="6F958BE1" w:rsidR="00AC2489" w:rsidRDefault="00DA466D">
          <w:pPr>
            <w:pStyle w:val="Spistreci2"/>
            <w:tabs>
              <w:tab w:val="right" w:pos="9019"/>
            </w:tabs>
            <w:rPr>
              <w:rFonts w:asciiTheme="minorHAnsi" w:eastAsiaTheme="minorEastAsia" w:hAnsiTheme="minorHAnsi" w:cstheme="minorBidi"/>
              <w:noProof/>
              <w:lang w:val="pl-PL"/>
            </w:rPr>
          </w:pPr>
          <w:hyperlink w:anchor="_Toc67402210" w:history="1">
            <w:r w:rsidR="00AC2489" w:rsidRPr="006632FA">
              <w:rPr>
                <w:rStyle w:val="Hipercze"/>
                <w:noProof/>
              </w:rPr>
              <w:t>XVI. Termin związania ofertą</w:t>
            </w:r>
            <w:r w:rsidR="00AC2489">
              <w:rPr>
                <w:noProof/>
                <w:webHidden/>
              </w:rPr>
              <w:tab/>
            </w:r>
            <w:r w:rsidR="00AC2489">
              <w:rPr>
                <w:noProof/>
                <w:webHidden/>
              </w:rPr>
              <w:fldChar w:fldCharType="begin"/>
            </w:r>
            <w:r w:rsidR="00AC2489">
              <w:rPr>
                <w:noProof/>
                <w:webHidden/>
              </w:rPr>
              <w:instrText xml:space="preserve"> PAGEREF _Toc67402210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111AC800" w14:textId="4729430C" w:rsidR="00AC2489" w:rsidRDefault="00DA466D">
          <w:pPr>
            <w:pStyle w:val="Spistreci2"/>
            <w:tabs>
              <w:tab w:val="right" w:pos="9019"/>
            </w:tabs>
            <w:rPr>
              <w:rFonts w:asciiTheme="minorHAnsi" w:eastAsiaTheme="minorEastAsia" w:hAnsiTheme="minorHAnsi" w:cstheme="minorBidi"/>
              <w:noProof/>
              <w:lang w:val="pl-PL"/>
            </w:rPr>
          </w:pPr>
          <w:hyperlink w:anchor="_Toc67402211" w:history="1">
            <w:r w:rsidR="00AC2489" w:rsidRPr="006632FA">
              <w:rPr>
                <w:rStyle w:val="Hipercze"/>
                <w:noProof/>
              </w:rPr>
              <w:t>XVII. Miejsce i termin składania ofert</w:t>
            </w:r>
            <w:r w:rsidR="00AC2489">
              <w:rPr>
                <w:noProof/>
                <w:webHidden/>
              </w:rPr>
              <w:tab/>
            </w:r>
            <w:r w:rsidR="00AC2489">
              <w:rPr>
                <w:noProof/>
                <w:webHidden/>
              </w:rPr>
              <w:fldChar w:fldCharType="begin"/>
            </w:r>
            <w:r w:rsidR="00AC2489">
              <w:rPr>
                <w:noProof/>
                <w:webHidden/>
              </w:rPr>
              <w:instrText xml:space="preserve"> PAGEREF _Toc67402211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4B775DE0" w14:textId="0EB5B7BA" w:rsidR="00AC2489" w:rsidRDefault="00DA466D">
          <w:pPr>
            <w:pStyle w:val="Spistreci2"/>
            <w:tabs>
              <w:tab w:val="right" w:pos="9019"/>
            </w:tabs>
            <w:rPr>
              <w:rFonts w:asciiTheme="minorHAnsi" w:eastAsiaTheme="minorEastAsia" w:hAnsiTheme="minorHAnsi" w:cstheme="minorBidi"/>
              <w:noProof/>
              <w:lang w:val="pl-PL"/>
            </w:rPr>
          </w:pPr>
          <w:hyperlink w:anchor="_Toc67402212" w:history="1">
            <w:r w:rsidR="00AC2489" w:rsidRPr="006632FA">
              <w:rPr>
                <w:rStyle w:val="Hipercze"/>
                <w:noProof/>
              </w:rPr>
              <w:t>XVIII. Otwarcie ofert</w:t>
            </w:r>
            <w:r w:rsidR="00AC2489">
              <w:rPr>
                <w:noProof/>
                <w:webHidden/>
              </w:rPr>
              <w:tab/>
            </w:r>
            <w:r w:rsidR="00AC2489">
              <w:rPr>
                <w:noProof/>
                <w:webHidden/>
              </w:rPr>
              <w:fldChar w:fldCharType="begin"/>
            </w:r>
            <w:r w:rsidR="00AC2489">
              <w:rPr>
                <w:noProof/>
                <w:webHidden/>
              </w:rPr>
              <w:instrText xml:space="preserve"> PAGEREF _Toc67402212 \h </w:instrText>
            </w:r>
            <w:r w:rsidR="00AC2489">
              <w:rPr>
                <w:noProof/>
                <w:webHidden/>
              </w:rPr>
            </w:r>
            <w:r w:rsidR="00AC2489">
              <w:rPr>
                <w:noProof/>
                <w:webHidden/>
              </w:rPr>
              <w:fldChar w:fldCharType="separate"/>
            </w:r>
            <w:r w:rsidR="00AC2489">
              <w:rPr>
                <w:noProof/>
                <w:webHidden/>
              </w:rPr>
              <w:t>18</w:t>
            </w:r>
            <w:r w:rsidR="00AC2489">
              <w:rPr>
                <w:noProof/>
                <w:webHidden/>
              </w:rPr>
              <w:fldChar w:fldCharType="end"/>
            </w:r>
          </w:hyperlink>
        </w:p>
        <w:p w14:paraId="3D5924DB" w14:textId="6B3BB88B" w:rsidR="00AC2489" w:rsidRDefault="00DA466D">
          <w:pPr>
            <w:pStyle w:val="Spistreci2"/>
            <w:tabs>
              <w:tab w:val="right" w:pos="9019"/>
            </w:tabs>
            <w:rPr>
              <w:rFonts w:asciiTheme="minorHAnsi" w:eastAsiaTheme="minorEastAsia" w:hAnsiTheme="minorHAnsi" w:cstheme="minorBidi"/>
              <w:noProof/>
              <w:lang w:val="pl-PL"/>
            </w:rPr>
          </w:pPr>
          <w:hyperlink w:anchor="_Toc67402213" w:history="1">
            <w:r w:rsidR="00AC2489" w:rsidRPr="006632FA">
              <w:rPr>
                <w:rStyle w:val="Hipercze"/>
                <w:noProof/>
              </w:rPr>
              <w:t>XIX. Opis kryteriów oceny ofert wraz z podaniem wag tych kryteriów i sposobu oceny ofert</w:t>
            </w:r>
            <w:r w:rsidR="00AC2489">
              <w:rPr>
                <w:noProof/>
                <w:webHidden/>
              </w:rPr>
              <w:tab/>
            </w:r>
            <w:r w:rsidR="00AC2489">
              <w:rPr>
                <w:noProof/>
                <w:webHidden/>
              </w:rPr>
              <w:fldChar w:fldCharType="begin"/>
            </w:r>
            <w:r w:rsidR="00AC2489">
              <w:rPr>
                <w:noProof/>
                <w:webHidden/>
              </w:rPr>
              <w:instrText xml:space="preserve"> PAGEREF _Toc67402213 \h </w:instrText>
            </w:r>
            <w:r w:rsidR="00AC2489">
              <w:rPr>
                <w:noProof/>
                <w:webHidden/>
              </w:rPr>
            </w:r>
            <w:r w:rsidR="00AC2489">
              <w:rPr>
                <w:noProof/>
                <w:webHidden/>
              </w:rPr>
              <w:fldChar w:fldCharType="separate"/>
            </w:r>
            <w:r w:rsidR="00AC2489">
              <w:rPr>
                <w:noProof/>
                <w:webHidden/>
              </w:rPr>
              <w:t>19</w:t>
            </w:r>
            <w:r w:rsidR="00AC2489">
              <w:rPr>
                <w:noProof/>
                <w:webHidden/>
              </w:rPr>
              <w:fldChar w:fldCharType="end"/>
            </w:r>
          </w:hyperlink>
        </w:p>
        <w:p w14:paraId="1FE7AE2B" w14:textId="57AA1D30" w:rsidR="00AC2489" w:rsidRDefault="00DA466D">
          <w:pPr>
            <w:pStyle w:val="Spistreci2"/>
            <w:tabs>
              <w:tab w:val="right" w:pos="9019"/>
            </w:tabs>
            <w:rPr>
              <w:rFonts w:asciiTheme="minorHAnsi" w:eastAsiaTheme="minorEastAsia" w:hAnsiTheme="minorHAnsi" w:cstheme="minorBidi"/>
              <w:noProof/>
              <w:lang w:val="pl-PL"/>
            </w:rPr>
          </w:pPr>
          <w:hyperlink w:anchor="_Toc67402214" w:history="1">
            <w:r w:rsidR="00AC2489" w:rsidRPr="006632FA">
              <w:rPr>
                <w:rStyle w:val="Hipercze"/>
                <w:noProof/>
              </w:rPr>
              <w:t>XX. Informacje o formalnościach, jakie powinny być dopełnione po wyborze oferty w celu zawarcia umowy</w:t>
            </w:r>
            <w:r w:rsidR="00AC2489">
              <w:rPr>
                <w:noProof/>
                <w:webHidden/>
              </w:rPr>
              <w:tab/>
            </w:r>
            <w:r w:rsidR="00AC2489">
              <w:rPr>
                <w:noProof/>
                <w:webHidden/>
              </w:rPr>
              <w:fldChar w:fldCharType="begin"/>
            </w:r>
            <w:r w:rsidR="00AC2489">
              <w:rPr>
                <w:noProof/>
                <w:webHidden/>
              </w:rPr>
              <w:instrText xml:space="preserve"> PAGEREF _Toc67402214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6115B79" w14:textId="2539619D" w:rsidR="00AC2489" w:rsidRDefault="00DA466D">
          <w:pPr>
            <w:pStyle w:val="Spistreci2"/>
            <w:tabs>
              <w:tab w:val="right" w:pos="9019"/>
            </w:tabs>
            <w:rPr>
              <w:rFonts w:asciiTheme="minorHAnsi" w:eastAsiaTheme="minorEastAsia" w:hAnsiTheme="minorHAnsi" w:cstheme="minorBidi"/>
              <w:noProof/>
              <w:lang w:val="pl-PL"/>
            </w:rPr>
          </w:pPr>
          <w:hyperlink w:anchor="_Toc67402215" w:history="1">
            <w:r w:rsidR="00AC2489" w:rsidRPr="006632FA">
              <w:rPr>
                <w:rStyle w:val="Hipercze"/>
                <w:noProof/>
              </w:rPr>
              <w:t>XXI. Wymagania dotyczące zabezpieczenia należytego wykonania umowy</w:t>
            </w:r>
            <w:r w:rsidR="00AC2489">
              <w:rPr>
                <w:noProof/>
                <w:webHidden/>
              </w:rPr>
              <w:tab/>
            </w:r>
            <w:r w:rsidR="00AC2489">
              <w:rPr>
                <w:noProof/>
                <w:webHidden/>
              </w:rPr>
              <w:fldChar w:fldCharType="begin"/>
            </w:r>
            <w:r w:rsidR="00AC2489">
              <w:rPr>
                <w:noProof/>
                <w:webHidden/>
              </w:rPr>
              <w:instrText xml:space="preserve"> PAGEREF _Toc67402215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32EEFF1C" w14:textId="48926A03" w:rsidR="00AC2489" w:rsidRDefault="00DA466D">
          <w:pPr>
            <w:pStyle w:val="Spistreci2"/>
            <w:tabs>
              <w:tab w:val="right" w:pos="9019"/>
            </w:tabs>
            <w:rPr>
              <w:rFonts w:asciiTheme="minorHAnsi" w:eastAsiaTheme="minorEastAsia" w:hAnsiTheme="minorHAnsi" w:cstheme="minorBidi"/>
              <w:noProof/>
              <w:lang w:val="pl-PL"/>
            </w:rPr>
          </w:pPr>
          <w:hyperlink w:anchor="_Toc67402216" w:history="1">
            <w:r w:rsidR="00AC2489" w:rsidRPr="006632FA">
              <w:rPr>
                <w:rStyle w:val="Hipercze"/>
                <w:noProof/>
              </w:rPr>
              <w:t>XXII. Informacje o treści zawieranej umowy oraz możliwości jej zmiany</w:t>
            </w:r>
            <w:r w:rsidR="00AC2489">
              <w:rPr>
                <w:noProof/>
                <w:webHidden/>
              </w:rPr>
              <w:tab/>
            </w:r>
            <w:r w:rsidR="00AC2489">
              <w:rPr>
                <w:noProof/>
                <w:webHidden/>
              </w:rPr>
              <w:fldChar w:fldCharType="begin"/>
            </w:r>
            <w:r w:rsidR="00AC2489">
              <w:rPr>
                <w:noProof/>
                <w:webHidden/>
              </w:rPr>
              <w:instrText xml:space="preserve"> PAGEREF _Toc67402216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5BD99F5" w14:textId="6F92B8F3" w:rsidR="00AC2489" w:rsidRDefault="00DA466D">
          <w:pPr>
            <w:pStyle w:val="Spistreci2"/>
            <w:tabs>
              <w:tab w:val="right" w:pos="9019"/>
            </w:tabs>
            <w:rPr>
              <w:rFonts w:asciiTheme="minorHAnsi" w:eastAsiaTheme="minorEastAsia" w:hAnsiTheme="minorHAnsi" w:cstheme="minorBidi"/>
              <w:noProof/>
              <w:lang w:val="pl-PL"/>
            </w:rPr>
          </w:pPr>
          <w:hyperlink w:anchor="_Toc67402217" w:history="1">
            <w:r w:rsidR="00AC2489" w:rsidRPr="006632FA">
              <w:rPr>
                <w:rStyle w:val="Hipercze"/>
                <w:noProof/>
              </w:rPr>
              <w:t>XXIII. Pouczenie o środkach ochrony prawnej przysługujących Wykonawcy</w:t>
            </w:r>
            <w:r w:rsidR="00AC2489">
              <w:rPr>
                <w:noProof/>
                <w:webHidden/>
              </w:rPr>
              <w:tab/>
            </w:r>
            <w:r w:rsidR="00AC2489">
              <w:rPr>
                <w:noProof/>
                <w:webHidden/>
              </w:rPr>
              <w:fldChar w:fldCharType="begin"/>
            </w:r>
            <w:r w:rsidR="00AC2489">
              <w:rPr>
                <w:noProof/>
                <w:webHidden/>
              </w:rPr>
              <w:instrText xml:space="preserve"> PAGEREF _Toc67402217 \h </w:instrText>
            </w:r>
            <w:r w:rsidR="00AC2489">
              <w:rPr>
                <w:noProof/>
                <w:webHidden/>
              </w:rPr>
            </w:r>
            <w:r w:rsidR="00AC2489">
              <w:rPr>
                <w:noProof/>
                <w:webHidden/>
              </w:rPr>
              <w:fldChar w:fldCharType="separate"/>
            </w:r>
            <w:r w:rsidR="00AC2489">
              <w:rPr>
                <w:noProof/>
                <w:webHidden/>
              </w:rPr>
              <w:t>21</w:t>
            </w:r>
            <w:r w:rsidR="00AC2489">
              <w:rPr>
                <w:noProof/>
                <w:webHidden/>
              </w:rPr>
              <w:fldChar w:fldCharType="end"/>
            </w:r>
          </w:hyperlink>
        </w:p>
        <w:p w14:paraId="25C81C1B" w14:textId="7CCE419E" w:rsidR="00AC2489" w:rsidRDefault="00DA466D">
          <w:pPr>
            <w:pStyle w:val="Spistreci2"/>
            <w:tabs>
              <w:tab w:val="right" w:pos="9019"/>
            </w:tabs>
            <w:rPr>
              <w:rFonts w:asciiTheme="minorHAnsi" w:eastAsiaTheme="minorEastAsia" w:hAnsiTheme="minorHAnsi" w:cstheme="minorBidi"/>
              <w:noProof/>
              <w:lang w:val="pl-PL"/>
            </w:rPr>
          </w:pPr>
          <w:hyperlink w:anchor="_Toc67402218" w:history="1">
            <w:r w:rsidR="00AC2489" w:rsidRPr="006632FA">
              <w:rPr>
                <w:rStyle w:val="Hipercze"/>
                <w:noProof/>
              </w:rPr>
              <w:t>XXIV. Ochrona danych osobowych</w:t>
            </w:r>
            <w:r w:rsidR="00AC2489">
              <w:rPr>
                <w:noProof/>
                <w:webHidden/>
              </w:rPr>
              <w:tab/>
            </w:r>
            <w:r w:rsidR="00AC2489">
              <w:rPr>
                <w:noProof/>
                <w:webHidden/>
              </w:rPr>
              <w:fldChar w:fldCharType="begin"/>
            </w:r>
            <w:r w:rsidR="00AC2489">
              <w:rPr>
                <w:noProof/>
                <w:webHidden/>
              </w:rPr>
              <w:instrText xml:space="preserve"> PAGEREF _Toc67402218 \h </w:instrText>
            </w:r>
            <w:r w:rsidR="00AC2489">
              <w:rPr>
                <w:noProof/>
                <w:webHidden/>
              </w:rPr>
            </w:r>
            <w:r w:rsidR="00AC2489">
              <w:rPr>
                <w:noProof/>
                <w:webHidden/>
              </w:rPr>
              <w:fldChar w:fldCharType="separate"/>
            </w:r>
            <w:r w:rsidR="00AC2489">
              <w:rPr>
                <w:noProof/>
                <w:webHidden/>
              </w:rPr>
              <w:t>22</w:t>
            </w:r>
            <w:r w:rsidR="00AC2489">
              <w:rPr>
                <w:noProof/>
                <w:webHidden/>
              </w:rPr>
              <w:fldChar w:fldCharType="end"/>
            </w:r>
          </w:hyperlink>
        </w:p>
        <w:p w14:paraId="08EAF1F5" w14:textId="686A2990" w:rsidR="00AC2489" w:rsidRDefault="00DA466D">
          <w:pPr>
            <w:pStyle w:val="Spistreci2"/>
            <w:tabs>
              <w:tab w:val="right" w:pos="9019"/>
            </w:tabs>
            <w:rPr>
              <w:rFonts w:asciiTheme="minorHAnsi" w:eastAsiaTheme="minorEastAsia" w:hAnsiTheme="minorHAnsi" w:cstheme="minorBidi"/>
              <w:noProof/>
              <w:lang w:val="pl-PL"/>
            </w:rPr>
          </w:pPr>
          <w:hyperlink w:anchor="_Toc67402219" w:history="1">
            <w:r w:rsidR="00AC2489" w:rsidRPr="006632FA">
              <w:rPr>
                <w:rStyle w:val="Hipercze"/>
                <w:noProof/>
              </w:rPr>
              <w:t>XXV. Spis załączników</w:t>
            </w:r>
            <w:r w:rsidR="00AC2489">
              <w:rPr>
                <w:noProof/>
                <w:webHidden/>
              </w:rPr>
              <w:tab/>
            </w:r>
            <w:r w:rsidR="00AC2489">
              <w:rPr>
                <w:noProof/>
                <w:webHidden/>
              </w:rPr>
              <w:fldChar w:fldCharType="begin"/>
            </w:r>
            <w:r w:rsidR="00AC2489">
              <w:rPr>
                <w:noProof/>
                <w:webHidden/>
              </w:rPr>
              <w:instrText xml:space="preserve"> PAGEREF _Toc67402219 \h </w:instrText>
            </w:r>
            <w:r w:rsidR="00AC2489">
              <w:rPr>
                <w:noProof/>
                <w:webHidden/>
              </w:rPr>
            </w:r>
            <w:r w:rsidR="00AC2489">
              <w:rPr>
                <w:noProof/>
                <w:webHidden/>
              </w:rPr>
              <w:fldChar w:fldCharType="separate"/>
            </w:r>
            <w:r w:rsidR="00AC2489">
              <w:rPr>
                <w:noProof/>
                <w:webHidden/>
              </w:rPr>
              <w:t>23</w:t>
            </w:r>
            <w:r w:rsidR="00AC2489">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1" w:name="_Toc67402194"/>
      <w:r>
        <w:lastRenderedPageBreak/>
        <w:t>I. Nazwa oraz adres Zamawiającego</w:t>
      </w:r>
      <w:bookmarkEnd w:id="1"/>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2" w:name="_Toc67402195"/>
      <w:r>
        <w:t>II. Tryb udzielania zamówienia</w:t>
      </w:r>
      <w:bookmarkEnd w:id="2"/>
    </w:p>
    <w:p w14:paraId="00000062" w14:textId="77777777" w:rsidR="00FE1011" w:rsidRDefault="001C2F34" w:rsidP="004411F8">
      <w:pPr>
        <w:numPr>
          <w:ilvl w:val="0"/>
          <w:numId w:val="30"/>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4411F8">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4411F8">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F" w14:textId="2CE5B79D" w:rsidR="00FE1011" w:rsidRDefault="001C2F34">
      <w:pPr>
        <w:pStyle w:val="Nagwek2"/>
        <w:spacing w:before="240" w:after="240"/>
      </w:pPr>
      <w:bookmarkStart w:id="3" w:name="_Toc67402196"/>
      <w:r>
        <w:t>I</w:t>
      </w:r>
      <w:r w:rsidR="008560DF">
        <w:t>II</w:t>
      </w:r>
      <w:r>
        <w:t>. Opis przedmiotu zamówienia</w:t>
      </w:r>
      <w:bookmarkEnd w:id="3"/>
    </w:p>
    <w:p w14:paraId="22C30804" w14:textId="1ADDDA10" w:rsidR="00944389" w:rsidRPr="00944389" w:rsidRDefault="00944389" w:rsidP="00944389">
      <w:pPr>
        <w:numPr>
          <w:ilvl w:val="0"/>
          <w:numId w:val="1"/>
        </w:numPr>
        <w:spacing w:before="120" w:after="120" w:line="360" w:lineRule="auto"/>
        <w:jc w:val="both"/>
        <w:rPr>
          <w:sz w:val="20"/>
          <w:szCs w:val="20"/>
        </w:rPr>
      </w:pPr>
      <w:r w:rsidRPr="00944389">
        <w:rPr>
          <w:sz w:val="20"/>
          <w:szCs w:val="20"/>
        </w:rPr>
        <w:t xml:space="preserve">Przedmiotem zamówienia jest </w:t>
      </w:r>
      <w:r w:rsidR="00E570FE">
        <w:rPr>
          <w:sz w:val="20"/>
          <w:szCs w:val="20"/>
        </w:rPr>
        <w:t xml:space="preserve">dostawa piasku przesianego, tłucznia i kruszonego gruzu betonowego na drogi gminne </w:t>
      </w:r>
      <w:r w:rsidRPr="00944389">
        <w:rPr>
          <w:sz w:val="20"/>
          <w:szCs w:val="20"/>
        </w:rPr>
        <w:t>.</w:t>
      </w:r>
    </w:p>
    <w:p w14:paraId="2F174112" w14:textId="02C3ED60" w:rsidR="00944389" w:rsidRDefault="00944389" w:rsidP="00944389">
      <w:pPr>
        <w:pStyle w:val="Akapitzlist"/>
        <w:numPr>
          <w:ilvl w:val="1"/>
          <w:numId w:val="45"/>
        </w:numPr>
        <w:spacing w:before="120" w:after="120" w:line="360" w:lineRule="auto"/>
        <w:jc w:val="both"/>
        <w:rPr>
          <w:sz w:val="20"/>
          <w:szCs w:val="20"/>
        </w:rPr>
      </w:pPr>
      <w:r w:rsidRPr="00944389">
        <w:rPr>
          <w:sz w:val="20"/>
          <w:szCs w:val="20"/>
        </w:rPr>
        <w:t>Przedmiot zamówienia podzielony jest na 3 części</w:t>
      </w:r>
      <w:r w:rsidR="00E570FE">
        <w:rPr>
          <w:sz w:val="20"/>
          <w:szCs w:val="20"/>
        </w:rPr>
        <w:t>:</w:t>
      </w:r>
    </w:p>
    <w:p w14:paraId="3F6B1BBE" w14:textId="77777777" w:rsidR="00E570FE" w:rsidRPr="00E570FE" w:rsidRDefault="00E570FE" w:rsidP="00E570FE">
      <w:pPr>
        <w:pStyle w:val="Akapitzlist"/>
        <w:spacing w:before="120" w:after="120" w:line="360" w:lineRule="auto"/>
        <w:jc w:val="both"/>
        <w:rPr>
          <w:b/>
          <w:sz w:val="20"/>
          <w:szCs w:val="20"/>
          <w:u w:val="single"/>
          <w:lang w:val="pl-PL"/>
        </w:rPr>
      </w:pPr>
      <w:r>
        <w:rPr>
          <w:sz w:val="20"/>
          <w:szCs w:val="20"/>
        </w:rPr>
        <w:t xml:space="preserve">a) </w:t>
      </w:r>
      <w:r w:rsidRPr="00E570FE">
        <w:rPr>
          <w:b/>
          <w:sz w:val="20"/>
          <w:szCs w:val="20"/>
          <w:lang w:val="pl-PL"/>
        </w:rPr>
        <w:t>Część 1</w:t>
      </w:r>
    </w:p>
    <w:p w14:paraId="45FDA0DE" w14:textId="58E2EFF3" w:rsidR="00E570FE" w:rsidRDefault="00E570FE" w:rsidP="00E570FE">
      <w:pPr>
        <w:pStyle w:val="Akapitzlist"/>
        <w:spacing w:before="120" w:after="120" w:line="360" w:lineRule="auto"/>
        <w:jc w:val="both"/>
        <w:rPr>
          <w:sz w:val="20"/>
          <w:szCs w:val="20"/>
          <w:lang w:val="pl-PL"/>
        </w:rPr>
      </w:pPr>
      <w:r w:rsidRPr="00E570FE">
        <w:rPr>
          <w:sz w:val="20"/>
          <w:szCs w:val="20"/>
          <w:lang w:val="pl-PL"/>
        </w:rPr>
        <w:t xml:space="preserve"> Dostawa piasku przesianego frakcji 0:2 wraz z rozplantowaniem na drogi gminne w 202</w:t>
      </w:r>
      <w:r w:rsidR="0075166E">
        <w:rPr>
          <w:sz w:val="20"/>
          <w:szCs w:val="20"/>
          <w:lang w:val="pl-PL"/>
        </w:rPr>
        <w:t>2</w:t>
      </w:r>
      <w:r w:rsidRPr="00E570FE">
        <w:rPr>
          <w:sz w:val="20"/>
          <w:szCs w:val="20"/>
          <w:lang w:val="pl-PL"/>
        </w:rPr>
        <w:t xml:space="preserve"> roku w ilości 10.000 ton.</w:t>
      </w:r>
    </w:p>
    <w:p w14:paraId="760ADB88" w14:textId="77777777" w:rsidR="00E570FE" w:rsidRDefault="00E570FE" w:rsidP="00E570FE">
      <w:pPr>
        <w:pStyle w:val="Akapitzlist"/>
        <w:spacing w:before="120" w:after="120" w:line="360" w:lineRule="auto"/>
        <w:jc w:val="both"/>
        <w:rPr>
          <w:rFonts w:eastAsia="Times New Roman"/>
          <w:b/>
          <w:bCs/>
          <w:sz w:val="20"/>
          <w:szCs w:val="20"/>
          <w:lang w:val="pl-PL"/>
        </w:rPr>
      </w:pPr>
      <w:r>
        <w:rPr>
          <w:sz w:val="20"/>
          <w:szCs w:val="20"/>
          <w:lang w:val="pl-PL"/>
        </w:rPr>
        <w:t xml:space="preserve">b) </w:t>
      </w:r>
      <w:r w:rsidRPr="00E570FE">
        <w:rPr>
          <w:rFonts w:eastAsia="Times New Roman"/>
          <w:b/>
          <w:bCs/>
          <w:sz w:val="20"/>
          <w:szCs w:val="20"/>
          <w:lang w:val="pl-PL"/>
        </w:rPr>
        <w:t>Część 2</w:t>
      </w:r>
    </w:p>
    <w:p w14:paraId="7867225A" w14:textId="00C764CF" w:rsidR="00E570FE" w:rsidRDefault="00E570FE" w:rsidP="00E570FE">
      <w:pPr>
        <w:pStyle w:val="Akapitzlist"/>
        <w:spacing w:before="120" w:after="120" w:line="360" w:lineRule="auto"/>
        <w:jc w:val="both"/>
        <w:rPr>
          <w:rFonts w:eastAsia="Times New Roman"/>
          <w:sz w:val="20"/>
          <w:szCs w:val="20"/>
          <w:lang w:val="pl-PL"/>
        </w:rPr>
      </w:pPr>
      <w:r w:rsidRPr="00E570FE">
        <w:rPr>
          <w:rFonts w:eastAsia="Times New Roman"/>
          <w:sz w:val="20"/>
          <w:szCs w:val="20"/>
          <w:lang w:val="pl-PL"/>
        </w:rPr>
        <w:t>Dostawa tłucznia o frakcji  8,0</w:t>
      </w:r>
      <w:r w:rsidRPr="00E570FE">
        <w:rPr>
          <w:rFonts w:eastAsia="Times New Roman"/>
          <w:sz w:val="20"/>
          <w:szCs w:val="20"/>
          <w:lang w:val="x-none" w:eastAsia="x-none"/>
        </w:rPr>
        <w:t>÷</w:t>
      </w:r>
      <w:r w:rsidRPr="00E570FE">
        <w:rPr>
          <w:rFonts w:eastAsia="Times New Roman"/>
          <w:sz w:val="20"/>
          <w:szCs w:val="20"/>
          <w:lang w:val="pl-PL" w:eastAsia="x-none"/>
        </w:rPr>
        <w:t>16</w:t>
      </w:r>
      <w:r w:rsidRPr="00E570FE">
        <w:rPr>
          <w:rFonts w:eastAsia="Times New Roman"/>
          <w:sz w:val="20"/>
          <w:szCs w:val="20"/>
          <w:lang w:val="x-none" w:eastAsia="x-none"/>
        </w:rPr>
        <w:t xml:space="preserve"> mm w ilości </w:t>
      </w:r>
      <w:r w:rsidR="0075166E">
        <w:rPr>
          <w:rFonts w:eastAsia="Times New Roman"/>
          <w:sz w:val="20"/>
          <w:szCs w:val="20"/>
          <w:lang w:val="pl-PL" w:eastAsia="x-none"/>
        </w:rPr>
        <w:t>30</w:t>
      </w:r>
      <w:r w:rsidRPr="00E570FE">
        <w:rPr>
          <w:rFonts w:eastAsia="Times New Roman"/>
          <w:sz w:val="20"/>
          <w:szCs w:val="20"/>
          <w:lang w:val="x-none" w:eastAsia="x-none"/>
        </w:rPr>
        <w:t>00 ton</w:t>
      </w:r>
      <w:r w:rsidRPr="00E570FE">
        <w:rPr>
          <w:rFonts w:eastAsia="Times New Roman"/>
          <w:sz w:val="20"/>
          <w:szCs w:val="20"/>
          <w:lang w:val="pl-PL"/>
        </w:rPr>
        <w:t xml:space="preserve"> wraz z rozplantowaniem na drogi gminne w 202</w:t>
      </w:r>
      <w:r w:rsidR="0075166E">
        <w:rPr>
          <w:rFonts w:eastAsia="Times New Roman"/>
          <w:sz w:val="20"/>
          <w:szCs w:val="20"/>
          <w:lang w:val="pl-PL"/>
        </w:rPr>
        <w:t>2</w:t>
      </w:r>
      <w:r w:rsidRPr="00E570FE">
        <w:rPr>
          <w:rFonts w:eastAsia="Times New Roman"/>
          <w:sz w:val="20"/>
          <w:szCs w:val="20"/>
          <w:lang w:val="pl-PL"/>
        </w:rPr>
        <w:t xml:space="preserve"> roku.</w:t>
      </w:r>
    </w:p>
    <w:p w14:paraId="0183AD07" w14:textId="77777777" w:rsidR="00E570FE" w:rsidRPr="00E570FE" w:rsidRDefault="00E570FE" w:rsidP="00E570FE">
      <w:pPr>
        <w:pStyle w:val="Akapitzlist"/>
        <w:spacing w:before="120" w:after="120" w:line="360" w:lineRule="auto"/>
        <w:jc w:val="both"/>
        <w:rPr>
          <w:rFonts w:eastAsia="Times New Roman"/>
          <w:b/>
          <w:bCs/>
          <w:sz w:val="20"/>
          <w:szCs w:val="20"/>
          <w:lang w:val="pl-PL"/>
        </w:rPr>
      </w:pPr>
      <w:r>
        <w:rPr>
          <w:rFonts w:eastAsia="Times New Roman"/>
          <w:sz w:val="20"/>
          <w:szCs w:val="20"/>
          <w:lang w:val="pl-PL"/>
        </w:rPr>
        <w:t xml:space="preserve">c) </w:t>
      </w:r>
      <w:r w:rsidRPr="00E570FE">
        <w:rPr>
          <w:rFonts w:eastAsia="Times New Roman"/>
          <w:b/>
          <w:bCs/>
          <w:sz w:val="20"/>
          <w:szCs w:val="20"/>
          <w:lang w:val="pl-PL"/>
        </w:rPr>
        <w:t>Część 3</w:t>
      </w:r>
    </w:p>
    <w:p w14:paraId="33918829" w14:textId="54896878" w:rsidR="00E570FE" w:rsidRPr="00E570FE" w:rsidRDefault="00E570FE" w:rsidP="00E570FE">
      <w:pPr>
        <w:pStyle w:val="Akapitzlist"/>
        <w:spacing w:before="120" w:after="120" w:line="360" w:lineRule="auto"/>
        <w:jc w:val="both"/>
        <w:rPr>
          <w:rFonts w:eastAsia="Times New Roman"/>
          <w:sz w:val="20"/>
          <w:szCs w:val="20"/>
          <w:lang w:val="pl-PL"/>
        </w:rPr>
      </w:pPr>
      <w:r w:rsidRPr="00E570FE">
        <w:rPr>
          <w:rFonts w:eastAsia="Times New Roman"/>
          <w:sz w:val="20"/>
          <w:szCs w:val="20"/>
          <w:lang w:val="pl-PL"/>
        </w:rPr>
        <w:t xml:space="preserve">Dostawa kruszonego gruzu betonowego </w:t>
      </w:r>
      <w:r w:rsidRPr="00E570FE">
        <w:rPr>
          <w:rFonts w:eastAsia="Times New Roman"/>
          <w:sz w:val="20"/>
          <w:szCs w:val="20"/>
          <w:lang w:val="x-none"/>
        </w:rPr>
        <w:t xml:space="preserve"> w ilości </w:t>
      </w:r>
      <w:r w:rsidR="00D36A04">
        <w:rPr>
          <w:rFonts w:eastAsia="Times New Roman"/>
          <w:sz w:val="20"/>
          <w:szCs w:val="20"/>
          <w:lang w:val="pl-PL"/>
        </w:rPr>
        <w:t>8</w:t>
      </w:r>
      <w:r w:rsidR="0075166E">
        <w:rPr>
          <w:rFonts w:eastAsia="Times New Roman"/>
          <w:sz w:val="20"/>
          <w:szCs w:val="20"/>
          <w:lang w:val="pl-PL"/>
        </w:rPr>
        <w:t xml:space="preserve">00 </w:t>
      </w:r>
      <w:r w:rsidRPr="00E570FE">
        <w:rPr>
          <w:rFonts w:eastAsia="Times New Roman"/>
          <w:sz w:val="20"/>
          <w:szCs w:val="20"/>
          <w:lang w:val="x-none"/>
        </w:rPr>
        <w:t>ton</w:t>
      </w:r>
      <w:r w:rsidRPr="00E570FE">
        <w:rPr>
          <w:rFonts w:eastAsia="Times New Roman"/>
          <w:sz w:val="20"/>
          <w:szCs w:val="20"/>
          <w:lang w:val="pl-PL"/>
        </w:rPr>
        <w:t xml:space="preserve"> wraz z rozplantowaniem na drogi gminne w 202</w:t>
      </w:r>
      <w:r w:rsidR="00BD1222">
        <w:rPr>
          <w:rFonts w:eastAsia="Times New Roman"/>
          <w:sz w:val="20"/>
          <w:szCs w:val="20"/>
          <w:lang w:val="pl-PL"/>
        </w:rPr>
        <w:t>2</w:t>
      </w:r>
      <w:r w:rsidRPr="00E570FE">
        <w:rPr>
          <w:rFonts w:eastAsia="Times New Roman"/>
          <w:sz w:val="20"/>
          <w:szCs w:val="20"/>
          <w:lang w:val="pl-PL"/>
        </w:rPr>
        <w:t xml:space="preserve"> roku .</w:t>
      </w:r>
    </w:p>
    <w:p w14:paraId="2A280B2F" w14:textId="32AD32EF" w:rsidR="00944389" w:rsidRPr="00944389" w:rsidRDefault="00944389" w:rsidP="00944389">
      <w:pPr>
        <w:spacing w:before="120" w:after="120" w:line="360" w:lineRule="auto"/>
        <w:ind w:left="360"/>
        <w:jc w:val="both"/>
        <w:rPr>
          <w:sz w:val="20"/>
          <w:szCs w:val="20"/>
        </w:rPr>
      </w:pPr>
      <w:r>
        <w:rPr>
          <w:sz w:val="20"/>
          <w:szCs w:val="20"/>
        </w:rPr>
        <w:t>1.</w:t>
      </w:r>
      <w:r w:rsidRPr="00944389">
        <w:rPr>
          <w:sz w:val="20"/>
          <w:szCs w:val="20"/>
        </w:rPr>
        <w:t xml:space="preserve">2 </w:t>
      </w:r>
      <w:r w:rsidR="00E570FE" w:rsidRPr="00E570FE">
        <w:rPr>
          <w:rFonts w:eastAsia="Calibri"/>
          <w:sz w:val="20"/>
          <w:lang w:val="pl-PL" w:eastAsia="en-US"/>
        </w:rPr>
        <w:t>Podane ilość materiału są  ilościami szacunkowymi określonymi na podstawie aktualnej wiedzy Zamawiającego w zakresie potrzeb. Zamawiający zastrzega sobie możliwość zmniejszenia lub zwiększenia ilości dostarczonego materiału</w:t>
      </w:r>
      <w:r w:rsidRPr="00944389">
        <w:rPr>
          <w:sz w:val="20"/>
          <w:szCs w:val="20"/>
        </w:rPr>
        <w:t>.</w:t>
      </w:r>
    </w:p>
    <w:p w14:paraId="5D41D407" w14:textId="7A9FD156" w:rsidR="00944389" w:rsidRPr="00944389" w:rsidRDefault="00944389" w:rsidP="00944389">
      <w:pPr>
        <w:spacing w:before="120" w:after="120" w:line="360" w:lineRule="auto"/>
        <w:ind w:left="360"/>
        <w:jc w:val="both"/>
        <w:rPr>
          <w:sz w:val="20"/>
          <w:szCs w:val="20"/>
        </w:rPr>
      </w:pPr>
      <w:r>
        <w:rPr>
          <w:sz w:val="20"/>
          <w:szCs w:val="20"/>
        </w:rPr>
        <w:t>1.</w:t>
      </w:r>
      <w:r w:rsidRPr="00944389">
        <w:rPr>
          <w:sz w:val="20"/>
          <w:szCs w:val="20"/>
        </w:rPr>
        <w:t xml:space="preserve">3. </w:t>
      </w:r>
      <w:r w:rsidR="00E570FE" w:rsidRPr="00E570FE">
        <w:rPr>
          <w:rFonts w:eastAsia="Calibri"/>
          <w:sz w:val="20"/>
          <w:lang w:val="pl-PL" w:eastAsia="en-US"/>
        </w:rPr>
        <w:t>Wykonawca zobowiązuje się dostarczać kruszywa sukcesywnie w ilościach i asortymencie ustalonym z Zamawiającym</w:t>
      </w:r>
      <w:r w:rsidRPr="00944389">
        <w:rPr>
          <w:sz w:val="20"/>
          <w:szCs w:val="20"/>
        </w:rPr>
        <w:t>.</w:t>
      </w:r>
    </w:p>
    <w:p w14:paraId="416FF519" w14:textId="368A9482" w:rsidR="00944389" w:rsidRPr="00944389" w:rsidRDefault="00944389" w:rsidP="00944389">
      <w:pPr>
        <w:spacing w:before="120" w:after="120" w:line="360" w:lineRule="auto"/>
        <w:ind w:left="360"/>
        <w:jc w:val="both"/>
        <w:rPr>
          <w:sz w:val="20"/>
          <w:szCs w:val="20"/>
        </w:rPr>
      </w:pPr>
      <w:r>
        <w:rPr>
          <w:sz w:val="20"/>
          <w:szCs w:val="20"/>
        </w:rPr>
        <w:t>1</w:t>
      </w:r>
      <w:r w:rsidRPr="00944389">
        <w:rPr>
          <w:sz w:val="20"/>
          <w:szCs w:val="20"/>
        </w:rPr>
        <w:t xml:space="preserve">.4. </w:t>
      </w:r>
      <w:r w:rsidR="00E570FE" w:rsidRPr="00E570FE">
        <w:rPr>
          <w:rFonts w:eastAsia="Calibri"/>
          <w:sz w:val="20"/>
          <w:lang w:val="pl-PL" w:eastAsia="en-US"/>
        </w:rPr>
        <w:t>Rozliczenie dostarczonego materiału będzie następowało na podstawie dostarczonych    Zamawiającemu dokumentów „WZ”</w:t>
      </w:r>
      <w:r w:rsidRPr="00944389">
        <w:rPr>
          <w:sz w:val="20"/>
          <w:szCs w:val="20"/>
        </w:rPr>
        <w:t>.</w:t>
      </w:r>
    </w:p>
    <w:p w14:paraId="2F5A361A" w14:textId="61FB8A3B" w:rsidR="00944389" w:rsidRDefault="00944389" w:rsidP="00944389">
      <w:pPr>
        <w:spacing w:before="120" w:after="120" w:line="360" w:lineRule="auto"/>
        <w:ind w:left="360"/>
        <w:jc w:val="both"/>
        <w:rPr>
          <w:sz w:val="20"/>
          <w:szCs w:val="20"/>
        </w:rPr>
      </w:pPr>
      <w:r>
        <w:rPr>
          <w:sz w:val="20"/>
          <w:szCs w:val="20"/>
        </w:rPr>
        <w:t>1</w:t>
      </w:r>
      <w:r w:rsidRPr="00944389">
        <w:rPr>
          <w:sz w:val="20"/>
          <w:szCs w:val="20"/>
        </w:rPr>
        <w:t xml:space="preserve">.5. </w:t>
      </w:r>
      <w:r w:rsidR="00E570FE" w:rsidRPr="00E570FE">
        <w:rPr>
          <w:rFonts w:eastAsia="Calibri"/>
          <w:sz w:val="20"/>
          <w:lang w:val="pl-PL" w:eastAsia="en-US"/>
        </w:rPr>
        <w:t>Zamawiający nie ponosi odpowiedzialności za szkody wyrządzone przez Wykonawcę podczas wykonywania przedmiotu zamówienia</w:t>
      </w:r>
      <w:r w:rsidRPr="00944389">
        <w:rPr>
          <w:sz w:val="20"/>
          <w:szCs w:val="20"/>
        </w:rPr>
        <w:t>.</w:t>
      </w:r>
    </w:p>
    <w:p w14:paraId="4F0CF3A2" w14:textId="4FD9FCFA" w:rsidR="00944389" w:rsidRPr="00944389" w:rsidRDefault="00944389" w:rsidP="00944389">
      <w:pPr>
        <w:spacing w:before="120" w:after="120" w:line="360" w:lineRule="auto"/>
        <w:ind w:left="-284"/>
        <w:jc w:val="both"/>
        <w:rPr>
          <w:sz w:val="20"/>
          <w:szCs w:val="20"/>
        </w:rPr>
      </w:pPr>
      <w:r>
        <w:rPr>
          <w:sz w:val="20"/>
          <w:szCs w:val="20"/>
        </w:rPr>
        <w:t xml:space="preserve"> 2.     </w:t>
      </w:r>
      <w:r w:rsidRPr="00944389">
        <w:rPr>
          <w:sz w:val="20"/>
          <w:szCs w:val="20"/>
        </w:rPr>
        <w:t xml:space="preserve">Nazwy i kody określone we Wspólnym Słowniku Zamówień: </w:t>
      </w:r>
    </w:p>
    <w:p w14:paraId="3EEB62D2" w14:textId="30B1885F" w:rsidR="00944389" w:rsidRPr="00944389" w:rsidRDefault="00944389" w:rsidP="00CE3743">
      <w:pPr>
        <w:spacing w:before="120" w:after="120" w:line="360" w:lineRule="auto"/>
        <w:ind w:firstLine="142"/>
        <w:jc w:val="both"/>
        <w:rPr>
          <w:sz w:val="20"/>
          <w:szCs w:val="20"/>
        </w:rPr>
      </w:pPr>
      <w:r w:rsidRPr="00944389">
        <w:rPr>
          <w:sz w:val="20"/>
          <w:szCs w:val="20"/>
        </w:rPr>
        <w:t xml:space="preserve">- kod CPV: </w:t>
      </w:r>
      <w:r w:rsidR="00E570FE" w:rsidRPr="00BA079E">
        <w:rPr>
          <w:sz w:val="20"/>
          <w:lang w:val="pl-PL"/>
        </w:rPr>
        <w:t>14211100-4</w:t>
      </w:r>
    </w:p>
    <w:p w14:paraId="5BCD9156" w14:textId="29B2D13B" w:rsidR="00944389" w:rsidRDefault="00944389" w:rsidP="00944389">
      <w:pPr>
        <w:spacing w:before="120" w:after="120" w:line="360" w:lineRule="auto"/>
        <w:ind w:firstLine="142"/>
        <w:jc w:val="both"/>
        <w:rPr>
          <w:sz w:val="20"/>
          <w:szCs w:val="20"/>
        </w:rPr>
      </w:pPr>
      <w:r w:rsidRPr="00944389">
        <w:rPr>
          <w:sz w:val="20"/>
          <w:szCs w:val="20"/>
        </w:rPr>
        <w:t xml:space="preserve">- kod CPV: </w:t>
      </w:r>
      <w:r w:rsidR="00E570FE">
        <w:rPr>
          <w:sz w:val="20"/>
          <w:szCs w:val="20"/>
        </w:rPr>
        <w:t>14212300-3</w:t>
      </w:r>
    </w:p>
    <w:p w14:paraId="00000073" w14:textId="5AB837B0" w:rsidR="00FE1011" w:rsidRPr="000254E5" w:rsidRDefault="00944389" w:rsidP="00944389">
      <w:pPr>
        <w:spacing w:before="120" w:after="120" w:line="360" w:lineRule="auto"/>
        <w:ind w:hanging="284"/>
        <w:jc w:val="both"/>
        <w:rPr>
          <w:sz w:val="20"/>
          <w:szCs w:val="20"/>
        </w:rPr>
      </w:pPr>
      <w:r>
        <w:rPr>
          <w:sz w:val="20"/>
          <w:szCs w:val="20"/>
        </w:rPr>
        <w:t xml:space="preserve"> 3  . </w:t>
      </w:r>
      <w:r w:rsidR="001C2F34" w:rsidRPr="000254E5">
        <w:rPr>
          <w:sz w:val="20"/>
          <w:szCs w:val="20"/>
        </w:rPr>
        <w:t>Zamawiający dopuszcza składani</w:t>
      </w:r>
      <w:r w:rsidR="00E570FE">
        <w:rPr>
          <w:sz w:val="20"/>
          <w:szCs w:val="20"/>
        </w:rPr>
        <w:t>e</w:t>
      </w:r>
      <w:r w:rsidR="001C2F34" w:rsidRPr="000254E5">
        <w:rPr>
          <w:sz w:val="20"/>
          <w:szCs w:val="20"/>
        </w:rPr>
        <w:t xml:space="preserve"> ofert częściowych.</w:t>
      </w:r>
    </w:p>
    <w:p w14:paraId="00000074" w14:textId="5B0D09FE" w:rsidR="00FE1011" w:rsidRPr="00944389" w:rsidRDefault="001C2F34" w:rsidP="00944389">
      <w:pPr>
        <w:pStyle w:val="Akapitzlist"/>
        <w:numPr>
          <w:ilvl w:val="0"/>
          <w:numId w:val="46"/>
        </w:numPr>
        <w:spacing w:before="120" w:after="120" w:line="360" w:lineRule="auto"/>
        <w:ind w:left="142"/>
        <w:jc w:val="both"/>
        <w:rPr>
          <w:sz w:val="20"/>
          <w:szCs w:val="20"/>
        </w:rPr>
      </w:pPr>
      <w:r w:rsidRPr="00944389">
        <w:rPr>
          <w:sz w:val="20"/>
          <w:szCs w:val="20"/>
        </w:rPr>
        <w:t>Zamawiający nie dopuszcza składania ofert wariantowych oraz w postaci katalogów elektronicznych.</w:t>
      </w:r>
    </w:p>
    <w:p w14:paraId="00000075" w14:textId="7EDE3469" w:rsidR="00FE1011" w:rsidRDefault="001C2F34" w:rsidP="00944389">
      <w:pPr>
        <w:numPr>
          <w:ilvl w:val="0"/>
          <w:numId w:val="46"/>
        </w:numPr>
        <w:spacing w:before="120" w:after="120" w:line="360" w:lineRule="auto"/>
        <w:ind w:left="142"/>
        <w:jc w:val="both"/>
        <w:rPr>
          <w:sz w:val="20"/>
          <w:szCs w:val="20"/>
        </w:rPr>
      </w:pPr>
      <w:r>
        <w:rPr>
          <w:sz w:val="20"/>
          <w:szCs w:val="20"/>
        </w:rPr>
        <w:t>Zamawiający nie przewiduje udzielania zamówień, o których mowa w art. 214 ust. 1 pkt 7 i 8.</w:t>
      </w:r>
    </w:p>
    <w:p w14:paraId="00000077" w14:textId="32392042" w:rsidR="00FE1011" w:rsidRDefault="008560DF">
      <w:pPr>
        <w:pStyle w:val="Nagwek2"/>
      </w:pPr>
      <w:bookmarkStart w:id="4" w:name="_Toc67402197"/>
      <w:r>
        <w:t>I</w:t>
      </w:r>
      <w:r w:rsidR="001C2F34">
        <w:t>V. Wizja lokalna</w:t>
      </w:r>
      <w:bookmarkEnd w:id="4"/>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5" w:name="_Toc67402198"/>
      <w:r>
        <w:t>V. Podwykonawstwo</w:t>
      </w:r>
      <w:bookmarkEnd w:id="5"/>
    </w:p>
    <w:p w14:paraId="0000007B" w14:textId="0EA970BE" w:rsidR="00FE1011" w:rsidRDefault="001C2F34" w:rsidP="004411F8">
      <w:pPr>
        <w:numPr>
          <w:ilvl w:val="0"/>
          <w:numId w:val="11"/>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4411F8">
      <w:pPr>
        <w:numPr>
          <w:ilvl w:val="0"/>
          <w:numId w:val="11"/>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4411F8">
      <w:pPr>
        <w:numPr>
          <w:ilvl w:val="0"/>
          <w:numId w:val="11"/>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6" w:name="_Toc67402199"/>
      <w:r>
        <w:t>VI. Termin wykonania zamówienia</w:t>
      </w:r>
      <w:bookmarkEnd w:id="6"/>
    </w:p>
    <w:p w14:paraId="0000007F" w14:textId="1A28D863" w:rsidR="00FE1011" w:rsidRDefault="001C2F34" w:rsidP="004411F8">
      <w:pPr>
        <w:numPr>
          <w:ilvl w:val="0"/>
          <w:numId w:val="14"/>
        </w:numPr>
        <w:spacing w:line="360" w:lineRule="auto"/>
        <w:ind w:left="425" w:hanging="357"/>
        <w:jc w:val="both"/>
        <w:rPr>
          <w:sz w:val="20"/>
          <w:szCs w:val="20"/>
        </w:rPr>
      </w:pPr>
      <w:r>
        <w:rPr>
          <w:sz w:val="20"/>
          <w:szCs w:val="20"/>
        </w:rPr>
        <w:t>Termin realizacji zamówienia wynosi</w:t>
      </w:r>
      <w:r w:rsidR="007417A0">
        <w:rPr>
          <w:sz w:val="20"/>
          <w:szCs w:val="20"/>
        </w:rPr>
        <w:t xml:space="preserve">: </w:t>
      </w:r>
      <w:r w:rsidR="00922D3B">
        <w:rPr>
          <w:sz w:val="20"/>
          <w:szCs w:val="20"/>
        </w:rPr>
        <w:t>od dnia podpisania umowy do końca 202</w:t>
      </w:r>
      <w:r w:rsidR="00BD1222">
        <w:rPr>
          <w:sz w:val="20"/>
          <w:szCs w:val="20"/>
        </w:rPr>
        <w:t>2</w:t>
      </w:r>
      <w:r w:rsidR="00922D3B">
        <w:rPr>
          <w:sz w:val="20"/>
          <w:szCs w:val="20"/>
        </w:rPr>
        <w:t xml:space="preserve"> roku</w:t>
      </w:r>
      <w:r w:rsidR="00F010C7">
        <w:rPr>
          <w:sz w:val="20"/>
          <w:szCs w:val="20"/>
        </w:rPr>
        <w:t>.</w:t>
      </w:r>
    </w:p>
    <w:p w14:paraId="00000081" w14:textId="61449AC4" w:rsidR="00FE1011" w:rsidRDefault="001C2F34">
      <w:pPr>
        <w:pStyle w:val="Nagwek2"/>
        <w:tabs>
          <w:tab w:val="left" w:pos="0"/>
        </w:tabs>
      </w:pPr>
      <w:bookmarkStart w:id="7" w:name="_Toc67402200"/>
      <w:r>
        <w:t>VII. Warunki udziału w postępowaniu</w:t>
      </w:r>
      <w:bookmarkEnd w:id="7"/>
    </w:p>
    <w:p w14:paraId="00000082" w14:textId="4869E7F4" w:rsidR="00FE1011" w:rsidRDefault="001C2F34" w:rsidP="004411F8">
      <w:pPr>
        <w:numPr>
          <w:ilvl w:val="0"/>
          <w:numId w:val="20"/>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4411F8">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4411F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bookmarkStart w:id="8" w:name="_Hlk67485080"/>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bookmarkEnd w:id="8"/>
    <w:p w14:paraId="00000086" w14:textId="612F7167" w:rsidR="00FE1011" w:rsidRDefault="001C2F34" w:rsidP="004411F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74AF0C4" w:rsidR="008058B8" w:rsidRPr="008058B8" w:rsidRDefault="00CE3743" w:rsidP="004411F8">
      <w:pPr>
        <w:spacing w:line="360" w:lineRule="auto"/>
        <w:ind w:left="1418" w:right="20" w:hanging="567"/>
        <w:jc w:val="both"/>
        <w:rPr>
          <w:sz w:val="20"/>
          <w:szCs w:val="20"/>
        </w:rPr>
      </w:pPr>
      <w:bookmarkStart w:id="9" w:name="_Hlk67906562"/>
      <w:r>
        <w:rPr>
          <w:sz w:val="20"/>
          <w:szCs w:val="20"/>
        </w:rPr>
        <w:t xml:space="preserve">Zamawiający nie określa warunku </w:t>
      </w:r>
      <w:r w:rsidR="00F10E7D">
        <w:rPr>
          <w:sz w:val="20"/>
          <w:szCs w:val="20"/>
        </w:rPr>
        <w:t>w powyższym zakresie</w:t>
      </w:r>
      <w:bookmarkEnd w:id="9"/>
      <w:r w:rsidR="00F10E7D">
        <w:rPr>
          <w:sz w:val="20"/>
          <w:szCs w:val="20"/>
        </w:rPr>
        <w:t>.</w:t>
      </w:r>
    </w:p>
    <w:p w14:paraId="00000088" w14:textId="77777777" w:rsidR="00FE1011" w:rsidRDefault="001C2F34" w:rsidP="004411F8">
      <w:pPr>
        <w:numPr>
          <w:ilvl w:val="0"/>
          <w:numId w:val="4"/>
        </w:numPr>
        <w:spacing w:line="360" w:lineRule="auto"/>
        <w:ind w:left="852" w:right="20" w:hanging="426"/>
        <w:jc w:val="both"/>
        <w:rPr>
          <w:sz w:val="20"/>
          <w:szCs w:val="20"/>
        </w:rPr>
      </w:pPr>
      <w:r>
        <w:rPr>
          <w:b/>
          <w:sz w:val="20"/>
          <w:szCs w:val="20"/>
        </w:rPr>
        <w:t>sytuacji ekonomicznej lub finansowej:</w:t>
      </w:r>
    </w:p>
    <w:p w14:paraId="791D21EF" w14:textId="7D58E9D9" w:rsidR="00CE3743" w:rsidRDefault="00922D3B" w:rsidP="00CE3743">
      <w:pPr>
        <w:spacing w:line="360" w:lineRule="auto"/>
        <w:ind w:left="1418" w:right="20" w:hanging="567"/>
        <w:jc w:val="both"/>
        <w:rPr>
          <w:sz w:val="20"/>
          <w:szCs w:val="20"/>
        </w:rPr>
      </w:pPr>
      <w:r>
        <w:rPr>
          <w:sz w:val="20"/>
          <w:szCs w:val="20"/>
        </w:rPr>
        <w:t>Zamawiający nie określa warunku w powyższym zakresie</w:t>
      </w:r>
      <w:r w:rsidR="00CE3743" w:rsidRPr="00CE3743">
        <w:rPr>
          <w:sz w:val="20"/>
          <w:szCs w:val="20"/>
        </w:rPr>
        <w:t>.</w:t>
      </w:r>
    </w:p>
    <w:p w14:paraId="0000008A" w14:textId="5D9CD611" w:rsidR="00FE1011" w:rsidRDefault="00CE3743" w:rsidP="00CE3743">
      <w:pPr>
        <w:spacing w:line="360" w:lineRule="auto"/>
        <w:ind w:right="20"/>
        <w:jc w:val="both"/>
        <w:rPr>
          <w:sz w:val="20"/>
          <w:szCs w:val="20"/>
        </w:rPr>
      </w:pPr>
      <w:r w:rsidRPr="00922D3B">
        <w:rPr>
          <w:b/>
          <w:bCs/>
          <w:sz w:val="20"/>
          <w:szCs w:val="20"/>
        </w:rPr>
        <w:t xml:space="preserve">     </w:t>
      </w:r>
      <w:r w:rsidR="00922D3B" w:rsidRPr="00922D3B">
        <w:rPr>
          <w:b/>
          <w:bCs/>
          <w:sz w:val="20"/>
          <w:szCs w:val="20"/>
        </w:rPr>
        <w:t xml:space="preserve"> </w:t>
      </w:r>
      <w:r w:rsidRPr="00922D3B">
        <w:rPr>
          <w:b/>
          <w:bCs/>
          <w:sz w:val="20"/>
          <w:szCs w:val="20"/>
        </w:rPr>
        <w:t xml:space="preserve">  4)</w:t>
      </w:r>
      <w:r>
        <w:rPr>
          <w:sz w:val="20"/>
          <w:szCs w:val="20"/>
        </w:rPr>
        <w:t xml:space="preserve">    </w:t>
      </w:r>
      <w:r w:rsidR="001C2F34">
        <w:rPr>
          <w:b/>
          <w:sz w:val="20"/>
          <w:szCs w:val="20"/>
        </w:rPr>
        <w:t>zdolności technicznej lub zawodowej:</w:t>
      </w:r>
    </w:p>
    <w:p w14:paraId="4E421086" w14:textId="456B1A74" w:rsidR="00A259E0" w:rsidRPr="00922D3B" w:rsidRDefault="00922D3B" w:rsidP="00922D3B">
      <w:pPr>
        <w:spacing w:line="360" w:lineRule="auto"/>
        <w:ind w:right="20" w:firstLine="720"/>
        <w:jc w:val="both"/>
        <w:rPr>
          <w:sz w:val="20"/>
          <w:szCs w:val="20"/>
        </w:rPr>
      </w:pPr>
      <w:r>
        <w:rPr>
          <w:sz w:val="20"/>
          <w:szCs w:val="20"/>
        </w:rPr>
        <w:t xml:space="preserve">   </w:t>
      </w:r>
      <w:r w:rsidRPr="00922D3B">
        <w:rPr>
          <w:sz w:val="20"/>
          <w:szCs w:val="20"/>
        </w:rPr>
        <w:t>Zamawiający nie określa warunku w powyższym zakresie</w:t>
      </w:r>
      <w:r w:rsidR="00A259E0" w:rsidRPr="00922D3B">
        <w:rPr>
          <w:sz w:val="20"/>
          <w:szCs w:val="20"/>
        </w:rPr>
        <w:t>.</w:t>
      </w:r>
    </w:p>
    <w:p w14:paraId="0000008C" w14:textId="77777777" w:rsidR="00FE1011" w:rsidRDefault="001C2F34" w:rsidP="004411F8">
      <w:pPr>
        <w:numPr>
          <w:ilvl w:val="0"/>
          <w:numId w:val="20"/>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4411F8">
      <w:pPr>
        <w:numPr>
          <w:ilvl w:val="0"/>
          <w:numId w:val="20"/>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B6A8A27" w14:textId="5E4FA6BF" w:rsidR="00EF5488" w:rsidRDefault="001C2F34" w:rsidP="00EF548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00922D3B">
        <w:rPr>
          <w:sz w:val="20"/>
          <w:szCs w:val="20"/>
        </w:rPr>
        <w:t>dostawy</w:t>
      </w:r>
      <w:r>
        <w:rPr>
          <w:sz w:val="20"/>
          <w:szCs w:val="20"/>
        </w:rPr>
        <w:t xml:space="preserve"> wykonają poszczególni wykonawcy w odniesieniu do warunków, które zostały opisane w ust. 2 </w:t>
      </w:r>
    </w:p>
    <w:p w14:paraId="0000008E" w14:textId="1E1A6794" w:rsidR="00FE1011" w:rsidRDefault="008560DF">
      <w:pPr>
        <w:pStyle w:val="Nagwek2"/>
      </w:pPr>
      <w:bookmarkStart w:id="10" w:name="_Toc67402201"/>
      <w:r>
        <w:t>VII</w:t>
      </w:r>
      <w:r w:rsidR="001C2F34">
        <w:t>I. Podstawy wykluczenia z postępowania</w:t>
      </w:r>
      <w:bookmarkEnd w:id="10"/>
    </w:p>
    <w:p w14:paraId="0000008F" w14:textId="77777777" w:rsidR="00FE1011" w:rsidRDefault="001C2F34" w:rsidP="004411F8">
      <w:pPr>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11519DB9" w:rsidR="00FE1011" w:rsidRDefault="001C2F34" w:rsidP="004411F8">
      <w:pPr>
        <w:numPr>
          <w:ilvl w:val="0"/>
          <w:numId w:val="22"/>
        </w:numPr>
        <w:spacing w:line="360" w:lineRule="auto"/>
        <w:ind w:left="812" w:hanging="386"/>
        <w:jc w:val="both"/>
        <w:rPr>
          <w:sz w:val="20"/>
          <w:szCs w:val="20"/>
        </w:rPr>
      </w:pPr>
      <w:r>
        <w:rPr>
          <w:sz w:val="20"/>
          <w:szCs w:val="20"/>
        </w:rPr>
        <w:t>w art. 108 ust. 1 PZP;</w:t>
      </w:r>
    </w:p>
    <w:p w14:paraId="00000091" w14:textId="031C6A4C" w:rsidR="00FE1011" w:rsidRDefault="001C2F34" w:rsidP="004411F8">
      <w:pPr>
        <w:numPr>
          <w:ilvl w:val="0"/>
          <w:numId w:val="22"/>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4411F8">
      <w:pPr>
        <w:numPr>
          <w:ilvl w:val="0"/>
          <w:numId w:val="9"/>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4411F8">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E1011" w:rsidRDefault="001C2F34" w:rsidP="004411F8">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FE1011" w:rsidRDefault="001C2F34" w:rsidP="004411F8">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bookmarkStart w:id="11" w:name="_Toc67402202"/>
      <w:r>
        <w:t>I</w:t>
      </w:r>
      <w:r w:rsidR="001C2F34">
        <w:t>X. Podmiotowe środki dowodowe. Oświadczenia i dokumenty, jakie zobowiązani są dostarczyć Wykonawcy w celu potwierdzenia spełniania warunków udziału w postępowaniu oraz wykazania braku podstaw wykluczenia</w:t>
      </w:r>
      <w:bookmarkEnd w:id="11"/>
    </w:p>
    <w:p w14:paraId="00000097" w14:textId="54F49096" w:rsidR="00FE1011" w:rsidRDefault="001C2F34" w:rsidP="004411F8">
      <w:pPr>
        <w:numPr>
          <w:ilvl w:val="0"/>
          <w:numId w:val="10"/>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9B6C74">
        <w:rPr>
          <w:b/>
          <w:sz w:val="20"/>
          <w:szCs w:val="20"/>
        </w:rPr>
        <w:t>3</w:t>
      </w:r>
      <w:r>
        <w:rPr>
          <w:b/>
          <w:sz w:val="20"/>
          <w:szCs w:val="20"/>
        </w:rPr>
        <w:t xml:space="preserve"> do SWZ</w:t>
      </w:r>
      <w:r>
        <w:rPr>
          <w:sz w:val="20"/>
          <w:szCs w:val="20"/>
        </w:rPr>
        <w:t>;</w:t>
      </w:r>
    </w:p>
    <w:p w14:paraId="00000098" w14:textId="77777777" w:rsidR="00FE1011" w:rsidRDefault="001C2F34" w:rsidP="004411F8">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4411F8">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4411F8">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69C18B45" w:rsidR="00FE1011" w:rsidRDefault="001C2F34" w:rsidP="004411F8">
      <w:pPr>
        <w:numPr>
          <w:ilvl w:val="2"/>
          <w:numId w:val="20"/>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560FD2">
        <w:rPr>
          <w:sz w:val="20"/>
          <w:szCs w:val="20"/>
        </w:rPr>
        <w:t>21</w:t>
      </w:r>
      <w:r>
        <w:rPr>
          <w:sz w:val="20"/>
          <w:szCs w:val="20"/>
        </w:rPr>
        <w:t xml:space="preserve"> r. poz. </w:t>
      </w:r>
      <w:r w:rsidR="00560FD2">
        <w:rPr>
          <w:sz w:val="20"/>
          <w:szCs w:val="20"/>
        </w:rPr>
        <w:t>275</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EF5488">
        <w:rPr>
          <w:b/>
          <w:sz w:val="20"/>
          <w:szCs w:val="20"/>
        </w:rPr>
        <w:t xml:space="preserve"> </w:t>
      </w:r>
      <w:r w:rsidR="009B6C74">
        <w:rPr>
          <w:b/>
          <w:sz w:val="20"/>
          <w:szCs w:val="20"/>
        </w:rPr>
        <w:t>6</w:t>
      </w:r>
      <w:r>
        <w:rPr>
          <w:b/>
          <w:sz w:val="20"/>
          <w:szCs w:val="20"/>
        </w:rPr>
        <w:t xml:space="preserve"> do SWZ</w:t>
      </w:r>
      <w:r>
        <w:rPr>
          <w:sz w:val="20"/>
          <w:szCs w:val="20"/>
        </w:rPr>
        <w:t>;</w:t>
      </w:r>
    </w:p>
    <w:p w14:paraId="0000009C" w14:textId="77777777" w:rsidR="00FE1011" w:rsidRDefault="001C2F34" w:rsidP="004411F8">
      <w:pPr>
        <w:numPr>
          <w:ilvl w:val="2"/>
          <w:numId w:val="20"/>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000009F" w14:textId="706373CA" w:rsidR="00FE1011" w:rsidRDefault="001C2F34" w:rsidP="004411F8">
      <w:pPr>
        <w:numPr>
          <w:ilvl w:val="0"/>
          <w:numId w:val="20"/>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4411F8">
      <w:pPr>
        <w:numPr>
          <w:ilvl w:val="0"/>
          <w:numId w:val="2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2" w:name="_Toc67402203"/>
      <w:r>
        <w:t>X. Poleganie na zasobach innych podmiotów</w:t>
      </w:r>
      <w:bookmarkEnd w:id="12"/>
    </w:p>
    <w:p w14:paraId="000000A4" w14:textId="77777777" w:rsidR="00FE1011" w:rsidRDefault="001C2F34" w:rsidP="004411F8">
      <w:pPr>
        <w:numPr>
          <w:ilvl w:val="3"/>
          <w:numId w:val="2"/>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4411F8">
      <w:pPr>
        <w:numPr>
          <w:ilvl w:val="3"/>
          <w:numId w:val="2"/>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09113DC3" w:rsidR="00FE1011" w:rsidRDefault="001C2F34" w:rsidP="004411F8">
      <w:pPr>
        <w:numPr>
          <w:ilvl w:val="3"/>
          <w:numId w:val="2"/>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9B6C74">
        <w:rPr>
          <w:b/>
          <w:sz w:val="20"/>
          <w:szCs w:val="20"/>
        </w:rPr>
        <w:t>7</w:t>
      </w:r>
      <w:r>
        <w:rPr>
          <w:b/>
          <w:sz w:val="20"/>
          <w:szCs w:val="20"/>
        </w:rPr>
        <w:t xml:space="preserve"> do SWZ.</w:t>
      </w:r>
    </w:p>
    <w:p w14:paraId="000000A7" w14:textId="77777777" w:rsidR="00FE1011" w:rsidRDefault="001C2F34" w:rsidP="004411F8">
      <w:pPr>
        <w:numPr>
          <w:ilvl w:val="3"/>
          <w:numId w:val="2"/>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EF1FC9E" w:rsidR="00FE1011" w:rsidRDefault="001C2F34" w:rsidP="004411F8">
      <w:pPr>
        <w:numPr>
          <w:ilvl w:val="3"/>
          <w:numId w:val="2"/>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4411F8">
      <w:pPr>
        <w:numPr>
          <w:ilvl w:val="3"/>
          <w:numId w:val="2"/>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4411F8">
      <w:pPr>
        <w:numPr>
          <w:ilvl w:val="3"/>
          <w:numId w:val="2"/>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3" w:name="_Toc67402204"/>
      <w:r>
        <w:t>XI. Informacja dla Wykonawców wspólnie ubiegających się o udzielenie zamówienia</w:t>
      </w:r>
      <w:bookmarkEnd w:id="13"/>
    </w:p>
    <w:p w14:paraId="000000AC" w14:textId="77777777" w:rsidR="00FE1011" w:rsidRDefault="001C2F34" w:rsidP="004411F8">
      <w:pPr>
        <w:numPr>
          <w:ilvl w:val="0"/>
          <w:numId w:val="18"/>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4411F8">
      <w:pPr>
        <w:numPr>
          <w:ilvl w:val="0"/>
          <w:numId w:val="18"/>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4411F8">
      <w:pPr>
        <w:numPr>
          <w:ilvl w:val="0"/>
          <w:numId w:val="18"/>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4411F8">
      <w:pPr>
        <w:numPr>
          <w:ilvl w:val="0"/>
          <w:numId w:val="18"/>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4" w:name="_Toc67402205"/>
      <w:r>
        <w:t>XII. Informacje o sposobie porozumiewania się zamawiającego z Wykonawcami oraz przekazywania oświadczeń lub dokumentów</w:t>
      </w:r>
      <w:bookmarkEnd w:id="14"/>
    </w:p>
    <w:p w14:paraId="000000B1" w14:textId="17A17FB4" w:rsidR="00FE1011" w:rsidRDefault="001C2F34" w:rsidP="004411F8">
      <w:pPr>
        <w:numPr>
          <w:ilvl w:val="0"/>
          <w:numId w:val="17"/>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5FF8D3C7" w:rsidR="0095173D" w:rsidRPr="00A12170" w:rsidRDefault="001C2F34" w:rsidP="0095173D">
      <w:pPr>
        <w:numPr>
          <w:ilvl w:val="0"/>
          <w:numId w:val="17"/>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5"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5"/>
      <w:r>
        <w:rPr>
          <w:sz w:val="20"/>
          <w:szCs w:val="20"/>
        </w:rPr>
        <w:t xml:space="preserve"> pod adresem</w:t>
      </w:r>
      <w:r w:rsidR="0095173D">
        <w:rPr>
          <w:sz w:val="20"/>
          <w:szCs w:val="20"/>
        </w:rPr>
        <w:t xml:space="preserve"> </w:t>
      </w:r>
      <w:bookmarkStart w:id="16" w:name="_Hlk67384479"/>
      <w:r w:rsidR="0095173D">
        <w:rPr>
          <w:sz w:val="20"/>
          <w:szCs w:val="20"/>
        </w:rPr>
        <w:fldChar w:fldCharType="begin"/>
      </w:r>
      <w:r w:rsidR="00922D3B">
        <w:rPr>
          <w:sz w:val="20"/>
          <w:szCs w:val="20"/>
        </w:rPr>
        <w:instrText>HYPERLINK "https://platformazakupowa.pl/pn/przodkowo"</w:instrText>
      </w:r>
      <w:r w:rsidR="0095173D">
        <w:rPr>
          <w:sz w:val="20"/>
          <w:szCs w:val="20"/>
        </w:rPr>
        <w:fldChar w:fldCharType="separate"/>
      </w:r>
      <w:r w:rsidR="00922D3B">
        <w:rPr>
          <w:rStyle w:val="Hipercze"/>
          <w:sz w:val="20"/>
          <w:szCs w:val="20"/>
        </w:rPr>
        <w:t>https://platformazakupowa.pl/pn/przodkowo</w:t>
      </w:r>
      <w:r w:rsidR="0095173D">
        <w:rPr>
          <w:sz w:val="20"/>
          <w:szCs w:val="20"/>
        </w:rPr>
        <w:fldChar w:fldCharType="end"/>
      </w:r>
      <w:bookmarkEnd w:id="16"/>
    </w:p>
    <w:p w14:paraId="50C414EA" w14:textId="6F5C2A71" w:rsidR="00A12170" w:rsidRPr="00A12170" w:rsidRDefault="00A12170" w:rsidP="004411F8">
      <w:pPr>
        <w:numPr>
          <w:ilvl w:val="0"/>
          <w:numId w:val="17"/>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68FF70F0" w:rsidR="00FE1011" w:rsidRDefault="00B2482B" w:rsidP="004411F8">
      <w:pPr>
        <w:numPr>
          <w:ilvl w:val="0"/>
          <w:numId w:val="17"/>
        </w:numPr>
        <w:pBdr>
          <w:top w:val="nil"/>
          <w:left w:val="nil"/>
          <w:bottom w:val="nil"/>
          <w:right w:val="nil"/>
          <w:between w:val="nil"/>
        </w:pBdr>
        <w:spacing w:line="360" w:lineRule="auto"/>
        <w:jc w:val="both"/>
        <w:rPr>
          <w:sz w:val="20"/>
          <w:szCs w:val="20"/>
        </w:rPr>
      </w:pPr>
      <w:r w:rsidRPr="00B2482B">
        <w:rPr>
          <w:sz w:val="20"/>
          <w:szCs w:val="20"/>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CF2C15">
        <w:rPr>
          <w:sz w:val="20"/>
          <w:szCs w:val="20"/>
        </w:rPr>
        <w:t xml:space="preserve"> </w:t>
      </w:r>
      <w:r w:rsidR="001C2F34">
        <w:rPr>
          <w:sz w:val="20"/>
          <w:szCs w:val="20"/>
        </w:rPr>
        <w:t xml:space="preserve"> </w:t>
      </w:r>
      <w:hyperlink r:id="rId13">
        <w:r w:rsidR="001C2F34">
          <w:rPr>
            <w:color w:val="1155CC"/>
            <w:sz w:val="20"/>
            <w:szCs w:val="20"/>
            <w:u w:val="single"/>
          </w:rPr>
          <w:t>platformazakupowa.pl</w:t>
        </w:r>
      </w:hyperlink>
      <w:r w:rsidR="001C2F34">
        <w:rPr>
          <w:sz w:val="20"/>
          <w:szCs w:val="20"/>
        </w:rPr>
        <w:t>, tj.:</w:t>
      </w:r>
    </w:p>
    <w:p w14:paraId="000000B8" w14:textId="77777777" w:rsidR="00FE1011" w:rsidRDefault="001C2F34" w:rsidP="004411F8">
      <w:pPr>
        <w:numPr>
          <w:ilvl w:val="1"/>
          <w:numId w:val="13"/>
        </w:numPr>
        <w:spacing w:line="360" w:lineRule="auto"/>
        <w:jc w:val="both"/>
        <w:rPr>
          <w:sz w:val="20"/>
          <w:szCs w:val="20"/>
        </w:rPr>
      </w:pPr>
      <w:r>
        <w:rPr>
          <w:sz w:val="20"/>
          <w:szCs w:val="20"/>
        </w:rPr>
        <w:t>stały dostęp do sieci Internet o gwarantowanej przepustowości nie mniejszej niż 512 kb/s,</w:t>
      </w:r>
    </w:p>
    <w:p w14:paraId="000000B9" w14:textId="77777777" w:rsidR="00FE1011" w:rsidRDefault="001C2F34" w:rsidP="004411F8">
      <w:pPr>
        <w:numPr>
          <w:ilvl w:val="1"/>
          <w:numId w:val="13"/>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4411F8">
      <w:pPr>
        <w:numPr>
          <w:ilvl w:val="1"/>
          <w:numId w:val="13"/>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4411F8">
      <w:pPr>
        <w:numPr>
          <w:ilvl w:val="1"/>
          <w:numId w:val="13"/>
        </w:numPr>
        <w:spacing w:line="360" w:lineRule="auto"/>
        <w:jc w:val="both"/>
        <w:rPr>
          <w:sz w:val="20"/>
          <w:szCs w:val="20"/>
        </w:rPr>
      </w:pPr>
      <w:r>
        <w:rPr>
          <w:sz w:val="20"/>
          <w:szCs w:val="20"/>
        </w:rPr>
        <w:t>włączona obsługa JavaScript,</w:t>
      </w:r>
    </w:p>
    <w:p w14:paraId="000000BC" w14:textId="77777777" w:rsidR="00FE1011" w:rsidRDefault="001C2F34" w:rsidP="004411F8">
      <w:pPr>
        <w:numPr>
          <w:ilvl w:val="1"/>
          <w:numId w:val="13"/>
        </w:numPr>
        <w:spacing w:line="360" w:lineRule="auto"/>
        <w:jc w:val="both"/>
        <w:rPr>
          <w:sz w:val="20"/>
          <w:szCs w:val="20"/>
        </w:rPr>
      </w:pPr>
      <w:r>
        <w:rPr>
          <w:sz w:val="20"/>
          <w:szCs w:val="20"/>
        </w:rPr>
        <w:t>zainstalowany program Adobe Acrobat Reader lub inny obsługujący format plików .pdf,</w:t>
      </w:r>
    </w:p>
    <w:p w14:paraId="0549AA5C" w14:textId="77777777" w:rsidR="00CF2C15" w:rsidRPr="00CF2C15" w:rsidRDefault="00CF2C15" w:rsidP="004411F8">
      <w:pPr>
        <w:numPr>
          <w:ilvl w:val="1"/>
          <w:numId w:val="13"/>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4411F8">
      <w:pPr>
        <w:numPr>
          <w:ilvl w:val="1"/>
          <w:numId w:val="13"/>
        </w:numPr>
        <w:spacing w:line="36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BF"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4411F8">
      <w:pPr>
        <w:numPr>
          <w:ilvl w:val="1"/>
          <w:numId w:val="39"/>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4411F8">
      <w:pPr>
        <w:numPr>
          <w:ilvl w:val="1"/>
          <w:numId w:val="39"/>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4411F8">
      <w:pPr>
        <w:numPr>
          <w:ilvl w:val="0"/>
          <w:numId w:val="17"/>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17" w:name="_Toc67402206"/>
      <w:r>
        <w:t>XI</w:t>
      </w:r>
      <w:r w:rsidR="00EE23F1">
        <w:t>II</w:t>
      </w:r>
      <w:r>
        <w:t>. Opis sposobu przygotowania ofert oraz dokumentów wymaganych przez Zamawiającego w SWZ</w:t>
      </w:r>
      <w:bookmarkEnd w:id="17"/>
    </w:p>
    <w:p w14:paraId="000000C5"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67E7584F" w:rsidR="00FE1011" w:rsidRDefault="001C2F34" w:rsidP="004411F8">
      <w:pPr>
        <w:pStyle w:val="Nagwek5"/>
        <w:numPr>
          <w:ilvl w:val="0"/>
          <w:numId w:val="32"/>
        </w:numPr>
        <w:spacing w:before="0" w:after="0" w:line="360" w:lineRule="auto"/>
        <w:jc w:val="both"/>
        <w:rPr>
          <w:color w:val="000000"/>
          <w:sz w:val="20"/>
          <w:szCs w:val="20"/>
        </w:rPr>
      </w:pPr>
      <w:bookmarkStart w:id="18" w:name="_21eeoojwb3nb" w:colFirst="0" w:colLast="0"/>
      <w:bookmarkStart w:id="19" w:name="_Toc67316341"/>
      <w:bookmarkStart w:id="20" w:name="_Toc67317398"/>
      <w:bookmarkStart w:id="21" w:name="_Toc67317962"/>
      <w:bookmarkStart w:id="22" w:name="_Toc67398821"/>
      <w:bookmarkStart w:id="23" w:name="_Toc67402207"/>
      <w:bookmarkStart w:id="24" w:name="_Toc66100166"/>
      <w:bookmarkEnd w:id="18"/>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19"/>
      <w:bookmarkEnd w:id="20"/>
      <w:bookmarkEnd w:id="21"/>
      <w:bookmarkEnd w:id="22"/>
      <w:bookmarkEnd w:id="23"/>
      <w:r>
        <w:rPr>
          <w:color w:val="000000"/>
          <w:sz w:val="20"/>
          <w:szCs w:val="20"/>
        </w:rPr>
        <w:t xml:space="preserve"> </w:t>
      </w:r>
      <w:bookmarkEnd w:id="24"/>
    </w:p>
    <w:p w14:paraId="000000C7"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4411F8">
      <w:pPr>
        <w:numPr>
          <w:ilvl w:val="1"/>
          <w:numId w:val="31"/>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4411F8">
      <w:pPr>
        <w:numPr>
          <w:ilvl w:val="1"/>
          <w:numId w:val="31"/>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4411F8">
      <w:pPr>
        <w:numPr>
          <w:ilvl w:val="1"/>
          <w:numId w:val="31"/>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0FB89BB9"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XAdES.</w:t>
      </w:r>
    </w:p>
    <w:p w14:paraId="000000CD"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DA466D" w:rsidP="004411F8">
      <w:pPr>
        <w:spacing w:line="360" w:lineRule="auto"/>
        <w:ind w:left="720"/>
        <w:jc w:val="both"/>
        <w:rPr>
          <w:sz w:val="20"/>
          <w:szCs w:val="20"/>
        </w:rPr>
      </w:pPr>
      <w:hyperlink r:id="rId26">
        <w:r w:rsidR="001C2F34">
          <w:rPr>
            <w:color w:val="1155CC"/>
            <w:sz w:val="20"/>
            <w:szCs w:val="20"/>
            <w:u w:val="single"/>
          </w:rPr>
          <w:t>https://platformazakupowa.pl/strona/45-instrukcje</w:t>
        </w:r>
      </w:hyperlink>
    </w:p>
    <w:p w14:paraId="000000D0" w14:textId="0F45FE46"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4411F8">
      <w:pPr>
        <w:numPr>
          <w:ilvl w:val="0"/>
          <w:numId w:val="32"/>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Zamawiający rekomenduje wykorzystanie formatów: .pdf .doc  .xls</w:t>
      </w:r>
      <w:r w:rsidR="002430F4">
        <w:rPr>
          <w:sz w:val="20"/>
          <w:szCs w:val="20"/>
        </w:rPr>
        <w:t xml:space="preserve">  </w:t>
      </w:r>
      <w:r>
        <w:rPr>
          <w:sz w:val="20"/>
          <w:szCs w:val="20"/>
        </w:rPr>
        <w:t xml:space="preserve">.jpg (.jpeg) </w:t>
      </w:r>
      <w:r>
        <w:rPr>
          <w:b/>
          <w:sz w:val="20"/>
          <w:szCs w:val="20"/>
          <w:u w:val="single"/>
        </w:rPr>
        <w:t>ze szczególnym wskazaniem na .pdf</w:t>
      </w:r>
    </w:p>
    <w:p w14:paraId="000000D7" w14:textId="77777777" w:rsidR="00FE1011" w:rsidRDefault="001C2F34" w:rsidP="004411F8">
      <w:pPr>
        <w:numPr>
          <w:ilvl w:val="0"/>
          <w:numId w:val="32"/>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4411F8">
      <w:pPr>
        <w:numPr>
          <w:ilvl w:val="1"/>
          <w:numId w:val="29"/>
        </w:numPr>
        <w:spacing w:line="360" w:lineRule="auto"/>
        <w:jc w:val="both"/>
        <w:rPr>
          <w:sz w:val="20"/>
          <w:szCs w:val="20"/>
        </w:rPr>
      </w:pPr>
      <w:r>
        <w:rPr>
          <w:sz w:val="20"/>
          <w:szCs w:val="20"/>
        </w:rPr>
        <w:t xml:space="preserve">.zip </w:t>
      </w:r>
    </w:p>
    <w:p w14:paraId="000000D9" w14:textId="77777777" w:rsidR="00FE1011" w:rsidRDefault="001C2F34" w:rsidP="004411F8">
      <w:pPr>
        <w:numPr>
          <w:ilvl w:val="1"/>
          <w:numId w:val="29"/>
        </w:numPr>
        <w:spacing w:line="360" w:lineRule="auto"/>
        <w:jc w:val="both"/>
        <w:rPr>
          <w:sz w:val="20"/>
          <w:szCs w:val="20"/>
        </w:rPr>
      </w:pPr>
      <w:r>
        <w:rPr>
          <w:sz w:val="20"/>
          <w:szCs w:val="20"/>
        </w:rPr>
        <w:t>.7Z</w:t>
      </w:r>
    </w:p>
    <w:p w14:paraId="000000DA" w14:textId="41A961E3" w:rsidR="00FE1011" w:rsidRPr="002430F4"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2430F4">
        <w:rPr>
          <w:b/>
          <w:sz w:val="20"/>
          <w:szCs w:val="20"/>
        </w:rPr>
        <w:t>Dokumenty złożone w takich plikach zostaną uznane za złożone nieskutecznie.</w:t>
      </w:r>
    </w:p>
    <w:p w14:paraId="000000DB"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DC" w14:textId="77777777" w:rsidR="00FE1011" w:rsidRDefault="001C2F34" w:rsidP="004411F8">
      <w:pPr>
        <w:numPr>
          <w:ilvl w:val="0"/>
          <w:numId w:val="32"/>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4411F8">
      <w:pPr>
        <w:numPr>
          <w:ilvl w:val="0"/>
          <w:numId w:val="19"/>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PAdES. </w:t>
      </w:r>
    </w:p>
    <w:p w14:paraId="000000DE" w14:textId="2D3A4DEB" w:rsidR="00FE1011" w:rsidRDefault="001C2F34" w:rsidP="004411F8">
      <w:pPr>
        <w:numPr>
          <w:ilvl w:val="0"/>
          <w:numId w:val="19"/>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XAdES</w:t>
      </w:r>
      <w:r>
        <w:rPr>
          <w:sz w:val="20"/>
          <w:szCs w:val="20"/>
        </w:rPr>
        <w:t>. Wykonawca powinien pamiętać, aby plik z podpisem przekazywać łącznie z dokumentem podpisywanym.</w:t>
      </w:r>
    </w:p>
    <w:p w14:paraId="000000E0" w14:textId="77777777" w:rsidR="00FE1011" w:rsidRDefault="001C2F34" w:rsidP="004411F8">
      <w:pPr>
        <w:numPr>
          <w:ilvl w:val="0"/>
          <w:numId w:val="32"/>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4411F8">
      <w:pPr>
        <w:numPr>
          <w:ilvl w:val="0"/>
          <w:numId w:val="32"/>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4411F8">
      <w:pPr>
        <w:numPr>
          <w:ilvl w:val="0"/>
          <w:numId w:val="32"/>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4411F8">
      <w:pPr>
        <w:numPr>
          <w:ilvl w:val="0"/>
          <w:numId w:val="32"/>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4411F8">
      <w:pPr>
        <w:numPr>
          <w:ilvl w:val="0"/>
          <w:numId w:val="32"/>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4411F8">
      <w:pPr>
        <w:numPr>
          <w:ilvl w:val="0"/>
          <w:numId w:val="32"/>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3492F6BC" w:rsidR="00FE1011" w:rsidRDefault="001C2F34" w:rsidP="004411F8">
      <w:pPr>
        <w:numPr>
          <w:ilvl w:val="0"/>
          <w:numId w:val="32"/>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1843FDA3" w14:textId="77777777" w:rsidR="00B2482B" w:rsidRPr="00B2482B" w:rsidRDefault="00B2482B" w:rsidP="00B2482B">
      <w:pPr>
        <w:numPr>
          <w:ilvl w:val="0"/>
          <w:numId w:val="32"/>
        </w:numPr>
        <w:spacing w:line="360" w:lineRule="auto"/>
        <w:jc w:val="both"/>
        <w:rPr>
          <w:sz w:val="20"/>
          <w:szCs w:val="20"/>
        </w:rPr>
      </w:pPr>
      <w:r w:rsidRPr="00B2482B">
        <w:rPr>
          <w:sz w:val="20"/>
          <w:szCs w:val="20"/>
        </w:rPr>
        <w:t>Do oferty należy załączyć:</w:t>
      </w:r>
    </w:p>
    <w:p w14:paraId="0366147C" w14:textId="48F75BA0" w:rsidR="00B2482B" w:rsidRPr="00B2482B" w:rsidRDefault="00B2482B" w:rsidP="00B2482B">
      <w:pPr>
        <w:spacing w:line="360" w:lineRule="auto"/>
        <w:ind w:left="720"/>
        <w:jc w:val="both"/>
        <w:rPr>
          <w:sz w:val="20"/>
          <w:szCs w:val="20"/>
        </w:rPr>
      </w:pPr>
      <w:r>
        <w:rPr>
          <w:sz w:val="20"/>
          <w:szCs w:val="20"/>
        </w:rPr>
        <w:t xml:space="preserve">1) </w:t>
      </w:r>
      <w:r w:rsidRPr="00B2482B">
        <w:rPr>
          <w:sz w:val="20"/>
          <w:szCs w:val="20"/>
        </w:rPr>
        <w:t xml:space="preserve">Formularz ofertowy wraz z oświadczeniami o spełnianiu warunków udział w postępowaniu oraz braku podstaw do wykluczenia o treści zgodnej z Załącznikiem nr </w:t>
      </w:r>
      <w:r w:rsidR="00490F30">
        <w:rPr>
          <w:sz w:val="20"/>
          <w:szCs w:val="20"/>
        </w:rPr>
        <w:t xml:space="preserve">1 i 3 </w:t>
      </w:r>
      <w:r w:rsidRPr="00B2482B">
        <w:rPr>
          <w:sz w:val="20"/>
          <w:szCs w:val="20"/>
        </w:rPr>
        <w:t>do SWZ.</w:t>
      </w:r>
    </w:p>
    <w:p w14:paraId="7E2C8A59" w14:textId="3780D867" w:rsidR="00B2482B" w:rsidRPr="00B2482B" w:rsidRDefault="00B2482B" w:rsidP="00B2482B">
      <w:pPr>
        <w:spacing w:line="360" w:lineRule="auto"/>
        <w:ind w:left="720"/>
        <w:jc w:val="both"/>
        <w:rPr>
          <w:sz w:val="20"/>
          <w:szCs w:val="20"/>
        </w:rPr>
      </w:pPr>
      <w:r>
        <w:rPr>
          <w:sz w:val="20"/>
          <w:szCs w:val="20"/>
        </w:rPr>
        <w:t xml:space="preserve">2) </w:t>
      </w:r>
      <w:r w:rsidRPr="00B2482B">
        <w:rPr>
          <w:sz w:val="20"/>
          <w:szCs w:val="20"/>
        </w:rPr>
        <w:t>Pełnomocnictwo (jeśli wymagane)</w:t>
      </w:r>
    </w:p>
    <w:p w14:paraId="0DC4661B" w14:textId="4006D3F8" w:rsidR="00B2482B" w:rsidRPr="00B2482B" w:rsidRDefault="00B2482B" w:rsidP="00B2482B">
      <w:pPr>
        <w:spacing w:line="360" w:lineRule="auto"/>
        <w:ind w:left="720"/>
        <w:jc w:val="both"/>
        <w:rPr>
          <w:sz w:val="20"/>
          <w:szCs w:val="20"/>
        </w:rPr>
      </w:pPr>
      <w:r>
        <w:rPr>
          <w:sz w:val="20"/>
          <w:szCs w:val="20"/>
        </w:rPr>
        <w:t xml:space="preserve">3) </w:t>
      </w:r>
      <w:r w:rsidRPr="00B2482B">
        <w:rPr>
          <w:sz w:val="20"/>
          <w:szCs w:val="20"/>
        </w:rPr>
        <w:t>Zobowiązanie podmiotu trzeciego (jeśli występuje)</w:t>
      </w:r>
    </w:p>
    <w:p w14:paraId="428DD155" w14:textId="60FEA2B0" w:rsidR="00B2482B" w:rsidRPr="00B2482B" w:rsidRDefault="00B2482B" w:rsidP="00B2482B">
      <w:pPr>
        <w:spacing w:line="360" w:lineRule="auto"/>
        <w:ind w:left="720"/>
        <w:jc w:val="both"/>
        <w:rPr>
          <w:sz w:val="20"/>
          <w:szCs w:val="20"/>
        </w:rPr>
      </w:pPr>
      <w:r>
        <w:rPr>
          <w:sz w:val="20"/>
          <w:szCs w:val="20"/>
        </w:rPr>
        <w:t xml:space="preserve">4) </w:t>
      </w:r>
      <w:r w:rsidRPr="00B2482B">
        <w:rPr>
          <w:sz w:val="20"/>
          <w:szCs w:val="20"/>
        </w:rPr>
        <w:t>Wadium (jeżeli jest składane w formie niepieniężnej)</w:t>
      </w:r>
    </w:p>
    <w:p w14:paraId="05106857" w14:textId="55793F27" w:rsidR="00B2482B" w:rsidRDefault="00B2482B" w:rsidP="00B2482B">
      <w:pPr>
        <w:spacing w:line="360" w:lineRule="auto"/>
        <w:ind w:left="720"/>
        <w:jc w:val="both"/>
        <w:rPr>
          <w:sz w:val="20"/>
          <w:szCs w:val="20"/>
        </w:rPr>
      </w:pPr>
      <w:r>
        <w:rPr>
          <w:sz w:val="20"/>
          <w:szCs w:val="20"/>
        </w:rPr>
        <w:t xml:space="preserve">5) </w:t>
      </w:r>
      <w:r w:rsidRPr="00B2482B">
        <w:rPr>
          <w:sz w:val="20"/>
          <w:szCs w:val="20"/>
        </w:rPr>
        <w:t>Oświadczenie na podstawie art. 117 ust. 4 PZP w przypadku wykonawców wspólnie ubiegających się o udzielenie zamówienia w zakresie wymagań określonych w Rozdziale I</w:t>
      </w:r>
      <w:r>
        <w:rPr>
          <w:sz w:val="20"/>
          <w:szCs w:val="20"/>
        </w:rPr>
        <w:t>X</w:t>
      </w:r>
      <w:r w:rsidRPr="00B2482B">
        <w:rPr>
          <w:sz w:val="20"/>
          <w:szCs w:val="20"/>
        </w:rPr>
        <w:t xml:space="preserve"> (jeśli zamawiający stawia wymagania w Rozdziale I</w:t>
      </w:r>
      <w:r>
        <w:rPr>
          <w:sz w:val="20"/>
          <w:szCs w:val="20"/>
        </w:rPr>
        <w:t>X</w:t>
      </w:r>
      <w:r w:rsidRPr="00B2482B">
        <w:rPr>
          <w:sz w:val="20"/>
          <w:szCs w:val="20"/>
        </w:rPr>
        <w:t>)</w:t>
      </w:r>
    </w:p>
    <w:p w14:paraId="000000E6" w14:textId="2A81EF1B" w:rsidR="00FE1011" w:rsidRDefault="001C2F34">
      <w:pPr>
        <w:pStyle w:val="Nagwek2"/>
        <w:spacing w:before="240" w:after="240"/>
      </w:pPr>
      <w:bookmarkStart w:id="25" w:name="_Toc67402208"/>
      <w:r>
        <w:t>X</w:t>
      </w:r>
      <w:r w:rsidR="00EE23F1">
        <w:t>I</w:t>
      </w:r>
      <w:r>
        <w:t>V. Sposób obliczania ceny oferty</w:t>
      </w:r>
      <w:bookmarkEnd w:id="25"/>
    </w:p>
    <w:p w14:paraId="000000E7" w14:textId="4CDA57BC" w:rsidR="00FE1011" w:rsidRDefault="001C2F34" w:rsidP="004411F8">
      <w:pPr>
        <w:numPr>
          <w:ilvl w:val="0"/>
          <w:numId w:val="6"/>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64DC659F" w:rsidR="00FE1011" w:rsidRDefault="001C2F34" w:rsidP="004411F8">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w:t>
      </w:r>
      <w:r w:rsidR="00A40E49">
        <w:rPr>
          <w:sz w:val="20"/>
          <w:szCs w:val="20"/>
        </w:rPr>
        <w:t>ą</w:t>
      </w:r>
      <w:r w:rsidR="00943ADF">
        <w:rPr>
          <w:sz w:val="20"/>
          <w:szCs w:val="20"/>
        </w:rPr>
        <w:t xml:space="preserve"> stawkę podatku VAT.</w:t>
      </w:r>
      <w:r w:rsidR="0095173D" w:rsidRPr="0095173D">
        <w:rPr>
          <w:sz w:val="20"/>
          <w:szCs w:val="20"/>
          <w:lang w:val="pl-PL"/>
        </w:rPr>
        <w:t>Wszystkie elementy kosztów mają być zawarte w cenie 1</w:t>
      </w:r>
      <w:r w:rsidR="00D30E96">
        <w:rPr>
          <w:sz w:val="20"/>
          <w:szCs w:val="20"/>
          <w:lang w:val="pl-PL"/>
        </w:rPr>
        <w:t>t</w:t>
      </w:r>
      <w:r w:rsidR="0095173D" w:rsidRPr="0095173D">
        <w:rPr>
          <w:sz w:val="20"/>
          <w:szCs w:val="20"/>
          <w:lang w:val="pl-PL"/>
        </w:rPr>
        <w:t>.</w:t>
      </w:r>
    </w:p>
    <w:p w14:paraId="000000E9" w14:textId="77777777" w:rsidR="00FE1011" w:rsidRDefault="001C2F34" w:rsidP="004411F8">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4411F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4411F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4411F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093D377B" w:rsidR="00FE1011" w:rsidRDefault="001C2F34" w:rsidP="004411F8">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w:t>
      </w:r>
      <w:r w:rsidR="00BD1222">
        <w:rPr>
          <w:sz w:val="20"/>
          <w:szCs w:val="20"/>
        </w:rPr>
        <w:t xml:space="preserve">j.t. </w:t>
      </w:r>
      <w:r>
        <w:rPr>
          <w:sz w:val="20"/>
          <w:szCs w:val="20"/>
        </w:rPr>
        <w:t>(Dz. U. z 20</w:t>
      </w:r>
      <w:r w:rsidR="007B5F65">
        <w:rPr>
          <w:sz w:val="20"/>
          <w:szCs w:val="20"/>
        </w:rPr>
        <w:t>2</w:t>
      </w:r>
      <w:r w:rsidR="00BD1222">
        <w:rPr>
          <w:sz w:val="20"/>
          <w:szCs w:val="20"/>
        </w:rPr>
        <w:t>1</w:t>
      </w:r>
      <w:r>
        <w:rPr>
          <w:sz w:val="20"/>
          <w:szCs w:val="20"/>
        </w:rPr>
        <w:t xml:space="preserve"> r. poz. </w:t>
      </w:r>
      <w:r w:rsidR="00BD1222">
        <w:rPr>
          <w:sz w:val="20"/>
          <w:szCs w:val="20"/>
        </w:rPr>
        <w:t>685</w:t>
      </w:r>
      <w:r>
        <w:rPr>
          <w:sz w:val="20"/>
          <w:szCs w:val="20"/>
        </w:rPr>
        <w:t>,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4411F8">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26" w:name="_Toc67402209"/>
      <w:r w:rsidRPr="004411F8">
        <w:t>XV. Wymagania dotyczące wadium</w:t>
      </w:r>
      <w:bookmarkEnd w:id="26"/>
    </w:p>
    <w:p w14:paraId="7026FE69" w14:textId="77777777" w:rsidR="00E57DB1" w:rsidRDefault="001C2F34" w:rsidP="004411F8">
      <w:pPr>
        <w:numPr>
          <w:ilvl w:val="3"/>
          <w:numId w:val="26"/>
        </w:numPr>
        <w:spacing w:line="360" w:lineRule="auto"/>
        <w:ind w:left="284" w:hanging="426"/>
        <w:jc w:val="both"/>
        <w:rPr>
          <w:sz w:val="20"/>
          <w:szCs w:val="20"/>
        </w:rPr>
      </w:pPr>
      <w:r>
        <w:rPr>
          <w:sz w:val="20"/>
          <w:szCs w:val="20"/>
        </w:rPr>
        <w:t>Wykonawca zobowiązany jest do zabezpieczenia swojej oferty wadium w wysokości:</w:t>
      </w:r>
    </w:p>
    <w:p w14:paraId="000000F4" w14:textId="6297A385" w:rsidR="00FE1011" w:rsidRDefault="00E57DB1" w:rsidP="00E57DB1">
      <w:pPr>
        <w:pStyle w:val="Akapitzlist"/>
        <w:numPr>
          <w:ilvl w:val="1"/>
          <w:numId w:val="47"/>
        </w:numPr>
        <w:spacing w:line="360" w:lineRule="auto"/>
        <w:jc w:val="both"/>
        <w:rPr>
          <w:sz w:val="20"/>
          <w:szCs w:val="20"/>
        </w:rPr>
      </w:pPr>
      <w:r>
        <w:rPr>
          <w:sz w:val="20"/>
          <w:szCs w:val="20"/>
        </w:rPr>
        <w:t xml:space="preserve">Część 1: </w:t>
      </w:r>
      <w:r w:rsidR="00D86291">
        <w:rPr>
          <w:b/>
          <w:bCs/>
          <w:sz w:val="20"/>
          <w:szCs w:val="20"/>
        </w:rPr>
        <w:t>1</w:t>
      </w:r>
      <w:r w:rsidR="00A84A8D" w:rsidRPr="00A84A8D">
        <w:rPr>
          <w:b/>
          <w:bCs/>
          <w:sz w:val="20"/>
          <w:szCs w:val="20"/>
        </w:rPr>
        <w:t> 0</w:t>
      </w:r>
      <w:r w:rsidRPr="00A84A8D">
        <w:rPr>
          <w:b/>
          <w:bCs/>
          <w:sz w:val="20"/>
          <w:szCs w:val="20"/>
        </w:rPr>
        <w:t>00</w:t>
      </w:r>
      <w:r w:rsidR="00A84A8D" w:rsidRPr="00A84A8D">
        <w:rPr>
          <w:b/>
          <w:bCs/>
          <w:sz w:val="20"/>
          <w:szCs w:val="20"/>
        </w:rPr>
        <w:t>,00</w:t>
      </w:r>
      <w:r w:rsidRPr="00A84A8D">
        <w:rPr>
          <w:b/>
          <w:bCs/>
          <w:sz w:val="20"/>
          <w:szCs w:val="20"/>
        </w:rPr>
        <w:t xml:space="preserve"> zł</w:t>
      </w:r>
      <w:r w:rsidR="001C2F34" w:rsidRPr="00E57DB1">
        <w:rPr>
          <w:sz w:val="20"/>
          <w:szCs w:val="20"/>
        </w:rPr>
        <w:t xml:space="preserve"> </w:t>
      </w:r>
      <w:r w:rsidR="001C2F34">
        <w:rPr>
          <w:smallCaps/>
        </w:rPr>
        <w:t> </w:t>
      </w:r>
      <w:r w:rsidR="001C2F34" w:rsidRPr="00E57DB1">
        <w:rPr>
          <w:sz w:val="20"/>
          <w:szCs w:val="20"/>
        </w:rPr>
        <w:t>(słownie:</w:t>
      </w:r>
      <w:r>
        <w:rPr>
          <w:sz w:val="20"/>
          <w:szCs w:val="20"/>
        </w:rPr>
        <w:t xml:space="preserve"> </w:t>
      </w:r>
      <w:r w:rsidR="00D86291">
        <w:rPr>
          <w:sz w:val="20"/>
          <w:szCs w:val="20"/>
        </w:rPr>
        <w:t>jeden tysiąc</w:t>
      </w:r>
      <w:r w:rsidR="00A84A8D">
        <w:rPr>
          <w:sz w:val="20"/>
          <w:szCs w:val="20"/>
        </w:rPr>
        <w:t xml:space="preserve"> </w:t>
      </w:r>
      <w:r>
        <w:rPr>
          <w:sz w:val="20"/>
          <w:szCs w:val="20"/>
        </w:rPr>
        <w:t>złotych</w:t>
      </w:r>
      <w:r>
        <w:rPr>
          <w:smallCaps/>
          <w:sz w:val="20"/>
          <w:szCs w:val="20"/>
        </w:rPr>
        <w:t xml:space="preserve"> </w:t>
      </w:r>
      <w:r w:rsidR="001C2F34" w:rsidRPr="00E57DB1">
        <w:rPr>
          <w:sz w:val="20"/>
          <w:szCs w:val="20"/>
        </w:rPr>
        <w:t>00/100 );</w:t>
      </w:r>
    </w:p>
    <w:p w14:paraId="6CB77465" w14:textId="5AF87D3A" w:rsidR="00E57DB1" w:rsidRDefault="00E57DB1" w:rsidP="00E57DB1">
      <w:pPr>
        <w:pStyle w:val="Akapitzlist"/>
        <w:numPr>
          <w:ilvl w:val="1"/>
          <w:numId w:val="47"/>
        </w:numPr>
        <w:spacing w:line="360" w:lineRule="auto"/>
        <w:jc w:val="both"/>
        <w:rPr>
          <w:sz w:val="20"/>
          <w:szCs w:val="20"/>
        </w:rPr>
      </w:pPr>
      <w:r>
        <w:rPr>
          <w:sz w:val="20"/>
          <w:szCs w:val="20"/>
        </w:rPr>
        <w:t xml:space="preserve">Część 2: </w:t>
      </w:r>
      <w:r w:rsidR="00D86291">
        <w:rPr>
          <w:b/>
          <w:bCs/>
          <w:sz w:val="20"/>
          <w:szCs w:val="20"/>
        </w:rPr>
        <w:t>2</w:t>
      </w:r>
      <w:r w:rsidR="00A84A8D" w:rsidRPr="00A84A8D">
        <w:rPr>
          <w:b/>
          <w:bCs/>
          <w:sz w:val="20"/>
          <w:szCs w:val="20"/>
        </w:rPr>
        <w:t> 0</w:t>
      </w:r>
      <w:r w:rsidRPr="00A84A8D">
        <w:rPr>
          <w:b/>
          <w:bCs/>
          <w:sz w:val="20"/>
          <w:szCs w:val="20"/>
        </w:rPr>
        <w:t>00</w:t>
      </w:r>
      <w:r w:rsidR="00A84A8D" w:rsidRPr="00A84A8D">
        <w:rPr>
          <w:b/>
          <w:bCs/>
          <w:sz w:val="20"/>
          <w:szCs w:val="20"/>
        </w:rPr>
        <w:t>,00</w:t>
      </w:r>
      <w:r w:rsidRPr="00A84A8D">
        <w:rPr>
          <w:b/>
          <w:bCs/>
          <w:sz w:val="20"/>
          <w:szCs w:val="20"/>
        </w:rPr>
        <w:t xml:space="preserve"> zł</w:t>
      </w:r>
      <w:r>
        <w:rPr>
          <w:sz w:val="20"/>
          <w:szCs w:val="20"/>
        </w:rPr>
        <w:t xml:space="preserve">  (słownie: </w:t>
      </w:r>
      <w:r w:rsidR="00D86291">
        <w:rPr>
          <w:sz w:val="20"/>
          <w:szCs w:val="20"/>
        </w:rPr>
        <w:t>dwa tysiące</w:t>
      </w:r>
      <w:r>
        <w:rPr>
          <w:sz w:val="20"/>
          <w:szCs w:val="20"/>
        </w:rPr>
        <w:t xml:space="preserve"> złotych 00/100)</w:t>
      </w:r>
      <w:r w:rsidR="00FA275C">
        <w:rPr>
          <w:sz w:val="20"/>
          <w:szCs w:val="20"/>
        </w:rPr>
        <w:t>;</w:t>
      </w:r>
    </w:p>
    <w:p w14:paraId="373BC9EE" w14:textId="6BE09AD1" w:rsidR="00FA275C" w:rsidRPr="00E57DB1" w:rsidRDefault="00FA275C" w:rsidP="00E57DB1">
      <w:pPr>
        <w:pStyle w:val="Akapitzlist"/>
        <w:numPr>
          <w:ilvl w:val="1"/>
          <w:numId w:val="47"/>
        </w:numPr>
        <w:spacing w:line="360" w:lineRule="auto"/>
        <w:jc w:val="both"/>
        <w:rPr>
          <w:sz w:val="20"/>
          <w:szCs w:val="20"/>
        </w:rPr>
      </w:pPr>
      <w:r>
        <w:rPr>
          <w:sz w:val="20"/>
          <w:szCs w:val="20"/>
        </w:rPr>
        <w:t>Część 3</w:t>
      </w:r>
      <w:r w:rsidR="00A84A8D">
        <w:rPr>
          <w:sz w:val="20"/>
          <w:szCs w:val="20"/>
        </w:rPr>
        <w:t>:</w:t>
      </w:r>
      <w:r>
        <w:rPr>
          <w:sz w:val="20"/>
          <w:szCs w:val="20"/>
        </w:rPr>
        <w:t xml:space="preserve"> </w:t>
      </w:r>
      <w:r w:rsidR="00D36A04">
        <w:rPr>
          <w:b/>
          <w:bCs/>
          <w:sz w:val="20"/>
          <w:szCs w:val="20"/>
        </w:rPr>
        <w:t>4</w:t>
      </w:r>
      <w:r w:rsidRPr="00A84A8D">
        <w:rPr>
          <w:b/>
          <w:bCs/>
          <w:sz w:val="20"/>
          <w:szCs w:val="20"/>
        </w:rPr>
        <w:t>00</w:t>
      </w:r>
      <w:r w:rsidR="00A84A8D">
        <w:rPr>
          <w:b/>
          <w:bCs/>
          <w:sz w:val="20"/>
          <w:szCs w:val="20"/>
        </w:rPr>
        <w:t>,00</w:t>
      </w:r>
      <w:r w:rsidRPr="00A84A8D">
        <w:rPr>
          <w:b/>
          <w:bCs/>
          <w:sz w:val="20"/>
          <w:szCs w:val="20"/>
        </w:rPr>
        <w:t xml:space="preserve"> z</w:t>
      </w:r>
      <w:r>
        <w:rPr>
          <w:sz w:val="20"/>
          <w:szCs w:val="20"/>
        </w:rPr>
        <w:t xml:space="preserve">ł (słownie: </w:t>
      </w:r>
      <w:r w:rsidR="00D36A04">
        <w:rPr>
          <w:sz w:val="20"/>
          <w:szCs w:val="20"/>
        </w:rPr>
        <w:t>czterysta</w:t>
      </w:r>
      <w:r>
        <w:rPr>
          <w:sz w:val="20"/>
          <w:szCs w:val="20"/>
        </w:rPr>
        <w:t xml:space="preserve"> złotych 00/100).</w:t>
      </w:r>
    </w:p>
    <w:p w14:paraId="000000F5" w14:textId="77777777" w:rsidR="00FE1011" w:rsidRDefault="001C2F34" w:rsidP="004411F8">
      <w:pPr>
        <w:numPr>
          <w:ilvl w:val="3"/>
          <w:numId w:val="26"/>
        </w:numPr>
        <w:spacing w:line="360" w:lineRule="auto"/>
        <w:ind w:left="425"/>
        <w:jc w:val="both"/>
        <w:rPr>
          <w:sz w:val="20"/>
          <w:szCs w:val="20"/>
        </w:rPr>
      </w:pPr>
      <w:r>
        <w:rPr>
          <w:sz w:val="20"/>
          <w:szCs w:val="20"/>
        </w:rPr>
        <w:t>Wadium wnosi się przed upływem terminu składania ofert.</w:t>
      </w:r>
    </w:p>
    <w:p w14:paraId="000000F6" w14:textId="77777777" w:rsidR="00FE1011" w:rsidRDefault="001C2F34" w:rsidP="004411F8">
      <w:pPr>
        <w:numPr>
          <w:ilvl w:val="3"/>
          <w:numId w:val="26"/>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4411F8">
      <w:pPr>
        <w:numPr>
          <w:ilvl w:val="1"/>
          <w:numId w:val="5"/>
        </w:numPr>
        <w:spacing w:line="360" w:lineRule="auto"/>
        <w:ind w:left="896" w:hanging="409"/>
        <w:jc w:val="both"/>
      </w:pPr>
      <w:r>
        <w:rPr>
          <w:sz w:val="20"/>
          <w:szCs w:val="20"/>
        </w:rPr>
        <w:t xml:space="preserve">pieniądzu; </w:t>
      </w:r>
    </w:p>
    <w:p w14:paraId="000000F8" w14:textId="77777777" w:rsidR="00FE1011" w:rsidRDefault="001C2F34" w:rsidP="004411F8">
      <w:pPr>
        <w:numPr>
          <w:ilvl w:val="1"/>
          <w:numId w:val="5"/>
        </w:numPr>
        <w:spacing w:line="360" w:lineRule="auto"/>
        <w:ind w:left="896" w:hanging="409"/>
        <w:jc w:val="both"/>
      </w:pPr>
      <w:r>
        <w:rPr>
          <w:sz w:val="20"/>
          <w:szCs w:val="20"/>
        </w:rPr>
        <w:t>gwarancjach bankowych;</w:t>
      </w:r>
    </w:p>
    <w:p w14:paraId="000000F9" w14:textId="77777777" w:rsidR="00FE1011" w:rsidRDefault="001C2F34" w:rsidP="004411F8">
      <w:pPr>
        <w:numPr>
          <w:ilvl w:val="1"/>
          <w:numId w:val="5"/>
        </w:numPr>
        <w:spacing w:line="360" w:lineRule="auto"/>
        <w:ind w:left="896" w:hanging="409"/>
        <w:jc w:val="both"/>
      </w:pPr>
      <w:r>
        <w:rPr>
          <w:sz w:val="20"/>
          <w:szCs w:val="20"/>
        </w:rPr>
        <w:t>gwarancjach ubezpieczeniowych;</w:t>
      </w:r>
    </w:p>
    <w:p w14:paraId="000000FA" w14:textId="77777777" w:rsidR="00FE1011" w:rsidRDefault="001C2F34" w:rsidP="004411F8">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79B22EE5" w14:textId="1AD71C75" w:rsidR="00171B74" w:rsidRPr="00171B74" w:rsidRDefault="001C2F34" w:rsidP="00171B74">
      <w:pPr>
        <w:numPr>
          <w:ilvl w:val="3"/>
          <w:numId w:val="26"/>
        </w:numPr>
        <w:spacing w:line="360" w:lineRule="auto"/>
        <w:ind w:left="284"/>
        <w:jc w:val="both"/>
        <w:rPr>
          <w:sz w:val="20"/>
          <w:szCs w:val="20"/>
          <w:lang w:val="pl-PL"/>
        </w:rPr>
      </w:pPr>
      <w:r w:rsidRPr="00171B74">
        <w:rPr>
          <w:sz w:val="20"/>
          <w:szCs w:val="20"/>
        </w:rPr>
        <w:t xml:space="preserve">Wadium w formie pieniądza należy wnieść przelewem na konto w </w:t>
      </w:r>
      <w:r w:rsidR="00171B74" w:rsidRPr="00171B74">
        <w:rPr>
          <w:b/>
          <w:sz w:val="20"/>
          <w:szCs w:val="20"/>
          <w:lang w:val="pl-PL"/>
        </w:rPr>
        <w:t>Banku Spółdzielczym Sztum O/Przodkowo</w:t>
      </w:r>
      <w:r w:rsidR="00171B74" w:rsidRPr="00171B74">
        <w:rPr>
          <w:sz w:val="20"/>
          <w:szCs w:val="20"/>
        </w:rPr>
        <w:t xml:space="preserve"> </w:t>
      </w:r>
      <w:r w:rsidRPr="00171B74">
        <w:rPr>
          <w:smallCaps/>
          <w:sz w:val="20"/>
          <w:szCs w:val="20"/>
        </w:rPr>
        <w:t xml:space="preserve">  </w:t>
      </w:r>
      <w:r w:rsidRPr="00171B74">
        <w:rPr>
          <w:sz w:val="20"/>
          <w:szCs w:val="20"/>
        </w:rPr>
        <w:t xml:space="preserve">nr rachunku </w:t>
      </w:r>
      <w:r w:rsidRPr="00171B74">
        <w:rPr>
          <w:smallCaps/>
          <w:sz w:val="20"/>
          <w:szCs w:val="20"/>
        </w:rPr>
        <w:t> </w:t>
      </w:r>
      <w:r w:rsidR="00171B74" w:rsidRPr="00171B74">
        <w:rPr>
          <w:b/>
          <w:smallCaps/>
          <w:sz w:val="20"/>
          <w:szCs w:val="20"/>
          <w:lang w:val="pl-PL"/>
        </w:rPr>
        <w:t>16 8309 0000 0077 0075 2000 0070</w:t>
      </w:r>
      <w:r w:rsidRPr="00171B74">
        <w:rPr>
          <w:smallCaps/>
          <w:sz w:val="20"/>
          <w:szCs w:val="20"/>
        </w:rPr>
        <w:t xml:space="preserve"> </w:t>
      </w:r>
      <w:r w:rsidRPr="00171B74">
        <w:rPr>
          <w:sz w:val="20"/>
          <w:szCs w:val="20"/>
        </w:rPr>
        <w:t>z dopiskiem „</w:t>
      </w:r>
      <w:r w:rsidR="00A84A8D" w:rsidRPr="00A84A8D">
        <w:rPr>
          <w:b/>
          <w:iCs/>
          <w:sz w:val="20"/>
          <w:szCs w:val="20"/>
        </w:rPr>
        <w:t>Dostawa piasku przesianego, tłucznia i kruszonego gruzu betonowego na drogi gminne w 202</w:t>
      </w:r>
      <w:r w:rsidR="00D86291">
        <w:rPr>
          <w:b/>
          <w:iCs/>
          <w:sz w:val="20"/>
          <w:szCs w:val="20"/>
        </w:rPr>
        <w:t>2</w:t>
      </w:r>
      <w:r w:rsidR="00A84A8D" w:rsidRPr="00A84A8D">
        <w:rPr>
          <w:b/>
          <w:iCs/>
          <w:sz w:val="20"/>
          <w:szCs w:val="20"/>
        </w:rPr>
        <w:t xml:space="preserve"> roku</w:t>
      </w:r>
      <w:r w:rsidR="00171B74" w:rsidRPr="00171B74">
        <w:rPr>
          <w:sz w:val="20"/>
          <w:szCs w:val="20"/>
          <w:lang w:val="pl-PL"/>
        </w:rPr>
        <w:t>” znak sprawy ZP.271.</w:t>
      </w:r>
      <w:r w:rsidR="00D86291">
        <w:rPr>
          <w:sz w:val="20"/>
          <w:szCs w:val="20"/>
          <w:lang w:val="pl-PL"/>
        </w:rPr>
        <w:t>4</w:t>
      </w:r>
      <w:r w:rsidR="00171B74" w:rsidRPr="00171B74">
        <w:rPr>
          <w:sz w:val="20"/>
          <w:szCs w:val="20"/>
          <w:lang w:val="pl-PL"/>
        </w:rPr>
        <w:t>.202</w:t>
      </w:r>
      <w:r w:rsidR="00D86291">
        <w:rPr>
          <w:sz w:val="20"/>
          <w:szCs w:val="20"/>
          <w:lang w:val="pl-PL"/>
        </w:rPr>
        <w:t>2</w:t>
      </w:r>
    </w:p>
    <w:p w14:paraId="000000FC" w14:textId="43BE0E96" w:rsidR="00FE1011" w:rsidRPr="00171B74" w:rsidRDefault="001C2F34" w:rsidP="003E2288">
      <w:pPr>
        <w:numPr>
          <w:ilvl w:val="3"/>
          <w:numId w:val="26"/>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4411F8">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4411F8">
      <w:pPr>
        <w:numPr>
          <w:ilvl w:val="0"/>
          <w:numId w:val="21"/>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4411F8">
      <w:pPr>
        <w:numPr>
          <w:ilvl w:val="0"/>
          <w:numId w:val="21"/>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4411F8">
      <w:pPr>
        <w:numPr>
          <w:ilvl w:val="0"/>
          <w:numId w:val="2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4411F8">
      <w:pPr>
        <w:numPr>
          <w:ilvl w:val="0"/>
          <w:numId w:val="21"/>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4411F8">
      <w:pPr>
        <w:numPr>
          <w:ilvl w:val="0"/>
          <w:numId w:val="21"/>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4411F8">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4411F8">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27" w:name="_Toc67402210"/>
      <w:r>
        <w:t>XVI. Termin związania ofertą</w:t>
      </w:r>
      <w:bookmarkEnd w:id="27"/>
    </w:p>
    <w:p w14:paraId="00000108" w14:textId="5299808B" w:rsidR="00FE1011" w:rsidRDefault="001C2F34" w:rsidP="004411F8">
      <w:pPr>
        <w:numPr>
          <w:ilvl w:val="0"/>
          <w:numId w:val="33"/>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8E0DDE">
        <w:rPr>
          <w:color w:val="000000" w:themeColor="text1"/>
          <w:sz w:val="20"/>
          <w:szCs w:val="20"/>
        </w:rPr>
        <w:t>1</w:t>
      </w:r>
      <w:r w:rsidR="00531C64">
        <w:rPr>
          <w:color w:val="000000" w:themeColor="text1"/>
          <w:sz w:val="20"/>
          <w:szCs w:val="20"/>
        </w:rPr>
        <w:t>1</w:t>
      </w:r>
      <w:r w:rsidR="00FA275C" w:rsidRPr="00FA275C">
        <w:rPr>
          <w:color w:val="000000" w:themeColor="text1"/>
          <w:sz w:val="20"/>
          <w:szCs w:val="20"/>
        </w:rPr>
        <w:t xml:space="preserve"> ma</w:t>
      </w:r>
      <w:r w:rsidR="00531C64">
        <w:rPr>
          <w:color w:val="000000" w:themeColor="text1"/>
          <w:sz w:val="20"/>
          <w:szCs w:val="20"/>
        </w:rPr>
        <w:t>rca</w:t>
      </w:r>
      <w:r w:rsidR="00FA275C" w:rsidRPr="00FA275C">
        <w:rPr>
          <w:color w:val="000000" w:themeColor="text1"/>
          <w:sz w:val="20"/>
          <w:szCs w:val="20"/>
        </w:rPr>
        <w:t xml:space="preserve"> 202</w:t>
      </w:r>
      <w:r w:rsidR="00531C64">
        <w:rPr>
          <w:color w:val="000000" w:themeColor="text1"/>
          <w:sz w:val="20"/>
          <w:szCs w:val="20"/>
        </w:rPr>
        <w:t>2</w:t>
      </w:r>
      <w:r w:rsidRPr="00FA275C">
        <w:rPr>
          <w:smallCaps/>
          <w:color w:val="000000" w:themeColor="text1"/>
          <w:sz w:val="20"/>
          <w:szCs w:val="20"/>
        </w:rPr>
        <w:t xml:space="preserve"> </w:t>
      </w:r>
      <w:r w:rsidRPr="00FA275C">
        <w:rPr>
          <w:color w:val="000000" w:themeColor="text1"/>
          <w:sz w:val="20"/>
          <w:szCs w:val="20"/>
        </w:rPr>
        <w:t>r</w:t>
      </w:r>
      <w:r>
        <w:rPr>
          <w:sz w:val="20"/>
          <w:szCs w:val="20"/>
        </w:rPr>
        <w:t>. Bieg terminu związania ofertą rozpoczyna się wraz z upływem terminu składania ofert.</w:t>
      </w:r>
    </w:p>
    <w:p w14:paraId="00000109" w14:textId="77777777" w:rsidR="00FE1011" w:rsidRDefault="001C2F34" w:rsidP="004411F8">
      <w:pPr>
        <w:numPr>
          <w:ilvl w:val="0"/>
          <w:numId w:val="33"/>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4411F8">
      <w:pPr>
        <w:numPr>
          <w:ilvl w:val="0"/>
          <w:numId w:val="33"/>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28" w:name="_Toc67402211"/>
      <w:r>
        <w:t>XVII. Miejsce i termin składania ofert</w:t>
      </w:r>
      <w:bookmarkEnd w:id="28"/>
    </w:p>
    <w:p w14:paraId="0000010C" w14:textId="54395AC3" w:rsidR="00FE1011" w:rsidRPr="00FA275C" w:rsidRDefault="001C2F34" w:rsidP="004411F8">
      <w:pPr>
        <w:numPr>
          <w:ilvl w:val="0"/>
          <w:numId w:val="24"/>
        </w:numPr>
        <w:spacing w:line="360" w:lineRule="auto"/>
        <w:ind w:left="714" w:hanging="357"/>
        <w:rPr>
          <w:color w:val="000000" w:themeColor="text1"/>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A84A8D">
          <w:rPr>
            <w:rStyle w:val="Hipercze"/>
            <w:sz w:val="20"/>
            <w:szCs w:val="20"/>
          </w:rPr>
          <w:t>https://platformazakupowa.pl/pn/przodkowo</w:t>
        </w:r>
      </w:hyperlink>
      <w:r w:rsidRPr="00DD1F50">
        <w:rPr>
          <w:sz w:val="20"/>
          <w:szCs w:val="20"/>
        </w:rPr>
        <w:t xml:space="preserve"> w myśl Ustawy PZP na stronie internetowej prowadzonego postępowania  do </w:t>
      </w:r>
      <w:r w:rsidRPr="00FA275C">
        <w:rPr>
          <w:color w:val="000000" w:themeColor="text1"/>
          <w:sz w:val="20"/>
          <w:szCs w:val="20"/>
        </w:rPr>
        <w:t xml:space="preserve">dnia </w:t>
      </w:r>
      <w:r w:rsidR="008E0DDE">
        <w:rPr>
          <w:color w:val="000000" w:themeColor="text1"/>
          <w:sz w:val="20"/>
          <w:szCs w:val="20"/>
        </w:rPr>
        <w:t>1</w:t>
      </w:r>
      <w:r w:rsidR="00531C64">
        <w:rPr>
          <w:color w:val="000000" w:themeColor="text1"/>
          <w:sz w:val="20"/>
          <w:szCs w:val="20"/>
        </w:rPr>
        <w:t>0</w:t>
      </w:r>
      <w:r w:rsidR="00FA275C" w:rsidRPr="00FA275C">
        <w:rPr>
          <w:color w:val="000000" w:themeColor="text1"/>
          <w:sz w:val="20"/>
          <w:szCs w:val="20"/>
        </w:rPr>
        <w:t xml:space="preserve"> </w:t>
      </w:r>
      <w:r w:rsidR="00531C64">
        <w:rPr>
          <w:color w:val="000000" w:themeColor="text1"/>
          <w:sz w:val="20"/>
          <w:szCs w:val="20"/>
        </w:rPr>
        <w:t>lutego</w:t>
      </w:r>
      <w:r w:rsidR="00FA275C" w:rsidRPr="00FA275C">
        <w:rPr>
          <w:color w:val="000000" w:themeColor="text1"/>
          <w:sz w:val="20"/>
          <w:szCs w:val="20"/>
        </w:rPr>
        <w:t xml:space="preserve"> 202</w:t>
      </w:r>
      <w:r w:rsidR="00531C64">
        <w:rPr>
          <w:color w:val="000000" w:themeColor="text1"/>
          <w:sz w:val="20"/>
          <w:szCs w:val="20"/>
        </w:rPr>
        <w:t>2</w:t>
      </w:r>
      <w:r w:rsidR="00FA275C" w:rsidRPr="00FA275C">
        <w:rPr>
          <w:color w:val="000000" w:themeColor="text1"/>
          <w:sz w:val="20"/>
          <w:szCs w:val="20"/>
        </w:rPr>
        <w:t xml:space="preserve"> roku godz. 1</w:t>
      </w:r>
      <w:r w:rsidR="00531C64">
        <w:rPr>
          <w:color w:val="000000" w:themeColor="text1"/>
          <w:sz w:val="20"/>
          <w:szCs w:val="20"/>
        </w:rPr>
        <w:t>0</w:t>
      </w:r>
      <w:r w:rsidR="00FA275C" w:rsidRPr="00FA275C">
        <w:rPr>
          <w:color w:val="000000" w:themeColor="text1"/>
          <w:sz w:val="20"/>
          <w:szCs w:val="20"/>
        </w:rPr>
        <w:t>.00.</w:t>
      </w:r>
    </w:p>
    <w:p w14:paraId="0000010D"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29" w:name="_Toc67402212"/>
      <w:r>
        <w:t>X</w:t>
      </w:r>
      <w:r w:rsidR="00EE23F1">
        <w:t>VII</w:t>
      </w:r>
      <w:r>
        <w:t>I. Otwarcie ofert</w:t>
      </w:r>
      <w:bookmarkEnd w:id="29"/>
    </w:p>
    <w:p w14:paraId="00000113" w14:textId="0EE9C122" w:rsidR="00FE1011" w:rsidRPr="00FA275C" w:rsidRDefault="001C2F34" w:rsidP="004411F8">
      <w:pPr>
        <w:numPr>
          <w:ilvl w:val="0"/>
          <w:numId w:val="3"/>
        </w:numPr>
        <w:spacing w:line="360" w:lineRule="auto"/>
        <w:jc w:val="both"/>
        <w:rPr>
          <w:color w:val="000000" w:themeColor="text1"/>
          <w:sz w:val="20"/>
          <w:szCs w:val="20"/>
        </w:rPr>
      </w:pPr>
      <w:r w:rsidRPr="00DD1F50">
        <w:rPr>
          <w:sz w:val="20"/>
          <w:szCs w:val="20"/>
        </w:rPr>
        <w:t>Otwarcie ofert następuje niezwłocznie po upływie terminu składania ofert, nie później niż następnego dnia po dniu, w którym upłynął termin składania ofert tj</w:t>
      </w:r>
      <w:r w:rsidRPr="00FA275C">
        <w:rPr>
          <w:color w:val="000000" w:themeColor="text1"/>
          <w:sz w:val="20"/>
          <w:szCs w:val="20"/>
        </w:rPr>
        <w:t>.</w:t>
      </w:r>
      <w:r w:rsidR="00A40E49">
        <w:rPr>
          <w:color w:val="000000" w:themeColor="text1"/>
          <w:sz w:val="20"/>
          <w:szCs w:val="20"/>
        </w:rPr>
        <w:t xml:space="preserve"> </w:t>
      </w:r>
      <w:r w:rsidR="008E0DDE">
        <w:rPr>
          <w:color w:val="000000" w:themeColor="text1"/>
          <w:sz w:val="20"/>
          <w:szCs w:val="20"/>
        </w:rPr>
        <w:t>1</w:t>
      </w:r>
      <w:r w:rsidR="00531C64">
        <w:rPr>
          <w:color w:val="000000" w:themeColor="text1"/>
          <w:sz w:val="20"/>
          <w:szCs w:val="20"/>
        </w:rPr>
        <w:t>0</w:t>
      </w:r>
      <w:r w:rsidR="00FA275C" w:rsidRPr="00FA275C">
        <w:rPr>
          <w:color w:val="000000" w:themeColor="text1"/>
          <w:sz w:val="20"/>
          <w:szCs w:val="20"/>
        </w:rPr>
        <w:t xml:space="preserve"> </w:t>
      </w:r>
      <w:r w:rsidR="00531C64">
        <w:rPr>
          <w:color w:val="000000" w:themeColor="text1"/>
          <w:sz w:val="20"/>
          <w:szCs w:val="20"/>
        </w:rPr>
        <w:t>lutego</w:t>
      </w:r>
      <w:r w:rsidR="00FA275C" w:rsidRPr="00FA275C">
        <w:rPr>
          <w:color w:val="000000" w:themeColor="text1"/>
          <w:sz w:val="20"/>
          <w:szCs w:val="20"/>
        </w:rPr>
        <w:t xml:space="preserve"> 202</w:t>
      </w:r>
      <w:r w:rsidR="00531C64">
        <w:rPr>
          <w:color w:val="000000" w:themeColor="text1"/>
          <w:sz w:val="20"/>
          <w:szCs w:val="20"/>
        </w:rPr>
        <w:t>2</w:t>
      </w:r>
      <w:r w:rsidR="00FA275C" w:rsidRPr="00FA275C">
        <w:rPr>
          <w:color w:val="000000" w:themeColor="text1"/>
          <w:sz w:val="20"/>
          <w:szCs w:val="20"/>
        </w:rPr>
        <w:t xml:space="preserve"> roku godz. 1</w:t>
      </w:r>
      <w:r w:rsidR="00531C64">
        <w:rPr>
          <w:color w:val="000000" w:themeColor="text1"/>
          <w:sz w:val="20"/>
          <w:szCs w:val="20"/>
        </w:rPr>
        <w:t>0</w:t>
      </w:r>
      <w:r w:rsidR="00FA275C" w:rsidRPr="00FA275C">
        <w:rPr>
          <w:color w:val="000000" w:themeColor="text1"/>
          <w:sz w:val="20"/>
          <w:szCs w:val="20"/>
        </w:rPr>
        <w:t>.00.</w:t>
      </w:r>
    </w:p>
    <w:p w14:paraId="00000114"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4411F8">
      <w:pPr>
        <w:numPr>
          <w:ilvl w:val="0"/>
          <w:numId w:val="3"/>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4411F8">
      <w:pPr>
        <w:numPr>
          <w:ilvl w:val="0"/>
          <w:numId w:val="3"/>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0" w:name="_Toc67402213"/>
      <w:r>
        <w:t>X</w:t>
      </w:r>
      <w:r w:rsidR="00EE23F1">
        <w:t>I</w:t>
      </w:r>
      <w:r>
        <w:t>X. Opis kryteriów oceny ofert wraz z podaniem wag tych kryteriów i sposobu oceny ofert</w:t>
      </w:r>
      <w:bookmarkEnd w:id="30"/>
      <w:r>
        <w:t xml:space="preserve"> </w:t>
      </w:r>
    </w:p>
    <w:p w14:paraId="0000011D" w14:textId="77777777" w:rsidR="00FE1011" w:rsidRDefault="001C2F34" w:rsidP="004411F8">
      <w:pPr>
        <w:numPr>
          <w:ilvl w:val="0"/>
          <w:numId w:val="15"/>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4411F8">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539B6C22" w:rsidR="00FE1011" w:rsidRDefault="00171B74" w:rsidP="004411F8">
      <w:pPr>
        <w:numPr>
          <w:ilvl w:val="0"/>
          <w:numId w:val="23"/>
        </w:numPr>
        <w:spacing w:line="360" w:lineRule="auto"/>
        <w:ind w:left="924" w:hanging="476"/>
        <w:rPr>
          <w:sz w:val="20"/>
          <w:szCs w:val="20"/>
        </w:rPr>
      </w:pPr>
      <w:r w:rsidRPr="00171B74">
        <w:rPr>
          <w:b/>
          <w:bCs/>
          <w:sz w:val="20"/>
          <w:szCs w:val="20"/>
        </w:rPr>
        <w:t xml:space="preserve">Czas </w:t>
      </w:r>
      <w:r w:rsidR="00FA275C">
        <w:rPr>
          <w:b/>
          <w:bCs/>
          <w:sz w:val="20"/>
          <w:szCs w:val="20"/>
        </w:rPr>
        <w:t>reakcji</w:t>
      </w:r>
      <w:r>
        <w:rPr>
          <w:b/>
          <w:bCs/>
          <w:sz w:val="20"/>
          <w:szCs w:val="20"/>
        </w:rPr>
        <w:t xml:space="preserve"> (C</w:t>
      </w:r>
      <w:r w:rsidR="00FA275C">
        <w:rPr>
          <w:b/>
          <w:bCs/>
          <w:sz w:val="20"/>
          <w:szCs w:val="20"/>
        </w:rPr>
        <w:t>R</w:t>
      </w:r>
      <w:r>
        <w:rPr>
          <w:b/>
          <w:bCs/>
          <w:sz w:val="20"/>
          <w:szCs w:val="20"/>
        </w:rPr>
        <w:t>)</w:t>
      </w:r>
      <w:r w:rsidR="001C2F34">
        <w:rPr>
          <w:smallCaps/>
          <w:sz w:val="20"/>
          <w:szCs w:val="20"/>
        </w:rPr>
        <w:t xml:space="preserve"> </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4411F8">
      <w:pPr>
        <w:numPr>
          <w:ilvl w:val="0"/>
          <w:numId w:val="15"/>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4411F8">
      <w:pPr>
        <w:numPr>
          <w:ilvl w:val="0"/>
          <w:numId w:val="25"/>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1"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1"/>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4411F8">
      <w:pPr>
        <w:numPr>
          <w:ilvl w:val="0"/>
          <w:numId w:val="27"/>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4411F8">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1C19163F" w14:textId="77777777" w:rsidR="00FA275C" w:rsidRDefault="00FA275C" w:rsidP="00FA275C">
      <w:pPr>
        <w:pStyle w:val="pkt"/>
        <w:autoSpaceDE w:val="0"/>
        <w:autoSpaceDN w:val="0"/>
        <w:spacing w:before="100" w:beforeAutospacing="1" w:after="100" w:afterAutospacing="1" w:line="276" w:lineRule="auto"/>
        <w:rPr>
          <w:rFonts w:ascii="Arial" w:hAnsi="Arial" w:cs="Arial"/>
          <w:b/>
          <w:sz w:val="20"/>
          <w:szCs w:val="20"/>
        </w:rPr>
      </w:pPr>
      <w:r>
        <w:rPr>
          <w:rFonts w:ascii="Arial" w:hAnsi="Arial" w:cs="Arial"/>
          <w:b/>
          <w:sz w:val="20"/>
          <w:szCs w:val="20"/>
        </w:rPr>
        <w:t xml:space="preserve">C. </w:t>
      </w:r>
      <w:r w:rsidRPr="007301F5">
        <w:rPr>
          <w:rFonts w:ascii="Arial" w:hAnsi="Arial" w:cs="Arial"/>
          <w:b/>
          <w:sz w:val="20"/>
          <w:szCs w:val="20"/>
        </w:rPr>
        <w:t xml:space="preserve">Kryterium </w:t>
      </w:r>
      <w:r>
        <w:rPr>
          <w:rFonts w:ascii="Arial" w:hAnsi="Arial" w:cs="Arial"/>
          <w:b/>
          <w:sz w:val="20"/>
          <w:szCs w:val="20"/>
        </w:rPr>
        <w:t>„C</w:t>
      </w:r>
      <w:r w:rsidRPr="007301F5">
        <w:rPr>
          <w:rFonts w:ascii="Arial" w:hAnsi="Arial" w:cs="Arial"/>
          <w:b/>
          <w:sz w:val="20"/>
          <w:szCs w:val="20"/>
        </w:rPr>
        <w:t xml:space="preserve">zas </w:t>
      </w:r>
      <w:r>
        <w:rPr>
          <w:rFonts w:ascii="Arial" w:hAnsi="Arial" w:cs="Arial"/>
          <w:b/>
          <w:sz w:val="20"/>
          <w:szCs w:val="20"/>
        </w:rPr>
        <w:t>reakcji”</w:t>
      </w:r>
    </w:p>
    <w:p w14:paraId="09773D31" w14:textId="345ACBD0" w:rsidR="00FA275C" w:rsidRDefault="00FA275C" w:rsidP="00FA275C">
      <w:pPr>
        <w:pStyle w:val="pkt"/>
        <w:autoSpaceDE w:val="0"/>
        <w:autoSpaceDN w:val="0"/>
        <w:spacing w:before="100" w:beforeAutospacing="1" w:after="100" w:afterAutospacing="1" w:line="276" w:lineRule="auto"/>
        <w:ind w:left="993" w:firstLine="0"/>
        <w:rPr>
          <w:rFonts w:ascii="Arial" w:hAnsi="Arial" w:cs="Arial"/>
          <w:sz w:val="20"/>
          <w:szCs w:val="20"/>
        </w:rPr>
      </w:pPr>
      <w:r w:rsidRPr="007301F5">
        <w:rPr>
          <w:rFonts w:ascii="Arial" w:hAnsi="Arial" w:cs="Arial"/>
          <w:sz w:val="20"/>
          <w:szCs w:val="20"/>
        </w:rPr>
        <w:t xml:space="preserve">a) </w:t>
      </w:r>
      <w:r>
        <w:rPr>
          <w:rFonts w:ascii="Arial" w:hAnsi="Arial" w:cs="Arial"/>
          <w:sz w:val="20"/>
          <w:szCs w:val="20"/>
        </w:rPr>
        <w:t>znaczenie kryterium - 40% (4</w:t>
      </w:r>
      <w:r w:rsidRPr="007301F5">
        <w:rPr>
          <w:rFonts w:ascii="Arial" w:hAnsi="Arial" w:cs="Arial"/>
          <w:sz w:val="20"/>
          <w:szCs w:val="20"/>
        </w:rPr>
        <w:t>0 pkt);</w:t>
      </w:r>
    </w:p>
    <w:p w14:paraId="3E732D29" w14:textId="77777777" w:rsidR="00FA275C" w:rsidRDefault="00FA275C" w:rsidP="00FA275C">
      <w:pPr>
        <w:pStyle w:val="pkt"/>
        <w:autoSpaceDE w:val="0"/>
        <w:autoSpaceDN w:val="0"/>
        <w:spacing w:before="100" w:beforeAutospacing="1" w:after="100" w:afterAutospacing="1" w:line="276" w:lineRule="auto"/>
        <w:ind w:left="993" w:firstLine="0"/>
        <w:rPr>
          <w:rFonts w:ascii="Arial" w:hAnsi="Arial" w:cs="Arial"/>
          <w:sz w:val="20"/>
          <w:szCs w:val="20"/>
        </w:rPr>
      </w:pPr>
      <w:r w:rsidRPr="007301F5">
        <w:rPr>
          <w:rFonts w:ascii="Arial" w:hAnsi="Arial" w:cs="Arial"/>
          <w:sz w:val="20"/>
          <w:szCs w:val="20"/>
        </w:rPr>
        <w:t>b) opis sposobu oceny ofert dla kryterium „</w:t>
      </w:r>
      <w:r>
        <w:rPr>
          <w:rFonts w:ascii="Arial" w:hAnsi="Arial" w:cs="Arial"/>
          <w:sz w:val="20"/>
          <w:szCs w:val="20"/>
        </w:rPr>
        <w:t>Czas reakcji</w:t>
      </w:r>
      <w:r w:rsidRPr="007301F5">
        <w:rPr>
          <w:rFonts w:ascii="Arial" w:hAnsi="Arial" w:cs="Arial"/>
          <w:sz w:val="20"/>
          <w:szCs w:val="20"/>
        </w:rPr>
        <w:t>”:</w:t>
      </w:r>
    </w:p>
    <w:p w14:paraId="639845C0" w14:textId="172E0674" w:rsidR="00FA275C" w:rsidRDefault="00FA275C" w:rsidP="00FA275C">
      <w:pPr>
        <w:pStyle w:val="pkt"/>
        <w:autoSpaceDE w:val="0"/>
        <w:autoSpaceDN w:val="0"/>
        <w:spacing w:before="100" w:beforeAutospacing="1" w:after="100" w:afterAutospacing="1" w:line="276" w:lineRule="auto"/>
        <w:ind w:left="1276" w:firstLine="0"/>
        <w:rPr>
          <w:rFonts w:ascii="Arial" w:hAnsi="Arial" w:cs="Arial"/>
          <w:sz w:val="20"/>
          <w:szCs w:val="20"/>
        </w:rPr>
      </w:pPr>
      <w:r>
        <w:rPr>
          <w:rFonts w:ascii="Arial" w:hAnsi="Arial" w:cs="Arial"/>
          <w:sz w:val="20"/>
          <w:szCs w:val="20"/>
        </w:rPr>
        <w:t xml:space="preserve">Zamawiający określa maksymalny czas reakcji na 4 godziny od momentu zgłoszenia telefonicznego lub </w:t>
      </w:r>
      <w:r w:rsidR="00681959">
        <w:rPr>
          <w:rFonts w:ascii="Arial" w:hAnsi="Arial" w:cs="Arial"/>
          <w:sz w:val="20"/>
          <w:szCs w:val="20"/>
        </w:rPr>
        <w:t>mailowego</w:t>
      </w:r>
      <w:r>
        <w:rPr>
          <w:rFonts w:ascii="Arial" w:hAnsi="Arial" w:cs="Arial"/>
          <w:sz w:val="20"/>
          <w:szCs w:val="20"/>
        </w:rPr>
        <w:t xml:space="preserve"> przez Zamawiającego, zapotrzebowania na </w:t>
      </w:r>
      <w:r w:rsidR="00A84A8D">
        <w:rPr>
          <w:rFonts w:ascii="Arial" w:hAnsi="Arial" w:cs="Arial"/>
          <w:sz w:val="20"/>
          <w:szCs w:val="20"/>
        </w:rPr>
        <w:t>dostawę</w:t>
      </w:r>
      <w:r>
        <w:rPr>
          <w:rFonts w:ascii="Arial" w:hAnsi="Arial" w:cs="Arial"/>
          <w:sz w:val="20"/>
          <w:szCs w:val="20"/>
        </w:rPr>
        <w:t>. (</w:t>
      </w:r>
      <w:r w:rsidRPr="0068146C">
        <w:rPr>
          <w:rFonts w:ascii="Arial" w:hAnsi="Arial" w:cs="Arial"/>
          <w:b/>
          <w:sz w:val="20"/>
          <w:szCs w:val="20"/>
          <w:u w:val="single"/>
        </w:rPr>
        <w:t>Zamawiający doprecyzowuje pojęcie reakcji: czas, w którym Wykonawca przybędzie na miejsce wskazane przez Zamawiającego od momentu zgłoszenia telefonicznego</w:t>
      </w:r>
      <w:r w:rsidR="00A84A8D">
        <w:rPr>
          <w:rFonts w:ascii="Arial" w:hAnsi="Arial" w:cs="Arial"/>
          <w:b/>
          <w:sz w:val="20"/>
          <w:szCs w:val="20"/>
          <w:u w:val="single"/>
        </w:rPr>
        <w:t xml:space="preserve"> lub mailowego</w:t>
      </w:r>
      <w:r>
        <w:rPr>
          <w:rFonts w:ascii="Arial" w:hAnsi="Arial" w:cs="Arial"/>
          <w:sz w:val="20"/>
          <w:szCs w:val="20"/>
        </w:rPr>
        <w:t>)  Zamawiający przydzieli punkty wg tabeli:</w:t>
      </w:r>
    </w:p>
    <w:tbl>
      <w:tblPr>
        <w:tblW w:w="0" w:type="auto"/>
        <w:tblInd w:w="1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3"/>
        <w:gridCol w:w="3760"/>
      </w:tblGrid>
      <w:tr w:rsidR="00FA275C" w:rsidRPr="00E4572F" w14:paraId="551AA19B" w14:textId="77777777" w:rsidTr="00A84A8D">
        <w:tc>
          <w:tcPr>
            <w:tcW w:w="3983" w:type="dxa"/>
            <w:shd w:val="clear" w:color="auto" w:fill="auto"/>
            <w:vAlign w:val="center"/>
          </w:tcPr>
          <w:p w14:paraId="63B8B801"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sidRPr="00E4572F">
              <w:rPr>
                <w:rFonts w:ascii="Arial" w:hAnsi="Arial" w:cs="Arial"/>
                <w:sz w:val="20"/>
                <w:szCs w:val="20"/>
              </w:rPr>
              <w:t xml:space="preserve">OFEROWANY CZAS </w:t>
            </w:r>
            <w:r>
              <w:rPr>
                <w:rFonts w:ascii="Arial" w:hAnsi="Arial" w:cs="Arial"/>
                <w:sz w:val="20"/>
                <w:szCs w:val="20"/>
              </w:rPr>
              <w:t>REAKCJI</w:t>
            </w:r>
            <w:r w:rsidRPr="00E4572F">
              <w:rPr>
                <w:rFonts w:ascii="Arial" w:hAnsi="Arial" w:cs="Arial"/>
                <w:sz w:val="20"/>
                <w:szCs w:val="20"/>
              </w:rPr>
              <w:t xml:space="preserve"> OD MOMENTU ZGŁOSZENIA PRZEZ ZAMAWIAJĄCEGO</w:t>
            </w:r>
          </w:p>
        </w:tc>
        <w:tc>
          <w:tcPr>
            <w:tcW w:w="3760" w:type="dxa"/>
            <w:shd w:val="clear" w:color="auto" w:fill="auto"/>
            <w:vAlign w:val="center"/>
          </w:tcPr>
          <w:p w14:paraId="4077F5B9"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sidRPr="00E4572F">
              <w:rPr>
                <w:rFonts w:ascii="Arial" w:hAnsi="Arial" w:cs="Arial"/>
                <w:sz w:val="20"/>
                <w:szCs w:val="20"/>
              </w:rPr>
              <w:t>PUNKTY</w:t>
            </w:r>
          </w:p>
        </w:tc>
      </w:tr>
      <w:tr w:rsidR="00FA275C" w:rsidRPr="00E4572F" w14:paraId="2E3434B0" w14:textId="77777777" w:rsidTr="00A84A8D">
        <w:tc>
          <w:tcPr>
            <w:tcW w:w="3983" w:type="dxa"/>
            <w:shd w:val="clear" w:color="auto" w:fill="auto"/>
            <w:vAlign w:val="center"/>
          </w:tcPr>
          <w:p w14:paraId="79B6AA9F"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sidRPr="00E4572F">
              <w:rPr>
                <w:rFonts w:ascii="Arial" w:hAnsi="Arial" w:cs="Arial"/>
                <w:sz w:val="20"/>
                <w:szCs w:val="20"/>
              </w:rPr>
              <w:t>4 GODZINY</w:t>
            </w:r>
          </w:p>
        </w:tc>
        <w:tc>
          <w:tcPr>
            <w:tcW w:w="3760" w:type="dxa"/>
            <w:shd w:val="clear" w:color="auto" w:fill="auto"/>
            <w:vAlign w:val="center"/>
          </w:tcPr>
          <w:p w14:paraId="6FBC8481" w14:textId="4FF440B4" w:rsidR="00FA275C" w:rsidRPr="00E4572F" w:rsidRDefault="00FA275C" w:rsidP="008678A3">
            <w:pPr>
              <w:pStyle w:val="pkt"/>
              <w:autoSpaceDE w:val="0"/>
              <w:autoSpaceDN w:val="0"/>
              <w:spacing w:before="100" w:beforeAutospacing="1" w:after="100" w:afterAutospacing="1" w:line="276" w:lineRule="auto"/>
              <w:ind w:left="0" w:firstLine="0"/>
              <w:jc w:val="center"/>
              <w:rPr>
                <w:rFonts w:ascii="Arial" w:hAnsi="Arial" w:cs="Arial"/>
                <w:sz w:val="20"/>
                <w:szCs w:val="20"/>
              </w:rPr>
            </w:pPr>
            <w:r w:rsidRPr="00E4572F">
              <w:rPr>
                <w:rFonts w:ascii="Arial" w:hAnsi="Arial" w:cs="Arial"/>
                <w:sz w:val="20"/>
                <w:szCs w:val="20"/>
              </w:rPr>
              <w:t>0 PKT</w:t>
            </w:r>
          </w:p>
        </w:tc>
      </w:tr>
      <w:tr w:rsidR="008E0DDE" w:rsidRPr="00E4572F" w14:paraId="070C2AFA" w14:textId="77777777" w:rsidTr="00A84A8D">
        <w:tc>
          <w:tcPr>
            <w:tcW w:w="3983" w:type="dxa"/>
            <w:shd w:val="clear" w:color="auto" w:fill="auto"/>
            <w:vAlign w:val="center"/>
          </w:tcPr>
          <w:p w14:paraId="56F5E5C9" w14:textId="6C07B026" w:rsidR="008E0DDE" w:rsidRPr="00E4572F" w:rsidRDefault="008E0DDE"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3,5 GODZINY</w:t>
            </w:r>
          </w:p>
        </w:tc>
        <w:tc>
          <w:tcPr>
            <w:tcW w:w="3760" w:type="dxa"/>
            <w:shd w:val="clear" w:color="auto" w:fill="auto"/>
            <w:vAlign w:val="center"/>
          </w:tcPr>
          <w:p w14:paraId="327D2BF5" w14:textId="027609E8" w:rsidR="008E0DDE" w:rsidRPr="00E4572F" w:rsidRDefault="008E0DDE" w:rsidP="008678A3">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 xml:space="preserve">10 </w:t>
            </w:r>
            <w:r w:rsidR="008678A3">
              <w:rPr>
                <w:rFonts w:ascii="Arial" w:hAnsi="Arial" w:cs="Arial"/>
                <w:sz w:val="20"/>
                <w:szCs w:val="20"/>
              </w:rPr>
              <w:t>PKT</w:t>
            </w:r>
          </w:p>
        </w:tc>
      </w:tr>
      <w:tr w:rsidR="00FA275C" w:rsidRPr="00E4572F" w14:paraId="2E7B13CD" w14:textId="77777777" w:rsidTr="00A84A8D">
        <w:tc>
          <w:tcPr>
            <w:tcW w:w="3983" w:type="dxa"/>
            <w:shd w:val="clear" w:color="auto" w:fill="auto"/>
            <w:vAlign w:val="center"/>
          </w:tcPr>
          <w:p w14:paraId="1D71486A" w14:textId="31864495" w:rsidR="00FA275C" w:rsidRPr="00E4572F" w:rsidRDefault="008B5907"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3</w:t>
            </w:r>
            <w:r w:rsidR="00FA275C" w:rsidRPr="00E4572F">
              <w:rPr>
                <w:rFonts w:ascii="Arial" w:hAnsi="Arial" w:cs="Arial"/>
                <w:sz w:val="20"/>
                <w:szCs w:val="20"/>
              </w:rPr>
              <w:t xml:space="preserve"> GODZINY </w:t>
            </w:r>
          </w:p>
        </w:tc>
        <w:tc>
          <w:tcPr>
            <w:tcW w:w="3760" w:type="dxa"/>
            <w:shd w:val="clear" w:color="auto" w:fill="auto"/>
            <w:vAlign w:val="center"/>
          </w:tcPr>
          <w:p w14:paraId="1DF3D690" w14:textId="77777777" w:rsidR="00FA275C" w:rsidRPr="00E4572F" w:rsidRDefault="00FA275C" w:rsidP="008678A3">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2</w:t>
            </w:r>
            <w:r w:rsidRPr="00E4572F">
              <w:rPr>
                <w:rFonts w:ascii="Arial" w:hAnsi="Arial" w:cs="Arial"/>
                <w:sz w:val="20"/>
                <w:szCs w:val="20"/>
              </w:rPr>
              <w:t>0 PKT</w:t>
            </w:r>
          </w:p>
        </w:tc>
      </w:tr>
      <w:tr w:rsidR="008E0DDE" w:rsidRPr="00E4572F" w14:paraId="2AA04F6B" w14:textId="77777777" w:rsidTr="00A84A8D">
        <w:tc>
          <w:tcPr>
            <w:tcW w:w="3983" w:type="dxa"/>
            <w:shd w:val="clear" w:color="auto" w:fill="auto"/>
            <w:vAlign w:val="center"/>
          </w:tcPr>
          <w:p w14:paraId="2037AF27" w14:textId="43BA2DD0" w:rsidR="008E0DDE" w:rsidRDefault="008678A3"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3,5 GODZINY</w:t>
            </w:r>
          </w:p>
        </w:tc>
        <w:tc>
          <w:tcPr>
            <w:tcW w:w="3760" w:type="dxa"/>
            <w:shd w:val="clear" w:color="auto" w:fill="auto"/>
            <w:vAlign w:val="center"/>
          </w:tcPr>
          <w:p w14:paraId="13471FEC" w14:textId="02046347" w:rsidR="008E0DDE" w:rsidRDefault="008678A3" w:rsidP="008678A3">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30 PKT</w:t>
            </w:r>
          </w:p>
        </w:tc>
      </w:tr>
      <w:tr w:rsidR="008B5907" w:rsidRPr="00E4572F" w14:paraId="279C4879" w14:textId="77777777" w:rsidTr="00A84A8D">
        <w:tc>
          <w:tcPr>
            <w:tcW w:w="3983" w:type="dxa"/>
            <w:shd w:val="clear" w:color="auto" w:fill="auto"/>
            <w:vAlign w:val="center"/>
          </w:tcPr>
          <w:p w14:paraId="63A9B6DD" w14:textId="746E0B36" w:rsidR="008B5907" w:rsidRDefault="008B5907"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2 GODZINY</w:t>
            </w:r>
            <w:r w:rsidR="00681959">
              <w:rPr>
                <w:rFonts w:ascii="Arial" w:hAnsi="Arial" w:cs="Arial"/>
                <w:sz w:val="20"/>
                <w:szCs w:val="20"/>
              </w:rPr>
              <w:t xml:space="preserve"> I KRÓCEJ</w:t>
            </w:r>
          </w:p>
        </w:tc>
        <w:tc>
          <w:tcPr>
            <w:tcW w:w="3760" w:type="dxa"/>
            <w:shd w:val="clear" w:color="auto" w:fill="auto"/>
            <w:vAlign w:val="center"/>
          </w:tcPr>
          <w:p w14:paraId="00D93393" w14:textId="63FCB960" w:rsidR="008B5907" w:rsidRDefault="008B5907" w:rsidP="008678A3">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40 PKT</w:t>
            </w:r>
          </w:p>
        </w:tc>
      </w:tr>
    </w:tbl>
    <w:p w14:paraId="42B36FDF" w14:textId="6863202E" w:rsidR="00FA275C" w:rsidRPr="00DC5066" w:rsidRDefault="008B5907" w:rsidP="008B5907">
      <w:pPr>
        <w:pStyle w:val="pkt"/>
        <w:autoSpaceDE w:val="0"/>
        <w:autoSpaceDN w:val="0"/>
        <w:spacing w:before="100" w:beforeAutospacing="1" w:after="100" w:afterAutospacing="1" w:line="276" w:lineRule="auto"/>
        <w:ind w:left="567" w:firstLine="0"/>
        <w:rPr>
          <w:rFonts w:ascii="Arial" w:hAnsi="Arial" w:cs="Arial"/>
          <w:b/>
          <w:sz w:val="20"/>
          <w:szCs w:val="20"/>
        </w:rPr>
      </w:pPr>
      <w:r>
        <w:rPr>
          <w:rFonts w:ascii="Arial" w:hAnsi="Arial" w:cs="Arial"/>
          <w:b/>
          <w:sz w:val="20"/>
          <w:szCs w:val="20"/>
        </w:rPr>
        <w:t>Jeżeli Wykonawca określi m</w:t>
      </w:r>
      <w:r w:rsidR="008E0DDE">
        <w:rPr>
          <w:rFonts w:ascii="Arial" w:hAnsi="Arial" w:cs="Arial"/>
          <w:b/>
          <w:sz w:val="20"/>
          <w:szCs w:val="20"/>
        </w:rPr>
        <w:t>aksymalny</w:t>
      </w:r>
      <w:r w:rsidR="008678A3">
        <w:rPr>
          <w:rFonts w:ascii="Arial" w:hAnsi="Arial" w:cs="Arial"/>
          <w:b/>
          <w:sz w:val="20"/>
          <w:szCs w:val="20"/>
        </w:rPr>
        <w:t xml:space="preserve"> </w:t>
      </w:r>
      <w:r>
        <w:rPr>
          <w:rFonts w:ascii="Arial" w:hAnsi="Arial" w:cs="Arial"/>
          <w:b/>
          <w:sz w:val="20"/>
          <w:szCs w:val="20"/>
        </w:rPr>
        <w:t xml:space="preserve">„Czas reakcji” pow. 4 godzin, Zamawiający uzna ofertę jako niezgodną z SWZ. Jeżeli Wykonawca jako „Czas reakcji” określi czas poniżej 2 godzin, Zamawiający do ceny przyjmie punktację maksymalną 40 pkt. </w:t>
      </w:r>
    </w:p>
    <w:p w14:paraId="0000012B" w14:textId="77777777" w:rsidR="00FE1011" w:rsidRDefault="001C2F34" w:rsidP="004411F8">
      <w:pPr>
        <w:numPr>
          <w:ilvl w:val="0"/>
          <w:numId w:val="15"/>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4411F8">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4411F8">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2" w:name="_Toc67402214"/>
      <w:r>
        <w:t>XX. Informacje o formalnościach, jakie powinny być dopełnione po wyborze oferty w celu zawarcia umowy</w:t>
      </w:r>
      <w:bookmarkEnd w:id="32"/>
    </w:p>
    <w:p w14:paraId="0000012F" w14:textId="77777777" w:rsidR="00FE1011" w:rsidRDefault="001C2F34" w:rsidP="004411F8">
      <w:pPr>
        <w:numPr>
          <w:ilvl w:val="0"/>
          <w:numId w:val="8"/>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4411F8">
      <w:pPr>
        <w:numPr>
          <w:ilvl w:val="0"/>
          <w:numId w:val="8"/>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4411F8">
      <w:pPr>
        <w:numPr>
          <w:ilvl w:val="0"/>
          <w:numId w:val="8"/>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4411F8">
      <w:pPr>
        <w:numPr>
          <w:ilvl w:val="0"/>
          <w:numId w:val="8"/>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4411F8">
      <w:pPr>
        <w:numPr>
          <w:ilvl w:val="0"/>
          <w:numId w:val="8"/>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3" w:name="_Toc67402215"/>
      <w:r>
        <w:t>XXI. Wymagania dotyczące zabezpieczenia należytego wykonania umowy</w:t>
      </w:r>
      <w:bookmarkEnd w:id="33"/>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4" w:name="_Toc67402216"/>
      <w:r>
        <w:t>XXII. Informacje o treści zawieranej umowy oraz możliwości jej zmiany</w:t>
      </w:r>
      <w:bookmarkEnd w:id="34"/>
      <w:r>
        <w:t xml:space="preserve"> </w:t>
      </w:r>
    </w:p>
    <w:p w14:paraId="00000137" w14:textId="0E8E8EDC" w:rsidR="00FE1011" w:rsidRDefault="001C2F34" w:rsidP="004411F8">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681959">
        <w:rPr>
          <w:b/>
          <w:sz w:val="20"/>
          <w:szCs w:val="20"/>
        </w:rPr>
        <w:t xml:space="preserve"> </w:t>
      </w:r>
      <w:r w:rsidR="009B6C74">
        <w:rPr>
          <w:b/>
          <w:sz w:val="20"/>
          <w:szCs w:val="20"/>
        </w:rPr>
        <w:t>2</w:t>
      </w:r>
      <w:r>
        <w:rPr>
          <w:b/>
          <w:sz w:val="20"/>
          <w:szCs w:val="20"/>
        </w:rPr>
        <w:t xml:space="preserve"> do SWZ</w:t>
      </w:r>
      <w:r>
        <w:rPr>
          <w:sz w:val="20"/>
          <w:szCs w:val="20"/>
        </w:rPr>
        <w:t>.</w:t>
      </w:r>
    </w:p>
    <w:p w14:paraId="00000138" w14:textId="77777777" w:rsidR="00FE1011" w:rsidRDefault="001C2F34" w:rsidP="004411F8">
      <w:pPr>
        <w:numPr>
          <w:ilvl w:val="3"/>
          <w:numId w:val="16"/>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60B63947" w:rsidR="00FE1011" w:rsidRDefault="001C2F34" w:rsidP="004411F8">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9B6C74">
        <w:rPr>
          <w:b/>
          <w:sz w:val="20"/>
          <w:szCs w:val="20"/>
        </w:rPr>
        <w:t>2</w:t>
      </w:r>
      <w:r>
        <w:rPr>
          <w:b/>
          <w:sz w:val="20"/>
          <w:szCs w:val="20"/>
        </w:rPr>
        <w:t xml:space="preserve"> do SWZ</w:t>
      </w:r>
      <w:r>
        <w:rPr>
          <w:sz w:val="20"/>
          <w:szCs w:val="20"/>
        </w:rPr>
        <w:t>.</w:t>
      </w:r>
    </w:p>
    <w:p w14:paraId="0000013A" w14:textId="084DF38C" w:rsidR="00FE1011" w:rsidRDefault="001C2F34" w:rsidP="004411F8">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3185055F" w14:textId="572BDA3D" w:rsidR="00F36981" w:rsidRDefault="00F36981" w:rsidP="00F36981">
      <w:pPr>
        <w:spacing w:line="360" w:lineRule="auto"/>
        <w:ind w:left="284"/>
        <w:jc w:val="both"/>
        <w:rPr>
          <w:sz w:val="20"/>
          <w:szCs w:val="20"/>
        </w:rPr>
      </w:pPr>
    </w:p>
    <w:p w14:paraId="4774F2D3" w14:textId="77777777" w:rsidR="00F4311A" w:rsidRPr="00F4311A" w:rsidRDefault="00F4311A" w:rsidP="00304C62">
      <w:pPr>
        <w:rPr>
          <w:lang w:val="pl-PL"/>
        </w:rPr>
      </w:pPr>
    </w:p>
    <w:p w14:paraId="0000013B" w14:textId="7BC2C626" w:rsidR="00FE1011" w:rsidRDefault="001C2F34">
      <w:pPr>
        <w:pStyle w:val="Nagwek2"/>
        <w:spacing w:line="320" w:lineRule="auto"/>
        <w:jc w:val="both"/>
      </w:pPr>
      <w:bookmarkStart w:id="35" w:name="_Toc67402217"/>
      <w:r>
        <w:t>X</w:t>
      </w:r>
      <w:r w:rsidR="00EE23F1">
        <w:t>XI</w:t>
      </w:r>
      <w:r w:rsidR="00F34900">
        <w:t>II</w:t>
      </w:r>
      <w:r>
        <w:t>. Pouczenie o środkach ochrony prawnej przysługujących Wykonawcy</w:t>
      </w:r>
      <w:bookmarkEnd w:id="35"/>
    </w:p>
    <w:p w14:paraId="0000013C" w14:textId="77777777" w:rsidR="00FE1011" w:rsidRDefault="001C2F34" w:rsidP="004411F8">
      <w:pPr>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4411F8">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4411F8">
      <w:pPr>
        <w:numPr>
          <w:ilvl w:val="0"/>
          <w:numId w:val="7"/>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4411F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4411F8">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4411F8">
      <w:pPr>
        <w:numPr>
          <w:ilvl w:val="0"/>
          <w:numId w:val="7"/>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4411F8">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4411F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4411F8">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4411F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4411F8">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4411F8">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36" w:name="_Toc64379472"/>
      <w:bookmarkStart w:id="37" w:name="_Toc67402218"/>
      <w:bookmarkStart w:id="38" w:name="_Hlk64379021"/>
      <w:r w:rsidRPr="00EE23F1">
        <w:rPr>
          <w:sz w:val="32"/>
          <w:szCs w:val="32"/>
        </w:rPr>
        <w:t>XX</w:t>
      </w:r>
      <w:r w:rsidR="00AC2489">
        <w:rPr>
          <w:sz w:val="32"/>
          <w:szCs w:val="32"/>
        </w:rPr>
        <w:t>I</w:t>
      </w:r>
      <w:r w:rsidRPr="00EE23F1">
        <w:rPr>
          <w:sz w:val="32"/>
          <w:szCs w:val="32"/>
        </w:rPr>
        <w:t>V. Ochrona danych osobowych</w:t>
      </w:r>
      <w:bookmarkEnd w:id="36"/>
      <w:bookmarkEnd w:id="37"/>
    </w:p>
    <w:bookmarkEnd w:id="38"/>
    <w:p w14:paraId="68F24E90" w14:textId="77777777" w:rsidR="00EE23F1" w:rsidRPr="00EE23F1" w:rsidRDefault="00EE23F1" w:rsidP="004411F8">
      <w:pPr>
        <w:numPr>
          <w:ilvl w:val="0"/>
          <w:numId w:val="36"/>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6D955275"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(Dz. U. z 20</w:t>
      </w:r>
      <w:r w:rsidR="00531C64">
        <w:rPr>
          <w:sz w:val="20"/>
          <w:szCs w:val="20"/>
          <w:lang w:val="pl-PL"/>
        </w:rPr>
        <w:t>21</w:t>
      </w:r>
      <w:r w:rsidRPr="00EE23F1">
        <w:rPr>
          <w:sz w:val="20"/>
          <w:szCs w:val="20"/>
          <w:lang w:val="pl-PL"/>
        </w:rPr>
        <w:t xml:space="preserve"> r. poz. </w:t>
      </w:r>
      <w:r w:rsidR="00531C64">
        <w:rPr>
          <w:sz w:val="20"/>
          <w:szCs w:val="20"/>
          <w:lang w:val="pl-PL"/>
        </w:rPr>
        <w:t>1129</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Pr="00CE4A06" w:rsidRDefault="001C2F34">
      <w:pPr>
        <w:pStyle w:val="Nagwek2"/>
        <w:spacing w:line="320" w:lineRule="auto"/>
        <w:jc w:val="both"/>
        <w:rPr>
          <w:sz w:val="22"/>
          <w:szCs w:val="22"/>
        </w:rPr>
      </w:pPr>
      <w:bookmarkStart w:id="39" w:name="_Toc67402219"/>
      <w:r w:rsidRPr="00CE4A06">
        <w:rPr>
          <w:sz w:val="22"/>
          <w:szCs w:val="22"/>
        </w:rPr>
        <w:t>XXV. Spis załączników</w:t>
      </w:r>
      <w:bookmarkEnd w:id="39"/>
    </w:p>
    <w:p w14:paraId="0000014D" w14:textId="0426939A" w:rsidR="00FE1011" w:rsidRPr="00CE4A06" w:rsidRDefault="007B5F65" w:rsidP="0091041F">
      <w:pPr>
        <w:numPr>
          <w:ilvl w:val="0"/>
          <w:numId w:val="28"/>
        </w:numPr>
        <w:ind w:left="714" w:hanging="357"/>
        <w:rPr>
          <w:sz w:val="20"/>
          <w:szCs w:val="20"/>
        </w:rPr>
      </w:pPr>
      <w:r w:rsidRPr="00CE4A06">
        <w:rPr>
          <w:sz w:val="20"/>
          <w:szCs w:val="20"/>
        </w:rPr>
        <w:t>Załącznik nr 1</w:t>
      </w:r>
      <w:r w:rsidR="00B3594A" w:rsidRPr="00CE4A06">
        <w:rPr>
          <w:sz w:val="20"/>
          <w:szCs w:val="20"/>
        </w:rPr>
        <w:t xml:space="preserve"> do SWZ</w:t>
      </w:r>
      <w:r w:rsidRPr="00CE4A06">
        <w:rPr>
          <w:sz w:val="20"/>
          <w:szCs w:val="20"/>
        </w:rPr>
        <w:t xml:space="preserve"> – </w:t>
      </w:r>
      <w:r w:rsidR="00B3594A" w:rsidRPr="00CE4A06">
        <w:rPr>
          <w:sz w:val="20"/>
          <w:szCs w:val="20"/>
        </w:rPr>
        <w:t>f</w:t>
      </w:r>
      <w:r w:rsidRPr="00CE4A06">
        <w:rPr>
          <w:sz w:val="20"/>
          <w:szCs w:val="20"/>
        </w:rPr>
        <w:t>ormularz ofertowy</w:t>
      </w:r>
    </w:p>
    <w:p w14:paraId="0000014E" w14:textId="27153311" w:rsidR="00FE1011" w:rsidRPr="00CE4A06" w:rsidRDefault="007B5F65" w:rsidP="0091041F">
      <w:pPr>
        <w:numPr>
          <w:ilvl w:val="0"/>
          <w:numId w:val="28"/>
        </w:numPr>
        <w:ind w:left="714" w:hanging="357"/>
        <w:rPr>
          <w:sz w:val="20"/>
          <w:szCs w:val="20"/>
        </w:rPr>
      </w:pPr>
      <w:r w:rsidRPr="00CE4A06">
        <w:rPr>
          <w:sz w:val="20"/>
          <w:szCs w:val="20"/>
        </w:rPr>
        <w:t xml:space="preserve">Załącznik nr 2 </w:t>
      </w:r>
      <w:r w:rsidR="00B3594A" w:rsidRPr="00CE4A06">
        <w:rPr>
          <w:sz w:val="20"/>
          <w:szCs w:val="20"/>
        </w:rPr>
        <w:t xml:space="preserve">do SWZ </w:t>
      </w:r>
      <w:r w:rsidRPr="00CE4A06">
        <w:rPr>
          <w:sz w:val="20"/>
          <w:szCs w:val="20"/>
        </w:rPr>
        <w:t xml:space="preserve">– </w:t>
      </w:r>
      <w:r w:rsidR="009B6C74" w:rsidRPr="00CE4A06">
        <w:rPr>
          <w:sz w:val="20"/>
          <w:szCs w:val="20"/>
        </w:rPr>
        <w:t>wzór umowy</w:t>
      </w:r>
    </w:p>
    <w:p w14:paraId="0000014F" w14:textId="09012663" w:rsidR="00FE1011" w:rsidRPr="00CE4A06" w:rsidRDefault="00B3594A" w:rsidP="00634965">
      <w:pPr>
        <w:pStyle w:val="Akapitzlist"/>
        <w:numPr>
          <w:ilvl w:val="0"/>
          <w:numId w:val="28"/>
        </w:numPr>
        <w:ind w:left="714" w:hanging="357"/>
        <w:rPr>
          <w:sz w:val="20"/>
          <w:szCs w:val="20"/>
        </w:rPr>
      </w:pPr>
      <w:r w:rsidRPr="00CE4A06">
        <w:rPr>
          <w:sz w:val="20"/>
          <w:szCs w:val="20"/>
        </w:rPr>
        <w:t xml:space="preserve">Załącznik nr 3 do SWZ – </w:t>
      </w:r>
      <w:r w:rsidR="009B6C74" w:rsidRPr="00CE4A06">
        <w:rPr>
          <w:sz w:val="20"/>
          <w:szCs w:val="20"/>
        </w:rPr>
        <w:t>wzór oświadczenia w zakresie wskazanym przez zamawiającego w ogłoszeniu o zamówieniu i w specyfikacji warunków zamówienia, wstępnie potwierdzającego, że wykonawca nie podlega wykluczeniu i spełnia warunki udziału w postępowaniu</w:t>
      </w:r>
    </w:p>
    <w:p w14:paraId="1F71A66A" w14:textId="77777777" w:rsidR="009B6C74" w:rsidRPr="00CE4A06" w:rsidRDefault="00B3594A" w:rsidP="009B6C74">
      <w:pPr>
        <w:pStyle w:val="Akapitzlist"/>
        <w:numPr>
          <w:ilvl w:val="0"/>
          <w:numId w:val="28"/>
        </w:numPr>
        <w:rPr>
          <w:sz w:val="20"/>
          <w:szCs w:val="20"/>
        </w:rPr>
      </w:pPr>
      <w:bookmarkStart w:id="40" w:name="_Hlk67555526"/>
      <w:r w:rsidRPr="00CE4A06">
        <w:rPr>
          <w:sz w:val="20"/>
          <w:szCs w:val="20"/>
        </w:rPr>
        <w:t>Załącznik nr 4 do SWZ</w:t>
      </w:r>
      <w:bookmarkEnd w:id="40"/>
      <w:r w:rsidRPr="00CE4A06">
        <w:rPr>
          <w:sz w:val="20"/>
          <w:szCs w:val="20"/>
        </w:rPr>
        <w:t xml:space="preserve"> </w:t>
      </w:r>
      <w:r w:rsidR="00554497" w:rsidRPr="00CE4A06">
        <w:rPr>
          <w:sz w:val="20"/>
          <w:szCs w:val="20"/>
        </w:rPr>
        <w:t>–</w:t>
      </w:r>
      <w:r w:rsidRPr="00CE4A06">
        <w:rPr>
          <w:sz w:val="20"/>
          <w:szCs w:val="20"/>
        </w:rPr>
        <w:t xml:space="preserve"> </w:t>
      </w:r>
      <w:r w:rsidR="009B6C74" w:rsidRPr="00CE4A06">
        <w:rPr>
          <w:sz w:val="20"/>
          <w:szCs w:val="20"/>
        </w:rPr>
        <w:t>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783E3307" w14:textId="27AAB16B" w:rsidR="001077C3" w:rsidRPr="00CE4A06" w:rsidRDefault="00B3594A" w:rsidP="001077C3">
      <w:pPr>
        <w:pStyle w:val="Akapitzlist"/>
        <w:numPr>
          <w:ilvl w:val="0"/>
          <w:numId w:val="28"/>
        </w:numPr>
        <w:rPr>
          <w:b/>
          <w:bCs/>
          <w:sz w:val="20"/>
          <w:szCs w:val="20"/>
        </w:rPr>
      </w:pPr>
      <w:r w:rsidRPr="00CE4A06">
        <w:rPr>
          <w:sz w:val="20"/>
          <w:szCs w:val="20"/>
        </w:rPr>
        <w:t xml:space="preserve">Załącznik nr 5 do SWZ </w:t>
      </w:r>
      <w:r w:rsidR="001077C3" w:rsidRPr="00CE4A06">
        <w:rPr>
          <w:sz w:val="20"/>
          <w:szCs w:val="20"/>
        </w:rPr>
        <w:t xml:space="preserve"> - </w:t>
      </w:r>
      <w:bookmarkStart w:id="41" w:name="_Hlk67570725"/>
      <w:r w:rsidR="009B6C74" w:rsidRPr="00CE4A06">
        <w:rPr>
          <w:sz w:val="20"/>
          <w:szCs w:val="20"/>
        </w:rPr>
        <w:t xml:space="preserve">wzór oświadczenia w zakresie wskazanym przez zamawiającego w ogłoszeniu o zamówieniu i w specyfikacji warunków zamówienia, wstępnie potwierdzającego, </w:t>
      </w:r>
      <w:r w:rsidR="009B6C74" w:rsidRPr="00CE4A06">
        <w:rPr>
          <w:b/>
          <w:bCs/>
          <w:sz w:val="20"/>
          <w:szCs w:val="20"/>
        </w:rPr>
        <w:t>że podmiot udostępniający zasoby nie podlega wykluczeniu i spełnia warunki udziału w postępowaniu</w:t>
      </w:r>
    </w:p>
    <w:bookmarkEnd w:id="41"/>
    <w:p w14:paraId="7E1A804E" w14:textId="77777777" w:rsidR="009B6C74" w:rsidRPr="00CE4A06" w:rsidRDefault="00B3594A" w:rsidP="009B6C74">
      <w:pPr>
        <w:pStyle w:val="Akapitzlist"/>
        <w:numPr>
          <w:ilvl w:val="0"/>
          <w:numId w:val="28"/>
        </w:numPr>
        <w:rPr>
          <w:sz w:val="20"/>
          <w:szCs w:val="20"/>
        </w:rPr>
      </w:pPr>
      <w:r w:rsidRPr="00CE4A06">
        <w:rPr>
          <w:sz w:val="20"/>
          <w:szCs w:val="20"/>
        </w:rPr>
        <w:t>Załącznik nr 6 do SWZ</w:t>
      </w:r>
      <w:r w:rsidR="001077C3" w:rsidRPr="00CE4A06">
        <w:rPr>
          <w:sz w:val="20"/>
          <w:szCs w:val="20"/>
        </w:rPr>
        <w:t xml:space="preserve"> - </w:t>
      </w:r>
      <w:r w:rsidR="009B6C74" w:rsidRPr="00CE4A06">
        <w:rPr>
          <w:sz w:val="20"/>
          <w:szCs w:val="20"/>
        </w:rPr>
        <w:t>wzór oświadczenia o przynależności bądź braku przynależności do grupy kapitałowej</w:t>
      </w:r>
    </w:p>
    <w:p w14:paraId="049B5A55" w14:textId="65E64AFB" w:rsidR="00B3594A" w:rsidRPr="00CE4A06" w:rsidRDefault="00B3594A" w:rsidP="001077C3">
      <w:pPr>
        <w:numPr>
          <w:ilvl w:val="0"/>
          <w:numId w:val="28"/>
        </w:numPr>
        <w:ind w:left="714" w:hanging="357"/>
        <w:jc w:val="both"/>
        <w:rPr>
          <w:sz w:val="20"/>
          <w:szCs w:val="20"/>
        </w:rPr>
      </w:pPr>
      <w:r w:rsidRPr="00CE4A06">
        <w:rPr>
          <w:sz w:val="20"/>
          <w:szCs w:val="20"/>
        </w:rPr>
        <w:t xml:space="preserve">Załącznik nr </w:t>
      </w:r>
      <w:r w:rsidR="009B6C74" w:rsidRPr="00CE4A06">
        <w:rPr>
          <w:sz w:val="20"/>
          <w:szCs w:val="20"/>
        </w:rPr>
        <w:t>7</w:t>
      </w:r>
      <w:r w:rsidRPr="00CE4A06">
        <w:rPr>
          <w:sz w:val="20"/>
          <w:szCs w:val="20"/>
        </w:rPr>
        <w:t xml:space="preserve"> do SWZ</w:t>
      </w:r>
      <w:r w:rsidR="005754F6" w:rsidRPr="00CE4A06">
        <w:rPr>
          <w:sz w:val="20"/>
          <w:szCs w:val="20"/>
        </w:rPr>
        <w:t xml:space="preserve"> – wzór zobowiązania</w:t>
      </w:r>
    </w:p>
    <w:sectPr w:rsidR="00B3594A" w:rsidRPr="00CE4A06">
      <w:headerReference w:type="default" r:id="rId32"/>
      <w:footerReference w:type="default" r:id="rId33"/>
      <w:headerReference w:type="first" r:id="rId3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6C80" w14:textId="77777777" w:rsidR="008E0DDE" w:rsidRDefault="008E0DDE">
      <w:pPr>
        <w:spacing w:line="240" w:lineRule="auto"/>
      </w:pPr>
      <w:r>
        <w:separator/>
      </w:r>
    </w:p>
  </w:endnote>
  <w:endnote w:type="continuationSeparator" w:id="0">
    <w:p w14:paraId="509E392C" w14:textId="77777777" w:rsidR="008E0DDE" w:rsidRDefault="008E0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246E5BA6" w:rsidR="008E0DDE" w:rsidRDefault="008E0DDE">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6309" w14:textId="77777777" w:rsidR="008E0DDE" w:rsidRDefault="008E0DDE">
      <w:pPr>
        <w:spacing w:line="240" w:lineRule="auto"/>
      </w:pPr>
      <w:r>
        <w:separator/>
      </w:r>
    </w:p>
  </w:footnote>
  <w:footnote w:type="continuationSeparator" w:id="0">
    <w:p w14:paraId="2188CE87" w14:textId="77777777" w:rsidR="008E0DDE" w:rsidRDefault="008E0D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6D199F88" w:rsidR="008E0DDE" w:rsidRDefault="008E0DDE">
    <w:pPr>
      <w:rPr>
        <w:rFonts w:ascii="Calibri" w:eastAsia="Calibri" w:hAnsi="Calibri" w:cs="Calibri"/>
      </w:rPr>
    </w:pPr>
    <w:r>
      <w:rPr>
        <w:rFonts w:ascii="Calibri" w:eastAsia="Calibri" w:hAnsi="Calibri" w:cs="Calibri"/>
        <w:color w:val="434343"/>
      </w:rPr>
      <w:t xml:space="preserve">Nr postępowania: </w:t>
    </w:r>
    <w:r w:rsidRPr="00D922B2">
      <w:rPr>
        <w:b/>
        <w:bCs/>
        <w:sz w:val="20"/>
        <w:szCs w:val="20"/>
      </w:rPr>
      <w:t>ZP.271.</w:t>
    </w:r>
    <w:r w:rsidR="0075166E">
      <w:rPr>
        <w:b/>
        <w:bCs/>
        <w:sz w:val="20"/>
        <w:szCs w:val="20"/>
      </w:rPr>
      <w:t>4</w:t>
    </w:r>
    <w:r w:rsidRPr="00D922B2">
      <w:rPr>
        <w:b/>
        <w:bCs/>
        <w:sz w:val="20"/>
        <w:szCs w:val="20"/>
      </w:rPr>
      <w:t>.202</w:t>
    </w:r>
    <w:r w:rsidR="0075166E">
      <w:rPr>
        <w:b/>
        <w:bCs/>
        <w:sz w:val="20"/>
        <w:szCs w:val="20"/>
      </w:rPr>
      <w:t>2</w:t>
    </w:r>
    <w:r w:rsidRPr="00D922B2">
      <w:rPr>
        <w:rFonts w:ascii="Calibri" w:eastAsia="Calibri" w:hAnsi="Calibri" w:cs="Calibri"/>
      </w:rPr>
      <w:t xml:space="preserve"> </w:t>
    </w:r>
  </w:p>
  <w:p w14:paraId="0B0A2656" w14:textId="77777777" w:rsidR="0075166E" w:rsidRDefault="0075166E">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8212" w14:textId="77777777" w:rsidR="008E0DDE" w:rsidRPr="003053FF" w:rsidRDefault="008E0DDE"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146AC87" w14:textId="77777777" w:rsidR="008E0DDE" w:rsidRPr="003053FF" w:rsidRDefault="008E0DDE" w:rsidP="001C2F34">
    <w:pPr>
      <w:pStyle w:val="Nagwek"/>
      <w:rPr>
        <w:b/>
        <w:color w:val="1F497D" w:themeColor="text2"/>
        <w:lang w:val="pl-PL"/>
      </w:rPr>
    </w:pPr>
    <w:r w:rsidRPr="003053FF">
      <w:rPr>
        <w:b/>
        <w:color w:val="1F497D" w:themeColor="text2"/>
        <w:lang w:val="pl-PL"/>
      </w:rPr>
      <w:t>ul. Kartuska 21</w:t>
    </w:r>
  </w:p>
  <w:p w14:paraId="4F559587" w14:textId="77777777" w:rsidR="008E0DDE" w:rsidRPr="003053FF" w:rsidRDefault="008E0DDE" w:rsidP="001C2F34">
    <w:pPr>
      <w:pStyle w:val="Nagwek"/>
      <w:rPr>
        <w:b/>
        <w:color w:val="1F497D" w:themeColor="text2"/>
        <w:lang w:val="pl-PL"/>
      </w:rPr>
    </w:pPr>
    <w:r w:rsidRPr="003053FF">
      <w:rPr>
        <w:b/>
        <w:color w:val="1F497D" w:themeColor="text2"/>
        <w:lang w:val="pl-PL"/>
      </w:rPr>
      <w:t>83-304 Przodkowo</w:t>
    </w:r>
  </w:p>
  <w:p w14:paraId="00000182" w14:textId="77777777" w:rsidR="008E0DDE" w:rsidRDefault="008E0D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080B4B"/>
    <w:multiLevelType w:val="multilevel"/>
    <w:tmpl w:val="0415001F"/>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15:restartNumberingAfterBreak="0">
    <w:nsid w:val="1E456282"/>
    <w:multiLevelType w:val="hybridMultilevel"/>
    <w:tmpl w:val="0EFC26B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7"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8967E1"/>
    <w:multiLevelType w:val="hybridMultilevel"/>
    <w:tmpl w:val="E4BA404A"/>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C8E8E7D0">
      <w:start w:val="1"/>
      <w:numFmt w:val="decimal"/>
      <w:lvlText w:val="%3."/>
      <w:lvlJc w:val="left"/>
      <w:pPr>
        <w:ind w:left="2597" w:hanging="180"/>
      </w:pPr>
      <w:rPr>
        <w:rFonts w:hint="default"/>
        <w:b/>
        <w:bCs w:val="0"/>
        <w:i w:val="0"/>
        <w:color w:val="auto"/>
        <w:sz w:val="20"/>
        <w:szCs w:val="20"/>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19" w15:restartNumberingAfterBreak="0">
    <w:nsid w:val="31A411F7"/>
    <w:multiLevelType w:val="multilevel"/>
    <w:tmpl w:val="AC3045E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A7E33DB"/>
    <w:multiLevelType w:val="hybridMultilevel"/>
    <w:tmpl w:val="06B0CE0E"/>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6"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40BF2A7C"/>
    <w:multiLevelType w:val="hybridMultilevel"/>
    <w:tmpl w:val="3A0E7946"/>
    <w:lvl w:ilvl="0" w:tplc="04150019">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9"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37C7A8E"/>
    <w:multiLevelType w:val="multilevel"/>
    <w:tmpl w:val="F51018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3DA10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8F6A6B"/>
    <w:multiLevelType w:val="hybridMultilevel"/>
    <w:tmpl w:val="D0388C7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6"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9"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0"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1"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2"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502"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3"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4"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5" w15:restartNumberingAfterBreak="0">
    <w:nsid w:val="79C60296"/>
    <w:multiLevelType w:val="multilevel"/>
    <w:tmpl w:val="BA88637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abstractNumId w:val="4"/>
  </w:num>
  <w:num w:numId="2">
    <w:abstractNumId w:val="36"/>
  </w:num>
  <w:num w:numId="3">
    <w:abstractNumId w:val="7"/>
  </w:num>
  <w:num w:numId="4">
    <w:abstractNumId w:val="14"/>
  </w:num>
  <w:num w:numId="5">
    <w:abstractNumId w:val="27"/>
  </w:num>
  <w:num w:numId="6">
    <w:abstractNumId w:val="23"/>
  </w:num>
  <w:num w:numId="7">
    <w:abstractNumId w:val="15"/>
  </w:num>
  <w:num w:numId="8">
    <w:abstractNumId w:val="8"/>
  </w:num>
  <w:num w:numId="9">
    <w:abstractNumId w:val="1"/>
  </w:num>
  <w:num w:numId="10">
    <w:abstractNumId w:val="22"/>
  </w:num>
  <w:num w:numId="11">
    <w:abstractNumId w:val="12"/>
  </w:num>
  <w:num w:numId="12">
    <w:abstractNumId w:val="45"/>
  </w:num>
  <w:num w:numId="13">
    <w:abstractNumId w:val="37"/>
  </w:num>
  <w:num w:numId="14">
    <w:abstractNumId w:val="0"/>
  </w:num>
  <w:num w:numId="15">
    <w:abstractNumId w:val="32"/>
  </w:num>
  <w:num w:numId="16">
    <w:abstractNumId w:val="24"/>
  </w:num>
  <w:num w:numId="17">
    <w:abstractNumId w:val="26"/>
  </w:num>
  <w:num w:numId="18">
    <w:abstractNumId w:val="41"/>
  </w:num>
  <w:num w:numId="19">
    <w:abstractNumId w:val="30"/>
  </w:num>
  <w:num w:numId="20">
    <w:abstractNumId w:val="42"/>
  </w:num>
  <w:num w:numId="21">
    <w:abstractNumId w:val="29"/>
  </w:num>
  <w:num w:numId="22">
    <w:abstractNumId w:val="44"/>
  </w:num>
  <w:num w:numId="23">
    <w:abstractNumId w:val="38"/>
  </w:num>
  <w:num w:numId="24">
    <w:abstractNumId w:val="11"/>
  </w:num>
  <w:num w:numId="25">
    <w:abstractNumId w:val="9"/>
  </w:num>
  <w:num w:numId="26">
    <w:abstractNumId w:val="10"/>
  </w:num>
  <w:num w:numId="27">
    <w:abstractNumId w:val="2"/>
  </w:num>
  <w:num w:numId="28">
    <w:abstractNumId w:val="17"/>
  </w:num>
  <w:num w:numId="29">
    <w:abstractNumId w:val="31"/>
  </w:num>
  <w:num w:numId="30">
    <w:abstractNumId w:val="16"/>
  </w:num>
  <w:num w:numId="31">
    <w:abstractNumId w:val="3"/>
  </w:num>
  <w:num w:numId="32">
    <w:abstractNumId w:val="21"/>
  </w:num>
  <w:num w:numId="33">
    <w:abstractNumId w:val="20"/>
  </w:num>
  <w:num w:numId="34">
    <w:abstractNumId w:val="6"/>
  </w:num>
  <w:num w:numId="35">
    <w:abstractNumId w:val="43"/>
  </w:num>
  <w:num w:numId="36">
    <w:abstractNumId w:val="5"/>
  </w:num>
  <w:num w:numId="37">
    <w:abstractNumId w:val="40"/>
  </w:num>
  <w:num w:numId="38">
    <w:abstractNumId w:val="34"/>
  </w:num>
  <w:num w:numId="39">
    <w:abstractNumId w:val="39"/>
  </w:num>
  <w:num w:numId="40">
    <w:abstractNumId w:val="18"/>
  </w:num>
  <w:num w:numId="41">
    <w:abstractNumId w:val="25"/>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35"/>
  </w:num>
  <w:num w:numId="45">
    <w:abstractNumId w:val="33"/>
  </w:num>
  <w:num w:numId="46">
    <w:abstractNumId w:val="13"/>
  </w:num>
  <w:num w:numId="47">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11"/>
    <w:rsid w:val="000254E5"/>
    <w:rsid w:val="000473CE"/>
    <w:rsid w:val="00064F9A"/>
    <w:rsid w:val="00067636"/>
    <w:rsid w:val="000C1A35"/>
    <w:rsid w:val="000D15F2"/>
    <w:rsid w:val="001077C3"/>
    <w:rsid w:val="00171B74"/>
    <w:rsid w:val="001A6FCF"/>
    <w:rsid w:val="001C2F34"/>
    <w:rsid w:val="002430F4"/>
    <w:rsid w:val="002540CC"/>
    <w:rsid w:val="002E366B"/>
    <w:rsid w:val="002E59CE"/>
    <w:rsid w:val="00304C62"/>
    <w:rsid w:val="00312267"/>
    <w:rsid w:val="003C4B37"/>
    <w:rsid w:val="003E2288"/>
    <w:rsid w:val="003F65F2"/>
    <w:rsid w:val="004411F8"/>
    <w:rsid w:val="00490F30"/>
    <w:rsid w:val="00494ECA"/>
    <w:rsid w:val="00496ED9"/>
    <w:rsid w:val="004B2402"/>
    <w:rsid w:val="004C6C37"/>
    <w:rsid w:val="004D5A0D"/>
    <w:rsid w:val="00507C03"/>
    <w:rsid w:val="00531C64"/>
    <w:rsid w:val="00554497"/>
    <w:rsid w:val="00555CEA"/>
    <w:rsid w:val="00560FD2"/>
    <w:rsid w:val="005754F6"/>
    <w:rsid w:val="00611481"/>
    <w:rsid w:val="00613BA6"/>
    <w:rsid w:val="00634965"/>
    <w:rsid w:val="00640845"/>
    <w:rsid w:val="00681959"/>
    <w:rsid w:val="006D2E9E"/>
    <w:rsid w:val="006E4DC2"/>
    <w:rsid w:val="006F378A"/>
    <w:rsid w:val="007417A0"/>
    <w:rsid w:val="0075166E"/>
    <w:rsid w:val="007B5F65"/>
    <w:rsid w:val="008026BB"/>
    <w:rsid w:val="008058B8"/>
    <w:rsid w:val="00815E56"/>
    <w:rsid w:val="00820996"/>
    <w:rsid w:val="008560DF"/>
    <w:rsid w:val="00864444"/>
    <w:rsid w:val="008678A3"/>
    <w:rsid w:val="00874DF3"/>
    <w:rsid w:val="008A31DA"/>
    <w:rsid w:val="008B5907"/>
    <w:rsid w:val="008E0DDE"/>
    <w:rsid w:val="0091041F"/>
    <w:rsid w:val="00922D3B"/>
    <w:rsid w:val="00943ADF"/>
    <w:rsid w:val="00944389"/>
    <w:rsid w:val="0095173D"/>
    <w:rsid w:val="00984EB0"/>
    <w:rsid w:val="009B6C74"/>
    <w:rsid w:val="00A12170"/>
    <w:rsid w:val="00A259E0"/>
    <w:rsid w:val="00A26109"/>
    <w:rsid w:val="00A40E49"/>
    <w:rsid w:val="00A66F52"/>
    <w:rsid w:val="00A84A8D"/>
    <w:rsid w:val="00A9091F"/>
    <w:rsid w:val="00AC2489"/>
    <w:rsid w:val="00B16C27"/>
    <w:rsid w:val="00B2482B"/>
    <w:rsid w:val="00B3594A"/>
    <w:rsid w:val="00B932C0"/>
    <w:rsid w:val="00BD1222"/>
    <w:rsid w:val="00BE409D"/>
    <w:rsid w:val="00BF2EA9"/>
    <w:rsid w:val="00C37E4E"/>
    <w:rsid w:val="00C437C0"/>
    <w:rsid w:val="00C6589D"/>
    <w:rsid w:val="00C730A2"/>
    <w:rsid w:val="00CE3743"/>
    <w:rsid w:val="00CE4A06"/>
    <w:rsid w:val="00CE5B25"/>
    <w:rsid w:val="00CF2C15"/>
    <w:rsid w:val="00D30974"/>
    <w:rsid w:val="00D30E96"/>
    <w:rsid w:val="00D36A04"/>
    <w:rsid w:val="00D504F0"/>
    <w:rsid w:val="00D86291"/>
    <w:rsid w:val="00D922B2"/>
    <w:rsid w:val="00DA466D"/>
    <w:rsid w:val="00DD1F50"/>
    <w:rsid w:val="00E01FDE"/>
    <w:rsid w:val="00E54149"/>
    <w:rsid w:val="00E570FE"/>
    <w:rsid w:val="00E57DB1"/>
    <w:rsid w:val="00E84A2A"/>
    <w:rsid w:val="00EB2618"/>
    <w:rsid w:val="00ED5FCF"/>
    <w:rsid w:val="00ED7E3D"/>
    <w:rsid w:val="00EE23F1"/>
    <w:rsid w:val="00EF5488"/>
    <w:rsid w:val="00F010C7"/>
    <w:rsid w:val="00F10E7D"/>
    <w:rsid w:val="00F16446"/>
    <w:rsid w:val="00F25598"/>
    <w:rsid w:val="00F34900"/>
    <w:rsid w:val="00F36981"/>
    <w:rsid w:val="00F4311A"/>
    <w:rsid w:val="00F91CEA"/>
    <w:rsid w:val="00FA275C"/>
    <w:rsid w:val="00FE1011"/>
    <w:rsid w:val="00FE21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87A"/>
  <w15:docId w15:val="{C052D368-5E14-40ED-9D41-8505292D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2C0"/>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 w:type="paragraph" w:customStyle="1" w:styleId="pkt">
    <w:name w:val="pkt"/>
    <w:basedOn w:val="Normalny"/>
    <w:rsid w:val="00FA275C"/>
    <w:pPr>
      <w:spacing w:before="60" w:after="60" w:line="240" w:lineRule="auto"/>
      <w:ind w:left="851" w:hanging="295"/>
      <w:jc w:val="both"/>
    </w:pPr>
    <w:rPr>
      <w:rFonts w:ascii="Times New Roman" w:eastAsia="Times New Roman" w:hAnsi="Times New Roman" w:cs="Times New Roman"/>
      <w:sz w:val="24"/>
      <w:szCs w:val="24"/>
      <w:lang w:val="pl-PL"/>
    </w:rPr>
  </w:style>
  <w:style w:type="character" w:styleId="UyteHipercze">
    <w:name w:val="FollowedHyperlink"/>
    <w:basedOn w:val="Domylnaczcionkaakapitu"/>
    <w:uiPriority w:val="99"/>
    <w:semiHidden/>
    <w:unhideWhenUsed/>
    <w:rsid w:val="00922D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0177374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pn/przodkowo" TargetMode="External"/><Relationship Id="rId36" Type="http://schemas.openxmlformats.org/officeDocument/2006/relationships/theme" Target="theme/theme1.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7685</Words>
  <Characters>46110</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U21 Katarzyna Markowska</dc:creator>
  <cp:lastModifiedBy>U22 Marlena Nowicka</cp:lastModifiedBy>
  <cp:revision>3</cp:revision>
  <dcterms:created xsi:type="dcterms:W3CDTF">2022-01-28T08:03:00Z</dcterms:created>
  <dcterms:modified xsi:type="dcterms:W3CDTF">2022-01-31T08:20:00Z</dcterms:modified>
</cp:coreProperties>
</file>