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="-811" w:tblpY="697"/>
        <w:tblW w:w="11139" w:type="dxa"/>
        <w:tblLayout w:type="fixed"/>
        <w:tblLook w:val="04A0"/>
      </w:tblPr>
      <w:tblGrid>
        <w:gridCol w:w="2518"/>
        <w:gridCol w:w="6095"/>
        <w:gridCol w:w="1276"/>
        <w:gridCol w:w="1250"/>
      </w:tblGrid>
      <w:tr w:rsidR="00B80337" w:rsidTr="001D1DCC">
        <w:trPr>
          <w:trHeight w:val="424"/>
        </w:trPr>
        <w:tc>
          <w:tcPr>
            <w:tcW w:w="8613" w:type="dxa"/>
            <w:gridSpan w:val="2"/>
            <w:vAlign w:val="center"/>
          </w:tcPr>
          <w:p w:rsidR="00B80337" w:rsidRPr="00C1572A" w:rsidRDefault="00B80337" w:rsidP="001D1D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Parametry przedmiotu zamówienia</w:t>
            </w:r>
          </w:p>
        </w:tc>
        <w:tc>
          <w:tcPr>
            <w:tcW w:w="2526" w:type="dxa"/>
            <w:gridSpan w:val="2"/>
            <w:vAlign w:val="center"/>
          </w:tcPr>
          <w:p w:rsidR="00B80337" w:rsidRPr="00C1572A" w:rsidRDefault="00B80337" w:rsidP="001D1D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Ilość/j.m.</w:t>
            </w:r>
          </w:p>
        </w:tc>
      </w:tr>
      <w:tr w:rsidR="00B80337" w:rsidTr="001D1DCC">
        <w:trPr>
          <w:trHeight w:val="682"/>
        </w:trPr>
        <w:tc>
          <w:tcPr>
            <w:tcW w:w="2518" w:type="dxa"/>
            <w:vAlign w:val="center"/>
          </w:tcPr>
          <w:p w:rsidR="00B80337" w:rsidRPr="00C1572A" w:rsidRDefault="00B80337" w:rsidP="001D1D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572A">
              <w:rPr>
                <w:rFonts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095" w:type="dxa"/>
            <w:vAlign w:val="center"/>
          </w:tcPr>
          <w:p w:rsidR="00B80337" w:rsidRPr="00C1572A" w:rsidRDefault="00B80337" w:rsidP="001D1D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Opis, wymiary</w:t>
            </w:r>
          </w:p>
        </w:tc>
        <w:tc>
          <w:tcPr>
            <w:tcW w:w="1276" w:type="dxa"/>
            <w:vAlign w:val="center"/>
          </w:tcPr>
          <w:p w:rsidR="00B80337" w:rsidRPr="00B80337" w:rsidRDefault="00B80337" w:rsidP="001D1DC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0337">
              <w:rPr>
                <w:rFonts w:cstheme="minorHAnsi"/>
                <w:b/>
                <w:sz w:val="18"/>
                <w:szCs w:val="18"/>
              </w:rPr>
              <w:t>Zamówienie podstawowe</w:t>
            </w:r>
          </w:p>
        </w:tc>
        <w:tc>
          <w:tcPr>
            <w:tcW w:w="1250" w:type="dxa"/>
            <w:vAlign w:val="center"/>
          </w:tcPr>
          <w:p w:rsidR="00B80337" w:rsidRPr="00B80337" w:rsidRDefault="00B80337" w:rsidP="001D1DC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0337">
              <w:rPr>
                <w:rFonts w:cstheme="minorHAnsi"/>
                <w:b/>
                <w:sz w:val="18"/>
                <w:szCs w:val="18"/>
              </w:rPr>
              <w:t>Zamówienie w prawie opcji</w:t>
            </w:r>
          </w:p>
        </w:tc>
      </w:tr>
      <w:tr w:rsidR="00B80337" w:rsidTr="001D1DCC">
        <w:trPr>
          <w:trHeight w:val="4785"/>
        </w:trPr>
        <w:tc>
          <w:tcPr>
            <w:tcW w:w="2518" w:type="dxa"/>
            <w:vAlign w:val="center"/>
          </w:tcPr>
          <w:p w:rsidR="00B80337" w:rsidRPr="00C1572A" w:rsidRDefault="00B80337" w:rsidP="001D1DCC">
            <w:pPr>
              <w:rPr>
                <w:rFonts w:cstheme="minorHAnsi"/>
                <w:b/>
                <w:sz w:val="24"/>
                <w:szCs w:val="24"/>
              </w:rPr>
            </w:pPr>
            <w:r w:rsidRPr="00C1572A">
              <w:rPr>
                <w:rFonts w:cstheme="minorHAnsi"/>
                <w:b/>
                <w:sz w:val="24"/>
                <w:szCs w:val="24"/>
              </w:rPr>
              <w:t xml:space="preserve">Szafa metalowa  do przechowywania informacji  niejawnych   </w:t>
            </w:r>
          </w:p>
          <w:p w:rsidR="00B80337" w:rsidRPr="00C1572A" w:rsidRDefault="00B80337" w:rsidP="001D1DCC">
            <w:pPr>
              <w:rPr>
                <w:rFonts w:cstheme="minorHAnsi"/>
                <w:sz w:val="24"/>
                <w:szCs w:val="24"/>
              </w:rPr>
            </w:pPr>
            <w:r w:rsidRPr="00C1572A">
              <w:rPr>
                <w:rFonts w:cstheme="minorHAnsi"/>
                <w:b/>
                <w:sz w:val="24"/>
                <w:szCs w:val="24"/>
              </w:rPr>
              <w:t>KL A Typ 1</w:t>
            </w:r>
            <w:r w:rsidRPr="00C1572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80337" w:rsidRPr="00C1572A" w:rsidRDefault="00B80337" w:rsidP="001D1DCC">
            <w:pPr>
              <w:rPr>
                <w:rFonts w:cstheme="minorHAnsi"/>
                <w:sz w:val="24"/>
                <w:szCs w:val="24"/>
              </w:rPr>
            </w:pPr>
          </w:p>
          <w:p w:rsidR="00B80337" w:rsidRPr="00C1572A" w:rsidRDefault="00B80337" w:rsidP="001D1DCC">
            <w:pPr>
              <w:rPr>
                <w:rFonts w:cstheme="minorHAnsi"/>
                <w:sz w:val="24"/>
                <w:szCs w:val="24"/>
              </w:rPr>
            </w:pPr>
            <w:r w:rsidRPr="00C1572A">
              <w:rPr>
                <w:rFonts w:cstheme="minorHAnsi"/>
                <w:sz w:val="24"/>
                <w:szCs w:val="24"/>
              </w:rPr>
              <w:t>wg Rozporządzenia Rady Ministrów z dnia 29.05.2012 r. w sprawie środków bezpieczeństwa fizycznego stosowanych do zabezpieczenia informacji niejawnych</w:t>
            </w:r>
          </w:p>
        </w:tc>
        <w:tc>
          <w:tcPr>
            <w:tcW w:w="6095" w:type="dxa"/>
            <w:vAlign w:val="center"/>
          </w:tcPr>
          <w:p w:rsidR="00B80337" w:rsidRPr="0079527E" w:rsidRDefault="00B80337" w:rsidP="001D1DCC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C1572A">
              <w:rPr>
                <w:rFonts w:ascii="Calibri" w:hAnsi="Calibri" w:cs="Calibri"/>
                <w:sz w:val="24"/>
                <w:szCs w:val="24"/>
              </w:rPr>
              <w:t xml:space="preserve">Szafa jednodrzwiowa 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B80337" w:rsidRPr="0079527E" w:rsidRDefault="00B80337" w:rsidP="001D1DCC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79527E">
              <w:rPr>
                <w:rFonts w:ascii="Calibri" w:hAnsi="Calibri" w:cs="Calibri"/>
                <w:sz w:val="24"/>
                <w:szCs w:val="24"/>
              </w:rPr>
              <w:t>Wykonana ze stali o podwyższonej odporności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B80337" w:rsidRPr="00E47F19" w:rsidRDefault="00B80337" w:rsidP="001D1DCC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E47F19">
              <w:rPr>
                <w:rFonts w:ascii="Calibri" w:hAnsi="Calibri" w:cs="Calibri"/>
                <w:sz w:val="24"/>
                <w:szCs w:val="24"/>
              </w:rPr>
              <w:t>3 przestawne półki o wytrzymałości 50 kg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47F19">
              <w:rPr>
                <w:rFonts w:cstheme="minorHAnsi"/>
                <w:sz w:val="24"/>
                <w:szCs w:val="24"/>
              </w:rPr>
              <w:t>z regulacją wysokości zawieszenia.</w:t>
            </w:r>
          </w:p>
          <w:p w:rsidR="00B80337" w:rsidRPr="00C1572A" w:rsidRDefault="00B80337" w:rsidP="001D1DCC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C1572A">
              <w:rPr>
                <w:rFonts w:cstheme="minorHAnsi"/>
                <w:sz w:val="24"/>
                <w:szCs w:val="24"/>
              </w:rPr>
              <w:t>Uchwyty do plombowania</w:t>
            </w:r>
          </w:p>
          <w:p w:rsidR="00B80337" w:rsidRDefault="00B80337" w:rsidP="001D1DCC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C1572A">
              <w:rPr>
                <w:rFonts w:cstheme="minorHAnsi"/>
                <w:sz w:val="24"/>
                <w:szCs w:val="24"/>
              </w:rPr>
              <w:t>Rodzaj zamka:  zamek  kluczowy  typ 2 klasa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br/>
            </w:r>
            <w:r w:rsidRPr="00C1572A">
              <w:rPr>
                <w:rFonts w:ascii="Calibri" w:hAnsi="Calibri" w:cs="Calibri"/>
                <w:sz w:val="24"/>
                <w:szCs w:val="24"/>
              </w:rPr>
              <w:t>z dwoma kluczami</w:t>
            </w:r>
            <w:r w:rsidRPr="00C1572A">
              <w:rPr>
                <w:rFonts w:cstheme="minorHAnsi"/>
                <w:sz w:val="24"/>
                <w:szCs w:val="24"/>
              </w:rPr>
              <w:t>.</w:t>
            </w:r>
          </w:p>
          <w:p w:rsidR="00B80337" w:rsidRPr="00C1572A" w:rsidRDefault="00B80337" w:rsidP="001D1DCC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C1572A">
              <w:rPr>
                <w:rFonts w:cstheme="minorHAnsi"/>
                <w:sz w:val="24"/>
                <w:szCs w:val="24"/>
              </w:rPr>
              <w:t>Kolor R</w:t>
            </w:r>
            <w:r w:rsidR="008361CE">
              <w:rPr>
                <w:rFonts w:cstheme="minorHAnsi"/>
                <w:sz w:val="24"/>
                <w:szCs w:val="24"/>
              </w:rPr>
              <w:t>AL</w:t>
            </w:r>
            <w:r w:rsidRPr="00C1572A">
              <w:rPr>
                <w:rFonts w:cstheme="minorHAnsi"/>
                <w:sz w:val="24"/>
                <w:szCs w:val="24"/>
              </w:rPr>
              <w:t xml:space="preserve"> </w:t>
            </w:r>
            <w:r w:rsidR="001C0717">
              <w:rPr>
                <w:rFonts w:cstheme="minorHAnsi"/>
                <w:sz w:val="24"/>
                <w:szCs w:val="24"/>
              </w:rPr>
              <w:t>7035</w:t>
            </w:r>
            <w:r w:rsidRPr="00C1572A">
              <w:rPr>
                <w:rFonts w:cstheme="minorHAnsi"/>
                <w:sz w:val="24"/>
                <w:szCs w:val="24"/>
              </w:rPr>
              <w:t>.</w:t>
            </w:r>
          </w:p>
          <w:p w:rsidR="00B80337" w:rsidRPr="00E47F19" w:rsidRDefault="00B80337" w:rsidP="001D1DCC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5A559A">
              <w:rPr>
                <w:rFonts w:ascii="Calibri" w:hAnsi="Calibri" w:cs="Calibri"/>
                <w:sz w:val="24"/>
                <w:szCs w:val="24"/>
              </w:rPr>
              <w:t>Malowana farbą proszkową.</w:t>
            </w:r>
          </w:p>
          <w:p w:rsidR="00B80337" w:rsidRDefault="00B80337" w:rsidP="001D1DCC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cstheme="minorHAnsi"/>
                <w:sz w:val="24"/>
                <w:szCs w:val="24"/>
              </w:rPr>
            </w:pPr>
            <w:r w:rsidRPr="00E47F19">
              <w:rPr>
                <w:rFonts w:cstheme="minorHAnsi"/>
                <w:sz w:val="24"/>
                <w:szCs w:val="24"/>
              </w:rPr>
              <w:t>Szafy oraz  montowane zamki muszą posiadać certyfikat wydany przez jednostkę certyfikującą akredytowaną w krajowym systemie akredytacji.</w:t>
            </w:r>
          </w:p>
          <w:p w:rsidR="00B80337" w:rsidRPr="00BE6CDF" w:rsidRDefault="00B80337" w:rsidP="001D1DCC">
            <w:pPr>
              <w:pStyle w:val="Akapitzlist"/>
              <w:numPr>
                <w:ilvl w:val="0"/>
                <w:numId w:val="1"/>
              </w:numPr>
              <w:ind w:left="308" w:hanging="308"/>
              <w:rPr>
                <w:rFonts w:ascii="Calibri" w:hAnsi="Calibri" w:cs="Calibri"/>
                <w:sz w:val="24"/>
                <w:szCs w:val="24"/>
              </w:rPr>
            </w:pPr>
            <w:r w:rsidRPr="00BE6CDF">
              <w:rPr>
                <w:rFonts w:cstheme="minorHAnsi"/>
                <w:sz w:val="24"/>
                <w:szCs w:val="24"/>
              </w:rPr>
              <w:t>Wymiary</w:t>
            </w:r>
            <w:r w:rsidR="00A80E96">
              <w:rPr>
                <w:rFonts w:cstheme="minorHAnsi"/>
                <w:sz w:val="24"/>
                <w:szCs w:val="24"/>
              </w:rPr>
              <w:t xml:space="preserve"> ( +/- 5 cm)</w:t>
            </w:r>
            <w:r w:rsidRPr="00BE6CD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80337" w:rsidRPr="00BE6CDF" w:rsidRDefault="00B80337" w:rsidP="001D1DCC">
            <w:pPr>
              <w:pStyle w:val="Akapitzlist"/>
              <w:ind w:left="3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wysokość 150 c</w:t>
            </w:r>
            <w:r w:rsidRPr="00BE6CDF">
              <w:rPr>
                <w:rFonts w:ascii="Calibri" w:hAnsi="Calibri" w:cs="Calibri"/>
                <w:sz w:val="24"/>
                <w:szCs w:val="24"/>
              </w:rPr>
              <w:t xml:space="preserve">m </w:t>
            </w:r>
          </w:p>
          <w:p w:rsidR="00B80337" w:rsidRDefault="00B80337" w:rsidP="001D1DCC">
            <w:pPr>
              <w:ind w:left="459" w:hanging="14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szerokość 60 cm </w:t>
            </w:r>
          </w:p>
          <w:p w:rsidR="00B80337" w:rsidRPr="001E4C57" w:rsidRDefault="00B80337" w:rsidP="00A80E96">
            <w:pPr>
              <w:ind w:firstLine="317"/>
              <w:rPr>
                <w:rFonts w:cstheme="minorHAnsi"/>
                <w:sz w:val="24"/>
                <w:szCs w:val="24"/>
              </w:rPr>
            </w:pPr>
            <w:r w:rsidRPr="001E4C57">
              <w:rPr>
                <w:rFonts w:ascii="Calibri" w:hAnsi="Calibri" w:cs="Calibri"/>
                <w:sz w:val="24"/>
                <w:szCs w:val="24"/>
              </w:rPr>
              <w:t>głębokość 40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</w:t>
            </w:r>
            <w:r w:rsidRPr="001E4C57">
              <w:rPr>
                <w:rFonts w:ascii="Calibri" w:hAnsi="Calibri" w:cs="Calibri"/>
                <w:sz w:val="24"/>
                <w:szCs w:val="24"/>
              </w:rPr>
              <w:t xml:space="preserve">m </w:t>
            </w:r>
          </w:p>
        </w:tc>
        <w:tc>
          <w:tcPr>
            <w:tcW w:w="1276" w:type="dxa"/>
            <w:vAlign w:val="center"/>
          </w:tcPr>
          <w:p w:rsidR="00B80337" w:rsidRPr="00FA0A73" w:rsidRDefault="00B80337" w:rsidP="001D1D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FA0A73">
              <w:rPr>
                <w:rFonts w:cstheme="minorHAnsi"/>
                <w:sz w:val="24"/>
                <w:szCs w:val="24"/>
              </w:rPr>
              <w:t xml:space="preserve"> sztuk</w:t>
            </w:r>
          </w:p>
        </w:tc>
        <w:tc>
          <w:tcPr>
            <w:tcW w:w="1250" w:type="dxa"/>
            <w:vAlign w:val="center"/>
          </w:tcPr>
          <w:p w:rsidR="00B80337" w:rsidRPr="00FA0A73" w:rsidRDefault="00B80337" w:rsidP="001D1D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sztuki</w:t>
            </w:r>
          </w:p>
        </w:tc>
      </w:tr>
      <w:tr w:rsidR="004E2758" w:rsidTr="001D1DCC">
        <w:trPr>
          <w:trHeight w:val="453"/>
        </w:trPr>
        <w:tc>
          <w:tcPr>
            <w:tcW w:w="11139" w:type="dxa"/>
            <w:gridSpan w:val="4"/>
            <w:vAlign w:val="center"/>
          </w:tcPr>
          <w:p w:rsidR="004E2758" w:rsidRPr="00D23F8C" w:rsidRDefault="004E2758" w:rsidP="001D1D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F8C">
              <w:rPr>
                <w:rFonts w:cstheme="minorHAnsi"/>
                <w:b/>
                <w:sz w:val="24"/>
                <w:szCs w:val="24"/>
              </w:rPr>
              <w:t>Wymagane Certyfikaty</w:t>
            </w:r>
          </w:p>
        </w:tc>
      </w:tr>
      <w:tr w:rsidR="004E2758" w:rsidTr="001D1DCC">
        <w:trPr>
          <w:trHeight w:val="1046"/>
        </w:trPr>
        <w:tc>
          <w:tcPr>
            <w:tcW w:w="11139" w:type="dxa"/>
            <w:gridSpan w:val="4"/>
          </w:tcPr>
          <w:p w:rsidR="00FA0CFC" w:rsidRDefault="00FA0CFC" w:rsidP="001D1DCC">
            <w:pP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3E4D7C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  <w:t>Karta katalogowa</w:t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format (min A-4) zawierająca: 1) zdjęcie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/wizualizacja</w:t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, 2) model, nazwę, 3) producenta,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br/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4) </w:t>
            </w:r>
            <w:r w:rsidR="00F05066" w:rsidRPr="002F2424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wymiary</w:t>
            </w:r>
            <w:r w:rsidRPr="002F2424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wyszczególnione</w:t>
            </w:r>
            <w:r w:rsidRPr="003E4D7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w opisie przedmiotu zamówienia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. </w:t>
            </w:r>
          </w:p>
          <w:p w:rsidR="00FA0CFC" w:rsidRDefault="00FA0CFC" w:rsidP="001D1DCC">
            <w:pPr>
              <w:rPr>
                <w:rFonts w:cstheme="minorHAnsi"/>
                <w:b/>
                <w:sz w:val="24"/>
                <w:szCs w:val="24"/>
              </w:rPr>
            </w:pPr>
          </w:p>
          <w:p w:rsidR="004E2758" w:rsidRDefault="004E2758" w:rsidP="001D1DCC">
            <w:pPr>
              <w:rPr>
                <w:rFonts w:cstheme="minorHAnsi"/>
                <w:sz w:val="24"/>
                <w:szCs w:val="24"/>
              </w:rPr>
            </w:pPr>
            <w:r w:rsidRPr="00C1572A">
              <w:rPr>
                <w:rFonts w:cstheme="minorHAnsi"/>
                <w:b/>
                <w:sz w:val="24"/>
                <w:szCs w:val="24"/>
              </w:rPr>
              <w:t>Certyfikat</w:t>
            </w:r>
            <w:r w:rsidRPr="00C1572A">
              <w:rPr>
                <w:rFonts w:cstheme="minorHAnsi"/>
                <w:sz w:val="24"/>
                <w:szCs w:val="24"/>
              </w:rPr>
              <w:t xml:space="preserve"> zgodności dla szaf do przechowywania informacji  niejawnych potwierdzający zgodność szaf metalowych: z klas</w:t>
            </w:r>
            <w:r w:rsidR="00FA0A73">
              <w:rPr>
                <w:rFonts w:cstheme="minorHAnsi"/>
                <w:sz w:val="24"/>
                <w:szCs w:val="24"/>
              </w:rPr>
              <w:t>ą</w:t>
            </w:r>
            <w:r w:rsidRPr="00C1572A">
              <w:rPr>
                <w:rFonts w:cstheme="minorHAnsi"/>
                <w:sz w:val="24"/>
                <w:szCs w:val="24"/>
              </w:rPr>
              <w:t xml:space="preserve"> wyrobu - </w:t>
            </w:r>
            <w:r w:rsidRPr="00C1572A">
              <w:rPr>
                <w:rFonts w:cstheme="minorHAnsi"/>
                <w:b/>
                <w:sz w:val="24"/>
                <w:szCs w:val="24"/>
              </w:rPr>
              <w:t>Typ 1</w:t>
            </w:r>
            <w:r w:rsidRPr="00C1572A">
              <w:rPr>
                <w:rFonts w:cstheme="minorHAnsi"/>
                <w:sz w:val="24"/>
                <w:szCs w:val="24"/>
              </w:rPr>
              <w:t xml:space="preserve"> wg Rozporządzenia Rady Ministrów  z 29.05.2012 r.  w sprawie środków bezpieczeństwa fizycznego stosowanych do zabezpieczania informacji niejawnych</w:t>
            </w:r>
            <w:r w:rsidR="005A559A">
              <w:rPr>
                <w:rFonts w:cstheme="minorHAnsi"/>
                <w:sz w:val="24"/>
                <w:szCs w:val="24"/>
              </w:rPr>
              <w:t>.</w:t>
            </w:r>
          </w:p>
          <w:p w:rsidR="005A559A" w:rsidRPr="00C1572A" w:rsidRDefault="005A559A" w:rsidP="001D1D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Pr="005A559A">
              <w:rPr>
                <w:rFonts w:cstheme="minorHAnsi"/>
                <w:b/>
                <w:sz w:val="24"/>
                <w:szCs w:val="24"/>
              </w:rPr>
              <w:t>astosowane w nich zamki</w:t>
            </w:r>
            <w:r w:rsidRPr="00C1572A">
              <w:rPr>
                <w:rFonts w:cstheme="minorHAnsi"/>
                <w:sz w:val="24"/>
                <w:szCs w:val="24"/>
              </w:rPr>
              <w:t xml:space="preserve">  zgodne z  Polską Normą PN-EN 1300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1572A">
              <w:rPr>
                <w:rFonts w:cstheme="minorHAnsi"/>
                <w:sz w:val="24"/>
                <w:szCs w:val="24"/>
              </w:rPr>
              <w:t>mają spełnia</w:t>
            </w:r>
            <w:r>
              <w:rPr>
                <w:rFonts w:cstheme="minorHAnsi"/>
                <w:sz w:val="24"/>
                <w:szCs w:val="24"/>
              </w:rPr>
              <w:t xml:space="preserve">ć wymagania stawiane szafom do </w:t>
            </w:r>
            <w:r w:rsidRPr="00C1572A">
              <w:rPr>
                <w:rFonts w:cstheme="minorHAnsi"/>
                <w:sz w:val="24"/>
                <w:szCs w:val="24"/>
              </w:rPr>
              <w:t>przechowywania dokumentów niejawnych  zawartych w Rozporządzeniu Rady Ministrów z dnia</w:t>
            </w:r>
            <w:r w:rsidR="0079527E">
              <w:rPr>
                <w:rFonts w:cstheme="minorHAnsi"/>
                <w:sz w:val="24"/>
                <w:szCs w:val="24"/>
              </w:rPr>
              <w:t xml:space="preserve"> </w:t>
            </w:r>
            <w:r w:rsidRPr="00C1572A">
              <w:rPr>
                <w:rFonts w:cstheme="minorHAnsi"/>
                <w:sz w:val="24"/>
                <w:szCs w:val="24"/>
              </w:rPr>
              <w:t>29.05.2012 r.</w:t>
            </w:r>
          </w:p>
        </w:tc>
      </w:tr>
    </w:tbl>
    <w:p w:rsidR="001D1DCC" w:rsidRPr="000E0704" w:rsidRDefault="001D1DCC" w:rsidP="001D1DCC">
      <w:pPr>
        <w:rPr>
          <w:rFonts w:ascii="Calibri" w:hAnsi="Calibri" w:cs="Calibri"/>
          <w:b/>
          <w:sz w:val="24"/>
          <w:szCs w:val="24"/>
        </w:rPr>
      </w:pPr>
      <w:r w:rsidRPr="000E0704">
        <w:rPr>
          <w:rFonts w:ascii="Calibri" w:hAnsi="Calibri" w:cs="Calibri"/>
          <w:b/>
          <w:sz w:val="24"/>
          <w:szCs w:val="24"/>
        </w:rPr>
        <w:t>Karta Nr 1 – szafa metalowa do przechowywania informacji niejawnych Kl. A typ 1</w:t>
      </w:r>
    </w:p>
    <w:p w:rsidR="0054053B" w:rsidRDefault="0054053B"/>
    <w:p w:rsidR="001E4C57" w:rsidRDefault="001E4C57"/>
    <w:p w:rsidR="001E4C57" w:rsidRDefault="001E4C57"/>
    <w:p w:rsidR="001E4C57" w:rsidRDefault="001E4C57"/>
    <w:p w:rsidR="001E4C57" w:rsidRDefault="001E4C57"/>
    <w:p w:rsidR="001E4C57" w:rsidRDefault="001E4C57"/>
    <w:p w:rsidR="001E4C57" w:rsidRDefault="001E4C57"/>
    <w:p w:rsidR="001E4C57" w:rsidRDefault="001E4C57"/>
    <w:sectPr w:rsidR="001E4C57" w:rsidSect="0054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9CE" w:rsidRDefault="005649CE" w:rsidP="00166099">
      <w:pPr>
        <w:spacing w:after="0" w:line="240" w:lineRule="auto"/>
      </w:pPr>
      <w:r>
        <w:separator/>
      </w:r>
    </w:p>
  </w:endnote>
  <w:endnote w:type="continuationSeparator" w:id="0">
    <w:p w:rsidR="005649CE" w:rsidRDefault="005649CE" w:rsidP="0016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9CE" w:rsidRDefault="005649CE" w:rsidP="00166099">
      <w:pPr>
        <w:spacing w:after="0" w:line="240" w:lineRule="auto"/>
      </w:pPr>
      <w:r>
        <w:separator/>
      </w:r>
    </w:p>
  </w:footnote>
  <w:footnote w:type="continuationSeparator" w:id="0">
    <w:p w:rsidR="005649CE" w:rsidRDefault="005649CE" w:rsidP="00166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907C8"/>
    <w:multiLevelType w:val="hybridMultilevel"/>
    <w:tmpl w:val="E7C030DC"/>
    <w:lvl w:ilvl="0" w:tplc="ECDA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758"/>
    <w:rsid w:val="00004D4C"/>
    <w:rsid w:val="000069F2"/>
    <w:rsid w:val="000708AF"/>
    <w:rsid w:val="000E05EB"/>
    <w:rsid w:val="000E0704"/>
    <w:rsid w:val="00102CF3"/>
    <w:rsid w:val="00115179"/>
    <w:rsid w:val="00122F45"/>
    <w:rsid w:val="00165564"/>
    <w:rsid w:val="00166099"/>
    <w:rsid w:val="00185829"/>
    <w:rsid w:val="00192F42"/>
    <w:rsid w:val="001A48B4"/>
    <w:rsid w:val="001C0717"/>
    <w:rsid w:val="001D1DCC"/>
    <w:rsid w:val="001E05FB"/>
    <w:rsid w:val="001E4C57"/>
    <w:rsid w:val="001F37D0"/>
    <w:rsid w:val="00245899"/>
    <w:rsid w:val="00291798"/>
    <w:rsid w:val="002B5D68"/>
    <w:rsid w:val="002C237A"/>
    <w:rsid w:val="002F2424"/>
    <w:rsid w:val="003C6B06"/>
    <w:rsid w:val="003D3890"/>
    <w:rsid w:val="00470AA9"/>
    <w:rsid w:val="00493AEC"/>
    <w:rsid w:val="004B3663"/>
    <w:rsid w:val="004C0D49"/>
    <w:rsid w:val="004C1098"/>
    <w:rsid w:val="004E2758"/>
    <w:rsid w:val="004E2854"/>
    <w:rsid w:val="0052125F"/>
    <w:rsid w:val="0054053B"/>
    <w:rsid w:val="005649CE"/>
    <w:rsid w:val="005A559A"/>
    <w:rsid w:val="00610C77"/>
    <w:rsid w:val="00624E67"/>
    <w:rsid w:val="006611E0"/>
    <w:rsid w:val="006E7404"/>
    <w:rsid w:val="006F579B"/>
    <w:rsid w:val="00711C3E"/>
    <w:rsid w:val="00720C39"/>
    <w:rsid w:val="007655AD"/>
    <w:rsid w:val="0079527E"/>
    <w:rsid w:val="008361CE"/>
    <w:rsid w:val="008630D3"/>
    <w:rsid w:val="0086559F"/>
    <w:rsid w:val="00877B03"/>
    <w:rsid w:val="008B1ECF"/>
    <w:rsid w:val="008D19FB"/>
    <w:rsid w:val="008F5C4F"/>
    <w:rsid w:val="008F7D46"/>
    <w:rsid w:val="0094089F"/>
    <w:rsid w:val="00940EF4"/>
    <w:rsid w:val="00A17792"/>
    <w:rsid w:val="00A80E96"/>
    <w:rsid w:val="00A81FB6"/>
    <w:rsid w:val="00A94B0D"/>
    <w:rsid w:val="00B2763D"/>
    <w:rsid w:val="00B80337"/>
    <w:rsid w:val="00BD2DEC"/>
    <w:rsid w:val="00BE6CDF"/>
    <w:rsid w:val="00C02215"/>
    <w:rsid w:val="00C1572A"/>
    <w:rsid w:val="00C2515F"/>
    <w:rsid w:val="00C4099C"/>
    <w:rsid w:val="00C74038"/>
    <w:rsid w:val="00CD6176"/>
    <w:rsid w:val="00CF75EB"/>
    <w:rsid w:val="00D02DA6"/>
    <w:rsid w:val="00D157BB"/>
    <w:rsid w:val="00D23F8C"/>
    <w:rsid w:val="00D70C77"/>
    <w:rsid w:val="00DB12EC"/>
    <w:rsid w:val="00DB6B86"/>
    <w:rsid w:val="00E2722D"/>
    <w:rsid w:val="00E30104"/>
    <w:rsid w:val="00E47F19"/>
    <w:rsid w:val="00EB5536"/>
    <w:rsid w:val="00EB59BD"/>
    <w:rsid w:val="00ED0473"/>
    <w:rsid w:val="00EE79F8"/>
    <w:rsid w:val="00F05066"/>
    <w:rsid w:val="00F07AAE"/>
    <w:rsid w:val="00F12166"/>
    <w:rsid w:val="00F36CA9"/>
    <w:rsid w:val="00F51FEF"/>
    <w:rsid w:val="00F56E64"/>
    <w:rsid w:val="00FA0A73"/>
    <w:rsid w:val="00FA0CFC"/>
    <w:rsid w:val="00FA6AFC"/>
    <w:rsid w:val="00FB34B8"/>
    <w:rsid w:val="00FD4B7E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2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E27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66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6099"/>
  </w:style>
  <w:style w:type="paragraph" w:styleId="Stopka">
    <w:name w:val="footer"/>
    <w:basedOn w:val="Normalny"/>
    <w:link w:val="StopkaZnak"/>
    <w:uiPriority w:val="99"/>
    <w:semiHidden/>
    <w:unhideWhenUsed/>
    <w:rsid w:val="00166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6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751719</dc:creator>
  <cp:lastModifiedBy>751719</cp:lastModifiedBy>
  <cp:revision>39</cp:revision>
  <cp:lastPrinted>2024-05-23T10:35:00Z</cp:lastPrinted>
  <dcterms:created xsi:type="dcterms:W3CDTF">2023-04-28T07:57:00Z</dcterms:created>
  <dcterms:modified xsi:type="dcterms:W3CDTF">2024-05-27T11:50:00Z</dcterms:modified>
</cp:coreProperties>
</file>