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7545" w14:textId="3F3A8658" w:rsidR="00CE733F" w:rsidRPr="00572888" w:rsidRDefault="00CE733F" w:rsidP="00057306">
      <w:pPr>
        <w:tabs>
          <w:tab w:val="left" w:pos="4800"/>
        </w:tabs>
        <w:jc w:val="right"/>
        <w:rPr>
          <w:rFonts w:ascii="Open Sans" w:hAnsi="Open Sans" w:cs="Open Sans"/>
          <w:sz w:val="18"/>
          <w:szCs w:val="18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057306">
        <w:t xml:space="preserve">  </w:t>
      </w:r>
      <w:r w:rsidR="00770605">
        <w:t xml:space="preserve"> </w:t>
      </w:r>
      <w:r w:rsidR="000E389E">
        <w:t xml:space="preserve">     </w:t>
      </w:r>
      <w:r w:rsidRPr="00572888">
        <w:rPr>
          <w:rFonts w:ascii="Open Sans" w:hAnsi="Open Sans" w:cs="Open Sans"/>
          <w:sz w:val="18"/>
          <w:szCs w:val="18"/>
        </w:rPr>
        <w:t>K</w:t>
      </w:r>
      <w:r w:rsidR="00A5612F" w:rsidRPr="00572888">
        <w:rPr>
          <w:rFonts w:ascii="Open Sans" w:hAnsi="Open Sans" w:cs="Open Sans"/>
          <w:sz w:val="18"/>
          <w:szCs w:val="18"/>
        </w:rPr>
        <w:t xml:space="preserve">oszalin, dnia </w:t>
      </w:r>
      <w:r w:rsidR="00E953BF" w:rsidRPr="00572888">
        <w:rPr>
          <w:rFonts w:ascii="Open Sans" w:hAnsi="Open Sans" w:cs="Open Sans"/>
          <w:sz w:val="18"/>
          <w:szCs w:val="18"/>
        </w:rPr>
        <w:t>1</w:t>
      </w:r>
      <w:r w:rsidR="00B717AF">
        <w:rPr>
          <w:rFonts w:ascii="Open Sans" w:hAnsi="Open Sans" w:cs="Open Sans"/>
          <w:sz w:val="18"/>
          <w:szCs w:val="18"/>
        </w:rPr>
        <w:t>9</w:t>
      </w:r>
      <w:r w:rsidR="00F82DAF" w:rsidRPr="00572888">
        <w:rPr>
          <w:rFonts w:ascii="Open Sans" w:hAnsi="Open Sans" w:cs="Open Sans"/>
          <w:sz w:val="18"/>
          <w:szCs w:val="18"/>
        </w:rPr>
        <w:t>.0</w:t>
      </w:r>
      <w:r w:rsidR="00410966" w:rsidRPr="00572888">
        <w:rPr>
          <w:rFonts w:ascii="Open Sans" w:hAnsi="Open Sans" w:cs="Open Sans"/>
          <w:sz w:val="18"/>
          <w:szCs w:val="18"/>
        </w:rPr>
        <w:t>3</w:t>
      </w:r>
      <w:r w:rsidR="00F82DAF" w:rsidRPr="00572888">
        <w:rPr>
          <w:rFonts w:ascii="Open Sans" w:hAnsi="Open Sans" w:cs="Open Sans"/>
          <w:sz w:val="18"/>
          <w:szCs w:val="18"/>
        </w:rPr>
        <w:t>.2024</w:t>
      </w:r>
      <w:r w:rsidR="00093EC4" w:rsidRPr="00572888">
        <w:rPr>
          <w:rFonts w:ascii="Open Sans" w:hAnsi="Open Sans" w:cs="Open Sans"/>
          <w:sz w:val="18"/>
          <w:szCs w:val="18"/>
        </w:rPr>
        <w:t xml:space="preserve"> r. </w:t>
      </w:r>
    </w:p>
    <w:p w14:paraId="25D14562" w14:textId="77777777" w:rsidR="00A434CE" w:rsidRDefault="00076B51" w:rsidP="00CF167F">
      <w:pPr>
        <w:spacing w:after="0" w:line="240" w:lineRule="auto"/>
        <w:ind w:right="-427"/>
        <w:jc w:val="both"/>
        <w:rPr>
          <w:rFonts w:ascii="Open Sans" w:hAnsi="Open Sans" w:cs="Open Sans"/>
          <w:sz w:val="20"/>
          <w:szCs w:val="20"/>
        </w:rPr>
      </w:pPr>
      <w:r w:rsidRPr="00A434CE">
        <w:rPr>
          <w:rFonts w:ascii="Open Sans" w:hAnsi="Open Sans" w:cs="Open Sans"/>
          <w:sz w:val="20"/>
          <w:szCs w:val="20"/>
        </w:rPr>
        <w:t xml:space="preserve">             </w:t>
      </w:r>
      <w:r w:rsidR="00770605" w:rsidRPr="00A434CE">
        <w:rPr>
          <w:rFonts w:ascii="Open Sans" w:hAnsi="Open Sans" w:cs="Open Sans"/>
          <w:sz w:val="20"/>
          <w:szCs w:val="20"/>
        </w:rPr>
        <w:t xml:space="preserve">      </w:t>
      </w:r>
    </w:p>
    <w:p w14:paraId="7A65BE07" w14:textId="5D34342F" w:rsidR="00B12728" w:rsidRPr="00B12728" w:rsidRDefault="00770605" w:rsidP="00682BB9">
      <w:pPr>
        <w:spacing w:after="0"/>
        <w:ind w:right="-427"/>
        <w:jc w:val="both"/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</w:pPr>
      <w:r w:rsidRPr="000A3887">
        <w:rPr>
          <w:rFonts w:ascii="Open Sans" w:hAnsi="Open Sans" w:cs="Open Sans"/>
          <w:sz w:val="19"/>
          <w:szCs w:val="19"/>
        </w:rPr>
        <w:t xml:space="preserve"> </w:t>
      </w:r>
      <w:r w:rsidR="00076B51" w:rsidRPr="000A3887">
        <w:rPr>
          <w:rFonts w:ascii="Open Sans" w:hAnsi="Open Sans" w:cs="Open Sans"/>
          <w:sz w:val="19"/>
          <w:szCs w:val="19"/>
        </w:rPr>
        <w:t xml:space="preserve">  </w:t>
      </w:r>
      <w:r w:rsidR="00A8063E" w:rsidRPr="000A3887">
        <w:rPr>
          <w:rFonts w:ascii="Open Sans" w:hAnsi="Open Sans" w:cs="Open Sans"/>
          <w:sz w:val="19"/>
          <w:szCs w:val="19"/>
        </w:rPr>
        <w:t xml:space="preserve">Do Wykonawców biorących udział w postępowaniu  o udzielenie zamówienia publicznego prowadzonego przez Przedsiębiorstwo Gospodarki  Komunalnej Sp. z o. o. w Koszalinie ul. Komunalna 5,   75 -724 Koszalin </w:t>
      </w:r>
      <w:r w:rsidR="00A8063E" w:rsidRPr="000A3887">
        <w:rPr>
          <w:rFonts w:ascii="Open Sans" w:hAnsi="Open Sans" w:cs="Open Sans"/>
          <w:sz w:val="19"/>
          <w:szCs w:val="19"/>
          <w:u w:val="single"/>
        </w:rPr>
        <w:t xml:space="preserve">w trybie podstawowym bez przeprowadzenia negocjacji,  </w:t>
      </w:r>
      <w:r w:rsidR="00A8063E" w:rsidRPr="000A3887">
        <w:rPr>
          <w:rFonts w:ascii="Open Sans" w:hAnsi="Open Sans" w:cs="Open Sans"/>
          <w:sz w:val="19"/>
          <w:szCs w:val="19"/>
        </w:rPr>
        <w:t xml:space="preserve">na podstawie wymagań zawartych  w art. 275 </w:t>
      </w:r>
      <w:r w:rsidR="008D68A1">
        <w:rPr>
          <w:rFonts w:ascii="Open Sans" w:hAnsi="Open Sans" w:cs="Open Sans"/>
          <w:sz w:val="19"/>
          <w:szCs w:val="19"/>
        </w:rPr>
        <w:br/>
      </w:r>
      <w:r w:rsidR="00A8063E" w:rsidRPr="000A3887">
        <w:rPr>
          <w:rFonts w:ascii="Open Sans" w:hAnsi="Open Sans" w:cs="Open Sans"/>
          <w:sz w:val="19"/>
          <w:szCs w:val="19"/>
        </w:rPr>
        <w:t>pkt 1 ustawy</w:t>
      </w:r>
      <w:r w:rsidR="00932E08" w:rsidRPr="000A3887">
        <w:rPr>
          <w:rFonts w:ascii="Open Sans" w:hAnsi="Open Sans" w:cs="Open Sans"/>
          <w:sz w:val="19"/>
          <w:szCs w:val="19"/>
        </w:rPr>
        <w:t xml:space="preserve"> PZP </w:t>
      </w:r>
      <w:r w:rsidR="00A8063E" w:rsidRPr="000A3887">
        <w:rPr>
          <w:rFonts w:ascii="Open Sans" w:hAnsi="Open Sans" w:cs="Open Sans"/>
          <w:sz w:val="19"/>
          <w:szCs w:val="19"/>
        </w:rPr>
        <w:t xml:space="preserve"> </w:t>
      </w:r>
      <w:proofErr w:type="spellStart"/>
      <w:r w:rsidR="00A8063E" w:rsidRPr="000A3887">
        <w:rPr>
          <w:rFonts w:ascii="Open Sans" w:hAnsi="Open Sans" w:cs="Open Sans"/>
          <w:sz w:val="19"/>
          <w:szCs w:val="19"/>
        </w:rPr>
        <w:t>pn</w:t>
      </w:r>
      <w:bookmarkStart w:id="0" w:name="_Hlk121854723"/>
      <w:bookmarkStart w:id="1" w:name="_Hlk104452673"/>
      <w:proofErr w:type="spellEnd"/>
      <w:r w:rsidR="00A8063E" w:rsidRPr="000A3887">
        <w:rPr>
          <w:rFonts w:ascii="Open Sans" w:hAnsi="Open Sans" w:cs="Open Sans"/>
          <w:color w:val="000000" w:themeColor="text1"/>
          <w:sz w:val="19"/>
          <w:szCs w:val="19"/>
        </w:rPr>
        <w:t>:</w:t>
      </w:r>
      <w:bookmarkStart w:id="2" w:name="_Hlk67551063"/>
      <w:bookmarkStart w:id="3" w:name="_Hlk63942282"/>
      <w:bookmarkStart w:id="4" w:name="_Hlk65827149"/>
      <w:bookmarkStart w:id="5" w:name="_Hlk77284564"/>
      <w:bookmarkStart w:id="6" w:name="_Hlk83293421"/>
      <w:r w:rsidR="00A8063E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bookmarkStart w:id="7" w:name="_Hlk126926511"/>
      <w:r w:rsidR="00FA7A3A" w:rsidRPr="00FA7A3A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r w:rsidR="00354152" w:rsidRPr="00354152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„ Dostawa - zakup nowej kosiarki samojezdnej - samowyładowczej.   „ </w:t>
      </w:r>
      <w:r w:rsidR="00FA7A3A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r w:rsidR="00E953B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r w:rsidR="00B12728" w:rsidRPr="00B12728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    </w:t>
      </w:r>
    </w:p>
    <w:p w14:paraId="26ECBA8C" w14:textId="1C95AE29" w:rsidR="00A8063E" w:rsidRPr="000A3887" w:rsidRDefault="00A434CE" w:rsidP="00CF167F">
      <w:pPr>
        <w:spacing w:after="0" w:line="240" w:lineRule="auto"/>
        <w:ind w:right="-427"/>
        <w:jc w:val="both"/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</w:pPr>
      <w:r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r w:rsidR="00C13E9A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r w:rsidR="004A3004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 </w:t>
      </w:r>
      <w:bookmarkEnd w:id="7"/>
    </w:p>
    <w:p w14:paraId="3AE81BB6" w14:textId="77777777" w:rsidR="00354152" w:rsidRPr="00354152" w:rsidRDefault="00354152" w:rsidP="00354152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</w:pPr>
      <w:bookmarkStart w:id="8" w:name="_Hlk72488743"/>
      <w:bookmarkEnd w:id="0"/>
      <w:bookmarkEnd w:id="1"/>
      <w:bookmarkEnd w:id="2"/>
      <w:bookmarkEnd w:id="3"/>
      <w:bookmarkEnd w:id="4"/>
      <w:bookmarkEnd w:id="5"/>
      <w:bookmarkEnd w:id="6"/>
      <w:r w:rsidRPr="00354152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>Nr ogłoszenia :  2024/BZP 00239196/01</w:t>
      </w:r>
    </w:p>
    <w:p w14:paraId="7E330027" w14:textId="763287B8" w:rsidR="00D66C49" w:rsidRPr="000A3887" w:rsidRDefault="00354152" w:rsidP="000A3887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</w:pPr>
      <w:r w:rsidRPr="00354152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 xml:space="preserve">Nr referencyjny:   11/AP/2024 </w:t>
      </w:r>
      <w:r w:rsidR="00FA60A8" w:rsidRPr="00FA60A8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 xml:space="preserve"> </w:t>
      </w:r>
      <w:r w:rsidR="00E953BF" w:rsidRPr="00E953BF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 xml:space="preserve"> </w:t>
      </w:r>
    </w:p>
    <w:bookmarkEnd w:id="8"/>
    <w:p w14:paraId="76F06A95" w14:textId="77777777" w:rsidR="00B05C37" w:rsidRDefault="00B05C37" w:rsidP="00C13E9A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040D34E1" w14:textId="77777777" w:rsidR="00334C3B" w:rsidRDefault="00334C3B" w:rsidP="001341A5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50053826" w14:textId="4C3A0B34" w:rsidR="001341A5" w:rsidRDefault="001341A5" w:rsidP="001341A5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WYJAŚNIENIA TREŚCI SPECYFIKACJI WARUNKÓW ZAMÓWIENIA </w:t>
      </w:r>
      <w:r w:rsidR="00410966">
        <w:rPr>
          <w:rFonts w:ascii="Open Sans" w:hAnsi="Open Sans" w:cs="Open Sans"/>
          <w:sz w:val="21"/>
          <w:szCs w:val="21"/>
          <w:u w:val="single"/>
        </w:rPr>
        <w:t>1</w:t>
      </w:r>
      <w:r>
        <w:rPr>
          <w:rFonts w:ascii="Open Sans" w:hAnsi="Open Sans" w:cs="Open Sans"/>
          <w:sz w:val="21"/>
          <w:szCs w:val="21"/>
          <w:u w:val="single"/>
        </w:rPr>
        <w:t xml:space="preserve"> .</w:t>
      </w:r>
    </w:p>
    <w:p w14:paraId="35B56D42" w14:textId="77777777" w:rsidR="00B05C37" w:rsidRDefault="00B05C37" w:rsidP="00B05C37">
      <w:pPr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58108E07" w14:textId="2DA1DD59" w:rsidR="00B05C37" w:rsidRDefault="00B05C37" w:rsidP="00334C3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045C3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Zamawiający działając na podstawie art. 284 ust. 6 ustawy z dnia 11 września 2019 r. Prawo zamówień publicznych (Dz. U. z 2023 r., poz. 1605 ze zm.), zwanej dalej ustawą </w:t>
      </w:r>
      <w:proofErr w:type="spellStart"/>
      <w:r w:rsidRPr="00045C3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Pzp</w:t>
      </w:r>
      <w:proofErr w:type="spellEnd"/>
      <w:r w:rsidRPr="00045C3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, przekazuje treść pytań wraz z odpowiedziami:</w:t>
      </w:r>
    </w:p>
    <w:p w14:paraId="473C4D03" w14:textId="49E24A33" w:rsidR="0074297C" w:rsidRDefault="00354152" w:rsidP="00DF0259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35415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„</w:t>
      </w:r>
      <w:r w:rsidR="00451080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</w:t>
      </w:r>
      <w:r w:rsidRPr="0035415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zy zamiast ślimaka zbierającego z kanałem tłocznym jako sposób transportu trawy </w:t>
      </w:r>
      <w:r w:rsidR="00451080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35415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do zbiornika, kosiarka może być wyposażona w deck koszący z ślimakami zbierającymi </w:t>
      </w:r>
      <w:r w:rsidR="00451080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35415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oraz turbiną zasysającą urobek do zbiornika?”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="00D503D9" w:rsidRPr="00354152">
        <w:rPr>
          <w:rFonts w:ascii="Open Sans" w:eastAsia="Times New Roman" w:hAnsi="Open Sans" w:cs="Open Sans"/>
          <w:color w:val="000000" w:themeColor="text1"/>
          <w:sz w:val="20"/>
          <w:szCs w:val="20"/>
          <w:u w:val="single"/>
          <w:lang w:eastAsia="pl-PL"/>
        </w:rPr>
        <w:t>Odpowiedz:</w:t>
      </w:r>
      <w:r w:rsidR="00D503D9" w:rsidRPr="0035415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Pr="0035415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Zamawiający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35415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nie wyraża zgody na takie rozwiązanie.</w:t>
      </w:r>
    </w:p>
    <w:p w14:paraId="08204F6A" w14:textId="77777777" w:rsidR="00451080" w:rsidRDefault="00451080" w:rsidP="00451080">
      <w:pPr>
        <w:pStyle w:val="Akapitzlist"/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1AA9B4E7" w14:textId="4D0659DD" w:rsidR="00354152" w:rsidRPr="00354152" w:rsidRDefault="00354152" w:rsidP="003B268F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35415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Czy dopuszczą Państwo możliwość złożenia oferty na kosiarkę, której sposób transportu trawy (urobku) do zbiornika odbywa się za pomocą 6-łopatkowej turbiny wysokiej mocy zasysającą skoszoną trawę i liście, dodatkowo rozdrabniając materiał. Rura jest zamontowana centralnie, nie z boku kosiarki.</w:t>
      </w:r>
      <w:r w:rsidRPr="00354152">
        <w:t xml:space="preserve"> </w:t>
      </w:r>
      <w:r w:rsidRPr="00354152">
        <w:rPr>
          <w:rFonts w:ascii="Open Sans" w:eastAsia="Times New Roman" w:hAnsi="Open Sans" w:cs="Open Sans"/>
          <w:color w:val="000000" w:themeColor="text1"/>
          <w:sz w:val="20"/>
          <w:szCs w:val="20"/>
          <w:u w:val="single"/>
          <w:lang w:eastAsia="pl-PL"/>
        </w:rPr>
        <w:t>Odpowiedz:</w:t>
      </w:r>
      <w:r w:rsidRPr="0035415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Zamawiający nie wyraża zgody na takie rozwiązanie.</w:t>
      </w:r>
    </w:p>
    <w:p w14:paraId="35E1BBAB" w14:textId="7B8DB17E" w:rsidR="00354152" w:rsidRPr="00354152" w:rsidRDefault="00354152" w:rsidP="00451080">
      <w:pPr>
        <w:pStyle w:val="Akapitzlist"/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28A2D5D1" w14:textId="5DE5E70B" w:rsidR="00D10BD7" w:rsidRPr="007551AB" w:rsidRDefault="008474A7" w:rsidP="007551AB">
      <w:pPr>
        <w:pStyle w:val="NormalnyWeb"/>
        <w:spacing w:after="120"/>
        <w:jc w:val="center"/>
        <w:rPr>
          <w:rFonts w:ascii="Open Sans" w:hAnsi="Open Sans" w:cs="Open Sans"/>
          <w:sz w:val="19"/>
          <w:szCs w:val="19"/>
        </w:rPr>
      </w:pPr>
      <w:r w:rsidRPr="007551AB">
        <w:rPr>
          <w:rFonts w:ascii="Open Sans" w:hAnsi="Open Sans" w:cs="Open Sans"/>
          <w:sz w:val="19"/>
          <w:szCs w:val="19"/>
        </w:rPr>
        <w:t xml:space="preserve">Powyższe </w:t>
      </w:r>
      <w:r w:rsidR="00EC7B94" w:rsidRPr="007551AB">
        <w:rPr>
          <w:rFonts w:ascii="Open Sans" w:hAnsi="Open Sans" w:cs="Open Sans"/>
          <w:sz w:val="19"/>
          <w:szCs w:val="19"/>
        </w:rPr>
        <w:t xml:space="preserve"> </w:t>
      </w:r>
      <w:r w:rsidR="00A416BB">
        <w:rPr>
          <w:rFonts w:ascii="Open Sans" w:hAnsi="Open Sans" w:cs="Open Sans"/>
          <w:sz w:val="19"/>
          <w:szCs w:val="19"/>
        </w:rPr>
        <w:t xml:space="preserve">wyjaśnienia </w:t>
      </w:r>
      <w:r w:rsidR="00EC7B94" w:rsidRPr="007551AB">
        <w:rPr>
          <w:rFonts w:ascii="Open Sans" w:hAnsi="Open Sans" w:cs="Open Sans"/>
          <w:sz w:val="19"/>
          <w:szCs w:val="19"/>
        </w:rPr>
        <w:t xml:space="preserve"> </w:t>
      </w:r>
      <w:r w:rsidRPr="007551AB">
        <w:rPr>
          <w:rFonts w:ascii="Open Sans" w:hAnsi="Open Sans" w:cs="Open Sans"/>
          <w:sz w:val="19"/>
          <w:szCs w:val="19"/>
        </w:rPr>
        <w:t xml:space="preserve">stają się integralną częścią SWZ wiążącą dla Wykonawcy. </w:t>
      </w:r>
      <w:r w:rsidRPr="007551AB">
        <w:rPr>
          <w:rFonts w:ascii="Open Sans" w:hAnsi="Open Sans" w:cs="Open Sans"/>
          <w:sz w:val="19"/>
          <w:szCs w:val="19"/>
        </w:rPr>
        <w:br/>
        <w:t xml:space="preserve">Wykonawcy są zobowiązani uwzględnić </w:t>
      </w:r>
      <w:r w:rsidR="00B12728">
        <w:rPr>
          <w:rFonts w:ascii="Open Sans" w:hAnsi="Open Sans" w:cs="Open Sans"/>
          <w:sz w:val="19"/>
          <w:szCs w:val="19"/>
        </w:rPr>
        <w:t xml:space="preserve">je </w:t>
      </w:r>
      <w:r w:rsidRPr="007551AB">
        <w:rPr>
          <w:rFonts w:ascii="Open Sans" w:hAnsi="Open Sans" w:cs="Open Sans"/>
          <w:sz w:val="19"/>
          <w:szCs w:val="19"/>
        </w:rPr>
        <w:t>podczas sporządzania ofert, w tym także podczas wypełniania załączników i druków.</w:t>
      </w:r>
    </w:p>
    <w:p w14:paraId="01FF4068" w14:textId="4C264A15" w:rsidR="00A8063E" w:rsidRPr="00C34A38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19"/>
          <w:szCs w:val="19"/>
        </w:rPr>
      </w:pPr>
      <w:r>
        <w:rPr>
          <w:rFonts w:ascii="Open Sans" w:hAnsi="Open Sans" w:cs="Open Sans"/>
          <w:i/>
          <w:iCs/>
          <w:sz w:val="21"/>
          <w:szCs w:val="21"/>
        </w:rPr>
        <w:t xml:space="preserve">              </w:t>
      </w:r>
      <w:r w:rsidRPr="00C34A38">
        <w:rPr>
          <w:rFonts w:ascii="Open Sans" w:hAnsi="Open Sans" w:cs="Open Sans"/>
          <w:sz w:val="19"/>
          <w:szCs w:val="19"/>
        </w:rPr>
        <w:t xml:space="preserve">      </w:t>
      </w:r>
      <w:r w:rsidR="00A8063E" w:rsidRPr="00C34A38">
        <w:rPr>
          <w:rFonts w:ascii="Open Sans" w:hAnsi="Open Sans" w:cs="Open Sans"/>
          <w:sz w:val="19"/>
          <w:szCs w:val="19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79DFB49A" w14:textId="77777777" w:rsidR="00FF6914" w:rsidRDefault="00FF6914" w:rsidP="00CE733F"/>
    <w:p w14:paraId="1620644B" w14:textId="77777777" w:rsidR="00FF6914" w:rsidRDefault="00FF6914" w:rsidP="00FF6914">
      <w:pPr>
        <w:ind w:left="-900"/>
      </w:pPr>
    </w:p>
    <w:p w14:paraId="1E1DF259" w14:textId="4291204A" w:rsidR="1FADDAD9" w:rsidRPr="00CB55EA" w:rsidRDefault="1FADDAD9" w:rsidP="00CB55EA"/>
    <w:sectPr w:rsidR="1FADDAD9" w:rsidRPr="00CB55EA" w:rsidSect="00D0779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9A5B" w14:textId="77777777" w:rsidR="00D07792" w:rsidRDefault="00D07792" w:rsidP="00701C72">
      <w:pPr>
        <w:spacing w:after="0" w:line="240" w:lineRule="auto"/>
      </w:pPr>
      <w:r>
        <w:separator/>
      </w:r>
    </w:p>
  </w:endnote>
  <w:endnote w:type="continuationSeparator" w:id="0">
    <w:p w14:paraId="20A3827A" w14:textId="77777777" w:rsidR="00D07792" w:rsidRDefault="00D07792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F788" w14:textId="77777777" w:rsidR="00D07792" w:rsidRDefault="00D07792" w:rsidP="00701C72">
      <w:pPr>
        <w:spacing w:after="0" w:line="240" w:lineRule="auto"/>
      </w:pPr>
      <w:r>
        <w:separator/>
      </w:r>
    </w:p>
  </w:footnote>
  <w:footnote w:type="continuationSeparator" w:id="0">
    <w:p w14:paraId="5A96118E" w14:textId="77777777" w:rsidR="00D07792" w:rsidRDefault="00D07792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0A2" w14:textId="1281F887" w:rsidR="00A8063E" w:rsidRDefault="00A8063E" w:rsidP="00A8063E">
    <w:pPr>
      <w:pStyle w:val="Nagwek"/>
      <w:jc w:val="center"/>
    </w:pPr>
    <w:bookmarkStart w:id="9" w:name="_Hlk77283846"/>
    <w:bookmarkEnd w:id="9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3DA"/>
    <w:multiLevelType w:val="hybridMultilevel"/>
    <w:tmpl w:val="658C0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F816BB"/>
    <w:multiLevelType w:val="multilevel"/>
    <w:tmpl w:val="468E4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0D7329"/>
    <w:multiLevelType w:val="multilevel"/>
    <w:tmpl w:val="9B34BFC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6" w:hanging="1800"/>
      </w:pPr>
      <w:rPr>
        <w:rFonts w:hint="default"/>
      </w:rPr>
    </w:lvl>
  </w:abstractNum>
  <w:abstractNum w:abstractNumId="19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B5E7D"/>
    <w:multiLevelType w:val="hybridMultilevel"/>
    <w:tmpl w:val="5BAC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01A60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B35A3C"/>
    <w:multiLevelType w:val="hybridMultilevel"/>
    <w:tmpl w:val="3064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E2BAA"/>
    <w:multiLevelType w:val="hybridMultilevel"/>
    <w:tmpl w:val="EBFE1CD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5"/>
  </w:num>
  <w:num w:numId="2" w16cid:durableId="1881821648">
    <w:abstractNumId w:val="3"/>
  </w:num>
  <w:num w:numId="3" w16cid:durableId="836388859">
    <w:abstractNumId w:val="12"/>
  </w:num>
  <w:num w:numId="4" w16cid:durableId="801119739">
    <w:abstractNumId w:val="8"/>
  </w:num>
  <w:num w:numId="5" w16cid:durableId="1063914915">
    <w:abstractNumId w:val="16"/>
  </w:num>
  <w:num w:numId="6" w16cid:durableId="341320262">
    <w:abstractNumId w:val="11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6"/>
  </w:num>
  <w:num w:numId="10" w16cid:durableId="1563515305">
    <w:abstractNumId w:val="25"/>
  </w:num>
  <w:num w:numId="11" w16cid:durableId="1757480447">
    <w:abstractNumId w:val="1"/>
  </w:num>
  <w:num w:numId="12" w16cid:durableId="1720085994">
    <w:abstractNumId w:val="9"/>
  </w:num>
  <w:num w:numId="13" w16cid:durableId="2031757690">
    <w:abstractNumId w:val="20"/>
  </w:num>
  <w:num w:numId="14" w16cid:durableId="1046904393">
    <w:abstractNumId w:val="7"/>
  </w:num>
  <w:num w:numId="15" w16cid:durableId="466702552">
    <w:abstractNumId w:val="24"/>
  </w:num>
  <w:num w:numId="16" w16cid:durableId="100803649">
    <w:abstractNumId w:val="0"/>
  </w:num>
  <w:num w:numId="17" w16cid:durableId="97605974">
    <w:abstractNumId w:val="13"/>
  </w:num>
  <w:num w:numId="18" w16cid:durableId="1073310122">
    <w:abstractNumId w:val="19"/>
  </w:num>
  <w:num w:numId="19" w16cid:durableId="1141268856">
    <w:abstractNumId w:val="17"/>
  </w:num>
  <w:num w:numId="20" w16cid:durableId="2095318758">
    <w:abstractNumId w:val="10"/>
    <w:lvlOverride w:ilvl="0">
      <w:startOverride w:val="1"/>
    </w:lvlOverride>
  </w:num>
  <w:num w:numId="21" w16cid:durableId="471872264">
    <w:abstractNumId w:val="22"/>
  </w:num>
  <w:num w:numId="22" w16cid:durableId="1446776075">
    <w:abstractNumId w:val="18"/>
  </w:num>
  <w:num w:numId="23" w16cid:durableId="1777362086">
    <w:abstractNumId w:val="14"/>
  </w:num>
  <w:num w:numId="24" w16cid:durableId="2043894299">
    <w:abstractNumId w:val="21"/>
  </w:num>
  <w:num w:numId="25" w16cid:durableId="1052539470">
    <w:abstractNumId w:val="2"/>
  </w:num>
  <w:num w:numId="26" w16cid:durableId="7831122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182F"/>
    <w:rsid w:val="00006AF6"/>
    <w:rsid w:val="00010B71"/>
    <w:rsid w:val="00022C5E"/>
    <w:rsid w:val="00031560"/>
    <w:rsid w:val="0005175A"/>
    <w:rsid w:val="00057306"/>
    <w:rsid w:val="00062D60"/>
    <w:rsid w:val="000678FA"/>
    <w:rsid w:val="00075EAF"/>
    <w:rsid w:val="00076B51"/>
    <w:rsid w:val="00093EC4"/>
    <w:rsid w:val="00096D5B"/>
    <w:rsid w:val="000A3887"/>
    <w:rsid w:val="000B3F89"/>
    <w:rsid w:val="000E389E"/>
    <w:rsid w:val="000E7D8C"/>
    <w:rsid w:val="00110DC0"/>
    <w:rsid w:val="00123F0F"/>
    <w:rsid w:val="001268D1"/>
    <w:rsid w:val="00127EC7"/>
    <w:rsid w:val="001341A5"/>
    <w:rsid w:val="001346B5"/>
    <w:rsid w:val="001348E5"/>
    <w:rsid w:val="00135709"/>
    <w:rsid w:val="00135936"/>
    <w:rsid w:val="00136442"/>
    <w:rsid w:val="001575E9"/>
    <w:rsid w:val="00176DDF"/>
    <w:rsid w:val="001820B9"/>
    <w:rsid w:val="001856E9"/>
    <w:rsid w:val="00186FD5"/>
    <w:rsid w:val="001A15E7"/>
    <w:rsid w:val="001C08A4"/>
    <w:rsid w:val="001C11FC"/>
    <w:rsid w:val="001D507A"/>
    <w:rsid w:val="001F5C65"/>
    <w:rsid w:val="002070AD"/>
    <w:rsid w:val="00212FA8"/>
    <w:rsid w:val="0023676E"/>
    <w:rsid w:val="002556D4"/>
    <w:rsid w:val="00255895"/>
    <w:rsid w:val="0026468E"/>
    <w:rsid w:val="00264872"/>
    <w:rsid w:val="00267F66"/>
    <w:rsid w:val="00282BC4"/>
    <w:rsid w:val="00295264"/>
    <w:rsid w:val="002C2BE0"/>
    <w:rsid w:val="00334C3B"/>
    <w:rsid w:val="00342251"/>
    <w:rsid w:val="00343C09"/>
    <w:rsid w:val="00354152"/>
    <w:rsid w:val="0035638D"/>
    <w:rsid w:val="0037593D"/>
    <w:rsid w:val="003852D6"/>
    <w:rsid w:val="00392B86"/>
    <w:rsid w:val="003A76E8"/>
    <w:rsid w:val="003B64B9"/>
    <w:rsid w:val="003D1ED9"/>
    <w:rsid w:val="003D49AE"/>
    <w:rsid w:val="003E241E"/>
    <w:rsid w:val="003F20D3"/>
    <w:rsid w:val="003F40A8"/>
    <w:rsid w:val="0040229C"/>
    <w:rsid w:val="00410966"/>
    <w:rsid w:val="00410C86"/>
    <w:rsid w:val="00432D6B"/>
    <w:rsid w:val="00451080"/>
    <w:rsid w:val="00462545"/>
    <w:rsid w:val="00466564"/>
    <w:rsid w:val="00472D50"/>
    <w:rsid w:val="004866C2"/>
    <w:rsid w:val="004904FB"/>
    <w:rsid w:val="004917A8"/>
    <w:rsid w:val="00497EA8"/>
    <w:rsid w:val="004A3004"/>
    <w:rsid w:val="004D2CD9"/>
    <w:rsid w:val="004D3430"/>
    <w:rsid w:val="004E1D51"/>
    <w:rsid w:val="004F2531"/>
    <w:rsid w:val="0050544C"/>
    <w:rsid w:val="00530D7C"/>
    <w:rsid w:val="00543533"/>
    <w:rsid w:val="00550FCF"/>
    <w:rsid w:val="00551EBF"/>
    <w:rsid w:val="005528A8"/>
    <w:rsid w:val="005621E3"/>
    <w:rsid w:val="00572888"/>
    <w:rsid w:val="00574541"/>
    <w:rsid w:val="00575C7F"/>
    <w:rsid w:val="00577DB1"/>
    <w:rsid w:val="005A3783"/>
    <w:rsid w:val="005A687D"/>
    <w:rsid w:val="005B5ADB"/>
    <w:rsid w:val="005D590C"/>
    <w:rsid w:val="005E49BF"/>
    <w:rsid w:val="00616B1B"/>
    <w:rsid w:val="00636349"/>
    <w:rsid w:val="00656A15"/>
    <w:rsid w:val="00656F8B"/>
    <w:rsid w:val="0067366B"/>
    <w:rsid w:val="00675098"/>
    <w:rsid w:val="00682BB9"/>
    <w:rsid w:val="00684E74"/>
    <w:rsid w:val="00693A5C"/>
    <w:rsid w:val="006B3E02"/>
    <w:rsid w:val="006E638B"/>
    <w:rsid w:val="006F2D2F"/>
    <w:rsid w:val="006F3B78"/>
    <w:rsid w:val="006F78A7"/>
    <w:rsid w:val="00701C72"/>
    <w:rsid w:val="00707F7A"/>
    <w:rsid w:val="00711968"/>
    <w:rsid w:val="00727007"/>
    <w:rsid w:val="007315DB"/>
    <w:rsid w:val="00736831"/>
    <w:rsid w:val="0074297C"/>
    <w:rsid w:val="00746D54"/>
    <w:rsid w:val="007475B7"/>
    <w:rsid w:val="007551AB"/>
    <w:rsid w:val="00760D84"/>
    <w:rsid w:val="00770605"/>
    <w:rsid w:val="00773935"/>
    <w:rsid w:val="00785D17"/>
    <w:rsid w:val="007A510E"/>
    <w:rsid w:val="007B305C"/>
    <w:rsid w:val="007C0231"/>
    <w:rsid w:val="007C08CB"/>
    <w:rsid w:val="007C14EC"/>
    <w:rsid w:val="007C2D09"/>
    <w:rsid w:val="007D4D64"/>
    <w:rsid w:val="007F79DF"/>
    <w:rsid w:val="008067FE"/>
    <w:rsid w:val="00810AFF"/>
    <w:rsid w:val="00817EC3"/>
    <w:rsid w:val="008262FB"/>
    <w:rsid w:val="008263E9"/>
    <w:rsid w:val="0084073D"/>
    <w:rsid w:val="008450F2"/>
    <w:rsid w:val="008474A7"/>
    <w:rsid w:val="00854BDD"/>
    <w:rsid w:val="00864C4E"/>
    <w:rsid w:val="00875F57"/>
    <w:rsid w:val="008943F5"/>
    <w:rsid w:val="008D68A1"/>
    <w:rsid w:val="008D70BA"/>
    <w:rsid w:val="008F7C0E"/>
    <w:rsid w:val="0090583C"/>
    <w:rsid w:val="00906F6C"/>
    <w:rsid w:val="00932E08"/>
    <w:rsid w:val="00945C35"/>
    <w:rsid w:val="00952264"/>
    <w:rsid w:val="00960231"/>
    <w:rsid w:val="009669B7"/>
    <w:rsid w:val="009713B8"/>
    <w:rsid w:val="009A75ED"/>
    <w:rsid w:val="009B4CAC"/>
    <w:rsid w:val="009C21EF"/>
    <w:rsid w:val="009D0A5B"/>
    <w:rsid w:val="009D419B"/>
    <w:rsid w:val="009E4D62"/>
    <w:rsid w:val="009E687E"/>
    <w:rsid w:val="00A0104A"/>
    <w:rsid w:val="00A02154"/>
    <w:rsid w:val="00A02537"/>
    <w:rsid w:val="00A10C6C"/>
    <w:rsid w:val="00A27B07"/>
    <w:rsid w:val="00A405D9"/>
    <w:rsid w:val="00A416BB"/>
    <w:rsid w:val="00A434CE"/>
    <w:rsid w:val="00A43EE8"/>
    <w:rsid w:val="00A450A5"/>
    <w:rsid w:val="00A46F7D"/>
    <w:rsid w:val="00A5612F"/>
    <w:rsid w:val="00A70440"/>
    <w:rsid w:val="00A70E48"/>
    <w:rsid w:val="00A731AA"/>
    <w:rsid w:val="00A8063E"/>
    <w:rsid w:val="00AA404E"/>
    <w:rsid w:val="00AC7A4B"/>
    <w:rsid w:val="00AD57FB"/>
    <w:rsid w:val="00B05C37"/>
    <w:rsid w:val="00B12728"/>
    <w:rsid w:val="00B17243"/>
    <w:rsid w:val="00B20ECA"/>
    <w:rsid w:val="00B24B5B"/>
    <w:rsid w:val="00B26ED1"/>
    <w:rsid w:val="00B4315E"/>
    <w:rsid w:val="00B533C1"/>
    <w:rsid w:val="00B717AF"/>
    <w:rsid w:val="00BA508E"/>
    <w:rsid w:val="00BD01A8"/>
    <w:rsid w:val="00BD517D"/>
    <w:rsid w:val="00BE4527"/>
    <w:rsid w:val="00BE5A93"/>
    <w:rsid w:val="00BF0F2A"/>
    <w:rsid w:val="00BF1E7E"/>
    <w:rsid w:val="00BF76F0"/>
    <w:rsid w:val="00C13E9A"/>
    <w:rsid w:val="00C21553"/>
    <w:rsid w:val="00C21DFB"/>
    <w:rsid w:val="00C34A38"/>
    <w:rsid w:val="00C7416A"/>
    <w:rsid w:val="00C95828"/>
    <w:rsid w:val="00CB3C2B"/>
    <w:rsid w:val="00CB55EA"/>
    <w:rsid w:val="00CC1B2E"/>
    <w:rsid w:val="00CD4D7A"/>
    <w:rsid w:val="00CD709E"/>
    <w:rsid w:val="00CE4F6D"/>
    <w:rsid w:val="00CE733F"/>
    <w:rsid w:val="00CF167F"/>
    <w:rsid w:val="00D042EC"/>
    <w:rsid w:val="00D07792"/>
    <w:rsid w:val="00D07F52"/>
    <w:rsid w:val="00D10BD7"/>
    <w:rsid w:val="00D136B3"/>
    <w:rsid w:val="00D20C9B"/>
    <w:rsid w:val="00D21215"/>
    <w:rsid w:val="00D23912"/>
    <w:rsid w:val="00D26D74"/>
    <w:rsid w:val="00D503D9"/>
    <w:rsid w:val="00D66C49"/>
    <w:rsid w:val="00D754D3"/>
    <w:rsid w:val="00D954D8"/>
    <w:rsid w:val="00DA6034"/>
    <w:rsid w:val="00DB534E"/>
    <w:rsid w:val="00DC340D"/>
    <w:rsid w:val="00DC7A71"/>
    <w:rsid w:val="00E2134A"/>
    <w:rsid w:val="00E32838"/>
    <w:rsid w:val="00E4129E"/>
    <w:rsid w:val="00E55DF9"/>
    <w:rsid w:val="00E6583A"/>
    <w:rsid w:val="00E8353C"/>
    <w:rsid w:val="00E953BF"/>
    <w:rsid w:val="00E9776D"/>
    <w:rsid w:val="00EB6944"/>
    <w:rsid w:val="00EC5473"/>
    <w:rsid w:val="00EC7B94"/>
    <w:rsid w:val="00EC7DFF"/>
    <w:rsid w:val="00EE0570"/>
    <w:rsid w:val="00EF62D2"/>
    <w:rsid w:val="00F15BFD"/>
    <w:rsid w:val="00F257D7"/>
    <w:rsid w:val="00F277D0"/>
    <w:rsid w:val="00F3776F"/>
    <w:rsid w:val="00F43D9B"/>
    <w:rsid w:val="00F46A69"/>
    <w:rsid w:val="00F50CB9"/>
    <w:rsid w:val="00F53DCB"/>
    <w:rsid w:val="00F572EF"/>
    <w:rsid w:val="00F6361A"/>
    <w:rsid w:val="00F707CF"/>
    <w:rsid w:val="00F82DAF"/>
    <w:rsid w:val="00F90FF8"/>
    <w:rsid w:val="00F9653B"/>
    <w:rsid w:val="00FA1567"/>
    <w:rsid w:val="00FA3A64"/>
    <w:rsid w:val="00FA3B85"/>
    <w:rsid w:val="00FA60A8"/>
    <w:rsid w:val="00FA7A3A"/>
    <w:rsid w:val="00FC7812"/>
    <w:rsid w:val="00FD4D70"/>
    <w:rsid w:val="00FE38F3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5</cp:revision>
  <cp:lastPrinted>2024-03-13T12:07:00Z</cp:lastPrinted>
  <dcterms:created xsi:type="dcterms:W3CDTF">2024-03-19T12:14:00Z</dcterms:created>
  <dcterms:modified xsi:type="dcterms:W3CDTF">2024-03-19T12:18:00Z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