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B7539D">
        <w:rPr>
          <w:b/>
          <w:sz w:val="20"/>
        </w:rPr>
        <w:t>9</w:t>
      </w:r>
      <w:r w:rsidRPr="00C8648C">
        <w:rPr>
          <w:b/>
          <w:sz w:val="20"/>
        </w:rPr>
        <w:t xml:space="preserve"> do SIWZ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B7539D">
        <w:rPr>
          <w:rFonts w:cs="Arial"/>
          <w:b/>
          <w:sz w:val="20"/>
        </w:rPr>
        <w:t>4</w:t>
      </w:r>
      <w:r w:rsidR="000B70A4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/19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kwietnia 2016r. w sprawie ochrony osób fizycznych w związku zprzetwarzaniem danych osobowych i w sprawie swobodnego przepływu takich danych oraz uchylenia dyrektywy 95/46/WE(Ogólne rozporządzenie oochronie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e-mailem:</w:t>
      </w:r>
      <w:hyperlink r:id="rId9" w:history="1">
        <w:r w:rsidR="00987A13" w:rsidRPr="0058445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madamczyk@szpitalmswia.poznan.pl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987A13">
        <w:rPr>
          <w:rFonts w:ascii="Times New Roman" w:eastAsia="Times New Roman" w:hAnsi="Times New Roman" w:cs="Times New Roman"/>
          <w:b/>
          <w:sz w:val="24"/>
          <w:szCs w:val="24"/>
        </w:rPr>
        <w:t xml:space="preserve">usługi </w:t>
      </w:r>
      <w:r w:rsidR="00B7539D">
        <w:rPr>
          <w:rFonts w:ascii="Times New Roman" w:eastAsia="Times New Roman" w:hAnsi="Times New Roman" w:cs="Times New Roman"/>
          <w:b/>
          <w:sz w:val="24"/>
          <w:szCs w:val="24"/>
        </w:rPr>
        <w:t>polegające na kierowaniu do pracy pracowników tymczasowych na stanowisku salowych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 xml:space="preserve"> w Poznaniu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539D">
        <w:rPr>
          <w:rFonts w:ascii="Times New Roman" w:eastAsia="Times New Roman" w:hAnsi="Times New Roman" w:cs="Times New Roman"/>
          <w:b/>
          <w:sz w:val="24"/>
          <w:szCs w:val="24"/>
        </w:rPr>
        <w:t>ZP/p/44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/19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8 oraz art. 96 ust. 3 ustawy z dnia 29 stycznia 2004 r. –Prawo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2018 poz. 1986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247758" w:rsidRDefault="00247758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Pzp, związanym z udziałem w postępowaniu o udzielenie zamówienia publicznego; konsekwencje niepodania określonych danych wynikająz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1C" w:rsidRDefault="00ED671C" w:rsidP="00EC790C">
      <w:pPr>
        <w:spacing w:after="0" w:line="240" w:lineRule="auto"/>
      </w:pPr>
      <w:r>
        <w:separator/>
      </w:r>
    </w:p>
  </w:endnote>
  <w:endnote w:type="continuationSeparator" w:id="1">
    <w:p w:rsidR="00ED671C" w:rsidRDefault="00ED671C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BC462B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BC462B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B7539D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BC462B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BC462B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BC462B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E821EE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BC462B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BC462B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1C" w:rsidRDefault="00ED671C" w:rsidP="00EC790C">
      <w:pPr>
        <w:spacing w:after="0" w:line="240" w:lineRule="auto"/>
      </w:pPr>
      <w:r>
        <w:separator/>
      </w:r>
    </w:p>
  </w:footnote>
  <w:footnote w:type="continuationSeparator" w:id="1">
    <w:p w:rsidR="00ED671C" w:rsidRDefault="00ED671C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iCs/>
        <w:color w:val="000000"/>
        <w:sz w:val="16"/>
        <w:szCs w:val="16"/>
      </w:rPr>
      <w:t xml:space="preserve">Przetarg Nieograniczony </w:t>
    </w:r>
    <w:r w:rsidRPr="00987A13">
      <w:rPr>
        <w:rFonts w:ascii="Arial" w:eastAsia="HG Mincho Light J" w:hAnsi="Arial" w:cs="Arial"/>
        <w:color w:val="000000"/>
        <w:sz w:val="16"/>
        <w:szCs w:val="16"/>
      </w:rPr>
      <w:t xml:space="preserve">poniżej kwoty określonej w przepisach wydanych 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color w:val="000000"/>
        <w:sz w:val="16"/>
        <w:szCs w:val="16"/>
      </w:rPr>
      <w:t>na podstawie art. 11 ust. 8 ustawy Prawo zamówień publicznych na zadanie pod nazwą: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color w:val="000000"/>
        <w:sz w:val="16"/>
        <w:szCs w:val="16"/>
      </w:rPr>
      <w:t>„</w:t>
    </w:r>
    <w:r w:rsidRPr="00987A13">
      <w:rPr>
        <w:rFonts w:ascii="Arial" w:eastAsia="HG Mincho Light J" w:hAnsi="Arial" w:cs="Arial"/>
        <w:b/>
        <w:color w:val="000000"/>
        <w:sz w:val="16"/>
        <w:szCs w:val="16"/>
      </w:rPr>
      <w:t>USŁUGI</w:t>
    </w:r>
    <w:r w:rsidR="00B7539D">
      <w:rPr>
        <w:rFonts w:ascii="Arial" w:eastAsia="HG Mincho Light J" w:hAnsi="Arial" w:cs="Arial"/>
        <w:b/>
        <w:color w:val="000000"/>
        <w:sz w:val="16"/>
        <w:szCs w:val="16"/>
      </w:rPr>
      <w:t xml:space="preserve"> POLEGAJĄCE NA KIEROWANIU DO PRACY PRACOWNIKÓW TYMCZASOWYCH NA STANOWISKU SALOWYCH</w:t>
    </w:r>
    <w:r w:rsidRPr="00987A13">
      <w:rPr>
        <w:rFonts w:ascii="Arial" w:eastAsia="HG Mincho Light J" w:hAnsi="Arial" w:cs="Arial"/>
        <w:color w:val="000000"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F6531"/>
    <w:rsid w:val="001466E2"/>
    <w:rsid w:val="0019205A"/>
    <w:rsid w:val="001F33C1"/>
    <w:rsid w:val="00247758"/>
    <w:rsid w:val="002A575B"/>
    <w:rsid w:val="002B2D7E"/>
    <w:rsid w:val="00331694"/>
    <w:rsid w:val="003D04C7"/>
    <w:rsid w:val="00410207"/>
    <w:rsid w:val="005633DE"/>
    <w:rsid w:val="0062430B"/>
    <w:rsid w:val="006543D7"/>
    <w:rsid w:val="00793458"/>
    <w:rsid w:val="00825B89"/>
    <w:rsid w:val="0094509F"/>
    <w:rsid w:val="00987A13"/>
    <w:rsid w:val="009A2756"/>
    <w:rsid w:val="009D41FF"/>
    <w:rsid w:val="00A343B2"/>
    <w:rsid w:val="00A7727A"/>
    <w:rsid w:val="00AC5959"/>
    <w:rsid w:val="00B7539D"/>
    <w:rsid w:val="00BC462B"/>
    <w:rsid w:val="00C07DDD"/>
    <w:rsid w:val="00C246F6"/>
    <w:rsid w:val="00C4566C"/>
    <w:rsid w:val="00D568F4"/>
    <w:rsid w:val="00DD66C2"/>
    <w:rsid w:val="00E27FFD"/>
    <w:rsid w:val="00E821EE"/>
    <w:rsid w:val="00EC790C"/>
    <w:rsid w:val="00ED671C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mczyk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5</cp:revision>
  <cp:lastPrinted>2019-12-10T13:42:00Z</cp:lastPrinted>
  <dcterms:created xsi:type="dcterms:W3CDTF">2019-08-09T06:49:00Z</dcterms:created>
  <dcterms:modified xsi:type="dcterms:W3CDTF">2019-12-10T13:42:00Z</dcterms:modified>
</cp:coreProperties>
</file>