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</w:rPr>
      </w:pPr>
      <w:bookmarkStart w:id="0" w:name="__RefHeading___Toc11630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 xml:space="preserve">3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Mocnewyrnione"/>
          <w:rFonts w:ascii="Arial" w:hAnsi="Arial"/>
          <w:b/>
          <w:sz w:val="22"/>
          <w:szCs w:val="22"/>
        </w:rPr>
        <w:t>znak: Rz.271.</w:t>
      </w:r>
      <w:r>
        <w:rPr>
          <w:rStyle w:val="Mocnewyrnione"/>
          <w:rFonts w:ascii="Arial" w:hAnsi="Arial"/>
          <w:b/>
          <w:sz w:val="22"/>
          <w:szCs w:val="22"/>
        </w:rPr>
        <w:t>4</w:t>
      </w:r>
      <w:r>
        <w:rPr>
          <w:rStyle w:val="Mocnewyrnione"/>
          <w:rFonts w:ascii="Arial" w:hAnsi="Arial"/>
          <w:b/>
          <w:sz w:val="22"/>
          <w:szCs w:val="22"/>
        </w:rPr>
        <w:t>6</w:t>
      </w:r>
      <w:r>
        <w:rPr>
          <w:rStyle w:val="Mocnewyrnione"/>
          <w:rFonts w:ascii="Arial" w:hAnsi="Arial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1757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Składany przez wykonawcę/ców wraz z ofertą </w:t>
      </w:r>
      <w:r>
        <w:rPr>
          <w:rFonts w:ascii="Arial" w:hAnsi="Arial"/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4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</w:rPr>
        <w:t>e</w:t>
      </w:r>
      <w:r>
        <w:rPr>
          <w:rFonts w:ascii="Arial" w:hAnsi="Arial"/>
          <w:b w:val="false"/>
          <w:bCs w:val="false"/>
          <w:sz w:val="22"/>
          <w:szCs w:val="22"/>
        </w:rPr>
        <w:t xml:space="preserve">iDG </w:t>
      </w:r>
      <w:r>
        <w:rPr>
          <w:rFonts w:ascii="Arial" w:hAnsi="Arial"/>
          <w:b w:val="false"/>
          <w:bCs w:val="false"/>
          <w:sz w:val="22"/>
          <w:szCs w:val="22"/>
        </w:rPr>
        <w:t>podmiotu udostępniającego zasoby</w:t>
      </w:r>
      <w:r>
        <w:rPr>
          <w:rFonts w:ascii="Arial" w:hAnsi="Arial"/>
          <w:b w:val="false"/>
          <w:bCs w:val="false"/>
          <w:sz w:val="22"/>
          <w:szCs w:val="22"/>
        </w:rPr>
        <w:t>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0" w:end="0" w:hanging="0"/>
        <w:jc w:val="center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odmiot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na którego zasoby Wykonawca się powołuje</w:t>
        <w:br/>
      </w:r>
      <w:r>
        <w:rPr>
          <w:rStyle w:val="Mocnewyrnione"/>
          <w:rFonts w:ascii="Arial" w:hAnsi="Arial"/>
          <w:b/>
          <w:sz w:val="22"/>
          <w:szCs w:val="22"/>
        </w:rPr>
        <w:t>składane na podstawie art. 125 ust. 1 ustawy Pzp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Remont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de-DE" w:eastAsia="en-US" w:bidi="zxx"/>
        </w:rPr>
        <w:t xml:space="preserve"> cząstkowy nawierzchni asfaltowych dróg gminnych na terenie miasta Legionowo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</w:t>
      </w:r>
      <w:r>
        <w:rPr>
          <w:rFonts w:cs="Calibri" w:ascii="Arial" w:hAnsi="Arial"/>
          <w:sz w:val="22"/>
          <w:szCs w:val="22"/>
          <w:lang w:eastAsia="zxx" w:bidi="zxx"/>
        </w:rPr>
        <w:t xml:space="preserve">że w zakresie w jakim udostępniam zasoby, spełniam </w:t>
      </w:r>
      <w:r>
        <w:rPr>
          <w:rStyle w:val="Mocnewyrnione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warunki udziału w postępowaniu określone przez zamawiającego w: </w:t>
      </w:r>
    </w:p>
    <w:p>
      <w:pPr>
        <w:pStyle w:val="Tretekstu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Normal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2" o:allowincell="t" style="width:128.05pt;height:16.95pt" type="#_x0000_t75"/>
          <w:control r:id="rId4" w:name="Pole wyboru 2" w:shapeid="control_shape_2"/>
        </w:objec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3" o:allowincell="t" style="width:129.3pt;height:12.7pt" type="#_x0000_t75"/>
          <w:control r:id="rId5" w:name="§ 8 ust. 4 pkt 1 SWZ" w:shapeid="control_shape_3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Tretekstu"/>
        <w:bidi w:val="0"/>
        <w:spacing w:lineRule="auto" w:line="360"/>
        <w:jc w:val="start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2"/>
          <w:szCs w:val="22"/>
          <w:lang w:val="pl-PL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Oświadczam, że jako podmiot udostępniający zasoby nie podlegam wykluczeniu na podstawie art. 108 ust. 1 pkt 1-6 ustawy Pzp:</w:t>
      </w:r>
    </w:p>
    <w:p>
      <w:pPr>
        <w:pStyle w:val="Tretekstu"/>
        <w:widowControl/>
        <w:tabs>
          <w:tab w:val="clear" w:pos="709"/>
        </w:tabs>
        <w:bidi w:val="0"/>
        <w:spacing w:lineRule="auto" w:line="360" w:before="0" w:after="0"/>
        <w:ind w:start="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85pt;height:16.95pt" type="#_x0000_t75"/>
          <w:control r:id="rId6" w:name="unnamed13" w:shapeid="control_shape_4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start="0" w:end="0" w:hanging="0"/>
        <w:jc w:val="start"/>
        <w:rPr>
          <w:rFonts w:ascii="Arial" w:hAnsi="Arial" w:eastAsia="TimesNewRomanPSMT" w:cs="TimesNewRomanPSMT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5" o:allowincell="t" style="width:84.7pt;height:16.95pt" type="#_x0000_t75"/>
          <w:control r:id="rId7" w:name="unnamed12" w:shapeid="control_shape_5"/>
        </w:object>
      </w:r>
    </w:p>
    <w:p>
      <w:pPr>
        <w:pStyle w:val="Tretekstu"/>
        <w:bidi w:val="0"/>
        <w:spacing w:lineRule="auto" w:line="360" w:before="283" w:after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osoby uprawnionej do zaciągania zobowiązań w imieniu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podmiotu, na którego zasoby Wykonawca się powołuje.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LibreOffice/7.2.2.2$Windows_X86_64 LibreOffice_project/02b2acce88a210515b4a5bb2e46cbfb63fe97d56</Application>
  <AppVersion>15.0000</AppVersion>
  <Pages>1</Pages>
  <Words>167</Words>
  <Characters>1151</Characters>
  <CharactersWithSpaces>1305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2021-12-16T10:45:43Z</dcterms:created>
  <dc:creator/>
  <dc:description/>
  <dc:language>pl-PL</dc:language>
  <cp:lastModifiedBy/>
  <dcterms:modified xsi:type="dcterms:W3CDTF">2021-12-16T10:54:23Z</dcterms:modified>
  <cp:revision>2</cp:revision>
  <dc:subject/>
  <dc:title/>
</cp:coreProperties>
</file>