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BF" w:rsidRPr="004E5E55" w:rsidRDefault="009C5CBF" w:rsidP="009C5CBF">
      <w:pPr>
        <w:pStyle w:val="Nagwek6"/>
        <w:spacing w:after="0" w:line="360" w:lineRule="auto"/>
        <w:jc w:val="center"/>
        <w:rPr>
          <w:sz w:val="24"/>
          <w:szCs w:val="24"/>
        </w:rPr>
      </w:pPr>
      <w:r w:rsidRPr="004E5E55">
        <w:rPr>
          <w:sz w:val="24"/>
          <w:szCs w:val="24"/>
        </w:rPr>
        <w:object w:dxaOrig="6722" w:dyaOrig="1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8pt;height:107.4pt" o:ole="">
            <v:imagedata r:id="rId7" o:title=""/>
          </v:shape>
          <o:OLEObject Type="Embed" ProgID="CorelDraw.Graphic.15" ShapeID="_x0000_i1025" DrawAspect="Content" ObjectID="_1738402496" r:id="rId8"/>
        </w:object>
      </w:r>
    </w:p>
    <w:p w:rsidR="00AE6744" w:rsidRDefault="00AE6744" w:rsidP="00AE6744">
      <w:pPr>
        <w:spacing w:line="360" w:lineRule="auto"/>
        <w:jc w:val="center"/>
        <w:rPr>
          <w:b/>
          <w:sz w:val="28"/>
          <w:szCs w:val="28"/>
        </w:rPr>
      </w:pPr>
      <w:r w:rsidRPr="00D32476">
        <w:rPr>
          <w:b/>
          <w:sz w:val="28"/>
          <w:szCs w:val="28"/>
        </w:rPr>
        <w:t xml:space="preserve">ZESTAWIENIE OFERT </w:t>
      </w:r>
      <w:r w:rsidRPr="00D32476">
        <w:rPr>
          <w:b/>
          <w:sz w:val="28"/>
          <w:szCs w:val="28"/>
        </w:rPr>
        <w:br/>
        <w:t xml:space="preserve">z dnia </w:t>
      </w:r>
      <w:r w:rsidR="00DF658C">
        <w:rPr>
          <w:b/>
          <w:sz w:val="28"/>
          <w:szCs w:val="28"/>
        </w:rPr>
        <w:t>20</w:t>
      </w:r>
      <w:r w:rsidRPr="00D32476">
        <w:rPr>
          <w:b/>
          <w:sz w:val="28"/>
          <w:szCs w:val="28"/>
        </w:rPr>
        <w:t>.</w:t>
      </w:r>
      <w:r w:rsidR="00DF658C">
        <w:rPr>
          <w:b/>
          <w:sz w:val="28"/>
          <w:szCs w:val="28"/>
        </w:rPr>
        <w:t>02</w:t>
      </w:r>
      <w:r w:rsidRPr="00D32476">
        <w:rPr>
          <w:b/>
          <w:sz w:val="28"/>
          <w:szCs w:val="28"/>
        </w:rPr>
        <w:t>.202</w:t>
      </w:r>
      <w:r w:rsidR="00DF658C">
        <w:rPr>
          <w:b/>
          <w:sz w:val="28"/>
          <w:szCs w:val="28"/>
        </w:rPr>
        <w:t>3</w:t>
      </w:r>
      <w:r w:rsidRPr="00D3247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zg</w:t>
      </w:r>
      <w:proofErr w:type="spellEnd"/>
      <w:r>
        <w:rPr>
          <w:b/>
          <w:sz w:val="28"/>
          <w:szCs w:val="28"/>
        </w:rPr>
        <w:t>. z art. 222</w:t>
      </w:r>
      <w:r w:rsidRPr="00D32476">
        <w:rPr>
          <w:b/>
          <w:sz w:val="28"/>
          <w:szCs w:val="28"/>
        </w:rPr>
        <w:t xml:space="preserve"> ust. 5 ustawy </w:t>
      </w:r>
      <w:proofErr w:type="spellStart"/>
      <w:r w:rsidRPr="00D32476">
        <w:rPr>
          <w:b/>
          <w:sz w:val="28"/>
          <w:szCs w:val="28"/>
        </w:rPr>
        <w:t>Pzp</w:t>
      </w:r>
      <w:proofErr w:type="spellEnd"/>
    </w:p>
    <w:p w:rsidR="00DF658C" w:rsidRPr="00DF658C" w:rsidRDefault="00DF658C" w:rsidP="00DF658C">
      <w:pPr>
        <w:suppressAutoHyphens/>
        <w:jc w:val="both"/>
        <w:rPr>
          <w:b/>
          <w:bCs/>
          <w:i/>
          <w:iCs/>
          <w:sz w:val="24"/>
          <w:szCs w:val="24"/>
        </w:rPr>
      </w:pPr>
      <w:r w:rsidRPr="00DF658C">
        <w:rPr>
          <w:sz w:val="24"/>
          <w:szCs w:val="24"/>
          <w:lang w:eastAsia="ar-SA"/>
        </w:rPr>
        <w:t>Dotyczy:</w:t>
      </w:r>
      <w:r w:rsidRPr="00DF658C">
        <w:rPr>
          <w:b/>
          <w:sz w:val="24"/>
          <w:szCs w:val="24"/>
          <w:lang w:eastAsia="ar-SA"/>
        </w:rPr>
        <w:t xml:space="preserve"> </w:t>
      </w:r>
      <w:r w:rsidRPr="00DF658C">
        <w:rPr>
          <w:sz w:val="22"/>
          <w:szCs w:val="22"/>
        </w:rPr>
        <w:t xml:space="preserve">postępowania prowadzonego w trybie przetargu nieograniczonego zgodnie z art. 132 </w:t>
      </w:r>
      <w:r>
        <w:rPr>
          <w:sz w:val="22"/>
          <w:szCs w:val="22"/>
        </w:rPr>
        <w:br/>
      </w:r>
      <w:r w:rsidRPr="00DF658C">
        <w:rPr>
          <w:sz w:val="22"/>
          <w:szCs w:val="22"/>
        </w:rPr>
        <w:t xml:space="preserve">i następnych  w oparciu o ustawę z dnia 11.09.2019 r. Prawo zamówień publicznych </w:t>
      </w:r>
      <w:r w:rsidRPr="00DF658C">
        <w:rPr>
          <w:sz w:val="22"/>
          <w:szCs w:val="22"/>
          <w:lang w:eastAsia="ar-SA"/>
        </w:rPr>
        <w:t>(</w:t>
      </w:r>
      <w:proofErr w:type="spellStart"/>
      <w:r w:rsidRPr="00DF658C">
        <w:rPr>
          <w:sz w:val="22"/>
          <w:szCs w:val="22"/>
          <w:lang w:eastAsia="ar-SA"/>
        </w:rPr>
        <w:t>t.j</w:t>
      </w:r>
      <w:proofErr w:type="spellEnd"/>
      <w:r w:rsidRPr="00DF658C">
        <w:rPr>
          <w:sz w:val="22"/>
          <w:szCs w:val="22"/>
          <w:lang w:eastAsia="ar-SA"/>
        </w:rPr>
        <w:t>. Dz. U. z 2022 r., poz. 1710 z </w:t>
      </w:r>
      <w:proofErr w:type="spellStart"/>
      <w:r w:rsidRPr="00DF658C">
        <w:rPr>
          <w:sz w:val="22"/>
          <w:szCs w:val="22"/>
          <w:lang w:eastAsia="ar-SA"/>
        </w:rPr>
        <w:t>późn</w:t>
      </w:r>
      <w:proofErr w:type="spellEnd"/>
      <w:r w:rsidRPr="00DF658C">
        <w:rPr>
          <w:sz w:val="22"/>
          <w:szCs w:val="22"/>
          <w:lang w:eastAsia="ar-SA"/>
        </w:rPr>
        <w:t>. zm.)</w:t>
      </w:r>
      <w:r w:rsidRPr="00DF658C">
        <w:rPr>
          <w:sz w:val="22"/>
          <w:szCs w:val="22"/>
        </w:rPr>
        <w:t xml:space="preserve"> o wartości powyżej 140 000 euro na: </w:t>
      </w:r>
      <w:r w:rsidRPr="00DF658C">
        <w:rPr>
          <w:b/>
          <w:bCs/>
          <w:i/>
          <w:iCs/>
          <w:sz w:val="24"/>
          <w:szCs w:val="24"/>
        </w:rPr>
        <w:t>Świadczenie usługi odbioru, wywozu i zagospodarowania odpadów komunalnych i segregowanych dla Centralnego Szpitala Klinicznego Uniwersytetu Medycznego w Łodzi - Sprawa nr ZP/ 06 /2023</w:t>
      </w:r>
    </w:p>
    <w:tbl>
      <w:tblPr>
        <w:tblpPr w:leftFromText="141" w:rightFromText="141" w:vertAnchor="text" w:horzAnchor="margin" w:tblpY="395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117"/>
        <w:gridCol w:w="797"/>
        <w:gridCol w:w="1984"/>
        <w:gridCol w:w="1716"/>
        <w:gridCol w:w="1039"/>
      </w:tblGrid>
      <w:tr w:rsidR="00DF658C" w:rsidRPr="009C5CBF" w:rsidTr="00DF658C">
        <w:trPr>
          <w:trHeight w:val="1555"/>
        </w:trPr>
        <w:tc>
          <w:tcPr>
            <w:tcW w:w="589" w:type="dxa"/>
            <w:shd w:val="clear" w:color="auto" w:fill="C0C0C0"/>
            <w:vAlign w:val="center"/>
          </w:tcPr>
          <w:p w:rsidR="00DF658C" w:rsidRP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F658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117" w:type="dxa"/>
            <w:shd w:val="clear" w:color="auto" w:fill="C0C0C0"/>
            <w:vAlign w:val="center"/>
          </w:tcPr>
          <w:p w:rsidR="00DF658C" w:rsidRP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F658C">
              <w:rPr>
                <w:b/>
                <w:sz w:val="16"/>
                <w:szCs w:val="16"/>
              </w:rPr>
              <w:t>Nazwa i adres firmy</w:t>
            </w:r>
          </w:p>
        </w:tc>
        <w:tc>
          <w:tcPr>
            <w:tcW w:w="797" w:type="dxa"/>
            <w:shd w:val="clear" w:color="auto" w:fill="C0C0C0"/>
          </w:tcPr>
          <w:p w:rsidR="00DF658C" w:rsidRP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P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P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F658C">
              <w:rPr>
                <w:b/>
                <w:sz w:val="16"/>
                <w:szCs w:val="16"/>
              </w:rPr>
              <w:t>Nr pakietu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F658C" w:rsidRP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F658C">
              <w:rPr>
                <w:b/>
                <w:sz w:val="16"/>
                <w:szCs w:val="16"/>
              </w:rPr>
              <w:t xml:space="preserve">Cena </w:t>
            </w:r>
          </w:p>
          <w:p w:rsidR="00DF658C" w:rsidRP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F658C">
              <w:rPr>
                <w:b/>
                <w:sz w:val="16"/>
                <w:szCs w:val="16"/>
              </w:rPr>
              <w:t>(PLN Brutto)</w:t>
            </w:r>
          </w:p>
        </w:tc>
        <w:tc>
          <w:tcPr>
            <w:tcW w:w="1716" w:type="dxa"/>
            <w:shd w:val="clear" w:color="auto" w:fill="C0C0C0"/>
          </w:tcPr>
          <w:p w:rsidR="00DF658C" w:rsidRP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F658C">
              <w:rPr>
                <w:b/>
                <w:sz w:val="16"/>
                <w:szCs w:val="16"/>
                <w:lang w:eastAsia="ar-SA"/>
              </w:rPr>
              <w:t>Certyfikat w zakresie prowadzonej działalności (System Zarządzania Środowiskowego zgodny z wymaganiami  normy PN EN ISO 14001:2005 lub dokument równoważny</w:t>
            </w:r>
          </w:p>
        </w:tc>
        <w:tc>
          <w:tcPr>
            <w:tcW w:w="1039" w:type="dxa"/>
            <w:shd w:val="clear" w:color="auto" w:fill="C0C0C0"/>
          </w:tcPr>
          <w:p w:rsid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F658C" w:rsidRPr="00DF658C" w:rsidRDefault="00DF658C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F658C">
              <w:rPr>
                <w:b/>
                <w:sz w:val="16"/>
                <w:szCs w:val="16"/>
              </w:rPr>
              <w:t xml:space="preserve">Termin płatności </w:t>
            </w:r>
          </w:p>
        </w:tc>
      </w:tr>
      <w:tr w:rsidR="001D2D4B" w:rsidRPr="005458EF" w:rsidTr="00DF658C">
        <w:trPr>
          <w:trHeight w:val="642"/>
        </w:trPr>
        <w:tc>
          <w:tcPr>
            <w:tcW w:w="589" w:type="dxa"/>
            <w:vMerge w:val="restart"/>
            <w:shd w:val="clear" w:color="auto" w:fill="auto"/>
            <w:vAlign w:val="center"/>
          </w:tcPr>
          <w:p w:rsidR="001D2D4B" w:rsidRDefault="001D2D4B" w:rsidP="00B971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1D2D4B" w:rsidRPr="001D2D4B" w:rsidRDefault="001D2D4B" w:rsidP="00B2387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2D4B" w:rsidRDefault="001D2D4B" w:rsidP="00B2387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D4B">
              <w:rPr>
                <w:rFonts w:ascii="Times New Roman" w:hAnsi="Times New Roman" w:cs="Times New Roman"/>
                <w:b/>
                <w:sz w:val="22"/>
                <w:szCs w:val="22"/>
              </w:rPr>
              <w:t>FCC Polska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D2D4B">
              <w:rPr>
                <w:rFonts w:ascii="Times New Roman" w:hAnsi="Times New Roman" w:cs="Times New Roman"/>
                <w:b/>
                <w:sz w:val="22"/>
                <w:szCs w:val="22"/>
              </w:rPr>
              <w:t>Sp. z o.o.</w:t>
            </w:r>
            <w:bookmarkStart w:id="0" w:name="_GoBack"/>
            <w:bookmarkEnd w:id="0"/>
          </w:p>
          <w:p w:rsidR="001D2D4B" w:rsidRPr="001D2D4B" w:rsidRDefault="001D2D4B" w:rsidP="00B2387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2D4B" w:rsidRPr="001D2D4B" w:rsidRDefault="001D2D4B" w:rsidP="00B23879">
            <w:pPr>
              <w:spacing w:line="360" w:lineRule="auto"/>
              <w:rPr>
                <w:b/>
                <w:sz w:val="22"/>
                <w:szCs w:val="22"/>
              </w:rPr>
            </w:pPr>
            <w:r w:rsidRPr="001D2D4B">
              <w:rPr>
                <w:b/>
                <w:sz w:val="22"/>
                <w:szCs w:val="22"/>
              </w:rPr>
              <w:t xml:space="preserve">ul. Lecha 10, </w:t>
            </w:r>
            <w:r>
              <w:rPr>
                <w:b/>
                <w:sz w:val="22"/>
                <w:szCs w:val="22"/>
              </w:rPr>
              <w:br/>
            </w:r>
            <w:r w:rsidRPr="001D2D4B">
              <w:rPr>
                <w:b/>
                <w:sz w:val="22"/>
                <w:szCs w:val="22"/>
              </w:rPr>
              <w:t>41-800 Zabrze</w:t>
            </w:r>
          </w:p>
        </w:tc>
        <w:tc>
          <w:tcPr>
            <w:tcW w:w="797" w:type="dxa"/>
          </w:tcPr>
          <w:p w:rsidR="001D2D4B" w:rsidRPr="009C5CBF" w:rsidRDefault="001D2D4B" w:rsidP="00176C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1.118.733,12</w:t>
            </w:r>
          </w:p>
        </w:tc>
        <w:tc>
          <w:tcPr>
            <w:tcW w:w="1716" w:type="dxa"/>
            <w:vMerge w:val="restart"/>
          </w:tcPr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39" w:type="dxa"/>
            <w:vMerge w:val="restart"/>
          </w:tcPr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D2D4B" w:rsidRPr="005458EF" w:rsidTr="00DF658C">
        <w:trPr>
          <w:trHeight w:val="642"/>
        </w:trPr>
        <w:tc>
          <w:tcPr>
            <w:tcW w:w="589" w:type="dxa"/>
            <w:vMerge/>
            <w:shd w:val="clear" w:color="auto" w:fill="auto"/>
            <w:vAlign w:val="center"/>
          </w:tcPr>
          <w:p w:rsidR="001D2D4B" w:rsidRDefault="001D2D4B" w:rsidP="00B971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1D2D4B" w:rsidRPr="001D2D4B" w:rsidRDefault="001D2D4B" w:rsidP="003F36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1D2D4B" w:rsidRPr="009C5CBF" w:rsidRDefault="001D2D4B" w:rsidP="00176C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48.211,20</w:t>
            </w:r>
          </w:p>
        </w:tc>
        <w:tc>
          <w:tcPr>
            <w:tcW w:w="1716" w:type="dxa"/>
            <w:vMerge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9" w:type="dxa"/>
            <w:vMerge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</w:p>
        </w:tc>
      </w:tr>
      <w:tr w:rsidR="001D2D4B" w:rsidRPr="005458EF" w:rsidTr="00DF658C">
        <w:trPr>
          <w:trHeight w:val="642"/>
        </w:trPr>
        <w:tc>
          <w:tcPr>
            <w:tcW w:w="589" w:type="dxa"/>
            <w:vMerge/>
            <w:shd w:val="clear" w:color="auto" w:fill="auto"/>
            <w:vAlign w:val="center"/>
          </w:tcPr>
          <w:p w:rsidR="001D2D4B" w:rsidRDefault="001D2D4B" w:rsidP="00B971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1D2D4B" w:rsidRPr="001D2D4B" w:rsidRDefault="001D2D4B" w:rsidP="003F36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1D2D4B" w:rsidRPr="009C5CBF" w:rsidRDefault="001D2D4B" w:rsidP="00176C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39.916,80</w:t>
            </w:r>
          </w:p>
        </w:tc>
        <w:tc>
          <w:tcPr>
            <w:tcW w:w="1716" w:type="dxa"/>
            <w:vMerge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9" w:type="dxa"/>
            <w:vMerge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</w:p>
        </w:tc>
      </w:tr>
      <w:tr w:rsidR="001D2D4B" w:rsidRPr="005458EF" w:rsidTr="00DF658C">
        <w:trPr>
          <w:trHeight w:val="642"/>
        </w:trPr>
        <w:tc>
          <w:tcPr>
            <w:tcW w:w="589" w:type="dxa"/>
            <w:vMerge w:val="restart"/>
            <w:shd w:val="clear" w:color="auto" w:fill="auto"/>
            <w:vAlign w:val="center"/>
          </w:tcPr>
          <w:p w:rsidR="001D2D4B" w:rsidRDefault="001D2D4B" w:rsidP="00B971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1D2D4B" w:rsidRPr="001D2D4B" w:rsidRDefault="001D2D4B" w:rsidP="001D2D4B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1D2D4B" w:rsidRPr="001D2D4B" w:rsidRDefault="001D2D4B" w:rsidP="001D2D4B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D2D4B">
              <w:rPr>
                <w:b/>
                <w:bCs/>
                <w:sz w:val="22"/>
                <w:szCs w:val="22"/>
                <w:lang w:val="en-US"/>
              </w:rPr>
              <w:t>Remondis</w:t>
            </w:r>
            <w:proofErr w:type="spellEnd"/>
            <w:r w:rsidRPr="001D2D4B">
              <w:rPr>
                <w:b/>
                <w:bCs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1D2D4B">
              <w:rPr>
                <w:b/>
                <w:bCs/>
                <w:sz w:val="22"/>
                <w:szCs w:val="22"/>
                <w:lang w:val="en-US"/>
              </w:rPr>
              <w:t>o.o</w:t>
            </w:r>
            <w:proofErr w:type="spellEnd"/>
            <w:r w:rsidRPr="001D2D4B">
              <w:rPr>
                <w:b/>
                <w:bCs/>
                <w:sz w:val="22"/>
                <w:szCs w:val="22"/>
                <w:lang w:val="en-US"/>
              </w:rPr>
              <w:t>.</w:t>
            </w:r>
          </w:p>
          <w:p w:rsidR="001D2D4B" w:rsidRPr="001D2D4B" w:rsidRDefault="001D2D4B" w:rsidP="001D2D4B">
            <w:pPr>
              <w:spacing w:line="360" w:lineRule="auto"/>
              <w:rPr>
                <w:b/>
                <w:sz w:val="22"/>
                <w:szCs w:val="22"/>
              </w:rPr>
            </w:pPr>
            <w:r w:rsidRPr="001D2D4B">
              <w:rPr>
                <w:b/>
                <w:bCs/>
                <w:sz w:val="22"/>
                <w:szCs w:val="22"/>
              </w:rPr>
              <w:t xml:space="preserve">02-981 Warszawa,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D2D4B">
              <w:rPr>
                <w:b/>
                <w:bCs/>
                <w:sz w:val="22"/>
                <w:szCs w:val="22"/>
              </w:rPr>
              <w:t>ul. Zawodzie 18</w:t>
            </w:r>
          </w:p>
        </w:tc>
        <w:tc>
          <w:tcPr>
            <w:tcW w:w="797" w:type="dxa"/>
          </w:tcPr>
          <w:p w:rsidR="001D2D4B" w:rsidRPr="009C5CBF" w:rsidRDefault="001D2D4B" w:rsidP="00176C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1.107.833,76</w:t>
            </w:r>
          </w:p>
        </w:tc>
        <w:tc>
          <w:tcPr>
            <w:tcW w:w="1716" w:type="dxa"/>
            <w:vMerge w:val="restart"/>
          </w:tcPr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39" w:type="dxa"/>
            <w:vMerge w:val="restart"/>
          </w:tcPr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Default="001D2D4B" w:rsidP="005171D4">
            <w:pPr>
              <w:spacing w:line="360" w:lineRule="auto"/>
              <w:jc w:val="center"/>
              <w:rPr>
                <w:b/>
              </w:rPr>
            </w:pPr>
          </w:p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1D2D4B" w:rsidRPr="005458EF" w:rsidTr="00DF658C">
        <w:trPr>
          <w:trHeight w:val="642"/>
        </w:trPr>
        <w:tc>
          <w:tcPr>
            <w:tcW w:w="589" w:type="dxa"/>
            <w:vMerge/>
            <w:shd w:val="clear" w:color="auto" w:fill="auto"/>
            <w:vAlign w:val="center"/>
          </w:tcPr>
          <w:p w:rsidR="001D2D4B" w:rsidRDefault="001D2D4B" w:rsidP="00B971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1D2D4B" w:rsidRDefault="001D2D4B" w:rsidP="003F367F">
            <w:pPr>
              <w:spacing w:line="360" w:lineRule="auto"/>
              <w:rPr>
                <w:b/>
              </w:rPr>
            </w:pPr>
          </w:p>
        </w:tc>
        <w:tc>
          <w:tcPr>
            <w:tcW w:w="797" w:type="dxa"/>
          </w:tcPr>
          <w:p w:rsidR="001D2D4B" w:rsidRPr="009C5CBF" w:rsidRDefault="001D2D4B" w:rsidP="00176C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77.760,00</w:t>
            </w:r>
          </w:p>
        </w:tc>
        <w:tc>
          <w:tcPr>
            <w:tcW w:w="1716" w:type="dxa"/>
            <w:vMerge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9" w:type="dxa"/>
            <w:vMerge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</w:p>
        </w:tc>
      </w:tr>
      <w:tr w:rsidR="001D2D4B" w:rsidRPr="005458EF" w:rsidTr="00DF658C">
        <w:trPr>
          <w:trHeight w:val="642"/>
        </w:trPr>
        <w:tc>
          <w:tcPr>
            <w:tcW w:w="589" w:type="dxa"/>
            <w:vMerge/>
            <w:shd w:val="clear" w:color="auto" w:fill="auto"/>
            <w:vAlign w:val="center"/>
          </w:tcPr>
          <w:p w:rsidR="001D2D4B" w:rsidRDefault="001D2D4B" w:rsidP="00B971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1D2D4B" w:rsidRDefault="001D2D4B" w:rsidP="003F367F">
            <w:pPr>
              <w:spacing w:line="360" w:lineRule="auto"/>
              <w:rPr>
                <w:b/>
              </w:rPr>
            </w:pPr>
          </w:p>
        </w:tc>
        <w:tc>
          <w:tcPr>
            <w:tcW w:w="797" w:type="dxa"/>
          </w:tcPr>
          <w:p w:rsidR="001D2D4B" w:rsidRPr="009C5CBF" w:rsidRDefault="001D2D4B" w:rsidP="00176C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44.064,00</w:t>
            </w:r>
          </w:p>
        </w:tc>
        <w:tc>
          <w:tcPr>
            <w:tcW w:w="1716" w:type="dxa"/>
            <w:vMerge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9" w:type="dxa"/>
            <w:vMerge/>
          </w:tcPr>
          <w:p w:rsidR="001D2D4B" w:rsidRPr="005171D4" w:rsidRDefault="001D2D4B" w:rsidP="005171D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AE6744" w:rsidRDefault="00AE6744" w:rsidP="009C5CBF">
      <w:pPr>
        <w:spacing w:line="360" w:lineRule="auto"/>
        <w:ind w:right="72"/>
        <w:jc w:val="both"/>
        <w:rPr>
          <w:b/>
          <w:sz w:val="24"/>
          <w:szCs w:val="24"/>
        </w:rPr>
      </w:pPr>
    </w:p>
    <w:p w:rsidR="00B971C8" w:rsidRDefault="00B971C8" w:rsidP="009C5CBF">
      <w:pPr>
        <w:spacing w:line="360" w:lineRule="auto"/>
        <w:ind w:right="72"/>
        <w:jc w:val="both"/>
        <w:rPr>
          <w:b/>
          <w:sz w:val="24"/>
          <w:szCs w:val="24"/>
        </w:rPr>
      </w:pPr>
    </w:p>
    <w:p w:rsidR="00D6005F" w:rsidRDefault="00D6005F" w:rsidP="00D6005F">
      <w:pPr>
        <w:tabs>
          <w:tab w:val="left" w:pos="1005"/>
        </w:tabs>
        <w:ind w:left="4678"/>
        <w:outlineLvl w:val="0"/>
      </w:pPr>
      <w:r w:rsidRPr="00591300">
        <w:t>Przewodniczący Komisji Przetargowej</w:t>
      </w:r>
    </w:p>
    <w:p w:rsidR="00D6005F" w:rsidRPr="00591300" w:rsidRDefault="00D6005F" w:rsidP="00D6005F">
      <w:pPr>
        <w:tabs>
          <w:tab w:val="left" w:pos="1005"/>
        </w:tabs>
        <w:ind w:left="4678"/>
        <w:outlineLvl w:val="0"/>
      </w:pPr>
    </w:p>
    <w:p w:rsidR="00B971C8" w:rsidRDefault="00D6005F" w:rsidP="009C5CBF">
      <w:pPr>
        <w:spacing w:line="360" w:lineRule="auto"/>
        <w:ind w:right="72"/>
        <w:jc w:val="both"/>
        <w:rPr>
          <w:b/>
          <w:sz w:val="24"/>
          <w:szCs w:val="24"/>
        </w:rPr>
      </w:pPr>
      <w:r>
        <w:t xml:space="preserve">                </w:t>
      </w:r>
      <w:r w:rsidR="002C51E6">
        <w:tab/>
      </w:r>
      <w:r w:rsidR="002C51E6">
        <w:tab/>
      </w:r>
      <w:r w:rsidR="002C51E6">
        <w:tab/>
      </w:r>
      <w:r w:rsidR="002C51E6">
        <w:tab/>
      </w:r>
      <w:r w:rsidR="002C51E6">
        <w:tab/>
      </w:r>
      <w:r w:rsidR="002C51E6">
        <w:tab/>
      </w:r>
      <w:r>
        <w:t xml:space="preserve">    </w:t>
      </w:r>
      <w:r w:rsidRPr="00591300">
        <w:t xml:space="preserve">Tomasz </w:t>
      </w:r>
      <w:proofErr w:type="spellStart"/>
      <w:r w:rsidRPr="00591300">
        <w:t>Miazek</w:t>
      </w:r>
      <w:proofErr w:type="spellEnd"/>
    </w:p>
    <w:sectPr w:rsidR="00B971C8" w:rsidSect="00AE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2A" w:rsidRDefault="008C282A" w:rsidP="009C5CBF">
      <w:r>
        <w:separator/>
      </w:r>
    </w:p>
  </w:endnote>
  <w:endnote w:type="continuationSeparator" w:id="0">
    <w:p w:rsidR="008C282A" w:rsidRDefault="008C282A" w:rsidP="009C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2A" w:rsidRDefault="008C282A" w:rsidP="009C5CBF">
      <w:r>
        <w:separator/>
      </w:r>
    </w:p>
  </w:footnote>
  <w:footnote w:type="continuationSeparator" w:id="0">
    <w:p w:rsidR="008C282A" w:rsidRDefault="008C282A" w:rsidP="009C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BF"/>
    <w:rsid w:val="001A1DA6"/>
    <w:rsid w:val="001C3659"/>
    <w:rsid w:val="001D2D4B"/>
    <w:rsid w:val="00214164"/>
    <w:rsid w:val="002C51E6"/>
    <w:rsid w:val="003F367F"/>
    <w:rsid w:val="0048097A"/>
    <w:rsid w:val="005171D4"/>
    <w:rsid w:val="007D4D35"/>
    <w:rsid w:val="00852F25"/>
    <w:rsid w:val="008C282A"/>
    <w:rsid w:val="009C5CBF"/>
    <w:rsid w:val="00A86765"/>
    <w:rsid w:val="00AE6744"/>
    <w:rsid w:val="00B23879"/>
    <w:rsid w:val="00B971C8"/>
    <w:rsid w:val="00C554AF"/>
    <w:rsid w:val="00D6005F"/>
    <w:rsid w:val="00D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C5CBF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C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C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C5CBF"/>
    <w:rPr>
      <w:rFonts w:ascii="Times New Roman" w:eastAsia="Times New Roman" w:hAnsi="Times New Roman" w:cs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D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D3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B238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C5CBF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C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C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C5CBF"/>
    <w:rPr>
      <w:rFonts w:ascii="Times New Roman" w:eastAsia="Times New Roman" w:hAnsi="Times New Roman" w:cs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D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D3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B238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Tomek</cp:lastModifiedBy>
  <cp:revision>2</cp:revision>
  <cp:lastPrinted>2022-11-28T12:01:00Z</cp:lastPrinted>
  <dcterms:created xsi:type="dcterms:W3CDTF">2023-02-20T11:48:00Z</dcterms:created>
  <dcterms:modified xsi:type="dcterms:W3CDTF">2023-02-20T11:48:00Z</dcterms:modified>
</cp:coreProperties>
</file>