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Pr="00B62F4E" w:rsidRDefault="00AC550B" w:rsidP="0037388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B62F4E">
        <w:rPr>
          <w:lang w:eastAsia="pl-PL"/>
        </w:rPr>
        <w:t xml:space="preserve"> </w:t>
      </w:r>
    </w:p>
    <w:p w14:paraId="68EDCF7E" w14:textId="77777777" w:rsidR="00BB33E5" w:rsidRPr="00B62F4E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3D32E2C0" w14:textId="5AEBB721" w:rsidR="00C91595" w:rsidRPr="00B62F4E" w:rsidRDefault="00C91595" w:rsidP="00C9159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62F4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056F7F" w:rsidRPr="00B62F4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8</w:t>
      </w:r>
      <w:r w:rsidRPr="00B62F4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6431B252" w14:textId="670AE8BB" w:rsidR="00C91595" w:rsidRPr="00B62F4E" w:rsidRDefault="00C91595" w:rsidP="00C91595">
      <w:pPr>
        <w:ind w:left="6372"/>
        <w:jc w:val="right"/>
        <w:rPr>
          <w:b/>
        </w:rPr>
      </w:pPr>
      <w:r w:rsidRPr="00B62F4E">
        <w:rPr>
          <w:bCs/>
        </w:rPr>
        <w:t>Znak sprawy:</w:t>
      </w:r>
      <w:r w:rsidRPr="00B62F4E">
        <w:rPr>
          <w:b/>
        </w:rPr>
        <w:t xml:space="preserve"> </w:t>
      </w:r>
      <w:r w:rsidR="003D5E0C" w:rsidRPr="00B62F4E">
        <w:rPr>
          <w:b/>
          <w:color w:val="000000"/>
        </w:rPr>
        <w:t>RRiB.271.9.2023.BM</w:t>
      </w:r>
    </w:p>
    <w:p w14:paraId="6192D412" w14:textId="18460C60" w:rsidR="00C91595" w:rsidRPr="00B62F4E" w:rsidRDefault="00C91595" w:rsidP="00C91595">
      <w:pPr>
        <w:tabs>
          <w:tab w:val="center" w:pos="4536"/>
          <w:tab w:val="right" w:pos="9072"/>
        </w:tabs>
        <w:spacing w:line="276" w:lineRule="auto"/>
        <w:jc w:val="right"/>
        <w:rPr>
          <w:b/>
          <w:iCs/>
        </w:rPr>
      </w:pPr>
      <w:r w:rsidRPr="00B62F4E">
        <w:rPr>
          <w:bCs/>
          <w:iCs/>
        </w:rPr>
        <w:tab/>
      </w:r>
    </w:p>
    <w:p w14:paraId="0E4AEDFF" w14:textId="77777777" w:rsidR="00463AC3" w:rsidRPr="00B62F4E" w:rsidRDefault="00463AC3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4"/>
        </w:rPr>
      </w:pPr>
    </w:p>
    <w:p w14:paraId="6B9918FD" w14:textId="26D577DB" w:rsidR="00DC2554" w:rsidRPr="00B62F4E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B62F4E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561ED7" w:rsidRPr="00B62F4E">
        <w:rPr>
          <w:rFonts w:ascii="Times New Roman" w:hAnsi="Times New Roman" w:cs="Times New Roman"/>
          <w:b/>
          <w:bCs/>
          <w:sz w:val="24"/>
        </w:rPr>
        <w:t>– Część</w:t>
      </w:r>
      <w:r w:rsidR="0064162F" w:rsidRPr="00B62F4E">
        <w:rPr>
          <w:rFonts w:ascii="Times New Roman" w:hAnsi="Times New Roman" w:cs="Times New Roman"/>
          <w:b/>
          <w:bCs/>
          <w:sz w:val="24"/>
        </w:rPr>
        <w:t xml:space="preserve"> 2</w:t>
      </w:r>
    </w:p>
    <w:p w14:paraId="74382FDD" w14:textId="30EFB20C" w:rsidR="008F4E40" w:rsidRPr="00B62F4E" w:rsidRDefault="0064162F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B62F4E">
        <w:rPr>
          <w:rFonts w:ascii="Times New Roman" w:hAnsi="Times New Roman" w:cs="Times New Roman"/>
          <w:b/>
          <w:bCs/>
          <w:sz w:val="24"/>
        </w:rPr>
        <w:t>Dostawa lekkiego samochodu pożarniczego</w:t>
      </w:r>
      <w:r w:rsidR="00CF142D" w:rsidRPr="00B62F4E">
        <w:rPr>
          <w:rFonts w:ascii="Times New Roman" w:hAnsi="Times New Roman" w:cs="Times New Roman"/>
          <w:b/>
          <w:bCs/>
          <w:sz w:val="24"/>
        </w:rPr>
        <w:t>.</w:t>
      </w:r>
    </w:p>
    <w:p w14:paraId="2C2781F4" w14:textId="77777777" w:rsidR="00CF142D" w:rsidRPr="00B62F4E" w:rsidRDefault="00CF142D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2A912E31" w14:textId="163A6358" w:rsidR="0093549D" w:rsidRPr="00B62F4E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B62F4E">
        <w:rPr>
          <w:b/>
          <w:bCs/>
          <w:color w:val="000000"/>
        </w:rPr>
        <w:t xml:space="preserve">I. </w:t>
      </w:r>
      <w:r w:rsidR="00D7289D" w:rsidRPr="00B62F4E">
        <w:rPr>
          <w:b/>
          <w:bCs/>
          <w:color w:val="000000"/>
        </w:rPr>
        <w:t>Zamówienie publiczne</w:t>
      </w:r>
      <w:r w:rsidR="000D52FC" w:rsidRPr="00B62F4E">
        <w:rPr>
          <w:b/>
          <w:bCs/>
          <w:color w:val="000000"/>
        </w:rPr>
        <w:t xml:space="preserve"> </w:t>
      </w:r>
      <w:r w:rsidR="00E00692" w:rsidRPr="00B62F4E">
        <w:rPr>
          <w:b/>
          <w:bCs/>
          <w:color w:val="000000"/>
        </w:rPr>
        <w:t>pn.</w:t>
      </w:r>
      <w:r w:rsidRPr="00B62F4E">
        <w:rPr>
          <w:b/>
          <w:bCs/>
          <w:color w:val="000000"/>
        </w:rPr>
        <w:t>:</w:t>
      </w:r>
    </w:p>
    <w:p w14:paraId="5C895DB3" w14:textId="1406EBFB" w:rsidR="0093549D" w:rsidRPr="00B62F4E" w:rsidRDefault="00CF142D" w:rsidP="003D5E0C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Calibri"/>
          <w:b/>
        </w:rPr>
        <w:t xml:space="preserve">        </w:t>
      </w:r>
      <w:r w:rsidR="003D5E0C" w:rsidRPr="00B62F4E">
        <w:rPr>
          <w:rFonts w:eastAsia="Calibri"/>
          <w:b/>
        </w:rPr>
        <w:t>Wykonanie instalacji odnawialnych źródeł energii na obiektach gminnych. Zakup pojazdów na potrzeby realizacji zadań własnych gminy.</w:t>
      </w:r>
    </w:p>
    <w:p w14:paraId="1CDC7C03" w14:textId="77777777" w:rsidR="0093549D" w:rsidRPr="00B62F4E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518E4CB7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5B21E936" w14:textId="77777777" w:rsidR="006831FE" w:rsidRPr="00B62F4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EFCA990" w14:textId="77777777" w:rsidR="006831FE" w:rsidRPr="00B62F4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7E01D732" w14:textId="77777777" w:rsidR="003133B5" w:rsidRPr="00B62F4E" w:rsidRDefault="003133B5" w:rsidP="003133B5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27A989DC" w14:textId="77777777" w:rsidR="007B558C" w:rsidRPr="00B62F4E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E1A7798" w14:textId="77777777" w:rsidR="00F1784E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e-mail …………………………………………</w:t>
      </w:r>
      <w:r w:rsidR="007B558C" w:rsidRPr="00B62F4E">
        <w:rPr>
          <w:rFonts w:eastAsia="Arial"/>
          <w:bCs/>
          <w:iCs/>
          <w:szCs w:val="12"/>
          <w:lang w:eastAsia="ar-SA"/>
        </w:rPr>
        <w:t>..</w:t>
      </w:r>
    </w:p>
    <w:p w14:paraId="486ABE50" w14:textId="77777777" w:rsidR="007B558C" w:rsidRPr="00B62F4E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4213D077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D313110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Dane identyfikujące:</w:t>
      </w:r>
    </w:p>
    <w:p w14:paraId="3333DF65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NIP</w:t>
      </w:r>
      <w:r w:rsidR="002975D5" w:rsidRPr="00B62F4E">
        <w:rPr>
          <w:rFonts w:eastAsia="Arial"/>
          <w:bCs/>
          <w:iCs/>
          <w:szCs w:val="12"/>
          <w:lang w:eastAsia="ar-SA"/>
        </w:rPr>
        <w:t xml:space="preserve"> </w:t>
      </w:r>
      <w:r w:rsidRPr="00B62F4E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B62F4E">
        <w:rPr>
          <w:rFonts w:eastAsia="Arial"/>
          <w:bCs/>
          <w:iCs/>
          <w:szCs w:val="12"/>
          <w:lang w:eastAsia="ar-SA"/>
        </w:rPr>
        <w:t>……</w:t>
      </w:r>
      <w:r w:rsidRPr="00B62F4E">
        <w:rPr>
          <w:rFonts w:eastAsia="Arial"/>
          <w:bCs/>
          <w:iCs/>
          <w:szCs w:val="12"/>
          <w:lang w:eastAsia="ar-SA"/>
        </w:rPr>
        <w:t>.</w:t>
      </w:r>
    </w:p>
    <w:p w14:paraId="680E0273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C80F108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79ABB863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BCDB12A" w14:textId="77777777" w:rsidR="00854846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2D127432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8007722" w14:textId="77777777" w:rsidR="000D52FC" w:rsidRPr="00B62F4E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04E72C72" w14:textId="77777777" w:rsidR="000D52FC" w:rsidRPr="00B62F4E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0D52FC" w:rsidRPr="00B62F4E" w14:paraId="38968103" w14:textId="77777777" w:rsidTr="006D2393">
        <w:trPr>
          <w:trHeight w:val="923"/>
          <w:jc w:val="center"/>
        </w:trPr>
        <w:tc>
          <w:tcPr>
            <w:tcW w:w="914" w:type="dxa"/>
          </w:tcPr>
          <w:p w14:paraId="33A0C3C4" w14:textId="77777777" w:rsidR="000D52FC" w:rsidRPr="00B62F4E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B62F4E">
              <w:rPr>
                <w:rFonts w:eastAsia="Arial"/>
                <w:b/>
                <w:bCs/>
                <w:iCs/>
                <w:szCs w:val="12"/>
                <w:lang w:eastAsia="ar-SA"/>
              </w:rPr>
              <w:lastRenderedPageBreak/>
              <w:t>L.p.</w:t>
            </w:r>
          </w:p>
        </w:tc>
        <w:tc>
          <w:tcPr>
            <w:tcW w:w="4632" w:type="dxa"/>
          </w:tcPr>
          <w:p w14:paraId="39831271" w14:textId="77777777" w:rsidR="000D52FC" w:rsidRPr="00B62F4E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B62F4E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 w:rsidR="001B15BF" w:rsidRPr="00B62F4E"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B62F4E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74674387" w14:textId="77777777" w:rsidR="000D52FC" w:rsidRPr="00B62F4E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B62F4E"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B62F4E" w14:paraId="4643E9F7" w14:textId="77777777" w:rsidTr="006D2393">
        <w:trPr>
          <w:trHeight w:val="303"/>
          <w:jc w:val="center"/>
        </w:trPr>
        <w:tc>
          <w:tcPr>
            <w:tcW w:w="914" w:type="dxa"/>
          </w:tcPr>
          <w:p w14:paraId="00E02A62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32C6A05C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0902AA17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0D52FC" w:rsidRPr="00B62F4E" w14:paraId="2136758E" w14:textId="77777777" w:rsidTr="006D2393">
        <w:trPr>
          <w:trHeight w:val="316"/>
          <w:jc w:val="center"/>
        </w:trPr>
        <w:tc>
          <w:tcPr>
            <w:tcW w:w="914" w:type="dxa"/>
          </w:tcPr>
          <w:p w14:paraId="3673945E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0B0F9E09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712E8879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14:paraId="41489C22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99A8C23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8FECEA4" w14:textId="77777777" w:rsidR="00854846" w:rsidRPr="00B62F4E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Wielkość przedsiębiorstwa:</w:t>
      </w:r>
    </w:p>
    <w:p w14:paraId="3EA11678" w14:textId="77777777" w:rsidR="00AC550B" w:rsidRPr="00B62F4E" w:rsidRDefault="00AC550B" w:rsidP="00AC550B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 xml:space="preserve"> mikro    </w:t>
      </w:r>
      <w:r w:rsidRPr="00B62F4E">
        <w:rPr>
          <w:rFonts w:eastAsia="Arial"/>
          <w:bCs/>
          <w:iCs/>
          <w:szCs w:val="12"/>
          <w:lang w:eastAsia="ar-SA"/>
        </w:rPr>
        <w:t xml:space="preserve"> małe   </w:t>
      </w:r>
      <w:r w:rsidRPr="00B62F4E">
        <w:rPr>
          <w:rFonts w:eastAsia="Arial"/>
          <w:bCs/>
          <w:iCs/>
          <w:szCs w:val="12"/>
          <w:lang w:eastAsia="ar-SA"/>
        </w:rPr>
        <w:t xml:space="preserve"> średnie    </w:t>
      </w:r>
      <w:r w:rsidRPr="00B62F4E">
        <w:rPr>
          <w:rFonts w:eastAsia="Arial"/>
          <w:bCs/>
          <w:iCs/>
          <w:szCs w:val="12"/>
          <w:lang w:eastAsia="ar-SA"/>
        </w:rPr>
        <w:t xml:space="preserve"> duże  </w:t>
      </w:r>
      <w:r w:rsidRPr="00B62F4E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B62F4E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B62F4E">
        <w:rPr>
          <w:rFonts w:eastAsia="Arial"/>
          <w:bCs/>
          <w:iCs/>
          <w:szCs w:val="12"/>
          <w:lang w:eastAsia="ar-SA"/>
        </w:rPr>
        <w:t> inne (…………. – wpisać)</w:t>
      </w:r>
    </w:p>
    <w:p w14:paraId="355419B1" w14:textId="77777777" w:rsidR="00854846" w:rsidRPr="00B62F4E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B62F4E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66A6BC5" w14:textId="77777777" w:rsidR="00854846" w:rsidRPr="00B62F4E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BB567EA" w14:textId="77777777" w:rsidR="00F1784E" w:rsidRPr="00B62F4E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Dane teleadresowe</w:t>
      </w:r>
      <w:r w:rsidR="00597347" w:rsidRPr="00B62F4E">
        <w:rPr>
          <w:rFonts w:eastAsia="Arial"/>
          <w:bCs/>
          <w:iCs/>
          <w:szCs w:val="12"/>
          <w:lang w:eastAsia="ar-SA"/>
        </w:rPr>
        <w:t xml:space="preserve"> do korespondencji:</w:t>
      </w:r>
      <w:r w:rsidRPr="00B62F4E">
        <w:rPr>
          <w:rFonts w:eastAsia="Arial"/>
          <w:bCs/>
          <w:iCs/>
          <w:szCs w:val="12"/>
          <w:lang w:eastAsia="ar-SA"/>
        </w:rPr>
        <w:t xml:space="preserve"> </w:t>
      </w:r>
    </w:p>
    <w:p w14:paraId="296065E2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  <w:r w:rsidRPr="00B62F4E">
        <w:rPr>
          <w:rFonts w:eastAsia="Arial"/>
          <w:b/>
          <w:bCs/>
          <w:iCs/>
          <w:szCs w:val="12"/>
          <w:lang w:eastAsia="ar-SA"/>
        </w:rPr>
        <w:t>e-mail...........................................................</w:t>
      </w:r>
    </w:p>
    <w:p w14:paraId="6A9F8DB9" w14:textId="77777777" w:rsidR="006831FE" w:rsidRPr="00B62F4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 w:rsidRPr="00B62F4E">
        <w:rPr>
          <w:rFonts w:eastAsia="Arial"/>
          <w:bCs/>
          <w:iCs/>
          <w:szCs w:val="12"/>
          <w:lang w:eastAsia="ar-SA"/>
        </w:rPr>
        <w:t>itp.</w:t>
      </w:r>
      <w:r w:rsidRPr="00B62F4E">
        <w:rPr>
          <w:rFonts w:eastAsia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060CE620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7E50D07" w14:textId="5901D799" w:rsidR="00775C61" w:rsidRPr="00B62F4E" w:rsidRDefault="004D5E32" w:rsidP="0037388C">
      <w:pPr>
        <w:widowControl w:val="0"/>
        <w:suppressAutoHyphens/>
        <w:autoSpaceDE w:val="0"/>
        <w:spacing w:line="252" w:lineRule="auto"/>
        <w:ind w:right="-1"/>
        <w:jc w:val="both"/>
        <w:rPr>
          <w:rFonts w:eastAsia="Calibri"/>
          <w:b/>
        </w:rPr>
      </w:pPr>
      <w:r w:rsidRPr="00B62F4E">
        <w:t>Przystępując do postępowania o udzielenie zamówienia publicznego</w:t>
      </w:r>
      <w:r w:rsidR="009C4DEF" w:rsidRPr="00B62F4E">
        <w:rPr>
          <w:b/>
        </w:rPr>
        <w:t xml:space="preserve">, </w:t>
      </w:r>
      <w:r w:rsidRPr="00B62F4E">
        <w:t xml:space="preserve">oferujemy wykonanie przedmiotu zamówienia na warunkach określonych przez Zamawiającego oraz </w:t>
      </w:r>
      <w:r w:rsidRPr="00B62F4E">
        <w:rPr>
          <w:b/>
        </w:rPr>
        <w:t>zgodnie z opisem przedmiotu zamówienia za łączną</w:t>
      </w:r>
      <w:r w:rsidRPr="00B62F4E">
        <w:rPr>
          <w:rStyle w:val="Odwoanieprzypisudolnego"/>
          <w:b/>
        </w:rPr>
        <w:footnoteReference w:id="1"/>
      </w:r>
      <w:r w:rsidRPr="00B62F4E">
        <w:rPr>
          <w:b/>
        </w:rPr>
        <w:t xml:space="preserve"> (wraz z należnym</w:t>
      </w:r>
      <w:r w:rsidR="00E843D7" w:rsidRPr="00B62F4E">
        <w:rPr>
          <w:b/>
        </w:rPr>
        <w:t xml:space="preserve"> </w:t>
      </w:r>
      <w:r w:rsidRPr="00B62F4E">
        <w:rPr>
          <w:b/>
        </w:rPr>
        <w:t xml:space="preserve">podatkiem VAT) </w:t>
      </w:r>
      <w:r w:rsidRPr="00B62F4E">
        <w:t xml:space="preserve">cenę </w:t>
      </w:r>
      <w:r w:rsidR="006957EE" w:rsidRPr="00B62F4E">
        <w:t>ofert</w:t>
      </w:r>
      <w:r w:rsidR="00597347" w:rsidRPr="00B62F4E">
        <w:t>y</w:t>
      </w:r>
      <w:r w:rsidR="006957EE" w:rsidRPr="00B62F4E">
        <w:t xml:space="preserve"> </w:t>
      </w:r>
      <w:r w:rsidR="00E843D7" w:rsidRPr="00B62F4E">
        <w:rPr>
          <w:b/>
        </w:rPr>
        <w:t xml:space="preserve">brutto </w:t>
      </w:r>
      <w:r w:rsidRPr="00B62F4E">
        <w:rPr>
          <w:b/>
        </w:rPr>
        <w:t>…………………… zł</w:t>
      </w:r>
    </w:p>
    <w:p w14:paraId="1F34F8BE" w14:textId="42618873" w:rsidR="00361C2B" w:rsidRPr="00B62F4E" w:rsidRDefault="00361C2B" w:rsidP="00361C2B">
      <w:pPr>
        <w:jc w:val="both"/>
        <w:rPr>
          <w:rFonts w:eastAsia="Calibri"/>
          <w:b/>
        </w:rPr>
      </w:pPr>
      <w:r w:rsidRPr="00B62F4E">
        <w:rPr>
          <w:rFonts w:eastAsia="Calibri"/>
          <w:b/>
        </w:rPr>
        <w:t>netto……………….. zł</w:t>
      </w:r>
      <w:r w:rsidR="0064162F" w:rsidRPr="00B62F4E">
        <w:rPr>
          <w:rFonts w:eastAsia="Calibri"/>
          <w:b/>
        </w:rPr>
        <w:t>.</w:t>
      </w:r>
    </w:p>
    <w:p w14:paraId="032933B7" w14:textId="77777777" w:rsidR="0064162F" w:rsidRPr="00B62F4E" w:rsidRDefault="0064162F" w:rsidP="00361C2B">
      <w:pPr>
        <w:jc w:val="both"/>
        <w:rPr>
          <w:rFonts w:eastAsia="Calibri"/>
          <w:b/>
        </w:rPr>
      </w:pPr>
    </w:p>
    <w:p w14:paraId="3B17E23A" w14:textId="77777777" w:rsidR="00FF08AB" w:rsidRPr="00B62F4E" w:rsidRDefault="00FF08AB" w:rsidP="00FF08AB">
      <w:pPr>
        <w:ind w:left="360"/>
        <w:rPr>
          <w:b/>
          <w:color w:val="000000"/>
        </w:rPr>
      </w:pPr>
    </w:p>
    <w:p w14:paraId="4B7DC048" w14:textId="3497BAD2" w:rsidR="00FF08AB" w:rsidRPr="00B62F4E" w:rsidRDefault="00FF08AB" w:rsidP="00FF08AB">
      <w:pPr>
        <w:ind w:left="360"/>
        <w:rPr>
          <w:b/>
          <w:color w:val="000000"/>
        </w:rPr>
      </w:pPr>
      <w:r w:rsidRPr="00B62F4E">
        <w:rPr>
          <w:b/>
          <w:color w:val="000000"/>
        </w:rPr>
        <w:t xml:space="preserve">Jednocześni poniżej w tabeli podajemy niezbędne informacje dotyczące przedmiotu zamówienia: </w:t>
      </w:r>
    </w:p>
    <w:p w14:paraId="5FC9780B" w14:textId="77777777" w:rsidR="00FF08AB" w:rsidRPr="00B62F4E" w:rsidRDefault="00FF08AB" w:rsidP="00FF08AB">
      <w:pPr>
        <w:ind w:left="360"/>
        <w:rPr>
          <w:b/>
          <w:color w:val="000000"/>
        </w:rPr>
      </w:pPr>
    </w:p>
    <w:p w14:paraId="4C32525B" w14:textId="0A516887" w:rsidR="00FF08AB" w:rsidRPr="00B62F4E" w:rsidRDefault="00FF08AB" w:rsidP="00FF08AB">
      <w:pPr>
        <w:ind w:left="360"/>
      </w:pPr>
      <w:r w:rsidRPr="00B62F4E">
        <w:rPr>
          <w:b/>
          <w:color w:val="000000"/>
        </w:rPr>
        <w:t xml:space="preserve">Prawą stronę tabeli, należy wypełnić stosując słowa „spełnia” lub „nie spełnia”, zaś w przypadku  wyższych wartości niż </w:t>
      </w:r>
      <w:proofErr w:type="spellStart"/>
      <w:r w:rsidRPr="00B62F4E">
        <w:rPr>
          <w:b/>
          <w:color w:val="000000"/>
        </w:rPr>
        <w:t>minimalne-wykazane</w:t>
      </w:r>
      <w:proofErr w:type="spellEnd"/>
      <w:r w:rsidRPr="00B62F4E">
        <w:rPr>
          <w:b/>
          <w:color w:val="000000"/>
        </w:rPr>
        <w:t xml:space="preserve"> w tabeli należy wpisać oferowane wartości techniczno-użytkowe. W przypadku, gdy Wykonawca w którejkolwiek z pozycji wpisze słowa „nie spełnia” lub zaoferuje niższe wartości, oferta zostanie odrzucona, gdyż jej treść nie odpowiada treści SWZ </w:t>
      </w:r>
    </w:p>
    <w:p w14:paraId="6931903F" w14:textId="27F0BA3A" w:rsidR="00F33FC2" w:rsidRPr="00B62F4E" w:rsidRDefault="00F33FC2" w:rsidP="00463AC3">
      <w:pPr>
        <w:jc w:val="both"/>
        <w:rPr>
          <w:rFonts w:eastAsia="Calibri"/>
          <w:b/>
        </w:rPr>
      </w:pPr>
    </w:p>
    <w:tbl>
      <w:tblPr>
        <w:tblpPr w:leftFromText="141" w:rightFromText="141" w:vertAnchor="page" w:horzAnchor="margin" w:tblpXSpec="center" w:tblpY="300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8649"/>
        <w:gridCol w:w="4005"/>
      </w:tblGrid>
      <w:tr w:rsidR="00FF08AB" w:rsidRPr="00B62F4E" w14:paraId="0EEC5993" w14:textId="77777777" w:rsidTr="00DC4509">
        <w:trPr>
          <w:trHeight w:val="699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BD5A5D" w14:textId="77777777" w:rsidR="00FF08AB" w:rsidRPr="00B62F4E" w:rsidRDefault="00FF08AB" w:rsidP="00DC4509">
            <w:pPr>
              <w:pStyle w:val="Style49"/>
              <w:widowControl/>
              <w:jc w:val="center"/>
              <w:rPr>
                <w:rStyle w:val="FontStyle73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3"/>
                <w:rFonts w:ascii="Times New Roman" w:hAnsi="Times New Roman" w:cs="Times New Roman"/>
                <w:sz w:val="22"/>
                <w:szCs w:val="22"/>
              </w:rPr>
              <w:lastRenderedPageBreak/>
              <w:t>LP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404FB8" w14:textId="77777777" w:rsidR="00FF08AB" w:rsidRPr="00B62F4E" w:rsidRDefault="00FF08AB" w:rsidP="00DC4509">
            <w:pPr>
              <w:pStyle w:val="Style49"/>
              <w:widowControl/>
              <w:ind w:left="1493"/>
              <w:jc w:val="center"/>
              <w:rPr>
                <w:rStyle w:val="FontStyle73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3"/>
                <w:rFonts w:ascii="Times New Roman" w:hAnsi="Times New Roman" w:cs="Times New Roman"/>
                <w:sz w:val="22"/>
                <w:szCs w:val="22"/>
              </w:rPr>
              <w:t>Wyszczególnienie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7F1F2" w14:textId="77777777" w:rsidR="00FF08AB" w:rsidRDefault="00FF08AB" w:rsidP="00DC4509">
            <w:pPr>
              <w:pStyle w:val="Style49"/>
              <w:widowControl/>
              <w:jc w:val="center"/>
              <w:rPr>
                <w:rStyle w:val="FontStyle73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3"/>
                <w:rFonts w:ascii="Times New Roman" w:hAnsi="Times New Roman" w:cs="Times New Roman"/>
                <w:sz w:val="22"/>
                <w:szCs w:val="22"/>
              </w:rPr>
              <w:t>Spełnienie wymagań – podać zastosowane rozwiązania</w:t>
            </w:r>
          </w:p>
          <w:p w14:paraId="6A3F0694" w14:textId="59A70CEC" w:rsidR="00B728A6" w:rsidRPr="00B62F4E" w:rsidRDefault="00B728A6" w:rsidP="00DC4509">
            <w:pPr>
              <w:pStyle w:val="Style49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lang w:eastAsia="pl-PL"/>
              </w:rPr>
              <w:t>Należy także podać nazwę producenta i markę pojazdu</w:t>
            </w:r>
          </w:p>
        </w:tc>
      </w:tr>
      <w:tr w:rsidR="00FF08AB" w:rsidRPr="00B62F4E" w14:paraId="4F31405C" w14:textId="77777777" w:rsidTr="00DC4509">
        <w:trPr>
          <w:trHeight w:val="664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350EE8" w14:textId="77777777" w:rsidR="00FF08AB" w:rsidRPr="00B62F4E" w:rsidRDefault="00FF08AB" w:rsidP="00DC4509">
            <w:pPr>
              <w:pStyle w:val="Style49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899E18" w14:textId="77777777" w:rsidR="00FF08AB" w:rsidRPr="00B62F4E" w:rsidRDefault="00FF08AB" w:rsidP="00DC4509">
            <w:pPr>
              <w:pStyle w:val="Style49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3"/>
                <w:rFonts w:ascii="Times New Roman" w:hAnsi="Times New Roman" w:cs="Times New Roman"/>
                <w:sz w:val="22"/>
                <w:szCs w:val="22"/>
              </w:rPr>
              <w:t>Parametry dla lekkiego samochodu pożarniczego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2C0F4" w14:textId="77777777" w:rsidR="00FF08AB" w:rsidRPr="00B62F4E" w:rsidRDefault="00FF08AB" w:rsidP="00DC4509">
            <w:pPr>
              <w:pStyle w:val="Style49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3E521DD" w14:textId="77777777" w:rsidTr="00DC4509">
        <w:trPr>
          <w:trHeight w:val="50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7EDC98" w14:textId="77777777" w:rsidR="00FF08AB" w:rsidRPr="00B62F4E" w:rsidRDefault="00FF08AB" w:rsidP="00DC4509">
            <w:pPr>
              <w:pStyle w:val="Style49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E17E86" w14:textId="77777777" w:rsidR="00FF08AB" w:rsidRPr="00B62F4E" w:rsidRDefault="00FF08AB" w:rsidP="00DC4509">
            <w:pPr>
              <w:pStyle w:val="Style49"/>
              <w:widowControl/>
              <w:jc w:val="center"/>
              <w:rPr>
                <w:rFonts w:ascii="Times New Roman" w:hAnsi="Times New Roman" w:cs="Times New Roman"/>
              </w:rPr>
            </w:pPr>
            <w:r w:rsidRPr="00B62F4E">
              <w:rPr>
                <w:rStyle w:val="FontStyle73"/>
                <w:rFonts w:ascii="Times New Roman" w:hAnsi="Times New Roman" w:cs="Times New Roman"/>
              </w:rPr>
              <w:t>Podwozie i kabina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FA336" w14:textId="77777777" w:rsidR="00FF08AB" w:rsidRPr="00B62F4E" w:rsidRDefault="00FF08AB" w:rsidP="00DC4509">
            <w:pPr>
              <w:pStyle w:val="Style49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0F7032B5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50ED8E" w14:textId="77777777" w:rsidR="00FF08AB" w:rsidRPr="00B62F4E" w:rsidRDefault="00FF08AB" w:rsidP="00FF08AB">
            <w:pPr>
              <w:pStyle w:val="Style49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87458A" w14:textId="77777777" w:rsidR="00FF08AB" w:rsidRPr="00B62F4E" w:rsidRDefault="00FF08AB" w:rsidP="00FF08AB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 xml:space="preserve">Pojazd zabudowany i wyposażony musi spełniać wymagania polskich przepisów o ruchu drogowym z uwzględnieniem wymagań dotyczących pojazdów uprzywilejowanych zgodnie z:  </w:t>
            </w:r>
          </w:p>
          <w:p w14:paraId="0A839E85" w14:textId="77777777" w:rsidR="00FF08AB" w:rsidRPr="00B62F4E" w:rsidRDefault="00FF08AB" w:rsidP="00FF08AB">
            <w:pPr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spacing w:line="240" w:lineRule="atLeast"/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- Ustawą „Prawo o ruchu drogowym</w:t>
            </w:r>
            <w:r w:rsidRPr="00B62F4E">
              <w:rPr>
                <w:sz w:val="22"/>
                <w:szCs w:val="22"/>
                <w:vertAlign w:val="superscript"/>
              </w:rPr>
              <w:t>”</w:t>
            </w:r>
            <w:r w:rsidRPr="00B62F4E">
              <w:rPr>
                <w:sz w:val="22"/>
                <w:szCs w:val="22"/>
              </w:rPr>
              <w:t xml:space="preserve"> (Dz. U z 2023 r. poz. 1047ze </w:t>
            </w:r>
            <w:proofErr w:type="spellStart"/>
            <w:r w:rsidRPr="00B62F4E">
              <w:rPr>
                <w:sz w:val="22"/>
                <w:szCs w:val="22"/>
              </w:rPr>
              <w:t>późn</w:t>
            </w:r>
            <w:proofErr w:type="spellEnd"/>
            <w:r w:rsidRPr="00B62F4E">
              <w:rPr>
                <w:sz w:val="22"/>
                <w:szCs w:val="22"/>
              </w:rPr>
              <w:t>. zm.),</w:t>
            </w:r>
          </w:p>
          <w:p w14:paraId="7665108E" w14:textId="77777777" w:rsidR="00FF08AB" w:rsidRPr="00B62F4E" w:rsidRDefault="00FF08AB" w:rsidP="00FF08AB">
            <w:pPr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spacing w:line="240" w:lineRule="atLeast"/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 xml:space="preserve">- Rozporządzeniem Ministra Infrastruktury z dnia 31 grudnia 2002r. w sprawie warunków technicznych pojazdów oraz zakresu ich niezbędnego wyposażenia (Dz. U. z 2016 r., poz. 2022 z </w:t>
            </w:r>
            <w:proofErr w:type="spellStart"/>
            <w:r w:rsidRPr="00B62F4E">
              <w:rPr>
                <w:sz w:val="22"/>
                <w:szCs w:val="22"/>
              </w:rPr>
              <w:t>późn</w:t>
            </w:r>
            <w:proofErr w:type="spellEnd"/>
            <w:r w:rsidRPr="00B62F4E">
              <w:rPr>
                <w:sz w:val="22"/>
                <w:szCs w:val="22"/>
              </w:rPr>
              <w:t>. zm.).</w:t>
            </w:r>
          </w:p>
          <w:p w14:paraId="1E39194A" w14:textId="77777777" w:rsidR="00FF08AB" w:rsidRPr="00B62F4E" w:rsidRDefault="00FF08AB" w:rsidP="00FF08AB">
            <w:pPr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spacing w:line="240" w:lineRule="atLeast"/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 xml:space="preserve">- Rozporządzeniem Ministra Spraw Wewnętrznych i Administracji  z dnia 20 czerwca 2007 r. w sprawie wykazu wyrobów służących zapewnieniu bezpieczeństwa publicznego lub ochronie zdrowia i życia  oraz mienia,  a także zasad wydawania dopuszczenia tych wyrobów do użytkowania   (Dz. U. Nr 143 poz. 1002 z </w:t>
            </w:r>
            <w:proofErr w:type="spellStart"/>
            <w:r w:rsidRPr="00B62F4E">
              <w:rPr>
                <w:sz w:val="22"/>
                <w:szCs w:val="22"/>
              </w:rPr>
              <w:t>późn</w:t>
            </w:r>
            <w:proofErr w:type="spellEnd"/>
            <w:r w:rsidRPr="00B62F4E">
              <w:rPr>
                <w:sz w:val="22"/>
                <w:szCs w:val="22"/>
              </w:rPr>
              <w:t xml:space="preserve">. zm.) i Rozporządzeniem Ministra Spraw Wewnętrznych i Administracji z dnia 27 </w:t>
            </w:r>
            <w:commentRangeStart w:id="0"/>
            <w:r w:rsidRPr="00B62F4E">
              <w:rPr>
                <w:sz w:val="22"/>
                <w:szCs w:val="22"/>
              </w:rPr>
              <w:t>kwietnia 2010 r.</w:t>
            </w:r>
            <w:commentRangeEnd w:id="0"/>
            <w:r w:rsidRPr="00B62F4E">
              <w:rPr>
                <w:rStyle w:val="Odwoaniedokomentarza"/>
                <w:sz w:val="22"/>
                <w:szCs w:val="22"/>
              </w:rPr>
              <w:commentReference w:id="0"/>
            </w:r>
          </w:p>
          <w:p w14:paraId="63064E48" w14:textId="0F8BEF8C" w:rsidR="00FF08AB" w:rsidRPr="00B62F4E" w:rsidRDefault="00FF08AB" w:rsidP="00FF08AB">
            <w:pPr>
              <w:pStyle w:val="Style49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Podwozie pojazdu musi posiadać świadectwo homologacji typu zgodnie z odrębnymi przepisami.  W przypadku, gdy przekroczone zostały warunki zabudowy określone przez producenta podwozia wymagane jest świadectwo homologacji typu pojazdu kompletnego oraz zgoda producenta podwozia na wykonanie zabudowy. Urządzenia i podzespoły zamontowane w pojeździe powinny spełniać wymagania odrębnych przepisów krajowych i/lub międzynarodowych.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60025" w14:textId="77777777" w:rsidR="00FF08AB" w:rsidRPr="00B62F4E" w:rsidRDefault="00FF08AB" w:rsidP="00FF08AB">
            <w:pPr>
              <w:pStyle w:val="Style49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76C8C404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6041F" w14:textId="77777777" w:rsidR="00FF08AB" w:rsidRPr="00B62F4E" w:rsidRDefault="00FF08AB" w:rsidP="00FF08AB">
            <w:pPr>
              <w:pStyle w:val="Style49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A02432" w14:textId="77777777" w:rsidR="00FF08AB" w:rsidRPr="00B62F4E" w:rsidRDefault="00FF08AB" w:rsidP="00FF08AB">
            <w:pPr>
              <w:pStyle w:val="Style22"/>
              <w:widowControl/>
              <w:spacing w:line="100" w:lineRule="atLeast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Pojazd musi posiadać:</w:t>
            </w:r>
          </w:p>
          <w:p w14:paraId="69996482" w14:textId="77777777" w:rsidR="00FF08AB" w:rsidRPr="00B62F4E" w:rsidRDefault="00FF08AB" w:rsidP="00FF08AB">
            <w:pPr>
              <w:pStyle w:val="Style16"/>
              <w:widowControl/>
              <w:tabs>
                <w:tab w:val="left" w:pos="442"/>
              </w:tabs>
              <w:spacing w:line="100" w:lineRule="atLeast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- Ważne świadectwo dopuszczenia CNBOP wydane w oparciu o  rozporządzenie Ministra Spraw Wewnętrznych i Administracji z dnia 20 czerwca 2007 r. w sprawie wykazu wyrobów służących do zapewnienia bezpieczeństwa publicznego lub ochronie zdrowia i życia lub mienia, a także wydania   dopuszczenia   tych   wyrobów do użytkowania </w:t>
            </w: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 xml:space="preserve">(Dz. U. Nr 143 poz. 1002 z </w:t>
            </w:r>
            <w:proofErr w:type="spellStart"/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późn</w:t>
            </w:r>
            <w:proofErr w:type="spellEnd"/>
            <w:r w:rsidRPr="00B62F4E">
              <w:rPr>
                <w:rFonts w:ascii="Times New Roman" w:hAnsi="Times New Roman" w:cs="Times New Roman"/>
                <w:sz w:val="22"/>
                <w:szCs w:val="22"/>
              </w:rPr>
              <w:t xml:space="preserve">. zm.) </w:t>
            </w: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na oferowany pojazd – kopie dostarczyć w dniu przekazania pojazdu.</w:t>
            </w:r>
          </w:p>
          <w:p w14:paraId="06BF1869" w14:textId="3CB1C0F8" w:rsidR="00FF08AB" w:rsidRPr="00B62F4E" w:rsidRDefault="00FF08AB" w:rsidP="00FF08AB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lastRenderedPageBreak/>
              <w:t>- Homologacje europejską - dotyczy podwozia    wykorzystanego do zabudowy (podwozie musi posiadać homologację pojazdu niekompletnego) kopie Świadectwa Zgodności WE na oferowane podwozie dołączyć do oferty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82ED0" w14:textId="77777777" w:rsidR="00FF08AB" w:rsidRPr="00B62F4E" w:rsidRDefault="00FF08AB" w:rsidP="00FF08AB">
            <w:pPr>
              <w:pStyle w:val="Style49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4F0F75CE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14C138" w14:textId="77777777" w:rsidR="00FF08AB" w:rsidRPr="00B62F4E" w:rsidRDefault="00FF08AB" w:rsidP="00FF08AB">
            <w:pPr>
              <w:pStyle w:val="Style49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90CB59" w14:textId="77777777" w:rsidR="00FF08AB" w:rsidRPr="00B62F4E" w:rsidRDefault="00FF08AB" w:rsidP="00FF08AB">
            <w:pPr>
              <w:pStyle w:val="Style24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Producent zabudowy musi posiadać aktualną autoryzację producenta pojazdu, wykorzystanego do zabudowy, upoważniającą firmę zabudowującą do wykonywania zabudów bez utraty gwarancji na pojazd bazowy. Autoryzacja ta musi gwarantować możliwość obsługi i napraw gwarancyjnych całego pojazdu w autoryzowanych stacjach obsługi producenta pojazdu bazowego.</w:t>
            </w:r>
          </w:p>
          <w:p w14:paraId="3FB143CD" w14:textId="12D5C19E" w:rsidR="00FF08AB" w:rsidRPr="00B62F4E" w:rsidRDefault="00FF08AB" w:rsidP="00FF08AB">
            <w:pPr>
              <w:pStyle w:val="Style22"/>
              <w:widowControl/>
              <w:spacing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Kopie dokumentu potwierdzającego autoryzację producenta zabudowy należy załączyć do oferty.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2E81E" w14:textId="77777777" w:rsidR="00FF08AB" w:rsidRPr="00B62F4E" w:rsidRDefault="00FF08AB" w:rsidP="00FF08AB">
            <w:pPr>
              <w:pStyle w:val="Style49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4A3CA2F9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272E70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2D46EB" w14:textId="77F954E5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Samochód - fabrycznie nowy, </w:t>
            </w: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podwozie i zabudowa wyprodukowane w roku 2023.</w:t>
            </w: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6831C" w14:textId="77777777" w:rsidR="00FF08AB" w:rsidRPr="00B62F4E" w:rsidRDefault="00FF08AB" w:rsidP="00FF08AB">
            <w:pPr>
              <w:pStyle w:val="Style24"/>
              <w:widowControl/>
              <w:snapToGrid w:val="0"/>
              <w:ind w:left="-40"/>
              <w:rPr>
                <w:rStyle w:val="FontStyle74"/>
                <w:rFonts w:ascii="Times New Roman" w:hAnsi="Times New Roman" w:cs="Times New Roman"/>
              </w:rPr>
            </w:pPr>
            <w:r w:rsidRPr="00B62F4E">
              <w:rPr>
                <w:rStyle w:val="FontStyle74"/>
                <w:rFonts w:ascii="Times New Roman" w:hAnsi="Times New Roman" w:cs="Times New Roman"/>
              </w:rPr>
              <w:t>Podać producenta i typ nadwozia.</w:t>
            </w:r>
          </w:p>
          <w:p w14:paraId="4DE08590" w14:textId="77777777" w:rsidR="00FF08AB" w:rsidRPr="00B62F4E" w:rsidRDefault="00FF08AB" w:rsidP="00FF08AB">
            <w:pPr>
              <w:pStyle w:val="Style24"/>
              <w:widowControl/>
              <w:snapToGrid w:val="0"/>
              <w:ind w:left="-40"/>
              <w:rPr>
                <w:rStyle w:val="FontStyle74"/>
                <w:rFonts w:ascii="Times New Roman" w:hAnsi="Times New Roman" w:cs="Times New Roman"/>
              </w:rPr>
            </w:pPr>
          </w:p>
          <w:p w14:paraId="3970CE96" w14:textId="77777777" w:rsidR="00FF08AB" w:rsidRPr="00B62F4E" w:rsidRDefault="00FF08AB" w:rsidP="00FF08AB">
            <w:pPr>
              <w:pStyle w:val="Style24"/>
              <w:widowControl/>
              <w:snapToGrid w:val="0"/>
              <w:ind w:left="-40"/>
              <w:rPr>
                <w:rStyle w:val="FontStyle74"/>
                <w:rFonts w:ascii="Times New Roman" w:hAnsi="Times New Roman" w:cs="Times New Roman"/>
              </w:rPr>
            </w:pPr>
          </w:p>
          <w:p w14:paraId="37B23233" w14:textId="77777777" w:rsidR="00FF08AB" w:rsidRPr="00B62F4E" w:rsidRDefault="00FF08AB" w:rsidP="00FF08AB">
            <w:pPr>
              <w:pStyle w:val="Style24"/>
              <w:widowControl/>
              <w:snapToGrid w:val="0"/>
              <w:ind w:left="-4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7BCC68B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44F923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B7C545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Kolorystyka</w:t>
            </w:r>
          </w:p>
          <w:p w14:paraId="3217C9A0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błotniki i zderzaki – białe;</w:t>
            </w:r>
          </w:p>
          <w:p w14:paraId="559EC5A2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kabina, zabudowa – RAL 3000;</w:t>
            </w:r>
          </w:p>
          <w:p w14:paraId="144A0AD8" w14:textId="4710AEC5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Pojazd  oznakowany  numerami  operacyjnymi w kolorze białym wg wymagań zamawiającego.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EAE2C" w14:textId="77777777" w:rsidR="00FF08AB" w:rsidRPr="00B62F4E" w:rsidRDefault="00FF08AB" w:rsidP="00FF08AB">
            <w:pPr>
              <w:pStyle w:val="Style24"/>
              <w:widowControl/>
              <w:ind w:left="-4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0AE3C158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19A660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49C1D" w14:textId="77777777" w:rsidR="00FF08AB" w:rsidRPr="00B62F4E" w:rsidRDefault="00FF08AB" w:rsidP="00FF08AB">
            <w:pPr>
              <w:rPr>
                <w:rFonts w:eastAsia="Times-Roman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Wykonanie napisów na drzwiach kabiny kierowcy i dowódcy -</w:t>
            </w:r>
          </w:p>
          <w:p w14:paraId="0495C427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eastAsia="Times-Roman" w:hAnsi="Times New Roman" w:cs="Times New Roman"/>
                <w:sz w:val="22"/>
                <w:szCs w:val="22"/>
              </w:rPr>
              <w:t>“</w:t>
            </w:r>
            <w:r w:rsidRPr="00B62F4E">
              <w:rPr>
                <w:rFonts w:ascii="Times New Roman" w:eastAsia="Calibri" w:hAnsi="Times New Roman" w:cs="Times New Roman"/>
                <w:sz w:val="22"/>
                <w:szCs w:val="22"/>
              </w:rPr>
              <w:t>OSP + nazwa + logo.</w:t>
            </w:r>
          </w:p>
          <w:p w14:paraId="0092C7D1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eastAsia="Calibri" w:hAnsi="Times New Roman" w:cs="Times New Roman"/>
                <w:sz w:val="22"/>
                <w:szCs w:val="22"/>
              </w:rPr>
              <w:t>Pojazd oklejony pasem koloru białego z foli odblaskowej.</w:t>
            </w:r>
          </w:p>
          <w:p w14:paraId="2114465B" w14:textId="1A084085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62F4E">
              <w:rPr>
                <w:rFonts w:ascii="Times New Roman" w:eastAsia="Calibri" w:hAnsi="Times New Roman" w:cs="Times New Roman"/>
                <w:sz w:val="22"/>
                <w:szCs w:val="22"/>
              </w:rPr>
              <w:t>Rodzaj napisów i pasów oraz miejsce oklejenia należy ustalić z zamawiającym.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BDE16" w14:textId="77777777" w:rsidR="00FF08AB" w:rsidRPr="00B62F4E" w:rsidRDefault="00FF08AB" w:rsidP="00FF08AB">
            <w:pPr>
              <w:pStyle w:val="Style24"/>
              <w:widowControl/>
              <w:snapToGrid w:val="0"/>
              <w:ind w:left="-4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F08AB" w:rsidRPr="00B62F4E" w14:paraId="687AA2EE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7D0E28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4EF6A" w14:textId="1741136E" w:rsidR="00FF08AB" w:rsidRPr="00B62F4E" w:rsidRDefault="00FF08AB" w:rsidP="00FF08AB">
            <w:pPr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Dopuszczalna Masa Całkowita pojazdu nie może przekroczyć 3500 kg.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1C260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C341AE3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C97E4B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DEF7B6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Wymiary zewnętrzne pojazdu kompletnego (podać dokładne parametry potwierdzone Świadectwem Dopuszczenia CNBOP):</w:t>
            </w:r>
          </w:p>
          <w:p w14:paraId="5BD1EC43" w14:textId="77777777" w:rsidR="00FF08AB" w:rsidRPr="00B62F4E" w:rsidRDefault="00FF08AB" w:rsidP="00FF08AB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-maksymalna długość całkowita po zabudowie 6700 mm</w:t>
            </w:r>
          </w:p>
          <w:p w14:paraId="1F61BCCE" w14:textId="77777777" w:rsidR="00FF08AB" w:rsidRPr="00B62F4E" w:rsidRDefault="00FF08AB" w:rsidP="00FF08AB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maksymalna wysokość całkowita pojazdu (bez anten) 2600 mm</w:t>
            </w:r>
          </w:p>
          <w:p w14:paraId="0394E4FC" w14:textId="77777777" w:rsidR="00FF08AB" w:rsidRPr="00B62F4E" w:rsidRDefault="00FF08AB" w:rsidP="00FF08AB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szerokość maksymalna 2500 mm z lusterkami bocznymi</w:t>
            </w:r>
          </w:p>
          <w:p w14:paraId="67F06756" w14:textId="0221493A" w:rsidR="00FF08AB" w:rsidRPr="00B62F4E" w:rsidRDefault="00FF08AB" w:rsidP="00FF08AB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rozstaw osi minimum 3600 mm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94FB9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7A928CAE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F85686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1C2747" w14:textId="573BF536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Podwozie pojazdu z silnikiem o zapłonie samoczynnym z turbo-doładowaniem. Silnik o mocy maksymalnej, minimum 160 </w:t>
            </w:r>
            <w:proofErr w:type="spell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kM</w:t>
            </w:r>
            <w:proofErr w:type="spell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i maksymalnym momencie obrotowym, minimum 350 </w:t>
            </w:r>
            <w:proofErr w:type="spell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Nm</w:t>
            </w:r>
            <w:proofErr w:type="spell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, spełniający normę emisji spalin obowiązującą na dzień przekazania pojazdu (EURO VI), pojemność skokowa minimum 2200 cm3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B850B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Należy podać pojemność, moc i moment obrotowy</w:t>
            </w:r>
          </w:p>
          <w:p w14:paraId="4CCBBDF4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31401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634674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8AB" w:rsidRPr="00B62F4E" w14:paraId="47F28A3B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2BE66C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3396C7" w14:textId="1AD0400A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Zbiornik paliwa minimum 80 litrów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C0618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0628387D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ADC62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97ECBC" w14:textId="1AB86660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Moc alternatora i pojemność akumulatora musi zapewniać pełne zapotrzebowanie na energię elektryczną przy jej maksymalnym obciążeniu oraz dodatkowy akumulator zapewniający pełne zapotrzebowanie na energię potrzebną do prawidłowego działania masztu oświetleniowego.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1B9F7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EFA36E2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0BBB5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1F180D" w14:textId="354AB454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Samochód wyposażony w główny wyłącznik, umożliwiający odłączenie akumulatora od wszystkich systemów elektrycznych (z wyjątkiem tych, które wymagają stałego zasilania).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A98F1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8FA5C3D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185411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DF375" w14:textId="030DC98C" w:rsidR="00FF08AB" w:rsidRPr="00B62F4E" w:rsidRDefault="00FF08AB" w:rsidP="00FF08AB">
            <w:pPr>
              <w:pStyle w:val="Nagwek2"/>
              <w:ind w:left="0" w:firstLine="0"/>
              <w:jc w:val="both"/>
              <w:rPr>
                <w:b w:val="0"/>
                <w:bCs w:val="0"/>
                <w:iCs/>
                <w:color w:val="FF0000"/>
                <w:sz w:val="22"/>
                <w:szCs w:val="22"/>
              </w:rPr>
            </w:pPr>
            <w:r w:rsidRPr="00B62F4E">
              <w:rPr>
                <w:b w:val="0"/>
                <w:bCs w:val="0"/>
                <w:iCs/>
                <w:color w:val="000000"/>
                <w:sz w:val="22"/>
                <w:szCs w:val="22"/>
              </w:rPr>
              <w:t xml:space="preserve">Pojazd  wyposażony w system ładowania akumulatora z zewnętrznego źródła ~230V, z wtyczką i przewodem o długości min 4m, Gniazdo musi być  samo rozłączalne w momencie rozruchu silnika i umieszczone  po lewej stronie pojazdu w zabudowie pożarniczej. Do pojazdu należy dołączyć automatyczny prostownik ładowania akumulatora kompatybilny z gniazdem w pojeździe. W kabinie kierowcy sygnalizacja  wizualna i dźwiękowa podłączenia instalacji  do zewnętrznego źródła.  </w:t>
            </w:r>
            <w:r w:rsidRPr="00B62F4E">
              <w:rPr>
                <w:iCs/>
                <w:sz w:val="22"/>
                <w:szCs w:val="22"/>
              </w:rPr>
              <w:t xml:space="preserve">  </w:t>
            </w:r>
            <w:r w:rsidRPr="00B62F4E">
              <w:rPr>
                <w:b w:val="0"/>
                <w:iCs/>
                <w:sz w:val="22"/>
                <w:szCs w:val="22"/>
              </w:rPr>
              <w:t xml:space="preserve">    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19CD5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B6F960C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B1673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D1F874" w14:textId="001CBF06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Zawieszenie pojazdu fabrycznie wzmocnione z tyłu min 3 resory piórowe.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578FE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64434BCD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DC01E1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41056D" w14:textId="4555DFB6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Zawieszenie tylne dodatkowo wzmocnione poduszkami powietrznymi. Montaż poduszek pneumatyczny nie może powodować usunięcia ograniczników skoku zawieszenia tylnego oraz jakichkolwiek innych elementów fabrycznych zawieszenia.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A2DFE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0BC4FCDE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BFF236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BBA2F6" w14:textId="25C3F34A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Napęd 4x2 na oś tylną z fabryczną mechaniczną blokadą mechanizmu różnicowego, oś napędzana wyposażona w podwójne koła lub napęd 4x4 koła pojedyncze na obu osiach.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78AB1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Podać rodzaj napędu</w:t>
            </w:r>
          </w:p>
          <w:p w14:paraId="36405B2E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F6B3FF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6437FE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8AB" w:rsidRPr="00B62F4E" w14:paraId="138CB66C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259237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66F8FB" w14:textId="1A299A84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Pojazd wyposażony w opony o pogrubionej rzeźbie bieżnika z oznaczeniem M+S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AAD72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1EDB8F1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3F1611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E52EE" w14:textId="739B57AF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Wraz z pojazdem dostarczone pełnowymiarowe koło zapasowe. Montaż koła pod pojazdem.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05C9D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9C6E96B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DCE173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C1D5" w14:textId="280A085B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Układ hamulcowy wyposażony w ABS, układ elektroniczny stabilizujący tor jazdy ESP Skrzynia biegów 6 biegowa + wsteczny, hamulce tarczowe na obu osiach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5E60B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2CED714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F59B44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1.20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526108" w14:textId="2E07EAE1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Orurowanie   przednie zabezpieczające wyciągarkę wykonane ze stali nierdzewnej polerowaną na wysoki połysk. Kształt należy uzgodnić z zmawiającym.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16E3C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73B5E952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1DE797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054C83" w14:textId="77777777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W przedniej części pojazdu przed zderzakiem zamontowana wciągarka elektryczna o następujących minimalnych parametrach:</w:t>
            </w:r>
          </w:p>
          <w:p w14:paraId="44553F38" w14:textId="77777777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 xml:space="preserve">- długość liny min 25 </w:t>
            </w:r>
            <w:proofErr w:type="spellStart"/>
            <w:r w:rsidRPr="00B62F4E">
              <w:rPr>
                <w:sz w:val="22"/>
                <w:szCs w:val="22"/>
              </w:rPr>
              <w:t>mb</w:t>
            </w:r>
            <w:proofErr w:type="spellEnd"/>
            <w:r w:rsidRPr="00B62F4E">
              <w:rPr>
                <w:sz w:val="22"/>
                <w:szCs w:val="22"/>
              </w:rPr>
              <w:t>.</w:t>
            </w:r>
          </w:p>
          <w:p w14:paraId="15670F81" w14:textId="77777777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- uciąg min 5000 kg</w:t>
            </w:r>
          </w:p>
          <w:p w14:paraId="2DCA7845" w14:textId="77777777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- sterowanie za pomocą pilota przewodowego i bezprzewodowego.</w:t>
            </w:r>
          </w:p>
          <w:p w14:paraId="4B74AF94" w14:textId="77777777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Należy dostarczyć również pokrowiec ochronny na wyciągarkę.</w:t>
            </w:r>
          </w:p>
          <w:p w14:paraId="6B344C74" w14:textId="5680A9AA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Wyciągarka musi być ujęta w Świadectwie Dopuszczenia pojazdu.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5FD5E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D2FA6B1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C4D764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87E0AF" w14:textId="28E08399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Pojazd wyposażony w hak typu kulowego i oczkowego z tyłu pojazdu do holowania przyczepy o dopuszczalnej masie całkowitej do min 3000 kg. oraz znormalizowane 7-biegunowe gniazdo elektryczne do przyczepy.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36CBF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748E6376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1A9CD4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1.23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FF6A9F" w14:textId="5AAFFD68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Zabezpieczenie tylnych lamp w zderzaku przed uszkodzeniem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A4E65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AB88920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8A9FDA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1.24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233CF3" w14:textId="15D1F06E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Pojazd musi być wyposażony w kamerę cofania monitorującą  strefę z tyłu pojazdu. Kamera przystosowana do pracy w każdych warunkach atmosferycznych. Monitor przekazujący obraz, kolorowy o przekątnej min 7 cali, zamontowany w kabinie w zasięgu wzroku kierowcy. Minimum 3 punktowe  załączanie: automatycznie  po włączeniu biegu wstecznego, na 10 sekund lub załączeniu ręcznym na stałą obserwację.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5E616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70FE7883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7164C5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1.25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33B2BC" w14:textId="7D323544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Pojazd  wyposażony w sygnalizację świetlną i dźwiękową włączonego biegu wstecznego (jako sygnalizację świetlną dopuszcza się światło cofania).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8F9D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73A95C6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622ACE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1.26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110C5B" w14:textId="4A7CB7B8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 xml:space="preserve">Pojazd wyposażony w falę świetlną umieszczoną z tyłu pojazdu. Sterowanie z kabiny kierowcy. Fala świetlna w technologii LED min. 8 segmentów koloru białego świecąc na żółto.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3F213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4B9EA4A9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90A2B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1.27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F2FE95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Pojazd wyposażony w urządzenia </w:t>
            </w:r>
            <w:proofErr w:type="spell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sygnalizacyjno</w:t>
            </w:r>
            <w:proofErr w:type="spell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-ostrzegawcze akustyczne i świetlne:  </w:t>
            </w:r>
          </w:p>
          <w:p w14:paraId="0F1D5A45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- belka świetlna z napisem „ STRAŻ " montowana na dachu kabiny o długości min. 1100mm i wysokości max. 70mm.,  wyposażona dodatkowo w dwa moduły świetlne koloru białego służące do doświetlania przedniego pola pracy przed samochodem, </w:t>
            </w:r>
          </w:p>
          <w:p w14:paraId="741CCF1F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dodatkowe 4 lampy sygnalizacyjne w technologii LED niebieskie błyskowe  wyposażone w min 8 LED o wymiarach szerokość min 100mm długości min 160mm i grubości max. 40mm., umieszczone 2szt. z tyłu pojazdu w górnych rogach zabudowy, 2 szt. na bokach zabudowy w przednim górnym rogu.</w:t>
            </w:r>
          </w:p>
          <w:p w14:paraId="1042D219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- 2 lampy stroboskopowe LED sygnalizacyjne niebieskie z przodu pojazdu umieszczone w atrapie</w:t>
            </w:r>
          </w:p>
          <w:p w14:paraId="6E82C9E4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sygnalizacja dźwiękowa wyposażona w wzmacniacz i głośniki lub głośniki o mocy łącznej min. 200 W.</w:t>
            </w:r>
          </w:p>
          <w:p w14:paraId="2A88349A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Urządzenie akustyczne powinno umożliwiać podawanie komunikatów słownych</w:t>
            </w:r>
          </w:p>
          <w:p w14:paraId="44762CB8" w14:textId="4656CCB0" w:rsidR="00FF08AB" w:rsidRPr="00B62F4E" w:rsidRDefault="00FF08AB" w:rsidP="00FF08AB">
            <w:pPr>
              <w:pStyle w:val="Tekstpodstawowy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- Sterowanie przy pomocy manipulatora na elastycznym przewodzie umieszczonym w zasięgu kierowcy i dowódcy, zmiana modulacji dźwiękowej sygnału  poprzez manipulator,  manipulator powinien być funkcjonalny, czytelny  i posiadać wyraźne, podświetlane  oznaczenia trybu pracy.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E653E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029614C8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1FB685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A9DEF6" w14:textId="50238820" w:rsidR="00FF08AB" w:rsidRPr="00B62F4E" w:rsidRDefault="00FF08AB" w:rsidP="00FF08AB">
            <w:pPr>
              <w:pStyle w:val="Standard"/>
              <w:widowControl w:val="0"/>
              <w:jc w:val="both"/>
              <w:rPr>
                <w:rFonts w:ascii="Times New Roman" w:hAnsi="Times New Roman"/>
                <w:color w:val="FF0000"/>
              </w:rPr>
            </w:pPr>
            <w:r w:rsidRPr="00B62F4E">
              <w:rPr>
                <w:rFonts w:ascii="Times New Roman" w:hAnsi="Times New Roman"/>
              </w:rPr>
              <w:t xml:space="preserve">Sygnał pneumatyczny o minimalnej sile dźwięku 110 </w:t>
            </w:r>
            <w:proofErr w:type="spellStart"/>
            <w:r w:rsidRPr="00B62F4E">
              <w:rPr>
                <w:rFonts w:ascii="Times New Roman" w:hAnsi="Times New Roman"/>
              </w:rPr>
              <w:t>db</w:t>
            </w:r>
            <w:proofErr w:type="spellEnd"/>
            <w:r w:rsidRPr="00B62F4E">
              <w:rPr>
                <w:rFonts w:ascii="Times New Roman" w:hAnsi="Times New Roman"/>
              </w:rPr>
              <w:t>, włączany włącznikiem z miejsca dostępnego dla kierowcy i dowódcy.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6A9E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18DD6BA0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A7E6EA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1.29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5289F0" w14:textId="2E843DB5" w:rsidR="00FF08AB" w:rsidRPr="00B62F4E" w:rsidRDefault="00FF08AB" w:rsidP="00FF08AB">
            <w:pPr>
              <w:pStyle w:val="Style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Pojazd wyposażony w światła przeciwmgielne.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26806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EBD0A17" w14:textId="77777777" w:rsidTr="00DC4509">
        <w:trPr>
          <w:trHeight w:val="552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1768A82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1.30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CADAA3F" w14:textId="77777777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Pojazd  wyposażony w wysuwany maszt oświetleniowy  wysuwany z dachu zabudowy pożarniczej umieszczony w jej przedniej części na środku. Głowica masztu z  2 (dwoma) reflektorami, wyposażonymi w  lampy  LED o  łącznym strumieniu świetlnym  min.30 000lumenów, podnoszony za pomocą kompresora z dodatkowego akumulatora</w:t>
            </w:r>
          </w:p>
          <w:p w14:paraId="7D68E503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</w:rPr>
            </w:pPr>
            <w:r w:rsidRPr="00B62F4E">
              <w:rPr>
                <w:rFonts w:ascii="Times New Roman" w:hAnsi="Times New Roman"/>
              </w:rPr>
              <w:t>maszt musi posiadać zasilanie z dodatkowego akumulatora</w:t>
            </w:r>
          </w:p>
          <w:p w14:paraId="3C2691C9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</w:rPr>
            </w:pPr>
            <w:r w:rsidRPr="00B62F4E">
              <w:rPr>
                <w:rFonts w:ascii="Times New Roman" w:hAnsi="Times New Roman"/>
              </w:rPr>
              <w:t>wysokość rozłożonego masztu, mierzona od podłoża do oprawy reflektorów- minimum  4,5 metrów.</w:t>
            </w:r>
          </w:p>
          <w:p w14:paraId="2EB3A2DD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</w:rPr>
            </w:pPr>
            <w:r w:rsidRPr="00B62F4E">
              <w:rPr>
                <w:rFonts w:ascii="Times New Roman" w:hAnsi="Times New Roman"/>
              </w:rPr>
              <w:t>obrót i pochył reflektorów, o kąt co najmniej od 0º ÷ 170º - w obie strony</w:t>
            </w:r>
          </w:p>
          <w:p w14:paraId="3C7BBFC4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B62F4E">
              <w:rPr>
                <w:rFonts w:ascii="Times New Roman" w:hAnsi="Times New Roman"/>
              </w:rPr>
              <w:t xml:space="preserve">sterowanie masztem odbywa się z poziomu ziemi.  </w:t>
            </w:r>
          </w:p>
          <w:p w14:paraId="7278A6FB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B62F4E">
              <w:rPr>
                <w:rFonts w:ascii="Times New Roman" w:hAnsi="Times New Roman"/>
                <w:bCs/>
              </w:rPr>
              <w:t>złożenie</w:t>
            </w:r>
            <w:r w:rsidRPr="00B62F4E">
              <w:rPr>
                <w:rFonts w:ascii="Times New Roman" w:hAnsi="Times New Roman"/>
              </w:rPr>
              <w:t xml:space="preserve"> masztu następuje, </w:t>
            </w:r>
            <w:r w:rsidRPr="00B62F4E">
              <w:rPr>
                <w:rFonts w:ascii="Times New Roman" w:hAnsi="Times New Roman"/>
                <w:bCs/>
              </w:rPr>
              <w:t>bez</w:t>
            </w:r>
            <w:r w:rsidRPr="00B62F4E">
              <w:rPr>
                <w:rFonts w:ascii="Times New Roman" w:hAnsi="Times New Roman"/>
              </w:rPr>
              <w:t xml:space="preserve"> konieczności </w:t>
            </w:r>
            <w:r w:rsidRPr="00B62F4E">
              <w:rPr>
                <w:rFonts w:ascii="Times New Roman" w:hAnsi="Times New Roman"/>
                <w:bCs/>
              </w:rPr>
              <w:t xml:space="preserve">ręcznego wspomagania </w:t>
            </w:r>
          </w:p>
          <w:p w14:paraId="19AAD0CA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</w:rPr>
            </w:pPr>
            <w:r w:rsidRPr="00B62F4E">
              <w:rPr>
                <w:rFonts w:ascii="Times New Roman" w:hAnsi="Times New Roman"/>
                <w:bCs/>
              </w:rPr>
              <w:t>w kabinie  znajduje się sygnalizacja informująca o wysunięciu masztu</w:t>
            </w:r>
            <w:r w:rsidRPr="00B62F4E">
              <w:rPr>
                <w:rFonts w:ascii="Times New Roman" w:hAnsi="Times New Roman"/>
              </w:rPr>
              <w:t xml:space="preserve"> </w:t>
            </w:r>
          </w:p>
          <w:p w14:paraId="4918948C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</w:rPr>
            </w:pPr>
            <w:r w:rsidRPr="00B62F4E">
              <w:rPr>
                <w:rFonts w:ascii="Times New Roman" w:hAnsi="Times New Roman"/>
              </w:rPr>
              <w:t>wymagana możliwość zatrzymywania wysuwu i sterowania  masztem na różnej wysokości</w:t>
            </w:r>
          </w:p>
          <w:p w14:paraId="4F079D6B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</w:rPr>
            </w:pPr>
            <w:r w:rsidRPr="00B62F4E">
              <w:rPr>
                <w:rFonts w:ascii="Times New Roman" w:hAnsi="Times New Roman"/>
              </w:rPr>
              <w:lastRenderedPageBreak/>
              <w:t>sterowanie masztem za pomocą pilota obsługujący wysokość wysuwu, obrót i pochylenie reflektorów</w:t>
            </w:r>
          </w:p>
          <w:p w14:paraId="722EF48D" w14:textId="77777777" w:rsidR="00FF08AB" w:rsidRPr="00B62F4E" w:rsidRDefault="00FF08AB" w:rsidP="00FF08AB">
            <w:pPr>
              <w:pStyle w:val="Standard"/>
              <w:numPr>
                <w:ilvl w:val="0"/>
                <w:numId w:val="52"/>
              </w:numPr>
              <w:tabs>
                <w:tab w:val="clear" w:pos="-796"/>
                <w:tab w:val="num" w:pos="0"/>
              </w:tabs>
              <w:suppressAutoHyphens/>
              <w:autoSpaceDE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</w:rPr>
            </w:pPr>
            <w:r w:rsidRPr="00B62F4E">
              <w:rPr>
                <w:rFonts w:ascii="Times New Roman" w:hAnsi="Times New Roman"/>
              </w:rPr>
              <w:t>Stopień ochrony reflektorów min IP67</w:t>
            </w:r>
          </w:p>
          <w:p w14:paraId="1FA07CCC" w14:textId="0E68A788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Maszt oraz reflektory po zakończeniu pracy samoczynnie składają się i powracają do pozycji wyjściowej (transportowej)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AE06CDB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064CC6D2" w14:textId="77777777" w:rsidTr="00DC4509">
        <w:trPr>
          <w:trHeight w:val="552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538E9D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3700D57" w14:textId="0D6CFE16" w:rsidR="00FF08AB" w:rsidRPr="00B62F4E" w:rsidRDefault="00FF08AB" w:rsidP="00FF08AB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Samochód przystosowany do przewozu 6 osób, wyposażony w 4 drzwi. Drzwi  przedziału  załogi  umieszczone  po obu stronach pojazdu.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BC7E7A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28FF7F8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74181E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CE08B8" w14:textId="52BCAB75" w:rsidR="00FF08AB" w:rsidRPr="00B62F4E" w:rsidRDefault="00FF08AB" w:rsidP="00FF08AB">
            <w:pPr>
              <w:pStyle w:val="Style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Układ foteli w kabinie 1+1+4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1622C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4FF49923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28B19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1.33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C06243" w14:textId="77777777" w:rsidR="00FF08AB" w:rsidRPr="00B62F4E" w:rsidRDefault="00FF08AB" w:rsidP="00FF08AB">
            <w:pPr>
              <w:snapToGrid w:val="0"/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Fotele wyposażone w  3 punktowe pasy bezpieczeństwa, siedzenia pokryte materiałem łatwo zmywalnym, odpornym na rozdarcie i ścieranie, fotele wyposażone w zagłówki.</w:t>
            </w:r>
          </w:p>
          <w:p w14:paraId="452448FD" w14:textId="0B867E08" w:rsidR="00FF08AB" w:rsidRPr="00B62F4E" w:rsidRDefault="00FF08AB" w:rsidP="00FF08AB">
            <w:pPr>
              <w:pStyle w:val="Style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Fotel dla kierowcy z regulacją wysokości, odległości i pochylenia oparcia.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0EA2E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655FCD75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A3B6EB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1.34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AC135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Wyposażenie kabiny:</w:t>
            </w:r>
          </w:p>
          <w:p w14:paraId="43B30218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podłoga przedziału załogi wyłożona wykładziną   przeciwpoślizgową, trwałą, łatwo zmywalną.</w:t>
            </w:r>
          </w:p>
          <w:p w14:paraId="45642584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dywaniki gumowe o wysokim rancie dla pierwszego i drugiego rzędu siedzeń</w:t>
            </w:r>
          </w:p>
          <w:p w14:paraId="2E0007C7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-oświetlenie przedziału pasażerskiego włączane z kabiny   kierowcy i niezależnie z przedziału pasażerskiego</w:t>
            </w:r>
          </w:p>
          <w:p w14:paraId="52373A6E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dodatkowe gniazdo zapalniczki w kabinie kierowcy</w:t>
            </w:r>
          </w:p>
          <w:p w14:paraId="2BC95F56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wskaźnik temperatury zewnętrznej</w:t>
            </w:r>
          </w:p>
          <w:p w14:paraId="675B23C2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boczne lusterka regulowane elektrycznie i podgrzewane, składane ręcznie</w:t>
            </w:r>
          </w:p>
          <w:p w14:paraId="2E77A830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radio samochodowe z czytnikiem CD i sterowaniem z kierownicy oraz instalacją i głośnikami.</w:t>
            </w:r>
          </w:p>
          <w:p w14:paraId="3F7C03B1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poduszka powietrzna dla kierowcy</w:t>
            </w:r>
          </w:p>
          <w:p w14:paraId="13A6775E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elektrycznie regulowane szyby przednie</w:t>
            </w:r>
          </w:p>
          <w:p w14:paraId="743E115C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szyby w tylnych drzwiach otwierane mechanicznie</w:t>
            </w:r>
          </w:p>
          <w:p w14:paraId="0C2CE9D1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wszystkie szyby o wysokiej zdolności filtrowania</w:t>
            </w:r>
          </w:p>
          <w:p w14:paraId="32129FEA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układ kierowniczy ze wspomaganiem</w:t>
            </w:r>
          </w:p>
          <w:p w14:paraId="0F8D9533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miejsce dowódcy wyposażone w lampkę oświetlającą</w:t>
            </w:r>
          </w:p>
          <w:p w14:paraId="45A17A0D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kabina wyposażona w ogrzewanie i w klimatyzację</w:t>
            </w:r>
          </w:p>
          <w:p w14:paraId="5ED42B39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wszystkie drzwi kabiny wyposażone w centralny zamek sterowany z przycisku w kluczyku. Należy dostarczyć 2 kluczyki.</w:t>
            </w:r>
          </w:p>
          <w:p w14:paraId="0C8B1622" w14:textId="77777777" w:rsidR="00FF08AB" w:rsidRPr="00B62F4E" w:rsidRDefault="00FF08AB" w:rsidP="00FF08AB">
            <w:pPr>
              <w:pStyle w:val="Style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w kabinie przygotowana instalacja elektryczna dla radiostacji przenośnych i latarek</w:t>
            </w:r>
          </w:p>
          <w:p w14:paraId="4EDCC375" w14:textId="77777777" w:rsidR="00FF08AB" w:rsidRPr="00B62F4E" w:rsidRDefault="00FF08AB" w:rsidP="00FF08AB">
            <w:pPr>
              <w:pStyle w:val="Style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- specjalny podest do 4 ładowarek radiostacji przenośnych typu motorola DP4600e – sprzęt kompatybilny ze sprzętem znajdującym się w jednostce, 4 latarek itp. z wyłącznikiem umieszczonym na podeście i zabezpieczeniem (bezpiecznik), z instalacją elektryczna podłączoną do instalacji samochodu. Umieszczony miedzy siedzeniem kierowcy, a dowódcy o wysokości wskazanej przez zamawiającego. Latarki i ładowarki dostarczy zamawiający.</w:t>
            </w:r>
          </w:p>
          <w:p w14:paraId="064346AF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- niezależne od pracy silnika układ ogrzewania kabiny sterowany z kabiny pojazdu</w:t>
            </w:r>
          </w:p>
          <w:p w14:paraId="5DFB5F9E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schowek pod siedziskami w tylnej części kabiny,</w:t>
            </w:r>
          </w:p>
          <w:p w14:paraId="12B41F39" w14:textId="0F902B82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 xml:space="preserve">- przetwornica 12/230V wraz z gniazdem 230V o minimalnej mocy ciągłej 500W, z portem USB, przebieg napięcia pełen Sinus.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E884E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8AB" w:rsidRPr="00B62F4E" w14:paraId="57613564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59F964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1.35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1E4738" w14:textId="77777777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Dodatkowe urządzenia  zamontowane w kabinie:</w:t>
            </w:r>
          </w:p>
          <w:p w14:paraId="309F30D2" w14:textId="77777777" w:rsidR="00FF08AB" w:rsidRPr="00B62F4E" w:rsidRDefault="00FF08AB" w:rsidP="00FF08AB">
            <w:pPr>
              <w:numPr>
                <w:ilvl w:val="0"/>
                <w:numId w:val="54"/>
              </w:numPr>
              <w:suppressAutoHyphens/>
              <w:jc w:val="both"/>
              <w:rPr>
                <w:bCs/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sygnalizacja otwarcia żaluzji skrytek i podestów, z alarmem świetlnym i dźwiękowym</w:t>
            </w:r>
          </w:p>
          <w:p w14:paraId="6620BD55" w14:textId="77777777" w:rsidR="00FF08AB" w:rsidRPr="00B62F4E" w:rsidRDefault="00FF08AB" w:rsidP="00FF08AB">
            <w:pPr>
              <w:pStyle w:val="Standard"/>
              <w:numPr>
                <w:ilvl w:val="0"/>
                <w:numId w:val="54"/>
              </w:numPr>
              <w:suppressAutoHyphens/>
              <w:autoSpaceDE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B62F4E">
              <w:rPr>
                <w:rFonts w:ascii="Times New Roman" w:hAnsi="Times New Roman"/>
                <w:bCs/>
              </w:rPr>
              <w:t>sygnalizacja informująca o wysunięciu masztu,</w:t>
            </w:r>
            <w:r w:rsidRPr="00B62F4E">
              <w:rPr>
                <w:rFonts w:ascii="Times New Roman" w:hAnsi="Times New Roman"/>
              </w:rPr>
              <w:t xml:space="preserve"> z alarmem świetlnym i dźwiękowym</w:t>
            </w:r>
          </w:p>
          <w:p w14:paraId="110C45F1" w14:textId="77777777" w:rsidR="00FF08AB" w:rsidRPr="00B62F4E" w:rsidRDefault="00FF08AB" w:rsidP="00FF08AB">
            <w:pPr>
              <w:pStyle w:val="Standard"/>
              <w:numPr>
                <w:ilvl w:val="0"/>
                <w:numId w:val="54"/>
              </w:numPr>
              <w:suppressAutoHyphens/>
              <w:autoSpaceDE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trike/>
              </w:rPr>
            </w:pPr>
            <w:r w:rsidRPr="00B62F4E">
              <w:rPr>
                <w:rFonts w:ascii="Times New Roman" w:hAnsi="Times New Roman"/>
                <w:bCs/>
              </w:rPr>
              <w:t>sygnalizacja załączonego gniazda ładowania</w:t>
            </w:r>
            <w:r w:rsidRPr="00B62F4E">
              <w:rPr>
                <w:rFonts w:ascii="Times New Roman" w:hAnsi="Times New Roman"/>
              </w:rPr>
              <w:t xml:space="preserve"> i stan naładowania akumulatorów</w:t>
            </w:r>
          </w:p>
          <w:p w14:paraId="1EE3DCC9" w14:textId="77777777" w:rsidR="00FF08AB" w:rsidRPr="00B62F4E" w:rsidRDefault="00FF08AB" w:rsidP="00FF08AB">
            <w:pPr>
              <w:pStyle w:val="Standard"/>
              <w:numPr>
                <w:ilvl w:val="0"/>
                <w:numId w:val="54"/>
              </w:numPr>
              <w:suppressAutoHyphens/>
              <w:autoSpaceDE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B62F4E">
              <w:rPr>
                <w:rFonts w:ascii="Times New Roman" w:hAnsi="Times New Roman"/>
              </w:rPr>
              <w:t xml:space="preserve">główny wyłącznik oświetlenia skrytek </w:t>
            </w:r>
          </w:p>
          <w:p w14:paraId="2699C145" w14:textId="77777777" w:rsidR="00FF08AB" w:rsidRPr="00B62F4E" w:rsidRDefault="00FF08AB" w:rsidP="00FF08AB">
            <w:pPr>
              <w:numPr>
                <w:ilvl w:val="0"/>
                <w:numId w:val="54"/>
              </w:numPr>
              <w:suppressAutoHyphens/>
              <w:jc w:val="both"/>
              <w:rPr>
                <w:bCs/>
                <w:sz w:val="22"/>
                <w:szCs w:val="22"/>
              </w:rPr>
            </w:pPr>
            <w:r w:rsidRPr="00B62F4E">
              <w:rPr>
                <w:bCs/>
                <w:sz w:val="22"/>
                <w:szCs w:val="22"/>
              </w:rPr>
              <w:t xml:space="preserve">sterowanie niezależnym ogrzewaniem kabiny </w:t>
            </w:r>
          </w:p>
          <w:p w14:paraId="73983B05" w14:textId="77777777" w:rsidR="00FF08AB" w:rsidRPr="00B62F4E" w:rsidRDefault="00FF08AB" w:rsidP="00FF08AB">
            <w:pPr>
              <w:numPr>
                <w:ilvl w:val="0"/>
                <w:numId w:val="54"/>
              </w:numPr>
              <w:suppressAutoHyphens/>
              <w:jc w:val="both"/>
              <w:rPr>
                <w:bCs/>
                <w:sz w:val="22"/>
                <w:szCs w:val="22"/>
              </w:rPr>
            </w:pPr>
            <w:r w:rsidRPr="00B62F4E">
              <w:rPr>
                <w:bCs/>
                <w:sz w:val="22"/>
                <w:szCs w:val="22"/>
              </w:rPr>
              <w:t>sterowanie niezależnym ogrzewaniem zabudowy</w:t>
            </w:r>
          </w:p>
          <w:p w14:paraId="11BBEBB3" w14:textId="321D2F8B" w:rsidR="00FF08AB" w:rsidRPr="00B62F4E" w:rsidRDefault="00FF08AB" w:rsidP="00FF08AB">
            <w:pPr>
              <w:numPr>
                <w:ilvl w:val="0"/>
                <w:numId w:val="54"/>
              </w:numPr>
              <w:suppressAutoHyphens/>
              <w:jc w:val="both"/>
              <w:rPr>
                <w:color w:val="FF0000"/>
                <w:sz w:val="22"/>
                <w:szCs w:val="22"/>
              </w:rPr>
            </w:pPr>
            <w:r w:rsidRPr="00B62F4E">
              <w:rPr>
                <w:bCs/>
                <w:sz w:val="22"/>
                <w:szCs w:val="22"/>
              </w:rPr>
              <w:t>1 włącznik oświetlenia pola pracy w koło pojazdu (załączenie list LED oraz lamp dodatkowych umieszczonych na dachu pojazdu bo obu stronach oraz z tyłu)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DF948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F2728BB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4A2F4B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1.36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0534A7" w14:textId="6C1D0E08" w:rsidR="00FF08AB" w:rsidRPr="00B62F4E" w:rsidRDefault="00FF08AB" w:rsidP="00FF08AB">
            <w:pPr>
              <w:snapToGrid w:val="0"/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 xml:space="preserve">Wszystkie włączniki dodatkowych urządzeń i oświetlenia zewnętrznego  montowane w desce rozdzielczej samochodu muszą być włącznikami oryginalnymi marki producenta podwozia samochodu. Dopuszcza się montowanie włączników nieoryginalnych na podeście z latarkami i radiostacjami.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1AD6E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8AB" w:rsidRPr="00B62F4E" w14:paraId="2EFBB4E9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526A9E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1.37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B0401E" w14:textId="77777777" w:rsidR="00FF08AB" w:rsidRPr="00B62F4E" w:rsidRDefault="00FF08AB" w:rsidP="00FF08AB">
            <w:pPr>
              <w:rPr>
                <w:color w:val="000000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 kabinie zainstalować należy radiotelefon</w:t>
            </w:r>
            <w:r w:rsidRPr="00B62F4E">
              <w:rPr>
                <w:sz w:val="22"/>
                <w:szCs w:val="22"/>
              </w:rPr>
              <w:t xml:space="preserve">. </w:t>
            </w:r>
            <w:r w:rsidRPr="00B62F4E">
              <w:rPr>
                <w:color w:val="00000A"/>
                <w:sz w:val="22"/>
                <w:szCs w:val="22"/>
              </w:rPr>
              <w:t xml:space="preserve"> radiotelefon przewoźny spełniający minimalne wymagania techniczno-funkcjonalne określone w załączniku nr 3 do instrukcji stanowiącej załącznik do rozkazu nr 8 Komendanta Głównego PSP z dnia 5 kwietnia 2019 r. w sprawie wprowadzenia nowych zasad organizacji łączności radiowej. Samochód wyposażony w instalację antenową wraz z anteną. Radiotelefon z dodatkowym głośnikiem i mikrofonem w przedziale pracy autopompy - </w:t>
            </w:r>
            <w:r w:rsidRPr="00B62F4E">
              <w:rPr>
                <w:sz w:val="22"/>
                <w:szCs w:val="22"/>
              </w:rPr>
              <w:t>Typ radiotelefonu zgodny z typem radiotelefonów stosowanych przez użytkownika – Motorola DM 4600E</w:t>
            </w:r>
          </w:p>
          <w:p w14:paraId="7252ED2D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1DA2C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8AB" w:rsidRPr="00B62F4E" w14:paraId="511B134B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5809EB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1.38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81237D" w14:textId="661CDCD9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Elektryczne urządzenia radiowe oraz akustyczno-sygnalizacyjne wykonane w sposób nie powodujący zakłóceń podczas ich jednoczesnej pracy.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B1ED8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639D742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C00163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1.39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119E7B" w14:textId="77777777" w:rsidR="00FF08AB" w:rsidRPr="00B62F4E" w:rsidRDefault="00FF08AB" w:rsidP="00FF08AB">
            <w:pPr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Pojazd wyposażony w sprzęt standardowy, dostarczany z podwoziem, min:</w:t>
            </w:r>
          </w:p>
          <w:p w14:paraId="36F9AE86" w14:textId="77777777" w:rsidR="00FF08AB" w:rsidRPr="00B62F4E" w:rsidRDefault="00FF08AB" w:rsidP="00FF08AB">
            <w:pPr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1 klin, klucz do kół, podnośnik hydrauliczny, trójkąt</w:t>
            </w:r>
          </w:p>
          <w:p w14:paraId="4BAE2AF3" w14:textId="23A91C5B" w:rsidR="00FF08AB" w:rsidRPr="00B62F4E" w:rsidRDefault="00FF08AB" w:rsidP="00FF08AB">
            <w:pPr>
              <w:rPr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ostrzegawczy, apteczka, gaśnica.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9CE4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3F39A69" w14:textId="77777777" w:rsidTr="00DC4509">
        <w:trPr>
          <w:trHeight w:val="477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03BF31" w14:textId="77777777" w:rsidR="00FF08AB" w:rsidRPr="00B62F4E" w:rsidRDefault="00FF08AB" w:rsidP="00FF08AB">
            <w:pPr>
              <w:pStyle w:val="Style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CA87D3" w14:textId="19D85438" w:rsidR="00FF08AB" w:rsidRPr="00B62F4E" w:rsidRDefault="00FF08AB" w:rsidP="00FF08AB"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3"/>
                <w:rFonts w:ascii="Times New Roman" w:hAnsi="Times New Roman" w:cs="Times New Roman"/>
                <w:bCs w:val="0"/>
                <w:sz w:val="22"/>
                <w:szCs w:val="22"/>
              </w:rPr>
              <w:t>Zabudowa pożarnicza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99F5D" w14:textId="77777777" w:rsidR="00FF08AB" w:rsidRPr="00B62F4E" w:rsidRDefault="00FF08AB" w:rsidP="00FF08AB">
            <w:pPr>
              <w:pStyle w:val="Style22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2A5996C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779013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DF1240" w14:textId="43C0EF0F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Zabudowa  kontenerowa samonośna  wykonana  z materiałów odpornych na korozję – stali nierdzewnej i/lub aluminium. Pokrycie zewnętrzne i wewnętrzne  wykonane z blachy aluminiowej.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C09EC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9C79E12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FB934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46D866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Wymiary zewnętrzne zabudowy:</w:t>
            </w:r>
          </w:p>
          <w:p w14:paraId="12E896B3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- wysokość i szerokość równa wysokości i szerokości kabiny pasażerskiej, maksymalna szerokość </w:t>
            </w: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lastRenderedPageBreak/>
              <w:t>nadwozia sprzętowego 2100 mm</w:t>
            </w:r>
          </w:p>
          <w:p w14:paraId="4A520CC6" w14:textId="7FEA1C1A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długość nie mniejsza niż 2900mm.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0DC13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843C77E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07D1DB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0ABD0A" w14:textId="1BC89ECC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Układ skrytek 2+2+1, szerokość żaluzji bocznych minimum 1350 mm, tylnej minimum 750 mm.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2F37D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794FD5CF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4918BF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472768" w14:textId="35014E24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Dach zabudowy w formie podestu roboczego w wykonaniu antypoślizgowym </w:t>
            </w:r>
            <w:r w:rsidRPr="00B62F4E">
              <w:rPr>
                <w:rFonts w:eastAsia="Calibri"/>
                <w:sz w:val="22"/>
                <w:szCs w:val="22"/>
              </w:rPr>
              <w:t>pokrytego blachą wytrzymałą na obciążenie dwóch strażaków i przewożonego sprzęty (</w:t>
            </w:r>
            <w:r w:rsidRPr="00B62F4E">
              <w:rPr>
                <w:sz w:val="22"/>
                <w:szCs w:val="22"/>
              </w:rPr>
              <w:t xml:space="preserve">drabin, łopat itp.). </w:t>
            </w: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Podest zabezpieczony barierką wykonaną z rur ze stali nierdzewnej polerowanej na wysoki połysk.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FC0B0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EEA7A0C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CA570C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7A099B" w14:textId="698770BC" w:rsidR="00FF08AB" w:rsidRPr="00B62F4E" w:rsidRDefault="00FF08AB" w:rsidP="00FF08AB">
            <w:pPr>
              <w:pStyle w:val="Normalny1"/>
              <w:jc w:val="both"/>
              <w:rPr>
                <w:color w:val="FF0000"/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4 Skrytki po 2 na stronę poniżej linii podłogi przedziału sprzętowego z podestem (zamykanym na klucz) otwieranym w dół wytrzymujący obciążenie do 90kg. Sygnalizacja otwarcia skrytek w kabinie kierowcy. Skrytki oświetlone wewnątrz listwami LED.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F3329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7519C37D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58E324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0ED28B" w14:textId="7C8D4439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Na tylnej ścianie nadwozia  po prawej stronie umieszczona składana drabinka umożliwiająca wejście na dach pojazdu z powierzchniami stopni w wykonaniu antypoślizgowym. Drabinka wykonana ze stali nierdzewnej polerowanej na wysoki połysk</w:t>
            </w:r>
            <w:r w:rsidRPr="00B62F4E">
              <w:rPr>
                <w:rFonts w:eastAsia="Calibri"/>
                <w:sz w:val="22"/>
                <w:szCs w:val="22"/>
              </w:rPr>
              <w:t>. W górnej części drabinki zamontowane poręcze ułatwiające wchodzenie.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FD8B8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6A9DE33E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6D788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B61B2E" w14:textId="766F4475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Na dachu zamontowana skrzynia narzędziowa całkowicie wykonana z aluminium o wymiarach min. 500x300x1600 mm skrzynia oświetlana po otwarciu poprzez oświetlenie LED </w:t>
            </w:r>
            <w:r w:rsidRPr="00B62F4E">
              <w:rPr>
                <w:rFonts w:eastAsia="Calibri"/>
                <w:sz w:val="22"/>
                <w:szCs w:val="22"/>
              </w:rPr>
              <w:t>oraz zamykana pokrywą górną zabezpieczoną przed zamykaniem 2 siłownikami teleskopowymi. Sygnalizacja otwarcia skrzyni w kabinie kierowcy.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D6D7B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4D29B095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23C061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981091" w14:textId="5B5BE4CC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Na platformie dachowej mocowanie na drewnianą drabinę nasadkową czteroprzęsłową DN 2,73 oraz wykonane mocowania do transportu drobnego sprzętu dostarczonego przez zamawiającego.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087E2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038D4F0D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6828E8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F631E2" w14:textId="1AF6F795" w:rsidR="00FF08AB" w:rsidRPr="00B62F4E" w:rsidRDefault="00FF08AB" w:rsidP="00FF08AB">
            <w:pPr>
              <w:pStyle w:val="Normalny1"/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 xml:space="preserve">Oświetlenie platformy dachowej za pomocą reflektora LED uruchamianego z kabiny kierowcy.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490A1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5AAC986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1E620A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A3FBF1" w14:textId="72670EC6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Skrytki   na   sprzęt  i  wyposażenie zamykane żaluzjami </w:t>
            </w:r>
            <w:proofErr w:type="spell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wodno</w:t>
            </w:r>
            <w:proofErr w:type="spell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i pyłoszczelnymi w kolorze naturalnego aluminium. </w:t>
            </w:r>
            <w:r w:rsidRPr="00B62F4E">
              <w:rPr>
                <w:rFonts w:eastAsia="Calibri"/>
                <w:sz w:val="22"/>
                <w:szCs w:val="22"/>
              </w:rPr>
              <w:t>Drzwi żaluzjowe wyposażone w zamki, jeden klucz pasuje do wszystkich zamków. Wymagane dodatkowe zabezpieczenie przed otwarciem żaluzji - typu rurkowego. Sygnalizacja otarcia żaluzji w kabinie.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50C04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1886B3D9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01EBE1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49D2EB" w14:textId="77777777" w:rsidR="00FF08AB" w:rsidRPr="00B62F4E" w:rsidRDefault="00FF08AB" w:rsidP="00FF08AB">
            <w:pPr>
              <w:jc w:val="both"/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Pojazd posiada oświetlenie pola pracy wokół samochodu:</w:t>
            </w:r>
          </w:p>
          <w:p w14:paraId="1C2D3719" w14:textId="77777777" w:rsidR="00FF08AB" w:rsidRPr="00B62F4E" w:rsidRDefault="00FF08AB" w:rsidP="00FF08AB">
            <w:pPr>
              <w:jc w:val="both"/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 xml:space="preserve">- oświetlenie składające </w:t>
            </w:r>
            <w:proofErr w:type="spellStart"/>
            <w:r w:rsidRPr="00B62F4E">
              <w:rPr>
                <w:rFonts w:eastAsia="Calibri"/>
                <w:sz w:val="22"/>
                <w:szCs w:val="22"/>
              </w:rPr>
              <w:t>sie</w:t>
            </w:r>
            <w:proofErr w:type="spellEnd"/>
            <w:r w:rsidRPr="00B62F4E">
              <w:rPr>
                <w:rFonts w:eastAsia="Calibri"/>
                <w:sz w:val="22"/>
                <w:szCs w:val="22"/>
              </w:rPr>
              <w:t xml:space="preserve"> z lamp LED do oświetlenia dalszego pola pracy (min 2 szt. na stronę + 1 z tyłu pojazdu),</w:t>
            </w:r>
          </w:p>
          <w:p w14:paraId="0DA776A1" w14:textId="77777777" w:rsidR="00FF08AB" w:rsidRPr="00B62F4E" w:rsidRDefault="00FF08AB" w:rsidP="00FF08AB">
            <w:pPr>
              <w:jc w:val="both"/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- zewnętrznych listew LED, zamontowanych nad żaluzjami do</w:t>
            </w:r>
          </w:p>
          <w:p w14:paraId="6C7EA8F8" w14:textId="77777777" w:rsidR="00FF08AB" w:rsidRPr="00B62F4E" w:rsidRDefault="00FF08AB" w:rsidP="00FF08AB">
            <w:pPr>
              <w:jc w:val="both"/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oświetlenia pola bezpośrednio przy pojeździe po bokach i z tyły pojazdu,</w:t>
            </w:r>
          </w:p>
          <w:p w14:paraId="522531EC" w14:textId="77777777" w:rsidR="00FF08AB" w:rsidRPr="00B62F4E" w:rsidRDefault="00FF08AB" w:rsidP="00FF08AB">
            <w:pPr>
              <w:jc w:val="both"/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- oświetlenie włączane z kabiny kierowcy,</w:t>
            </w:r>
          </w:p>
          <w:p w14:paraId="77F8FFED" w14:textId="77777777" w:rsidR="00FF08AB" w:rsidRPr="00B62F4E" w:rsidRDefault="00FF08AB" w:rsidP="00FF08AB">
            <w:pPr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- możliwość załączania oświetlenia oddzielnie:</w:t>
            </w:r>
          </w:p>
          <w:p w14:paraId="267F1518" w14:textId="77777777" w:rsidR="00FF08AB" w:rsidRPr="00B62F4E" w:rsidRDefault="00FF08AB" w:rsidP="00FF08AB">
            <w:pPr>
              <w:numPr>
                <w:ilvl w:val="0"/>
                <w:numId w:val="53"/>
              </w:numPr>
              <w:suppressAutoHyphens/>
              <w:autoSpaceDE w:val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3 listew LED – jeden przełącznik</w:t>
            </w:r>
          </w:p>
          <w:p w14:paraId="74590611" w14:textId="77777777" w:rsidR="00FF08AB" w:rsidRPr="00B62F4E" w:rsidRDefault="00FF08AB" w:rsidP="00FF08AB">
            <w:pPr>
              <w:numPr>
                <w:ilvl w:val="0"/>
                <w:numId w:val="53"/>
              </w:numPr>
              <w:suppressAutoHyphens/>
              <w:autoSpaceDE w:val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2 lamp z prawej strony – jeden włącznik</w:t>
            </w:r>
          </w:p>
          <w:p w14:paraId="164ABDE7" w14:textId="77777777" w:rsidR="00FF08AB" w:rsidRPr="00B62F4E" w:rsidRDefault="00FF08AB" w:rsidP="00FF08AB">
            <w:pPr>
              <w:numPr>
                <w:ilvl w:val="0"/>
                <w:numId w:val="53"/>
              </w:numPr>
              <w:suppressAutoHyphens/>
              <w:autoSpaceDE w:val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2 lamp z lewej strony – jeden włącznik</w:t>
            </w:r>
          </w:p>
          <w:p w14:paraId="4C6406D5" w14:textId="77777777" w:rsidR="00FF08AB" w:rsidRPr="00B62F4E" w:rsidRDefault="00FF08AB" w:rsidP="00FF08AB">
            <w:pPr>
              <w:numPr>
                <w:ilvl w:val="0"/>
                <w:numId w:val="53"/>
              </w:numPr>
              <w:suppressAutoHyphens/>
              <w:autoSpaceDE w:val="0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1 lamy z tyłu pojazdu – jeden włącznik</w:t>
            </w:r>
          </w:p>
          <w:p w14:paraId="39CFAE36" w14:textId="3466F0E5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lastRenderedPageBreak/>
              <w:t>Oświetlenie musi zapewniać jasność min. 5 luksów w odległości 1 m w warunkach słabej widoczności.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B317E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1C684C9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AE5617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29640E" w14:textId="307B093C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Konstrukcja skrytek zapewniająca odprowadzenie wody z ich wnętrza i skuteczną wentylację, szczególnie tych w których przewidziane będą urządzenia z napędem silnikowym i paliwem.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053AA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BC45ECB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E0FFAA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D0523" w14:textId="49C252FA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Skrytki na sprzęt wyposażone w oświetlenie , podwójne listwy- LED, umieszczone pionowo po obu stronach schowka, przy prowadnicy żaluzji, włączane automatycznie po otwarciu żaluzji skrytki. W kabinie zamontowana sygnalizacja otwarcia skrytek. Główny wyłącznik oświetlenia skrytek, zainstalowany w kabinie kierowcy.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AC429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6E265B6D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755BFF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574610" w14:textId="041303EE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4 szt. szuflad w tym 3 szt. wysuwane poziomo (mocowania na ciężki zestaw hydrauliczny, agregat prądotwórczy i pilarki/przecinarki) i 1 szt. wysuwana pionowo z mocowaniami sprzęt burzący, szuflady  o nośności dostosowanej do ciężaru zamontowanych urządzeń.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7BA63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F3C5C2C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8E615A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9A42C" w14:textId="233926EA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Szuflady i wysuwane tace muszą się automatycznie blokować    w    pozycji    zamkniętej i całkowicie wysuniętej, posiadać zabezpieczenie  przed  całkowitym wyciągnięciem.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BE3BC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5AC0E9F9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A8BDCB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85E09D" w14:textId="45C36D9D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Szuflady  i  tace  wystające  w  pozycji otwartej powyżej  250  mm  poza  obrys  pojazdu muszą posiadać oznakowanie ostrzegawcze.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6AA52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7144598A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DCDBA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3B2F1" w14:textId="4F5A05AA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Uchwyty, klamki wszystkich urządzeń samochodu, drzwi żaluzjowych, szuflad, podestów, tac, muszą być  tak skonstruowane, aby umożliwiały ich obsługę w rękawicach.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4AB81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1C2016F4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2BEFA1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94CDED" w14:textId="0C32E78F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Powierzchnie platform, podestu roboczego i podłogi kabiny w wykonaniu antypoślizgowym.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CE027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7C5A6F7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1D5FF1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F65718" w14:textId="0AF6ABBC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Skrytki wyposażone w max 6 półek z mocowaniami na urządzenia strażackie. Ilość półek wg zapotrzebowania zamawiającego o nośności do 50 kg. Wszystkie półki z płynną regulacją wysokości.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83CEA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47BD8AA1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A30FEB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2.20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A6A16E" w14:textId="598CA6A2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 xml:space="preserve">Podwieszone mocowanie deski ortopedycznej w raz z szynami Kramera – w tylnej skrytce nad agregatem wysokociśnieniowym.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BEADA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6F2C8DC1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7C2FBC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4012B1" w14:textId="79F312E2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sz w:val="22"/>
                <w:szCs w:val="22"/>
              </w:rPr>
              <w:t>Uchwyty dla pilarki do drewna oraz dla piły do betonu i stali, mocowania armatury, mocowania dla sprzętu burzącego, i pozostałego wyposażenia dostarczonego przez użytkownika na etapie realizacji zabudowy.</w:t>
            </w:r>
            <w:r w:rsidRPr="00B62F4E">
              <w:rPr>
                <w:rFonts w:eastAsia="Calibri"/>
                <w:sz w:val="22"/>
                <w:szCs w:val="22"/>
              </w:rPr>
              <w:t xml:space="preserve"> Szczegóły dotyczące rozmieszczenia sprzętu do uzgodnienia z zamawiającym na etapie realizacji zamówienia. Montaż sprzętu na koszt wykonawcy i w siedzibie wykonawcy. Mocowanie sprzętu za pomocą pasków i zakończonych haczykiem oraz klamrą z napinaczem.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9F083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10B85F62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471FD9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9D8F8B" w14:textId="129DC56E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Nadwozie sprzętowe wyposażone w niezależny od pracy silnika układ ogrzewania przestrzeni agregatu wysokociśnieniowego sterowany z kabiny pojazdu.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87474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37EDADCD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2FF2E5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2C62F" w14:textId="77777777" w:rsidR="00FF08AB" w:rsidRPr="00B62F4E" w:rsidRDefault="00FF08AB" w:rsidP="00FF08AB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Wysokociśnieniowy agregat </w:t>
            </w:r>
            <w:proofErr w:type="spellStart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wodno</w:t>
            </w:r>
            <w:proofErr w:type="spellEnd"/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 – pianowy o następujących minimalnych parametrach;</w:t>
            </w:r>
          </w:p>
          <w:p w14:paraId="7139DBC1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wydajność pompy 70 l/m</w:t>
            </w:r>
          </w:p>
          <w:p w14:paraId="53B05D6B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- ciśnienie 40 bar</w:t>
            </w:r>
          </w:p>
          <w:p w14:paraId="2FFCB7B3" w14:textId="77777777" w:rsidR="00FF08AB" w:rsidRPr="00B62F4E" w:rsidRDefault="00FF08AB" w:rsidP="00FF08AB">
            <w:pPr>
              <w:pStyle w:val="Style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elektryczny rozrusznik silnika</w:t>
            </w:r>
          </w:p>
          <w:p w14:paraId="0D20221A" w14:textId="77777777" w:rsidR="00FF08AB" w:rsidRPr="00B62F4E" w:rsidRDefault="00FF08AB" w:rsidP="00FF08AB">
            <w:pPr>
              <w:pStyle w:val="Style22"/>
              <w:jc w:val="both"/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- elektryczne oraz ręczne zwijadło</w:t>
            </w:r>
          </w:p>
          <w:p w14:paraId="64F78480" w14:textId="24C8EB48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lastRenderedPageBreak/>
              <w:t>Agregat wyposażony w wysokociśnieniową linię szybkiego  natarcia o długości węża min. 50mb na zwijadle, zakończoną prądownicą pistoletową wodno-pianową o regulowanej wydajności z prądem zwartym i rozproszonym. Agregat musi posiadać świadectwo dopuszczenia wydane przez CNBOP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30B1B" w14:textId="77777777" w:rsidR="00FF08AB" w:rsidRPr="00B62F4E" w:rsidRDefault="00FF08AB" w:rsidP="00FF08AB">
            <w:pPr>
              <w:pStyle w:val="Style24"/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F08AB" w:rsidRPr="00B62F4E" w14:paraId="0462F21F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3164A5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EED93E" w14:textId="7CF95352" w:rsidR="00FF08AB" w:rsidRPr="00B62F4E" w:rsidRDefault="00FF08AB" w:rsidP="00FF08AB">
            <w:pPr>
              <w:pStyle w:val="Style2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Style w:val="FontStyle74"/>
                <w:rFonts w:ascii="Times New Roman" w:hAnsi="Times New Roman" w:cs="Times New Roman"/>
                <w:sz w:val="22"/>
                <w:szCs w:val="22"/>
              </w:rPr>
              <w:t>Zbiornik   wody   o   pojemności   min. 200l wykonany z materiału odpornego na korozję. W zbiorniku zamontowane falochrony, zbiornik wyposażony w przewody przelewowe odprowadzające nadmiar wody poza pojazd</w:t>
            </w:r>
            <w:r w:rsidRPr="00B62F4E">
              <w:rPr>
                <w:rFonts w:ascii="Times New Roman" w:hAnsi="Times New Roman" w:cs="Times New Roman"/>
                <w:sz w:val="22"/>
                <w:szCs w:val="22"/>
              </w:rPr>
              <w:t>, układ tankowania z hydrantu i optyczny wskaźnikiem ilości cieczy.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10E6C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41A88CD0" w14:textId="77777777" w:rsidTr="00DC4509">
        <w:trPr>
          <w:trHeight w:val="477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EF3B2B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DCB66" w14:textId="5189C5BB" w:rsidR="00FF08AB" w:rsidRPr="00B62F4E" w:rsidRDefault="00FF08AB" w:rsidP="00FF08AB">
            <w:pPr>
              <w:jc w:val="both"/>
              <w:rPr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Przedział pracy agregatu wysokociśnieniowego  wyposażony w dodatkowy zewnętrzny głośnik z mikrofonem, połączony z radiotelefonem samochodowym.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0B550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27A994C8" w14:textId="77777777" w:rsidTr="00DC4509">
        <w:trPr>
          <w:trHeight w:val="477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2EDDBA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2.26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38109" w14:textId="77777777" w:rsidR="00FF08AB" w:rsidRPr="00B62F4E" w:rsidRDefault="00FF08AB" w:rsidP="00FF08AB">
            <w:pPr>
              <w:jc w:val="both"/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Samochód należy doposażyć w:</w:t>
            </w:r>
          </w:p>
          <w:p w14:paraId="4329F18A" w14:textId="77777777" w:rsidR="00FF08AB" w:rsidRPr="00B62F4E" w:rsidRDefault="00FF08AB" w:rsidP="00FF08AB">
            <w:pPr>
              <w:pStyle w:val="NormalnyWeb"/>
              <w:rPr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 xml:space="preserve">- </w:t>
            </w:r>
            <w:r w:rsidRPr="00B62F4E">
              <w:rPr>
                <w:sz w:val="22"/>
                <w:szCs w:val="22"/>
              </w:rPr>
              <w:t xml:space="preserve">Hełm </w:t>
            </w:r>
            <w:proofErr w:type="spellStart"/>
            <w:r w:rsidRPr="00B62F4E">
              <w:rPr>
                <w:sz w:val="22"/>
                <w:szCs w:val="22"/>
              </w:rPr>
              <w:t>Rosenbauer</w:t>
            </w:r>
            <w:proofErr w:type="spellEnd"/>
            <w:r w:rsidRPr="00B62F4E">
              <w:rPr>
                <w:sz w:val="22"/>
                <w:szCs w:val="22"/>
              </w:rPr>
              <w:t xml:space="preserve"> biały + naklejki, przeźroczysta przyłbica – 3szt.</w:t>
            </w:r>
          </w:p>
          <w:p w14:paraId="3B24089C" w14:textId="77777777" w:rsidR="00FF08AB" w:rsidRPr="00B62F4E" w:rsidRDefault="00FF08AB" w:rsidP="00FF08AB">
            <w:pPr>
              <w:rPr>
                <w:sz w:val="22"/>
                <w:szCs w:val="22"/>
                <w:lang w:eastAsia="pl-PL"/>
              </w:rPr>
            </w:pPr>
            <w:r w:rsidRPr="00B62F4E">
              <w:rPr>
                <w:sz w:val="22"/>
                <w:szCs w:val="22"/>
                <w:lang w:eastAsia="pl-PL"/>
              </w:rPr>
              <w:t xml:space="preserve">- Kominiarka piaskowa </w:t>
            </w:r>
            <w:proofErr w:type="spellStart"/>
            <w:r w:rsidRPr="00B62F4E">
              <w:rPr>
                <w:sz w:val="22"/>
                <w:szCs w:val="22"/>
                <w:lang w:eastAsia="pl-PL"/>
              </w:rPr>
              <w:t>Comazo</w:t>
            </w:r>
            <w:proofErr w:type="spellEnd"/>
            <w:r w:rsidRPr="00B62F4E">
              <w:rPr>
                <w:sz w:val="22"/>
                <w:szCs w:val="22"/>
                <w:lang w:eastAsia="pl-PL"/>
              </w:rPr>
              <w:t xml:space="preserve"> – 3szt.</w:t>
            </w:r>
          </w:p>
          <w:p w14:paraId="706B1B77" w14:textId="77777777" w:rsidR="00FF08AB" w:rsidRPr="00B62F4E" w:rsidRDefault="00FF08AB" w:rsidP="00FF08AB">
            <w:pPr>
              <w:rPr>
                <w:sz w:val="22"/>
                <w:szCs w:val="22"/>
                <w:lang w:eastAsia="pl-PL"/>
              </w:rPr>
            </w:pPr>
            <w:r w:rsidRPr="00B62F4E">
              <w:rPr>
                <w:sz w:val="22"/>
                <w:szCs w:val="22"/>
                <w:lang w:eastAsia="pl-PL"/>
              </w:rPr>
              <w:t xml:space="preserve">- Ubranie koszarowe </w:t>
            </w:r>
            <w:proofErr w:type="spellStart"/>
            <w:r w:rsidRPr="00B62F4E">
              <w:rPr>
                <w:sz w:val="22"/>
                <w:szCs w:val="22"/>
                <w:lang w:eastAsia="pl-PL"/>
              </w:rPr>
              <w:t>Rip</w:t>
            </w:r>
            <w:proofErr w:type="spellEnd"/>
            <w:r w:rsidRPr="00B62F4E">
              <w:rPr>
                <w:sz w:val="22"/>
                <w:szCs w:val="22"/>
                <w:lang w:eastAsia="pl-PL"/>
              </w:rPr>
              <w:t>-Stop 3cz. – 3szt.</w:t>
            </w:r>
          </w:p>
          <w:p w14:paraId="5809996B" w14:textId="77777777" w:rsidR="00FF08AB" w:rsidRPr="00B62F4E" w:rsidRDefault="00FF08AB" w:rsidP="00FF08AB">
            <w:pPr>
              <w:rPr>
                <w:sz w:val="22"/>
                <w:szCs w:val="22"/>
                <w:lang w:eastAsia="pl-PL"/>
              </w:rPr>
            </w:pPr>
            <w:r w:rsidRPr="00B62F4E">
              <w:rPr>
                <w:sz w:val="22"/>
                <w:szCs w:val="22"/>
                <w:lang w:eastAsia="pl-PL"/>
              </w:rPr>
              <w:t xml:space="preserve">- Buty specjalne FHR 006 PL/N – 3 pary. </w:t>
            </w:r>
          </w:p>
          <w:p w14:paraId="034F7B03" w14:textId="77777777" w:rsidR="00FF08AB" w:rsidRPr="00B62F4E" w:rsidRDefault="00FF08AB" w:rsidP="00FF08AB">
            <w:pPr>
              <w:rPr>
                <w:sz w:val="22"/>
                <w:szCs w:val="22"/>
                <w:lang w:eastAsia="pl-PL"/>
              </w:rPr>
            </w:pPr>
            <w:r w:rsidRPr="00B62F4E">
              <w:rPr>
                <w:sz w:val="22"/>
                <w:szCs w:val="22"/>
                <w:lang w:eastAsia="pl-PL"/>
              </w:rPr>
              <w:t xml:space="preserve">- Ubranie specjalne </w:t>
            </w:r>
            <w:proofErr w:type="spellStart"/>
            <w:r w:rsidRPr="00B62F4E">
              <w:rPr>
                <w:sz w:val="22"/>
                <w:szCs w:val="22"/>
                <w:lang w:eastAsia="pl-PL"/>
              </w:rPr>
              <w:t>Scantex</w:t>
            </w:r>
            <w:proofErr w:type="spellEnd"/>
            <w:r w:rsidRPr="00B62F4E">
              <w:rPr>
                <w:sz w:val="22"/>
                <w:szCs w:val="22"/>
                <w:lang w:eastAsia="pl-PL"/>
              </w:rPr>
              <w:t xml:space="preserve"> SX4 3cz. – 3szt.</w:t>
            </w:r>
          </w:p>
          <w:p w14:paraId="1B2ECD1A" w14:textId="77777777" w:rsidR="00FF08AB" w:rsidRPr="00B62F4E" w:rsidRDefault="00FF08AB" w:rsidP="00FF08AB">
            <w:pPr>
              <w:rPr>
                <w:sz w:val="22"/>
                <w:szCs w:val="22"/>
                <w:lang w:eastAsia="pl-PL"/>
              </w:rPr>
            </w:pPr>
            <w:r w:rsidRPr="00B62F4E">
              <w:rPr>
                <w:sz w:val="22"/>
                <w:szCs w:val="22"/>
                <w:lang w:eastAsia="pl-PL"/>
              </w:rPr>
              <w:t xml:space="preserve">- Rękawice specjalne Holik Extreme – 3szt. </w:t>
            </w:r>
          </w:p>
          <w:p w14:paraId="6D7F1BF6" w14:textId="77777777" w:rsidR="00FF08AB" w:rsidRPr="00B62F4E" w:rsidRDefault="00FF08AB" w:rsidP="00FF08AB">
            <w:pPr>
              <w:rPr>
                <w:sz w:val="22"/>
                <w:szCs w:val="22"/>
                <w:lang w:eastAsia="pl-PL"/>
              </w:rPr>
            </w:pPr>
            <w:r w:rsidRPr="00B62F4E">
              <w:rPr>
                <w:sz w:val="22"/>
                <w:szCs w:val="22"/>
                <w:lang w:eastAsia="pl-PL"/>
              </w:rPr>
              <w:t xml:space="preserve">- Rękawice techniczne </w:t>
            </w:r>
            <w:proofErr w:type="spellStart"/>
            <w:r w:rsidRPr="00B62F4E">
              <w:rPr>
                <w:sz w:val="22"/>
                <w:szCs w:val="22"/>
                <w:lang w:eastAsia="pl-PL"/>
              </w:rPr>
              <w:t>HexArmor</w:t>
            </w:r>
            <w:proofErr w:type="spellEnd"/>
            <w:r w:rsidRPr="00B62F4E">
              <w:rPr>
                <w:sz w:val="22"/>
                <w:szCs w:val="22"/>
                <w:lang w:eastAsia="pl-PL"/>
              </w:rPr>
              <w:t xml:space="preserve"> 4011 – 3szt. </w:t>
            </w:r>
          </w:p>
          <w:p w14:paraId="09FD18BC" w14:textId="77777777" w:rsidR="00FF08AB" w:rsidRPr="00B62F4E" w:rsidRDefault="00FF08AB" w:rsidP="00FF08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AAC87" w14:textId="77777777" w:rsidR="00FF08AB" w:rsidRPr="00B62F4E" w:rsidRDefault="00FF08AB" w:rsidP="00FF08AB">
            <w:pPr>
              <w:pStyle w:val="Style24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F08AB" w:rsidRPr="00B62F4E" w14:paraId="4373EA8F" w14:textId="77777777" w:rsidTr="00DC4509">
        <w:trPr>
          <w:trHeight w:val="413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BD790D" w14:textId="77777777" w:rsidR="00FF08AB" w:rsidRPr="00B62F4E" w:rsidRDefault="00FF08AB" w:rsidP="00FF08AB">
            <w:pPr>
              <w:pStyle w:val="Style22"/>
              <w:widowControl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F4E">
              <w:rPr>
                <w:rStyle w:val="FontStyle74"/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2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9AAA3" w14:textId="5636C0E4" w:rsidR="00FF08AB" w:rsidRPr="00B62F4E" w:rsidRDefault="00FF08AB" w:rsidP="00FF08AB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2F4E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</w:p>
        </w:tc>
      </w:tr>
      <w:tr w:rsidR="00FF08AB" w:rsidRPr="00B62F4E" w14:paraId="37CBCBC0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FA4465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C337F4" w14:textId="77777777" w:rsidR="00FF08AB" w:rsidRPr="00B62F4E" w:rsidRDefault="00FF08AB" w:rsidP="00FF08AB">
            <w:pPr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Gwarancja:</w:t>
            </w:r>
          </w:p>
          <w:p w14:paraId="03467871" w14:textId="77777777" w:rsidR="00FF08AB" w:rsidRPr="00B62F4E" w:rsidRDefault="00FF08AB" w:rsidP="00FF08AB">
            <w:pPr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>Na podwozie samochodu min. 24 miesiące</w:t>
            </w:r>
          </w:p>
          <w:p w14:paraId="50BDEDF2" w14:textId="418730A3" w:rsidR="00FF08AB" w:rsidRPr="00B62F4E" w:rsidRDefault="00FF08AB" w:rsidP="00FF08AB">
            <w:pPr>
              <w:pStyle w:val="Style24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2F4E">
              <w:rPr>
                <w:rFonts w:ascii="Times New Roman" w:eastAsia="Calibri" w:hAnsi="Times New Roman" w:cs="Times New Roman"/>
                <w:sz w:val="22"/>
                <w:szCs w:val="22"/>
              </w:rPr>
              <w:t>Na nadwozie pożarnicze - min. 24 miesiące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E400C" w14:textId="77777777" w:rsidR="00FF08AB" w:rsidRPr="00B62F4E" w:rsidRDefault="00FF08AB" w:rsidP="00FF08AB">
            <w:pPr>
              <w:pStyle w:val="Style24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Podać czas gwarancji</w:t>
            </w:r>
          </w:p>
        </w:tc>
      </w:tr>
      <w:tr w:rsidR="00FF08AB" w:rsidRPr="00B62F4E" w14:paraId="3B80CA14" w14:textId="77777777" w:rsidTr="00DC450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5451DA" w14:textId="77777777" w:rsidR="00FF08AB" w:rsidRPr="00B62F4E" w:rsidRDefault="00FF08AB" w:rsidP="00FF08AB">
            <w:pPr>
              <w:pStyle w:val="Style22"/>
              <w:widowControl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F4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D4EE83" w14:textId="10A1A94F" w:rsidR="00FF08AB" w:rsidRPr="00B62F4E" w:rsidRDefault="00FF08AB" w:rsidP="00FF08AB">
            <w:pPr>
              <w:rPr>
                <w:rFonts w:eastAsia="Calibri"/>
                <w:sz w:val="22"/>
                <w:szCs w:val="22"/>
              </w:rPr>
            </w:pPr>
            <w:r w:rsidRPr="00B62F4E">
              <w:rPr>
                <w:rFonts w:eastAsia="Calibri"/>
                <w:sz w:val="22"/>
                <w:szCs w:val="22"/>
              </w:rPr>
              <w:t xml:space="preserve">Wykonawca w ramach zamówienia zobowiązuje się do pokrycia kosztów związanych z ubezpieczeniem pojazdu na 24 miesiące. Zamawiający oczekuje, że Wykonawca wybierze </w:t>
            </w:r>
            <w:r w:rsidRPr="00B62F4E">
              <w:rPr>
                <w:rFonts w:eastAsia="Calibri"/>
                <w:sz w:val="22"/>
                <w:szCs w:val="22"/>
              </w:rPr>
              <w:br/>
              <w:t>i opłaci dla Zamawiającego pakiet ubezpieczenia na 24 miesiące (AC+OC+NW) tj. najpierw wybierze i opłaci pakiet na 12 miesięcy, a gdy będzie upływał termin ważności pakietu ubezpieczeń dokona jego wydłużenia o kolejne 12 miesięcy. Koszty zakupu wydłużenia pakietu ubezpieczeń pokrywa Wykonawca.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EFB05" w14:textId="77777777" w:rsidR="00FF08AB" w:rsidRPr="00B62F4E" w:rsidRDefault="00FF08AB" w:rsidP="00FF08AB">
            <w:pPr>
              <w:pStyle w:val="Style24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250634" w14:textId="77777777" w:rsidR="00CF142D" w:rsidRPr="00B62F4E" w:rsidRDefault="00CF142D" w:rsidP="00463AC3">
      <w:pPr>
        <w:jc w:val="both"/>
        <w:rPr>
          <w:rFonts w:eastAsia="Calibri"/>
          <w:b/>
        </w:rPr>
      </w:pPr>
    </w:p>
    <w:p w14:paraId="4BD57399" w14:textId="77777777" w:rsidR="00671335" w:rsidRPr="00B62F4E" w:rsidRDefault="00671335" w:rsidP="00F539B2">
      <w:pPr>
        <w:autoSpaceDE w:val="0"/>
        <w:autoSpaceDN w:val="0"/>
        <w:adjustRightInd w:val="0"/>
        <w:rPr>
          <w:rFonts w:eastAsiaTheme="minorHAnsi"/>
        </w:rPr>
      </w:pPr>
    </w:p>
    <w:p w14:paraId="766C37BF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10A1F6B1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797FBE3E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36B8EDCA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2E1DBB91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4368CF25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6CD5FD53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68B9F85C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7AE8B345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0248F97E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1724728F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28C36B30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02173507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177583E2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4E88C7B2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74DA0615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0416B049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7477004E" w14:textId="6B284CC9" w:rsidR="008C7E5D" w:rsidRPr="00B62F4E" w:rsidRDefault="008C7E5D" w:rsidP="008C7E5D">
      <w:pPr>
        <w:spacing w:after="120" w:line="360" w:lineRule="auto"/>
        <w:jc w:val="both"/>
        <w:rPr>
          <w:b/>
        </w:rPr>
      </w:pPr>
      <w:r w:rsidRPr="00B62F4E">
        <w:rPr>
          <w:b/>
        </w:rPr>
        <w:t>Oferta wg pozostałych kryteriów</w:t>
      </w:r>
      <w:r w:rsidR="00483B9D" w:rsidRPr="00B62F4E">
        <w:rPr>
          <w:b/>
        </w:rPr>
        <w:t xml:space="preserve"> (Rozdz. X</w:t>
      </w:r>
      <w:r w:rsidR="003D77C0" w:rsidRPr="00B62F4E">
        <w:rPr>
          <w:b/>
        </w:rPr>
        <w:t>V</w:t>
      </w:r>
      <w:r w:rsidR="00483B9D" w:rsidRPr="00B62F4E">
        <w:rPr>
          <w:b/>
        </w:rPr>
        <w:t>I</w:t>
      </w:r>
      <w:r w:rsidR="006F74BF" w:rsidRPr="00B62F4E">
        <w:rPr>
          <w:b/>
        </w:rPr>
        <w:t>II</w:t>
      </w:r>
      <w:r w:rsidR="00483B9D" w:rsidRPr="00B62F4E">
        <w:rPr>
          <w:b/>
        </w:rPr>
        <w:t xml:space="preserve"> SWZ)</w:t>
      </w:r>
      <w:r w:rsidR="00C36C7B" w:rsidRPr="00B62F4E">
        <w:rPr>
          <w:b/>
        </w:rPr>
        <w:t xml:space="preserve"> – zaznaczyć właściwe</w:t>
      </w:r>
      <w:r w:rsidR="00483B9D" w:rsidRPr="00B62F4E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965C46" w:rsidRPr="00B62F4E" w14:paraId="1119B2C6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36FCA378" w14:textId="77777777" w:rsidR="00965C46" w:rsidRPr="00B62F4E" w:rsidRDefault="00965C46" w:rsidP="008F38DA">
            <w:pPr>
              <w:jc w:val="center"/>
              <w:rPr>
                <w:b/>
                <w:sz w:val="22"/>
                <w:szCs w:val="22"/>
              </w:rPr>
            </w:pPr>
            <w:r w:rsidRPr="00B62F4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151801A5" w14:textId="77777777" w:rsidR="00965C46" w:rsidRPr="00B62F4E" w:rsidRDefault="00965C46" w:rsidP="008F38DA">
            <w:pPr>
              <w:jc w:val="center"/>
              <w:rPr>
                <w:b/>
                <w:sz w:val="22"/>
                <w:szCs w:val="22"/>
              </w:rPr>
            </w:pPr>
            <w:r w:rsidRPr="00B62F4E"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1F35C305" w14:textId="566877FD" w:rsidR="00965C46" w:rsidRPr="00B62F4E" w:rsidRDefault="00965C46" w:rsidP="008F38DA">
            <w:pPr>
              <w:jc w:val="center"/>
              <w:rPr>
                <w:b/>
                <w:sz w:val="22"/>
                <w:szCs w:val="22"/>
              </w:rPr>
            </w:pPr>
            <w:r w:rsidRPr="00B62F4E">
              <w:rPr>
                <w:b/>
                <w:sz w:val="22"/>
                <w:szCs w:val="22"/>
              </w:rPr>
              <w:t xml:space="preserve">Oferowany parametr – </w:t>
            </w:r>
            <w:r w:rsidR="0070147A" w:rsidRPr="00B62F4E">
              <w:rPr>
                <w:b/>
                <w:sz w:val="22"/>
                <w:szCs w:val="22"/>
              </w:rPr>
              <w:t>ilość miesięcy</w:t>
            </w:r>
          </w:p>
          <w:p w14:paraId="5503E29E" w14:textId="27AD0B8E" w:rsidR="003D5E0C" w:rsidRPr="00B62F4E" w:rsidRDefault="003D5E0C" w:rsidP="008F38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5C46" w:rsidRPr="00B62F4E" w14:paraId="734558FE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21EC1492" w14:textId="77777777" w:rsidR="00965C46" w:rsidRPr="00B62F4E" w:rsidRDefault="00965C46" w:rsidP="008F38DA">
            <w:pPr>
              <w:jc w:val="center"/>
              <w:rPr>
                <w:b/>
                <w:sz w:val="22"/>
                <w:szCs w:val="22"/>
              </w:rPr>
            </w:pPr>
            <w:r w:rsidRPr="00B62F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78DDF92E" w14:textId="078757D1" w:rsidR="00965C46" w:rsidRPr="00B62F4E" w:rsidRDefault="00C36C7B" w:rsidP="008F38DA">
            <w:pPr>
              <w:jc w:val="both"/>
              <w:rPr>
                <w:b/>
                <w:sz w:val="22"/>
                <w:szCs w:val="22"/>
              </w:rPr>
            </w:pPr>
            <w:r w:rsidRPr="00B62F4E">
              <w:rPr>
                <w:b/>
                <w:bCs/>
              </w:rPr>
              <w:t>Okres gwarancji i rękojmi</w:t>
            </w:r>
            <w:r w:rsidRPr="00B62F4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14:paraId="76AD593C" w14:textId="16983DA6" w:rsidR="00965C46" w:rsidRPr="00B62F4E" w:rsidRDefault="0070147A" w:rsidP="008F38DA">
            <w:pPr>
              <w:jc w:val="center"/>
              <w:rPr>
                <w:b/>
                <w:sz w:val="22"/>
                <w:szCs w:val="22"/>
              </w:rPr>
            </w:pPr>
            <w:r w:rsidRPr="00B62F4E">
              <w:rPr>
                <w:b/>
                <w:sz w:val="22"/>
                <w:szCs w:val="22"/>
              </w:rPr>
              <w:t>24</w:t>
            </w:r>
            <w:r w:rsidR="00C36C7B" w:rsidRPr="00B62F4E">
              <w:rPr>
                <w:b/>
                <w:sz w:val="22"/>
                <w:szCs w:val="22"/>
              </w:rPr>
              <w:t>/</w:t>
            </w:r>
            <w:r w:rsidRPr="00B62F4E">
              <w:rPr>
                <w:b/>
                <w:sz w:val="22"/>
                <w:szCs w:val="22"/>
              </w:rPr>
              <w:t>3</w:t>
            </w:r>
            <w:r w:rsidR="003D5E0C" w:rsidRPr="00B62F4E">
              <w:rPr>
                <w:b/>
                <w:sz w:val="22"/>
                <w:szCs w:val="22"/>
              </w:rPr>
              <w:t>6</w:t>
            </w:r>
            <w:r w:rsidR="00C36C7B" w:rsidRPr="00B62F4E">
              <w:rPr>
                <w:b/>
                <w:sz w:val="22"/>
                <w:szCs w:val="22"/>
              </w:rPr>
              <w:t>/</w:t>
            </w:r>
            <w:r w:rsidRPr="00B62F4E">
              <w:rPr>
                <w:b/>
                <w:sz w:val="22"/>
                <w:szCs w:val="22"/>
              </w:rPr>
              <w:t>48</w:t>
            </w:r>
            <w:r w:rsidR="00C36C7B" w:rsidRPr="00B62F4E">
              <w:rPr>
                <w:b/>
                <w:sz w:val="22"/>
                <w:szCs w:val="22"/>
              </w:rPr>
              <w:t>/</w:t>
            </w:r>
            <w:r w:rsidRPr="00B62F4E">
              <w:rPr>
                <w:b/>
                <w:sz w:val="22"/>
                <w:szCs w:val="22"/>
              </w:rPr>
              <w:t>60</w:t>
            </w:r>
          </w:p>
        </w:tc>
      </w:tr>
    </w:tbl>
    <w:p w14:paraId="31349991" w14:textId="21816AB3" w:rsidR="00390464" w:rsidRPr="00B62F4E" w:rsidRDefault="00390464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14:paraId="4C91B4B5" w14:textId="77777777" w:rsidR="00D45468" w:rsidRPr="00B62F4E" w:rsidRDefault="00D45468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14:paraId="5413276E" w14:textId="5122B385" w:rsidR="00390464" w:rsidRPr="00B62F4E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 w:rsidRPr="00B62F4E">
        <w:rPr>
          <w:rFonts w:eastAsia="Arial"/>
          <w:b/>
          <w:bCs/>
          <w:szCs w:val="22"/>
          <w:lang w:eastAsia="ar-SA"/>
        </w:rPr>
        <w:t xml:space="preserve">III.   W ramach udzielnej gwarancji </w:t>
      </w:r>
      <w:r w:rsidR="003D77C0" w:rsidRPr="00B62F4E">
        <w:rPr>
          <w:rFonts w:eastAsia="Arial"/>
          <w:b/>
          <w:bCs/>
          <w:szCs w:val="22"/>
          <w:lang w:eastAsia="ar-SA"/>
        </w:rPr>
        <w:t xml:space="preserve">i rękojmi </w:t>
      </w:r>
      <w:r w:rsidRPr="00B62F4E">
        <w:rPr>
          <w:rFonts w:eastAsia="Arial"/>
          <w:b/>
          <w:bCs/>
          <w:szCs w:val="22"/>
          <w:lang w:eastAsia="ar-SA"/>
        </w:rPr>
        <w:t>na oferowane produkty, zgodnej z powyższą tabelą:</w:t>
      </w:r>
    </w:p>
    <w:p w14:paraId="7DDC79AE" w14:textId="33D797F0" w:rsidR="00390464" w:rsidRPr="00B62F4E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 w:rsidRPr="00B62F4E"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</w:t>
      </w:r>
      <w:r w:rsidR="003D77C0" w:rsidRPr="00B62F4E">
        <w:rPr>
          <w:rFonts w:eastAsia="Arial"/>
          <w:b/>
          <w:bCs/>
          <w:sz w:val="16"/>
          <w:szCs w:val="16"/>
          <w:lang w:eastAsia="ar-SA"/>
        </w:rPr>
        <w:t>częś</w:t>
      </w:r>
      <w:r w:rsidR="0070147A" w:rsidRPr="00B62F4E">
        <w:rPr>
          <w:rFonts w:eastAsia="Arial"/>
          <w:b/>
          <w:bCs/>
          <w:sz w:val="16"/>
          <w:szCs w:val="16"/>
          <w:lang w:eastAsia="ar-SA"/>
        </w:rPr>
        <w:t>c</w:t>
      </w:r>
      <w:r w:rsidR="003D77C0" w:rsidRPr="00B62F4E">
        <w:rPr>
          <w:rFonts w:eastAsia="Arial"/>
          <w:b/>
          <w:bCs/>
          <w:sz w:val="16"/>
          <w:szCs w:val="16"/>
          <w:lang w:eastAsia="ar-SA"/>
        </w:rPr>
        <w:t>i przedmiotu zamówienia</w:t>
      </w:r>
      <w:r w:rsidRPr="00B62F4E">
        <w:rPr>
          <w:rFonts w:eastAsia="Arial"/>
          <w:b/>
          <w:bCs/>
          <w:sz w:val="16"/>
          <w:szCs w:val="16"/>
          <w:lang w:eastAsia="ar-SA"/>
        </w:rPr>
        <w:t xml:space="preserve"> będzie prowadzony przez różne firmy, należy to również wpisać poniżej).</w:t>
      </w:r>
    </w:p>
    <w:p w14:paraId="0E34F66F" w14:textId="77777777" w:rsidR="00390464" w:rsidRPr="00B62F4E" w:rsidRDefault="00390464" w:rsidP="00390464">
      <w:pPr>
        <w:pStyle w:val="Akapitzlist"/>
        <w:ind w:left="700"/>
        <w:rPr>
          <w:iCs/>
        </w:rPr>
      </w:pPr>
      <w:r w:rsidRPr="00B62F4E">
        <w:rPr>
          <w:iCs/>
        </w:rPr>
        <w:t>Serwis gwarancyjny będzie prowadzony przez* ………………………………………………….</w:t>
      </w:r>
    </w:p>
    <w:p w14:paraId="20DEBB4C" w14:textId="77777777" w:rsidR="00390464" w:rsidRPr="00B62F4E" w:rsidRDefault="00390464" w:rsidP="00390464">
      <w:pPr>
        <w:rPr>
          <w:iCs/>
        </w:rPr>
      </w:pPr>
    </w:p>
    <w:p w14:paraId="1BC40437" w14:textId="018FE7B8" w:rsidR="00390464" w:rsidRPr="00B62F4E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B62F4E">
        <w:rPr>
          <w:iCs/>
          <w:sz w:val="20"/>
          <w:szCs w:val="20"/>
        </w:rPr>
        <w:t xml:space="preserve">*podać nazwę </w:t>
      </w:r>
      <w:r w:rsidR="007C632F" w:rsidRPr="00B62F4E">
        <w:rPr>
          <w:iCs/>
          <w:sz w:val="20"/>
          <w:szCs w:val="20"/>
        </w:rPr>
        <w:t xml:space="preserve">i adres </w:t>
      </w:r>
      <w:r w:rsidRPr="00B62F4E">
        <w:rPr>
          <w:iCs/>
          <w:sz w:val="20"/>
          <w:szCs w:val="20"/>
        </w:rPr>
        <w:t>firmy</w:t>
      </w:r>
    </w:p>
    <w:p w14:paraId="49E26EE6" w14:textId="77777777" w:rsidR="00390464" w:rsidRPr="00B62F4E" w:rsidRDefault="00390464" w:rsidP="00390464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0EC53AE2" w14:textId="77777777" w:rsidR="00390464" w:rsidRPr="00B62F4E" w:rsidRDefault="00390464" w:rsidP="00390464">
      <w:pPr>
        <w:pStyle w:val="Akapitzlist"/>
        <w:ind w:left="700"/>
        <w:rPr>
          <w:iCs/>
        </w:rPr>
      </w:pPr>
      <w:r w:rsidRPr="00B62F4E">
        <w:rPr>
          <w:iCs/>
        </w:rPr>
        <w:t>Serwis pogwarancyjny może być prowadzony przez</w:t>
      </w:r>
      <w:r w:rsidRPr="00B62F4E">
        <w:rPr>
          <w:rStyle w:val="Odwoanieprzypisudolnego"/>
          <w:iCs/>
        </w:rPr>
        <w:footnoteReference w:id="2"/>
      </w:r>
      <w:r w:rsidRPr="00B62F4E">
        <w:rPr>
          <w:iCs/>
        </w:rPr>
        <w:t xml:space="preserve"> ………………………………………</w:t>
      </w:r>
    </w:p>
    <w:p w14:paraId="3F70B4F6" w14:textId="77777777" w:rsidR="00390464" w:rsidRPr="00B62F4E" w:rsidRDefault="00390464" w:rsidP="00390464">
      <w:pPr>
        <w:rPr>
          <w:iCs/>
        </w:rPr>
      </w:pPr>
    </w:p>
    <w:p w14:paraId="61DB186F" w14:textId="37A2671D" w:rsidR="00390464" w:rsidRPr="00B62F4E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B62F4E">
        <w:rPr>
          <w:iCs/>
          <w:sz w:val="20"/>
          <w:szCs w:val="20"/>
        </w:rPr>
        <w:t>*podać nazwę</w:t>
      </w:r>
      <w:r w:rsidR="007C632F" w:rsidRPr="00B62F4E">
        <w:rPr>
          <w:iCs/>
          <w:sz w:val="20"/>
          <w:szCs w:val="20"/>
        </w:rPr>
        <w:t xml:space="preserve"> i adres</w:t>
      </w:r>
      <w:r w:rsidRPr="00B62F4E">
        <w:rPr>
          <w:iCs/>
          <w:sz w:val="20"/>
          <w:szCs w:val="20"/>
        </w:rPr>
        <w:t xml:space="preserve"> firmy, jeżeli jest znana</w:t>
      </w:r>
    </w:p>
    <w:p w14:paraId="2D4536B6" w14:textId="77777777" w:rsidR="00390464" w:rsidRPr="00B62F4E" w:rsidRDefault="0039046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5350BC88" w14:textId="77777777" w:rsidR="003A449A" w:rsidRPr="00B62F4E" w:rsidRDefault="00390464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B62F4E">
        <w:rPr>
          <w:rFonts w:eastAsia="Arial"/>
          <w:b/>
          <w:szCs w:val="22"/>
          <w:lang w:eastAsia="ar-SA"/>
        </w:rPr>
        <w:t>IV</w:t>
      </w:r>
      <w:r w:rsidR="00F1784E" w:rsidRPr="00B62F4E">
        <w:rPr>
          <w:rFonts w:eastAsia="Arial"/>
          <w:b/>
          <w:szCs w:val="22"/>
          <w:lang w:eastAsia="ar-SA"/>
        </w:rPr>
        <w:t>. Deklaruję ponadto:</w:t>
      </w:r>
    </w:p>
    <w:p w14:paraId="05B7C722" w14:textId="0938AA14" w:rsidR="007F15C1" w:rsidRPr="00B62F4E" w:rsidRDefault="007F15C1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B62F4E">
        <w:rPr>
          <w:rFonts w:eastAsia="Arial"/>
          <w:iCs/>
          <w:lang w:eastAsia="ar-SA"/>
        </w:rPr>
        <w:t xml:space="preserve">termin realizacji zamówienia – </w:t>
      </w:r>
      <w:r w:rsidR="00E9548D" w:rsidRPr="00B62F4E">
        <w:rPr>
          <w:rFonts w:eastAsia="Arial"/>
          <w:b/>
          <w:bCs/>
          <w:iCs/>
          <w:lang w:eastAsia="ar-SA"/>
        </w:rPr>
        <w:t xml:space="preserve">do </w:t>
      </w:r>
      <w:r w:rsidR="00C91595" w:rsidRPr="00B62F4E">
        <w:rPr>
          <w:rFonts w:eastAsia="Arial"/>
          <w:b/>
          <w:bCs/>
          <w:iCs/>
          <w:lang w:eastAsia="ar-SA"/>
        </w:rPr>
        <w:t>3</w:t>
      </w:r>
      <w:r w:rsidR="0030178E" w:rsidRPr="00B62F4E">
        <w:rPr>
          <w:rFonts w:eastAsia="Arial"/>
          <w:b/>
          <w:bCs/>
          <w:iCs/>
          <w:lang w:eastAsia="ar-SA"/>
        </w:rPr>
        <w:t>0</w:t>
      </w:r>
      <w:r w:rsidR="003D77C0" w:rsidRPr="00B62F4E">
        <w:rPr>
          <w:rFonts w:eastAsia="Arial"/>
          <w:b/>
          <w:bCs/>
          <w:iCs/>
          <w:lang w:eastAsia="ar-SA"/>
        </w:rPr>
        <w:t xml:space="preserve"> </w:t>
      </w:r>
      <w:r w:rsidR="0070147A" w:rsidRPr="00B62F4E">
        <w:rPr>
          <w:rFonts w:eastAsia="Arial"/>
          <w:b/>
          <w:bCs/>
          <w:iCs/>
          <w:lang w:eastAsia="ar-SA"/>
        </w:rPr>
        <w:t>marc</w:t>
      </w:r>
      <w:r w:rsidR="003D77C0" w:rsidRPr="00B62F4E">
        <w:rPr>
          <w:rFonts w:eastAsia="Arial"/>
          <w:b/>
          <w:bCs/>
          <w:iCs/>
          <w:lang w:eastAsia="ar-SA"/>
        </w:rPr>
        <w:t>a 2024 r.</w:t>
      </w:r>
      <w:r w:rsidRPr="00B62F4E">
        <w:rPr>
          <w:rFonts w:eastAsia="Arial"/>
          <w:b/>
          <w:bCs/>
          <w:iCs/>
          <w:lang w:eastAsia="ar-SA"/>
        </w:rPr>
        <w:t>,</w:t>
      </w:r>
    </w:p>
    <w:p w14:paraId="3008B751" w14:textId="3023212C" w:rsidR="000C6FF3" w:rsidRPr="00B62F4E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B62F4E">
        <w:rPr>
          <w:rFonts w:eastAsia="Arial"/>
          <w:iCs/>
          <w:lang w:eastAsia="ar-SA"/>
        </w:rPr>
        <w:t xml:space="preserve">warunki płatności – </w:t>
      </w:r>
      <w:r w:rsidR="00163761" w:rsidRPr="00B62F4E">
        <w:rPr>
          <w:rFonts w:eastAsia="Arial"/>
          <w:b/>
          <w:bCs/>
          <w:iCs/>
          <w:lang w:eastAsia="ar-SA"/>
        </w:rPr>
        <w:t>zgodnie z projektowanymi postanowieniami umowy</w:t>
      </w:r>
      <w:r w:rsidR="003D77C0" w:rsidRPr="00B62F4E">
        <w:rPr>
          <w:rFonts w:eastAsia="Arial"/>
          <w:b/>
          <w:bCs/>
          <w:iCs/>
          <w:lang w:eastAsia="ar-SA"/>
        </w:rPr>
        <w:t xml:space="preserve"> i zasadami Polskiego Ładu</w:t>
      </w:r>
      <w:r w:rsidR="00163761" w:rsidRPr="00B62F4E">
        <w:rPr>
          <w:rFonts w:eastAsia="Arial"/>
          <w:b/>
          <w:bCs/>
          <w:iCs/>
          <w:lang w:eastAsia="ar-SA"/>
        </w:rPr>
        <w:t>.</w:t>
      </w:r>
    </w:p>
    <w:p w14:paraId="596D6588" w14:textId="77777777" w:rsidR="00EC2E2F" w:rsidRPr="00B62F4E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3C8AC599" w14:textId="5F1E4912" w:rsidR="00F1784E" w:rsidRPr="00B62F4E" w:rsidRDefault="00F1784E" w:rsidP="005659A8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B62F4E">
        <w:rPr>
          <w:rFonts w:eastAsia="Arial"/>
          <w:b/>
          <w:szCs w:val="22"/>
          <w:lang w:eastAsia="ar-SA"/>
        </w:rPr>
        <w:t>V. Oświadczamy, że:</w:t>
      </w:r>
    </w:p>
    <w:p w14:paraId="32CB623D" w14:textId="1E325061" w:rsidR="00DC19F5" w:rsidRPr="00B62F4E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że zapoznaliśmy się ze Specyfikacją Warunków Zamówienia i akceptujemy wszystkie warunki w niej zawarte</w:t>
      </w:r>
      <w:r w:rsidR="00DC19F5" w:rsidRPr="00B62F4E">
        <w:rPr>
          <w:rFonts w:eastAsia="Arial"/>
          <w:szCs w:val="22"/>
          <w:lang w:eastAsia="ar-SA"/>
        </w:rPr>
        <w:t>,</w:t>
      </w:r>
    </w:p>
    <w:p w14:paraId="3F8487F7" w14:textId="77777777" w:rsidR="00DC19F5" w:rsidRPr="00B62F4E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="00DC19F5" w:rsidRPr="00B62F4E">
        <w:rPr>
          <w:rFonts w:eastAsia="Arial"/>
          <w:szCs w:val="22"/>
          <w:lang w:eastAsia="ar-SA"/>
        </w:rPr>
        <w:t>,</w:t>
      </w:r>
    </w:p>
    <w:p w14:paraId="524B6045" w14:textId="723F97AF" w:rsidR="00DC19F5" w:rsidRPr="00B62F4E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że zapoznaliśmy się z Projektowanymi Postanowieniami Umowy</w:t>
      </w:r>
      <w:r w:rsidR="00EE4B46" w:rsidRPr="00B62F4E">
        <w:rPr>
          <w:rFonts w:eastAsia="Arial"/>
          <w:szCs w:val="22"/>
          <w:lang w:eastAsia="ar-SA"/>
        </w:rPr>
        <w:t xml:space="preserve"> </w:t>
      </w:r>
      <w:r w:rsidRPr="00B62F4E">
        <w:rPr>
          <w:rFonts w:eastAsia="Arial"/>
          <w:szCs w:val="22"/>
          <w:lang w:eastAsia="ar-SA"/>
        </w:rPr>
        <w:t>i zobowiązujemy się w przypadku wyboru naszej oferty, do zawarcia umowy zgodnej z niniejszą ofertą na warunkach w nich określonych</w:t>
      </w:r>
      <w:r w:rsidR="00DC19F5" w:rsidRPr="00B62F4E">
        <w:rPr>
          <w:rFonts w:eastAsia="Arial"/>
          <w:szCs w:val="22"/>
          <w:lang w:eastAsia="ar-SA"/>
        </w:rPr>
        <w:t>,</w:t>
      </w:r>
    </w:p>
    <w:p w14:paraId="30B92836" w14:textId="37142FBB" w:rsidR="00305068" w:rsidRPr="00B62F4E" w:rsidRDefault="00305068" w:rsidP="00F3486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B62F4E">
        <w:rPr>
          <w:color w:val="000000"/>
        </w:rPr>
        <w:lastRenderedPageBreak/>
        <w:t>wypełniłem obowiązki informacyjne przewidziane w art. 13 lub art. 14 RODO</w:t>
      </w:r>
      <w:r w:rsidRPr="00B62F4E">
        <w:rPr>
          <w:rStyle w:val="Odwoanieprzypisudolnego"/>
          <w:color w:val="000000"/>
        </w:rPr>
        <w:footnoteReference w:id="3"/>
      </w:r>
      <w:r w:rsidRPr="00B62F4E">
        <w:rPr>
          <w:color w:val="000000"/>
        </w:rPr>
        <w:t xml:space="preserve"> wobec osób fizycznych, </w:t>
      </w:r>
      <w:r w:rsidRPr="00B62F4E">
        <w:t>od których dane osobowe bezpośrednio lub pośrednio pozyskałem</w:t>
      </w:r>
      <w:r w:rsidRPr="00B62F4E">
        <w:rPr>
          <w:color w:val="000000"/>
        </w:rPr>
        <w:t xml:space="preserve"> w celu ubiegania się o udzielenie zamówienia publicznego w niniejszym postępowaniu</w:t>
      </w:r>
      <w:r w:rsidR="009A302D" w:rsidRPr="00B62F4E">
        <w:rPr>
          <w:color w:val="000000"/>
        </w:rPr>
        <w:t xml:space="preserve"> </w:t>
      </w:r>
      <w:r w:rsidR="009A302D" w:rsidRPr="00B62F4E">
        <w:t>oraz zobowiązuje się do wypełniania obowiązków z art. 14 RODO wobec osób, których dane osobowe będę przekazywał Zamawiającemu w toku postępowania o udzielenie zamówienia publicznego oraz w toku wykonywania umowy zawartej w wyniku zamówienia</w:t>
      </w:r>
      <w:r w:rsidRPr="00B62F4E">
        <w:t>*,</w:t>
      </w:r>
    </w:p>
    <w:p w14:paraId="4A485DBC" w14:textId="77777777" w:rsidR="00DC19F5" w:rsidRPr="00B62F4E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 w:rsidRPr="00B62F4E">
        <w:rPr>
          <w:rStyle w:val="Odwoanieprzypisudolnego"/>
          <w:rFonts w:eastAsia="Arial"/>
          <w:szCs w:val="22"/>
          <w:lang w:eastAsia="ar-SA"/>
        </w:rPr>
        <w:footnoteReference w:id="4"/>
      </w:r>
      <w:r w:rsidRPr="00B62F4E">
        <w:rPr>
          <w:rFonts w:eastAsia="Arial"/>
          <w:szCs w:val="22"/>
          <w:lang w:eastAsia="ar-SA"/>
        </w:rPr>
        <w:t>:</w:t>
      </w:r>
    </w:p>
    <w:p w14:paraId="5540BF06" w14:textId="77777777" w:rsidR="00862656" w:rsidRPr="00B62F4E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B62F4E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B62F4E" w14:paraId="7A5F9EEF" w14:textId="77777777" w:rsidTr="004875C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2FED3F31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B62F4E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9E17DD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B62F4E">
              <w:t>Nazwa i adres firm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0643B1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B62F4E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B62F4E" w14:paraId="72FEFCCA" w14:textId="77777777" w:rsidTr="004875C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41613B86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355188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859DAD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B62F4E" w14:paraId="5DB8DB9D" w14:textId="77777777" w:rsidTr="004875C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3B34D6D5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22702F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36ADDD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3B747B1" w14:textId="4D8AA2CD" w:rsidR="00862656" w:rsidRPr="00B62F4E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 w:rsidRPr="00B62F4E">
        <w:rPr>
          <w:rFonts w:eastAsia="Arial"/>
          <w:b/>
          <w:szCs w:val="16"/>
          <w:lang w:eastAsia="ar-SA"/>
        </w:rPr>
        <w:tab/>
      </w:r>
      <w:r w:rsidRPr="00B62F4E">
        <w:rPr>
          <w:rFonts w:eastAsia="Arial"/>
          <w:b/>
          <w:szCs w:val="16"/>
          <w:lang w:eastAsia="ar-SA"/>
        </w:rPr>
        <w:tab/>
      </w:r>
      <w:r w:rsidRPr="00B62F4E">
        <w:rPr>
          <w:rFonts w:eastAsia="Arial"/>
          <w:b/>
          <w:szCs w:val="16"/>
          <w:lang w:eastAsia="ar-SA"/>
        </w:rPr>
        <w:tab/>
      </w:r>
    </w:p>
    <w:p w14:paraId="39462D9D" w14:textId="77777777" w:rsidR="00D16870" w:rsidRPr="00B62F4E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 w:rsidRPr="00B62F4E">
        <w:rPr>
          <w:rFonts w:eastAsia="Arial"/>
          <w:b/>
          <w:szCs w:val="16"/>
          <w:lang w:eastAsia="ar-SA"/>
        </w:rPr>
        <w:t>V</w:t>
      </w:r>
      <w:r w:rsidR="00390464" w:rsidRPr="00B62F4E">
        <w:rPr>
          <w:rFonts w:eastAsia="Arial"/>
          <w:b/>
          <w:szCs w:val="16"/>
          <w:lang w:eastAsia="ar-SA"/>
        </w:rPr>
        <w:t>I</w:t>
      </w:r>
      <w:r w:rsidR="003A59E9" w:rsidRPr="00B62F4E">
        <w:rPr>
          <w:rFonts w:eastAsia="Arial"/>
          <w:b/>
          <w:szCs w:val="16"/>
          <w:lang w:eastAsia="ar-SA"/>
        </w:rPr>
        <w:t xml:space="preserve">. </w:t>
      </w:r>
      <w:r w:rsidR="00D16870" w:rsidRPr="00B62F4E">
        <w:rPr>
          <w:rFonts w:eastAsia="Arial"/>
          <w:b/>
          <w:szCs w:val="16"/>
          <w:lang w:eastAsia="ar-SA"/>
        </w:rPr>
        <w:t>Zobowiązania w przypadku przyznania zamówienia:</w:t>
      </w:r>
    </w:p>
    <w:p w14:paraId="5450B17B" w14:textId="77777777" w:rsidR="00D16870" w:rsidRPr="00B62F4E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B62F4E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36B5A688" w14:textId="77777777" w:rsidR="00D16870" w:rsidRPr="00B62F4E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B62F4E">
        <w:rPr>
          <w:rFonts w:eastAsia="Arial"/>
          <w:szCs w:val="16"/>
          <w:lang w:eastAsia="ar-SA"/>
        </w:rPr>
        <w:t>osobą upoważnioną do kontaktów z Zamawiającym w sprawach do</w:t>
      </w:r>
      <w:r w:rsidR="00FC4E5F" w:rsidRPr="00B62F4E">
        <w:rPr>
          <w:rFonts w:eastAsia="Arial"/>
          <w:szCs w:val="16"/>
          <w:lang w:eastAsia="ar-SA"/>
        </w:rPr>
        <w:t xml:space="preserve">tyczących realizacji umowy </w:t>
      </w:r>
      <w:r w:rsidRPr="00B62F4E">
        <w:rPr>
          <w:rFonts w:eastAsia="Arial"/>
          <w:szCs w:val="16"/>
          <w:lang w:eastAsia="ar-SA"/>
        </w:rPr>
        <w:t>jest.....................................................................................................</w:t>
      </w:r>
    </w:p>
    <w:p w14:paraId="71C289FE" w14:textId="77777777" w:rsidR="00D16870" w:rsidRPr="00B62F4E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B62F4E">
        <w:rPr>
          <w:rFonts w:eastAsia="Arial"/>
          <w:szCs w:val="16"/>
          <w:lang w:eastAsia="ar-SA"/>
        </w:rPr>
        <w:t>e-mail:</w:t>
      </w:r>
      <w:r w:rsidR="00E843D7" w:rsidRPr="00B62F4E">
        <w:rPr>
          <w:rFonts w:eastAsia="Arial"/>
          <w:szCs w:val="16"/>
          <w:lang w:eastAsia="ar-SA"/>
        </w:rPr>
        <w:t xml:space="preserve"> </w:t>
      </w:r>
      <w:r w:rsidRPr="00B62F4E">
        <w:rPr>
          <w:rFonts w:eastAsia="Arial"/>
          <w:szCs w:val="16"/>
          <w:lang w:eastAsia="ar-SA"/>
        </w:rPr>
        <w:t>………...……........…………………</w:t>
      </w:r>
      <w:r w:rsidR="003721E2" w:rsidRPr="00B62F4E">
        <w:rPr>
          <w:rFonts w:eastAsia="Arial"/>
          <w:szCs w:val="16"/>
          <w:lang w:eastAsia="ar-SA"/>
        </w:rPr>
        <w:t>……</w:t>
      </w:r>
      <w:r w:rsidRPr="00B62F4E">
        <w:rPr>
          <w:rFonts w:eastAsia="Arial"/>
          <w:szCs w:val="16"/>
          <w:lang w:eastAsia="ar-SA"/>
        </w:rPr>
        <w:t>…</w:t>
      </w:r>
      <w:r w:rsidR="003721E2" w:rsidRPr="00B62F4E">
        <w:rPr>
          <w:rFonts w:eastAsia="Arial"/>
          <w:szCs w:val="16"/>
          <w:lang w:eastAsia="ar-SA"/>
        </w:rPr>
        <w:t>……</w:t>
      </w:r>
      <w:r w:rsidRPr="00B62F4E">
        <w:rPr>
          <w:rFonts w:eastAsia="Arial"/>
          <w:szCs w:val="16"/>
          <w:lang w:eastAsia="ar-SA"/>
        </w:rPr>
        <w:t>….</w:t>
      </w:r>
      <w:r w:rsidR="003721E2" w:rsidRPr="00B62F4E">
        <w:rPr>
          <w:rFonts w:eastAsia="Arial"/>
          <w:szCs w:val="16"/>
          <w:lang w:eastAsia="ar-SA"/>
        </w:rPr>
        <w:t xml:space="preserve"> </w:t>
      </w:r>
      <w:r w:rsidRPr="00B62F4E">
        <w:rPr>
          <w:rFonts w:eastAsia="Arial"/>
          <w:szCs w:val="16"/>
          <w:lang w:eastAsia="ar-SA"/>
        </w:rPr>
        <w:t xml:space="preserve">tel.: </w:t>
      </w:r>
      <w:r w:rsidR="00FC4E5F" w:rsidRPr="00B62F4E">
        <w:rPr>
          <w:rFonts w:eastAsia="Arial"/>
          <w:szCs w:val="16"/>
          <w:lang w:eastAsia="ar-SA"/>
        </w:rPr>
        <w:t>…………………...</w:t>
      </w:r>
    </w:p>
    <w:p w14:paraId="4F34C644" w14:textId="6C5A8ACA" w:rsidR="00D16870" w:rsidRPr="00B62F4E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688B5D9E" w14:textId="77777777" w:rsidR="007C632F" w:rsidRPr="00B62F4E" w:rsidRDefault="007C632F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36A6F53F" w14:textId="77777777" w:rsidR="00D16870" w:rsidRPr="00B62F4E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B62F4E">
        <w:rPr>
          <w:rFonts w:eastAsia="Arial"/>
          <w:b/>
          <w:szCs w:val="22"/>
          <w:lang w:eastAsia="ar-SA"/>
        </w:rPr>
        <w:t>VI</w:t>
      </w:r>
      <w:r w:rsidR="00390464" w:rsidRPr="00B62F4E">
        <w:rPr>
          <w:rFonts w:eastAsia="Arial"/>
          <w:b/>
          <w:szCs w:val="22"/>
          <w:lang w:eastAsia="ar-SA"/>
        </w:rPr>
        <w:t>I</w:t>
      </w:r>
      <w:r w:rsidRPr="00B62F4E">
        <w:rPr>
          <w:rFonts w:eastAsia="Arial"/>
          <w:b/>
          <w:szCs w:val="22"/>
          <w:lang w:eastAsia="ar-SA"/>
        </w:rPr>
        <w:t>. Zastrzeżenie i informacje od Wykonawcy</w:t>
      </w:r>
      <w:r w:rsidR="000D52FC" w:rsidRPr="00B62F4E">
        <w:rPr>
          <w:rFonts w:eastAsia="Arial"/>
          <w:b/>
          <w:szCs w:val="22"/>
          <w:lang w:eastAsia="ar-SA"/>
        </w:rPr>
        <w:t xml:space="preserve"> (zaznaczyć odpowiednio)</w:t>
      </w:r>
      <w:r w:rsidRPr="00B62F4E">
        <w:rPr>
          <w:rFonts w:eastAsia="Arial"/>
          <w:b/>
          <w:szCs w:val="22"/>
          <w:lang w:eastAsia="ar-SA"/>
        </w:rPr>
        <w:t>:</w:t>
      </w:r>
    </w:p>
    <w:p w14:paraId="3E1B43DC" w14:textId="77777777" w:rsidR="000D52FC" w:rsidRPr="00B62F4E" w:rsidRDefault="000533B8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 w:rsidRPr="00B62F4E">
        <w:rPr>
          <w:rFonts w:eastAsia="Arial"/>
          <w:b/>
          <w:szCs w:val="22"/>
          <w:lang w:eastAsia="ar-SA"/>
        </w:rPr>
        <w:t>□ Żadna</w:t>
      </w:r>
      <w:r w:rsidR="000D52FC" w:rsidRPr="00B62F4E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  przepisów o zwalczaniu nieuczciwej konkurencji</w:t>
      </w:r>
      <w:r w:rsidR="000948EE" w:rsidRPr="00B62F4E">
        <w:rPr>
          <w:rFonts w:eastAsia="Arial"/>
          <w:b/>
          <w:szCs w:val="22"/>
          <w:lang w:eastAsia="ar-SA"/>
        </w:rPr>
        <w:t>.</w:t>
      </w:r>
    </w:p>
    <w:p w14:paraId="37071DD2" w14:textId="19347895" w:rsidR="000D52FC" w:rsidRPr="00B62F4E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 w:rsidRPr="00B62F4E">
        <w:rPr>
          <w:rFonts w:eastAsia="Arial"/>
          <w:b/>
          <w:szCs w:val="22"/>
          <w:lang w:eastAsia="ar-SA"/>
        </w:rPr>
        <w:t xml:space="preserve">□ Wskazane poniżej informacje zawarte w ofercie stanowią tajemnicę przedsiębiorstwa </w:t>
      </w:r>
      <w:r w:rsidR="00C91595" w:rsidRPr="00B62F4E">
        <w:rPr>
          <w:rFonts w:eastAsia="Arial"/>
          <w:b/>
          <w:szCs w:val="22"/>
          <w:lang w:eastAsia="ar-SA"/>
        </w:rPr>
        <w:br/>
      </w:r>
      <w:r w:rsidRPr="00B62F4E">
        <w:rPr>
          <w:rFonts w:eastAsia="Arial"/>
          <w:b/>
          <w:szCs w:val="22"/>
          <w:lang w:eastAsia="ar-SA"/>
        </w:rPr>
        <w:t xml:space="preserve">w rozumieniu przepisów ustawy o zwalczaniu nieuczciwej konkurencji i w związku </w:t>
      </w:r>
      <w:r w:rsidR="00C91595" w:rsidRPr="00B62F4E">
        <w:rPr>
          <w:rFonts w:eastAsia="Arial"/>
          <w:b/>
          <w:szCs w:val="22"/>
          <w:lang w:eastAsia="ar-SA"/>
        </w:rPr>
        <w:br/>
      </w:r>
      <w:r w:rsidRPr="00B62F4E">
        <w:rPr>
          <w:rFonts w:eastAsia="Arial"/>
          <w:b/>
          <w:szCs w:val="22"/>
          <w:lang w:eastAsia="ar-SA"/>
        </w:rPr>
        <w:t>z niniejszym nie mogą być one udostępniane, w szczególności innym uczestnikom postępowania</w:t>
      </w:r>
      <w:r w:rsidR="000948EE" w:rsidRPr="00B62F4E">
        <w:rPr>
          <w:rFonts w:eastAsia="Arial"/>
          <w:b/>
          <w:szCs w:val="22"/>
          <w:lang w:eastAsia="ar-SA"/>
        </w:rPr>
        <w:t>.</w:t>
      </w:r>
    </w:p>
    <w:p w14:paraId="270FE565" w14:textId="77777777" w:rsidR="00E70061" w:rsidRPr="00B62F4E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27E020F2" w14:textId="77B0E34A" w:rsidR="00D16870" w:rsidRPr="00B62F4E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lastRenderedPageBreak/>
        <w:t>Oświadczam, że niżej wymienione dokumenty</w:t>
      </w:r>
      <w:r w:rsidR="00C91595" w:rsidRPr="00B62F4E">
        <w:rPr>
          <w:rFonts w:eastAsia="Arial"/>
          <w:szCs w:val="22"/>
          <w:lang w:eastAsia="ar-SA"/>
        </w:rPr>
        <w:t xml:space="preserve"> (wyodrębnione do oddzielnego pliku)</w:t>
      </w:r>
      <w:r w:rsidRPr="00B62F4E">
        <w:rPr>
          <w:rFonts w:eastAsia="Arial"/>
          <w:szCs w:val="22"/>
          <w:lang w:eastAsia="ar-SA"/>
        </w:rPr>
        <w:t xml:space="preserve"> składające się na ofertę zawierają informacje stanowiące tajemnicę przedsiębiorstwa w rozumieniu przepisów o zwalczaniu nieuczciwej konkurencji i nie mogą być ogólnie udostępnione:</w:t>
      </w:r>
    </w:p>
    <w:p w14:paraId="5C5CA1CE" w14:textId="5A9461AC" w:rsidR="00D16870" w:rsidRPr="00B62F4E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 xml:space="preserve">   </w:t>
      </w:r>
      <w:r w:rsidR="00D16870" w:rsidRPr="00B62F4E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5659A8" w:rsidRPr="00B62F4E" w14:paraId="3546F8ED" w14:textId="77777777" w:rsidTr="00AB4C5E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BDA8D" w14:textId="77777777" w:rsidR="005659A8" w:rsidRPr="00B62F4E" w:rsidRDefault="005659A8" w:rsidP="00AB4C5E">
            <w:pPr>
              <w:snapToGrid w:val="0"/>
              <w:rPr>
                <w:rFonts w:eastAsia="Arial"/>
                <w:lang w:eastAsia="zh-CN"/>
              </w:rPr>
            </w:pPr>
            <w:r w:rsidRPr="00B62F4E">
              <w:rPr>
                <w:lang w:eastAsia="zh-CN"/>
              </w:rPr>
              <w:t>lp</w:t>
            </w:r>
            <w:r w:rsidRPr="00B62F4E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C59DF" w14:textId="77777777" w:rsidR="005659A8" w:rsidRPr="00B62F4E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B62F4E">
              <w:rPr>
                <w:lang w:eastAsia="zh-CN"/>
              </w:rPr>
              <w:t>Oznaczenie</w:t>
            </w:r>
            <w:r w:rsidRPr="00B62F4E">
              <w:rPr>
                <w:rFonts w:eastAsia="Arial"/>
                <w:lang w:eastAsia="zh-CN"/>
              </w:rPr>
              <w:t xml:space="preserve"> </w:t>
            </w:r>
            <w:r w:rsidRPr="00B62F4E">
              <w:rPr>
                <w:lang w:eastAsia="zh-CN"/>
              </w:rPr>
              <w:t>rodzaju</w:t>
            </w:r>
            <w:r w:rsidRPr="00B62F4E">
              <w:rPr>
                <w:rFonts w:eastAsia="Arial"/>
                <w:lang w:eastAsia="zh-CN"/>
              </w:rPr>
              <w:t xml:space="preserve"> (</w:t>
            </w:r>
            <w:r w:rsidRPr="00B62F4E">
              <w:rPr>
                <w:lang w:eastAsia="zh-CN"/>
              </w:rPr>
              <w:t>nazwy</w:t>
            </w:r>
            <w:r w:rsidRPr="00B62F4E">
              <w:rPr>
                <w:rFonts w:eastAsia="Arial"/>
                <w:lang w:eastAsia="zh-CN"/>
              </w:rPr>
              <w:t xml:space="preserve">) </w:t>
            </w:r>
            <w:r w:rsidRPr="00B62F4E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0833A" w14:textId="77777777" w:rsidR="005659A8" w:rsidRPr="00B62F4E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B62F4E">
              <w:rPr>
                <w:lang w:eastAsia="zh-CN"/>
              </w:rPr>
              <w:t>Nazwa dokumentu</w:t>
            </w:r>
            <w:r w:rsidRPr="00B62F4E">
              <w:rPr>
                <w:rFonts w:eastAsia="Arial"/>
                <w:lang w:eastAsia="zh-CN"/>
              </w:rPr>
              <w:t xml:space="preserve"> </w:t>
            </w:r>
          </w:p>
        </w:tc>
      </w:tr>
      <w:tr w:rsidR="005659A8" w:rsidRPr="00B62F4E" w14:paraId="1E054DD3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8600E" w14:textId="77777777" w:rsidR="005659A8" w:rsidRPr="00B62F4E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EF9F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E63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B62F4E" w14:paraId="77B2326F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53AB" w14:textId="77777777" w:rsidR="005659A8" w:rsidRPr="00B62F4E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1B3EA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E52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B62F4E" w14:paraId="0AE13280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B394" w14:textId="77777777" w:rsidR="005659A8" w:rsidRPr="00B62F4E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F3EE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D005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</w:tr>
    </w:tbl>
    <w:p w14:paraId="4A52150F" w14:textId="77777777" w:rsidR="000948EE" w:rsidRPr="00B62F4E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49FEAB14" w14:textId="77777777" w:rsidR="00D16870" w:rsidRPr="00B62F4E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49F5F4CF" w14:textId="77777777" w:rsidR="00D16870" w:rsidRPr="00B62F4E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7BBD7B2B" w14:textId="77777777" w:rsidR="00D16870" w:rsidRPr="00B62F4E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 xml:space="preserve">Inne, istotne dla przedmiotu zamówienia informacje: </w:t>
      </w:r>
    </w:p>
    <w:p w14:paraId="2F2B15E3" w14:textId="77777777" w:rsidR="00D16870" w:rsidRPr="00B62F4E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22F36348" w14:textId="77777777" w:rsidR="00D16870" w:rsidRPr="00B62F4E" w:rsidRDefault="00D16870" w:rsidP="00D16870">
      <w:pPr>
        <w:jc w:val="both"/>
      </w:pPr>
    </w:p>
    <w:p w14:paraId="6E349560" w14:textId="77777777" w:rsidR="000948EE" w:rsidRPr="00B62F4E" w:rsidRDefault="000948EE" w:rsidP="000948EE">
      <w:pPr>
        <w:jc w:val="both"/>
        <w:rPr>
          <w:lang w:eastAsia="pl-PL"/>
        </w:rPr>
      </w:pPr>
      <w:r w:rsidRPr="00B62F4E">
        <w:rPr>
          <w:lang w:eastAsia="pl-PL"/>
        </w:rPr>
        <w:t>Oświadczam, że informacje podane ww</w:t>
      </w:r>
      <w:r w:rsidR="009C4DEF" w:rsidRPr="00B62F4E">
        <w:rPr>
          <w:lang w:eastAsia="pl-PL"/>
        </w:rPr>
        <w:t>.</w:t>
      </w:r>
      <w:r w:rsidRPr="00B62F4E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2536401" w14:textId="77777777" w:rsidR="000948EE" w:rsidRPr="00B62F4E" w:rsidRDefault="000948EE" w:rsidP="000948EE">
      <w:pPr>
        <w:rPr>
          <w:lang w:eastAsia="pl-PL"/>
        </w:rPr>
      </w:pPr>
    </w:p>
    <w:p w14:paraId="04307C5E" w14:textId="77777777" w:rsidR="000948EE" w:rsidRPr="00B62F4E" w:rsidRDefault="000948EE" w:rsidP="000948EE">
      <w:pPr>
        <w:rPr>
          <w:lang w:eastAsia="zh-CN"/>
        </w:rPr>
      </w:pPr>
    </w:p>
    <w:p w14:paraId="531FDB51" w14:textId="77777777" w:rsidR="00483B9D" w:rsidRPr="00B62F4E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082DA2F9" w14:textId="77777777" w:rsidR="00F1784E" w:rsidRPr="00B62F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9D1D730" w14:textId="77777777" w:rsidR="00F1784E" w:rsidRPr="00B62F4E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B62F4E">
        <w:rPr>
          <w:rFonts w:eastAsia="Arial"/>
          <w:lang w:eastAsia="ar-SA"/>
        </w:rPr>
        <w:t xml:space="preserve">                                                           </w:t>
      </w:r>
      <w:r w:rsidR="00F1784E" w:rsidRPr="00B62F4E">
        <w:rPr>
          <w:rFonts w:eastAsia="Arial"/>
          <w:lang w:eastAsia="ar-SA"/>
        </w:rPr>
        <w:tab/>
      </w:r>
      <w:r w:rsidR="00F1784E" w:rsidRPr="00B62F4E">
        <w:rPr>
          <w:rFonts w:eastAsia="Arial"/>
          <w:lang w:eastAsia="ar-SA"/>
        </w:rPr>
        <w:tab/>
        <w:t>…………………………………………</w:t>
      </w:r>
      <w:r w:rsidR="00F34860" w:rsidRPr="00B62F4E">
        <w:rPr>
          <w:rFonts w:eastAsia="Arial"/>
          <w:lang w:eastAsia="ar-SA"/>
        </w:rPr>
        <w:t>…….</w:t>
      </w:r>
      <w:r w:rsidR="00F1784E" w:rsidRPr="00B62F4E">
        <w:rPr>
          <w:rFonts w:eastAsia="Arial"/>
          <w:lang w:eastAsia="ar-SA"/>
        </w:rPr>
        <w:t>…</w:t>
      </w:r>
    </w:p>
    <w:p w14:paraId="4805065E" w14:textId="78808160" w:rsidR="00A47A3B" w:rsidRPr="00B62F4E" w:rsidRDefault="008C2117" w:rsidP="00F34860">
      <w:pPr>
        <w:jc w:val="center"/>
        <w:rPr>
          <w:sz w:val="16"/>
        </w:rPr>
      </w:pPr>
      <w:r w:rsidRPr="00B62F4E">
        <w:rPr>
          <w:sz w:val="16"/>
        </w:rPr>
        <w:t xml:space="preserve">                                                                                                    </w:t>
      </w:r>
      <w:r w:rsidR="005B7399" w:rsidRPr="00B62F4E">
        <w:rPr>
          <w:sz w:val="16"/>
        </w:rPr>
        <w:t>Podpisano kwalifikowanym podpisem elektronicznym</w:t>
      </w:r>
    </w:p>
    <w:p w14:paraId="03D21706" w14:textId="77777777" w:rsidR="00A47A3B" w:rsidRPr="00B62F4E" w:rsidRDefault="00A47A3B" w:rsidP="00F34860">
      <w:pPr>
        <w:jc w:val="center"/>
        <w:rPr>
          <w:sz w:val="16"/>
        </w:rPr>
      </w:pPr>
    </w:p>
    <w:p w14:paraId="2DC9F09C" w14:textId="77777777" w:rsidR="00A47A3B" w:rsidRPr="00B62F4E" w:rsidRDefault="00A47A3B" w:rsidP="00A47A3B">
      <w:pPr>
        <w:rPr>
          <w:sz w:val="20"/>
          <w:szCs w:val="20"/>
        </w:rPr>
      </w:pPr>
    </w:p>
    <w:p w14:paraId="372069B0" w14:textId="77777777" w:rsidR="00A47A3B" w:rsidRPr="00B62F4E" w:rsidRDefault="00A47A3B" w:rsidP="00A47A3B">
      <w:pPr>
        <w:rPr>
          <w:sz w:val="20"/>
          <w:szCs w:val="20"/>
        </w:rPr>
      </w:pPr>
    </w:p>
    <w:p w14:paraId="718356AE" w14:textId="77777777" w:rsidR="00A47A3B" w:rsidRPr="00B62F4E" w:rsidRDefault="00A47A3B" w:rsidP="00A47A3B">
      <w:pPr>
        <w:rPr>
          <w:sz w:val="20"/>
          <w:szCs w:val="20"/>
        </w:rPr>
      </w:pPr>
    </w:p>
    <w:sectPr w:rsidR="00A47A3B" w:rsidRPr="00B62F4E" w:rsidSect="00FF08AB">
      <w:headerReference w:type="default" r:id="rId12"/>
      <w:footerReference w:type="default" r:id="rId13"/>
      <w:pgSz w:w="16838" w:h="11906" w:orient="landscape"/>
      <w:pgMar w:top="1133" w:right="142" w:bottom="709" w:left="228" w:header="284" w:footer="77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mil Grzymkowski" w:date="2023-11-30T14:00:00Z" w:initials="KG">
    <w:p w14:paraId="0671822A" w14:textId="77777777" w:rsidR="00FF08AB" w:rsidRDefault="00FF08AB">
      <w:pPr>
        <w:pStyle w:val="Tekstkomentarza"/>
      </w:pPr>
      <w:r>
        <w:rPr>
          <w:rStyle w:val="Odwoaniedokomentarza"/>
        </w:rPr>
        <w:annotationRef/>
      </w:r>
      <w:r>
        <w:t>Proszę dopisać o jakie chodzi rozporządzenie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7182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DD74743" w16cex:dateUtc="2023-11-30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71822A" w16cid:durableId="1DD747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9A9F" w14:textId="77777777" w:rsidR="00257B79" w:rsidRDefault="00257B79">
      <w:r>
        <w:separator/>
      </w:r>
    </w:p>
  </w:endnote>
  <w:endnote w:type="continuationSeparator" w:id="0">
    <w:p w14:paraId="2A9D844B" w14:textId="77777777" w:rsidR="00257B79" w:rsidRDefault="0025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-Roman">
    <w:altName w:val="Times New Roman"/>
    <w:panose1 w:val="0000050000000002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8413" w14:textId="77777777" w:rsidR="00257B79" w:rsidRDefault="00257B79">
      <w:r>
        <w:separator/>
      </w:r>
    </w:p>
  </w:footnote>
  <w:footnote w:type="continuationSeparator" w:id="0">
    <w:p w14:paraId="2D97F907" w14:textId="77777777" w:rsidR="00257B79" w:rsidRDefault="00257B79">
      <w:r>
        <w:continuationSeparator/>
      </w:r>
    </w:p>
  </w:footnote>
  <w:footnote w:id="1">
    <w:p w14:paraId="50951444" w14:textId="77777777" w:rsidR="00B57BAD" w:rsidRPr="00E70061" w:rsidRDefault="00B57BAD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14:paraId="1D1B3B0D" w14:textId="77777777" w:rsidR="00B57BAD" w:rsidRDefault="00B57BAD" w:rsidP="00390464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3">
    <w:p w14:paraId="38B530EC" w14:textId="77777777" w:rsidR="00B57BAD" w:rsidRDefault="00B57BAD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A22A75A" w14:textId="77777777" w:rsidR="00B57BAD" w:rsidRPr="003A3206" w:rsidRDefault="00B57BAD" w:rsidP="00305068">
      <w:pPr>
        <w:pStyle w:val="Tekstprzypisudolnego"/>
        <w:jc w:val="both"/>
        <w:rPr>
          <w:sz w:val="16"/>
          <w:szCs w:val="16"/>
        </w:rPr>
      </w:pPr>
    </w:p>
    <w:p w14:paraId="3E7AE476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B9B68A0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40968DC" w14:textId="77777777" w:rsidR="00B57BAD" w:rsidRPr="0070464A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5808BC9A" w14:textId="77777777" w:rsidR="00B57BAD" w:rsidRDefault="00B57BAD" w:rsidP="00305068">
      <w:pPr>
        <w:pStyle w:val="Tekstprzypisudolnego"/>
      </w:pPr>
    </w:p>
  </w:footnote>
  <w:footnote w:id="4">
    <w:p w14:paraId="62384360" w14:textId="77777777" w:rsidR="00B57BAD" w:rsidRDefault="00B57B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7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2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3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8"/>
  </w:num>
  <w:num w:numId="3" w16cid:durableId="821897573">
    <w:abstractNumId w:val="45"/>
  </w:num>
  <w:num w:numId="4" w16cid:durableId="1609971841">
    <w:abstractNumId w:val="43"/>
  </w:num>
  <w:num w:numId="5" w16cid:durableId="2053069480">
    <w:abstractNumId w:val="10"/>
  </w:num>
  <w:num w:numId="6" w16cid:durableId="832994143">
    <w:abstractNumId w:val="4"/>
  </w:num>
  <w:num w:numId="7" w16cid:durableId="1993555325">
    <w:abstractNumId w:val="32"/>
  </w:num>
  <w:num w:numId="8" w16cid:durableId="1313215376">
    <w:abstractNumId w:val="17"/>
  </w:num>
  <w:num w:numId="9" w16cid:durableId="49499697">
    <w:abstractNumId w:val="24"/>
  </w:num>
  <w:num w:numId="10" w16cid:durableId="366612853">
    <w:abstractNumId w:val="31"/>
  </w:num>
  <w:num w:numId="11" w16cid:durableId="66345454">
    <w:abstractNumId w:val="26"/>
  </w:num>
  <w:num w:numId="12" w16cid:durableId="836117491">
    <w:abstractNumId w:val="36"/>
  </w:num>
  <w:num w:numId="13" w16cid:durableId="1417088835">
    <w:abstractNumId w:val="39"/>
  </w:num>
  <w:num w:numId="14" w16cid:durableId="1766264450">
    <w:abstractNumId w:val="40"/>
  </w:num>
  <w:num w:numId="15" w16cid:durableId="801001405">
    <w:abstractNumId w:val="15"/>
  </w:num>
  <w:num w:numId="16" w16cid:durableId="2025204795">
    <w:abstractNumId w:val="30"/>
  </w:num>
  <w:num w:numId="17" w16cid:durableId="1528055862">
    <w:abstractNumId w:val="7"/>
  </w:num>
  <w:num w:numId="18" w16cid:durableId="1529487034">
    <w:abstractNumId w:val="25"/>
  </w:num>
  <w:num w:numId="19" w16cid:durableId="1460418124">
    <w:abstractNumId w:val="48"/>
  </w:num>
  <w:num w:numId="20" w16cid:durableId="337270475">
    <w:abstractNumId w:val="19"/>
  </w:num>
  <w:num w:numId="21" w16cid:durableId="378432884">
    <w:abstractNumId w:val="8"/>
  </w:num>
  <w:num w:numId="22" w16cid:durableId="1799643550">
    <w:abstractNumId w:val="23"/>
  </w:num>
  <w:num w:numId="23" w16cid:durableId="1959601412">
    <w:abstractNumId w:val="34"/>
  </w:num>
  <w:num w:numId="24" w16cid:durableId="806968561">
    <w:abstractNumId w:val="5"/>
  </w:num>
  <w:num w:numId="25" w16cid:durableId="1363361185">
    <w:abstractNumId w:val="9"/>
  </w:num>
  <w:num w:numId="26" w16cid:durableId="328102628">
    <w:abstractNumId w:val="18"/>
  </w:num>
  <w:num w:numId="27" w16cid:durableId="539632315">
    <w:abstractNumId w:val="41"/>
  </w:num>
  <w:num w:numId="28" w16cid:durableId="237634778">
    <w:abstractNumId w:val="53"/>
  </w:num>
  <w:num w:numId="29" w16cid:durableId="499469437">
    <w:abstractNumId w:val="16"/>
  </w:num>
  <w:num w:numId="30" w16cid:durableId="1835878395">
    <w:abstractNumId w:val="42"/>
  </w:num>
  <w:num w:numId="31" w16cid:durableId="50542590">
    <w:abstractNumId w:val="49"/>
  </w:num>
  <w:num w:numId="32" w16cid:durableId="422839315">
    <w:abstractNumId w:val="29"/>
  </w:num>
  <w:num w:numId="33" w16cid:durableId="148786563">
    <w:abstractNumId w:val="47"/>
  </w:num>
  <w:num w:numId="34" w16cid:durableId="971130858">
    <w:abstractNumId w:val="12"/>
  </w:num>
  <w:num w:numId="35" w16cid:durableId="2110736588">
    <w:abstractNumId w:val="37"/>
  </w:num>
  <w:num w:numId="36" w16cid:durableId="1269654524">
    <w:abstractNumId w:val="52"/>
  </w:num>
  <w:num w:numId="37" w16cid:durableId="377432348">
    <w:abstractNumId w:val="20"/>
  </w:num>
  <w:num w:numId="38" w16cid:durableId="54477320">
    <w:abstractNumId w:val="44"/>
  </w:num>
  <w:num w:numId="39" w16cid:durableId="1854882861">
    <w:abstractNumId w:val="33"/>
  </w:num>
  <w:num w:numId="40" w16cid:durableId="923343446">
    <w:abstractNumId w:val="14"/>
  </w:num>
  <w:num w:numId="41" w16cid:durableId="2071607329">
    <w:abstractNumId w:val="6"/>
  </w:num>
  <w:num w:numId="42" w16cid:durableId="799491697">
    <w:abstractNumId w:val="13"/>
  </w:num>
  <w:num w:numId="43" w16cid:durableId="207572408">
    <w:abstractNumId w:val="22"/>
  </w:num>
  <w:num w:numId="44" w16cid:durableId="1594245740">
    <w:abstractNumId w:val="51"/>
  </w:num>
  <w:num w:numId="45" w16cid:durableId="220798871">
    <w:abstractNumId w:val="50"/>
  </w:num>
  <w:num w:numId="46" w16cid:durableId="403382585">
    <w:abstractNumId w:val="35"/>
  </w:num>
  <w:num w:numId="47" w16cid:durableId="462771514">
    <w:abstractNumId w:val="46"/>
  </w:num>
  <w:num w:numId="48" w16cid:durableId="238752941">
    <w:abstractNumId w:val="21"/>
  </w:num>
  <w:num w:numId="49" w16cid:durableId="1375038280">
    <w:abstractNumId w:val="27"/>
  </w:num>
  <w:num w:numId="50" w16cid:durableId="1464079871">
    <w:abstractNumId w:val="11"/>
  </w:num>
  <w:num w:numId="51" w16cid:durableId="757604659">
    <w:abstractNumId w:val="28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 Grzymkowski">
    <w15:presenceInfo w15:providerId="Windows Live" w15:userId="09fde85425d7b9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56F7F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2857"/>
    <w:rsid w:val="0010271D"/>
    <w:rsid w:val="00107FF4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57B79"/>
    <w:rsid w:val="00262362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37E3E"/>
    <w:rsid w:val="00441D65"/>
    <w:rsid w:val="004475B1"/>
    <w:rsid w:val="00447CB9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53F04"/>
    <w:rsid w:val="0065568E"/>
    <w:rsid w:val="00656F6A"/>
    <w:rsid w:val="00665817"/>
    <w:rsid w:val="00671335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86C6D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E09D7"/>
    <w:rsid w:val="008E0DA9"/>
    <w:rsid w:val="008E1CAB"/>
    <w:rsid w:val="008E386E"/>
    <w:rsid w:val="008E4D1C"/>
    <w:rsid w:val="008F4E40"/>
    <w:rsid w:val="00905BB1"/>
    <w:rsid w:val="00906AD4"/>
    <w:rsid w:val="00911339"/>
    <w:rsid w:val="009201A6"/>
    <w:rsid w:val="009251E2"/>
    <w:rsid w:val="00931239"/>
    <w:rsid w:val="0093549D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49DA"/>
    <w:rsid w:val="00A32B19"/>
    <w:rsid w:val="00A44D0A"/>
    <w:rsid w:val="00A44D37"/>
    <w:rsid w:val="00A47A3B"/>
    <w:rsid w:val="00A51C18"/>
    <w:rsid w:val="00A52E27"/>
    <w:rsid w:val="00A53000"/>
    <w:rsid w:val="00A563CF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78BF"/>
    <w:rsid w:val="00B47D28"/>
    <w:rsid w:val="00B57BAD"/>
    <w:rsid w:val="00B62F4E"/>
    <w:rsid w:val="00B670A0"/>
    <w:rsid w:val="00B703BE"/>
    <w:rsid w:val="00B728A6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F0DDA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ny1">
    <w:name w:val="Normalny1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3810</Words>
  <Characters>22864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7</cp:revision>
  <dcterms:created xsi:type="dcterms:W3CDTF">2023-11-30T12:44:00Z</dcterms:created>
  <dcterms:modified xsi:type="dcterms:W3CDTF">2023-11-30T14:29:00Z</dcterms:modified>
</cp:coreProperties>
</file>