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011" w:rsidRDefault="008E67EC" w:rsidP="00430BAF">
      <w:pPr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342020" wp14:editId="68C13068">
            <wp:simplePos x="0" y="0"/>
            <wp:positionH relativeFrom="column">
              <wp:posOffset>3871609</wp:posOffset>
            </wp:positionH>
            <wp:positionV relativeFrom="paragraph">
              <wp:posOffset>-307056</wp:posOffset>
            </wp:positionV>
            <wp:extent cx="2011680" cy="1327785"/>
            <wp:effectExtent l="0" t="0" r="0" b="1270"/>
            <wp:wrapNone/>
            <wp:docPr id="3" name="Obraz 3" descr="logo_80lat_AKpowst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80lat_AKpowsta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67EC" w:rsidRDefault="008E67EC" w:rsidP="00430BAF">
      <w:pPr>
        <w:jc w:val="right"/>
        <w:rPr>
          <w:sz w:val="24"/>
          <w:szCs w:val="24"/>
        </w:rPr>
      </w:pPr>
    </w:p>
    <w:p w:rsidR="008E67EC" w:rsidRDefault="008E67EC" w:rsidP="00430BAF">
      <w:pPr>
        <w:jc w:val="right"/>
        <w:rPr>
          <w:sz w:val="24"/>
          <w:szCs w:val="24"/>
        </w:rPr>
      </w:pPr>
    </w:p>
    <w:p w:rsidR="008E67EC" w:rsidRDefault="008E67EC" w:rsidP="00430BAF">
      <w:pPr>
        <w:jc w:val="right"/>
        <w:rPr>
          <w:sz w:val="24"/>
          <w:szCs w:val="24"/>
        </w:rPr>
      </w:pPr>
    </w:p>
    <w:p w:rsidR="008E67EC" w:rsidRDefault="008E67EC" w:rsidP="00430BAF">
      <w:pPr>
        <w:jc w:val="right"/>
        <w:rPr>
          <w:sz w:val="24"/>
          <w:szCs w:val="24"/>
        </w:rPr>
      </w:pPr>
    </w:p>
    <w:p w:rsidR="008E67EC" w:rsidRDefault="008E67EC" w:rsidP="00430BAF">
      <w:pPr>
        <w:jc w:val="right"/>
        <w:rPr>
          <w:sz w:val="24"/>
          <w:szCs w:val="24"/>
        </w:rPr>
      </w:pPr>
    </w:p>
    <w:p w:rsidR="008E67EC" w:rsidRDefault="008E67EC" w:rsidP="00430BAF">
      <w:pPr>
        <w:jc w:val="right"/>
        <w:rPr>
          <w:sz w:val="24"/>
          <w:szCs w:val="24"/>
        </w:rPr>
      </w:pPr>
    </w:p>
    <w:p w:rsidR="008E67EC" w:rsidRDefault="008E67EC" w:rsidP="00430BAF">
      <w:pPr>
        <w:jc w:val="right"/>
        <w:rPr>
          <w:sz w:val="24"/>
          <w:szCs w:val="24"/>
        </w:rPr>
      </w:pPr>
    </w:p>
    <w:p w:rsidR="00430BAF" w:rsidRPr="002D76CA" w:rsidRDefault="007E6011" w:rsidP="00430BA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Bydgoszcz, </w:t>
      </w:r>
      <w:r w:rsidR="00633C98">
        <w:rPr>
          <w:sz w:val="24"/>
          <w:szCs w:val="24"/>
        </w:rPr>
        <w:t xml:space="preserve">dnia </w:t>
      </w:r>
      <w:r w:rsidR="004961CF">
        <w:rPr>
          <w:sz w:val="24"/>
          <w:szCs w:val="24"/>
        </w:rPr>
        <w:t xml:space="preserve">08 </w:t>
      </w:r>
      <w:r w:rsidR="008934E4">
        <w:rPr>
          <w:sz w:val="24"/>
          <w:szCs w:val="24"/>
        </w:rPr>
        <w:t>kwietnia</w:t>
      </w:r>
      <w:r>
        <w:rPr>
          <w:sz w:val="24"/>
          <w:szCs w:val="24"/>
        </w:rPr>
        <w:t xml:space="preserve"> 202</w:t>
      </w:r>
      <w:r w:rsidR="008934E4">
        <w:rPr>
          <w:sz w:val="24"/>
          <w:szCs w:val="24"/>
        </w:rPr>
        <w:t>2</w:t>
      </w:r>
      <w:r w:rsidR="00430BAF" w:rsidRPr="002D76CA">
        <w:rPr>
          <w:sz w:val="24"/>
          <w:szCs w:val="24"/>
        </w:rPr>
        <w:t xml:space="preserve"> r.</w:t>
      </w:r>
    </w:p>
    <w:p w:rsidR="00E3280B" w:rsidRPr="00817E1A" w:rsidRDefault="00E3280B" w:rsidP="00E3280B">
      <w:pPr>
        <w:jc w:val="right"/>
        <w:rPr>
          <w:rFonts w:ascii="Arial" w:hAnsi="Arial" w:cs="Arial"/>
          <w:sz w:val="24"/>
          <w:szCs w:val="24"/>
        </w:rPr>
      </w:pPr>
    </w:p>
    <w:p w:rsidR="00E3280B" w:rsidRPr="00817E1A" w:rsidRDefault="00E3280B" w:rsidP="00E3280B">
      <w:pPr>
        <w:jc w:val="right"/>
        <w:rPr>
          <w:rFonts w:ascii="Arial" w:hAnsi="Arial" w:cs="Arial"/>
          <w:sz w:val="24"/>
          <w:szCs w:val="24"/>
        </w:rPr>
      </w:pPr>
    </w:p>
    <w:p w:rsidR="00684873" w:rsidRPr="00892481" w:rsidRDefault="007E6011" w:rsidP="00684873">
      <w:pPr>
        <w:jc w:val="center"/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="00684873" w:rsidRPr="00892481">
        <w:rPr>
          <w:b/>
          <w:sz w:val="24"/>
          <w:szCs w:val="24"/>
        </w:rPr>
        <w:t xml:space="preserve">WYJAŚNIENIA </w:t>
      </w:r>
      <w:r w:rsidR="00684873">
        <w:rPr>
          <w:b/>
          <w:sz w:val="24"/>
          <w:szCs w:val="24"/>
        </w:rPr>
        <w:t>TREŚCI SIWZ</w:t>
      </w:r>
    </w:p>
    <w:p w:rsidR="00E3280B" w:rsidRPr="007E6011" w:rsidRDefault="00E3280B" w:rsidP="00E3280B">
      <w:pPr>
        <w:jc w:val="right"/>
        <w:rPr>
          <w:color w:val="FF0000"/>
          <w:sz w:val="24"/>
          <w:szCs w:val="24"/>
        </w:rPr>
      </w:pPr>
    </w:p>
    <w:p w:rsidR="00E3280B" w:rsidRPr="007E6011" w:rsidRDefault="00E3280B" w:rsidP="00B26097">
      <w:pPr>
        <w:spacing w:line="276" w:lineRule="auto"/>
        <w:rPr>
          <w:i/>
          <w:sz w:val="24"/>
          <w:szCs w:val="24"/>
        </w:rPr>
      </w:pPr>
      <w:r w:rsidRPr="007E6011">
        <w:rPr>
          <w:b/>
          <w:sz w:val="24"/>
          <w:szCs w:val="24"/>
        </w:rPr>
        <w:t>Dotyczy:</w:t>
      </w:r>
      <w:r w:rsidRPr="007E6011">
        <w:rPr>
          <w:sz w:val="24"/>
          <w:szCs w:val="24"/>
        </w:rPr>
        <w:t xml:space="preserve"> </w:t>
      </w:r>
      <w:r w:rsidRPr="007E6011">
        <w:rPr>
          <w:i/>
          <w:sz w:val="24"/>
          <w:szCs w:val="24"/>
        </w:rPr>
        <w:t>postępowania o zamówienie publiczne spr</w:t>
      </w:r>
      <w:r w:rsidR="00BE4BEF" w:rsidRPr="007E6011">
        <w:rPr>
          <w:i/>
          <w:sz w:val="24"/>
          <w:szCs w:val="24"/>
        </w:rPr>
        <w:t>awa n</w:t>
      </w:r>
      <w:r w:rsidRPr="007E6011">
        <w:rPr>
          <w:i/>
          <w:sz w:val="24"/>
          <w:szCs w:val="24"/>
        </w:rPr>
        <w:t xml:space="preserve">r </w:t>
      </w:r>
      <w:r w:rsidR="008934E4">
        <w:rPr>
          <w:i/>
          <w:sz w:val="24"/>
          <w:szCs w:val="24"/>
        </w:rPr>
        <w:t>01</w:t>
      </w:r>
      <w:r w:rsidRPr="007E6011">
        <w:rPr>
          <w:i/>
          <w:sz w:val="24"/>
          <w:szCs w:val="24"/>
        </w:rPr>
        <w:t>/</w:t>
      </w:r>
      <w:r w:rsidR="00B96C40">
        <w:rPr>
          <w:i/>
          <w:sz w:val="24"/>
          <w:szCs w:val="24"/>
        </w:rPr>
        <w:t>Sam</w:t>
      </w:r>
      <w:r w:rsidRPr="007E6011">
        <w:rPr>
          <w:i/>
          <w:sz w:val="24"/>
          <w:szCs w:val="24"/>
        </w:rPr>
        <w:t>/U</w:t>
      </w:r>
      <w:r w:rsidR="000B1C0C" w:rsidRPr="007E6011">
        <w:rPr>
          <w:i/>
          <w:sz w:val="24"/>
          <w:szCs w:val="24"/>
        </w:rPr>
        <w:t>/</w:t>
      </w:r>
      <w:r w:rsidR="007E6011" w:rsidRPr="007E6011">
        <w:rPr>
          <w:i/>
          <w:sz w:val="24"/>
          <w:szCs w:val="24"/>
        </w:rPr>
        <w:t>2</w:t>
      </w:r>
      <w:r w:rsidR="008934E4">
        <w:rPr>
          <w:i/>
          <w:sz w:val="24"/>
          <w:szCs w:val="24"/>
        </w:rPr>
        <w:t>2</w:t>
      </w:r>
      <w:r w:rsidRPr="007E6011">
        <w:rPr>
          <w:i/>
          <w:sz w:val="24"/>
          <w:szCs w:val="24"/>
        </w:rPr>
        <w:t xml:space="preserve"> </w:t>
      </w:r>
    </w:p>
    <w:p w:rsidR="002F24FE" w:rsidRPr="007E6011" w:rsidRDefault="002F24FE" w:rsidP="00B26097">
      <w:pPr>
        <w:spacing w:line="276" w:lineRule="auto"/>
        <w:rPr>
          <w:i/>
          <w:color w:val="FF0000"/>
          <w:sz w:val="24"/>
          <w:szCs w:val="24"/>
        </w:rPr>
      </w:pPr>
    </w:p>
    <w:p w:rsidR="00B975E6" w:rsidRPr="00CF7B54" w:rsidRDefault="00B975E6" w:rsidP="00CF7B54">
      <w:pPr>
        <w:pStyle w:val="Akapitzlist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bCs/>
          <w:spacing w:val="-7"/>
          <w:szCs w:val="24"/>
        </w:rPr>
      </w:pPr>
      <w:r w:rsidRPr="00CF7B54">
        <w:rPr>
          <w:bCs/>
          <w:spacing w:val="-7"/>
          <w:szCs w:val="24"/>
        </w:rPr>
        <w:t xml:space="preserve">W dniu </w:t>
      </w:r>
      <w:r w:rsidR="008934E4" w:rsidRPr="00CF7B54">
        <w:rPr>
          <w:bCs/>
          <w:spacing w:val="-7"/>
          <w:szCs w:val="24"/>
        </w:rPr>
        <w:t>07</w:t>
      </w:r>
      <w:r w:rsidRPr="00CF7B54">
        <w:rPr>
          <w:bCs/>
          <w:spacing w:val="-7"/>
          <w:szCs w:val="24"/>
        </w:rPr>
        <w:t>.</w:t>
      </w:r>
      <w:r w:rsidR="008934E4" w:rsidRPr="00CF7B54">
        <w:rPr>
          <w:bCs/>
          <w:spacing w:val="-7"/>
          <w:szCs w:val="24"/>
        </w:rPr>
        <w:t>04</w:t>
      </w:r>
      <w:r w:rsidRPr="00CF7B54">
        <w:rPr>
          <w:bCs/>
          <w:spacing w:val="-7"/>
          <w:szCs w:val="24"/>
        </w:rPr>
        <w:t>.202</w:t>
      </w:r>
      <w:r w:rsidR="008934E4" w:rsidRPr="00CF7B54">
        <w:rPr>
          <w:bCs/>
          <w:spacing w:val="-7"/>
          <w:szCs w:val="24"/>
        </w:rPr>
        <w:t>2</w:t>
      </w:r>
      <w:r w:rsidRPr="00CF7B54">
        <w:rPr>
          <w:bCs/>
          <w:spacing w:val="-7"/>
          <w:szCs w:val="24"/>
        </w:rPr>
        <w:t xml:space="preserve"> r. do Zamawiającego </w:t>
      </w:r>
      <w:r w:rsidR="00E534E8" w:rsidRPr="00CF7B54">
        <w:rPr>
          <w:bCs/>
          <w:spacing w:val="-7"/>
          <w:szCs w:val="24"/>
        </w:rPr>
        <w:t>wpłynęło</w:t>
      </w:r>
      <w:r w:rsidR="000B4BDF" w:rsidRPr="00CF7B54">
        <w:rPr>
          <w:bCs/>
          <w:spacing w:val="-7"/>
          <w:szCs w:val="24"/>
        </w:rPr>
        <w:t xml:space="preserve"> za</w:t>
      </w:r>
      <w:r w:rsidR="00BA2C7E" w:rsidRPr="00CF7B54">
        <w:rPr>
          <w:bCs/>
          <w:spacing w:val="-7"/>
          <w:szCs w:val="24"/>
        </w:rPr>
        <w:t>pytanie</w:t>
      </w:r>
      <w:r w:rsidR="000B4BDF" w:rsidRPr="00CF7B54">
        <w:rPr>
          <w:bCs/>
          <w:spacing w:val="-7"/>
          <w:szCs w:val="24"/>
        </w:rPr>
        <w:t xml:space="preserve"> dotyczące </w:t>
      </w:r>
      <w:r w:rsidR="008934E4" w:rsidRPr="00CF7B54">
        <w:rPr>
          <w:bCs/>
          <w:spacing w:val="-7"/>
          <w:szCs w:val="24"/>
        </w:rPr>
        <w:t>treści S</w:t>
      </w:r>
      <w:r w:rsidR="00781A91" w:rsidRPr="00CF7B54">
        <w:rPr>
          <w:bCs/>
          <w:spacing w:val="-7"/>
          <w:szCs w:val="24"/>
        </w:rPr>
        <w:t>WZ</w:t>
      </w:r>
      <w:r w:rsidRPr="00CF7B54">
        <w:rPr>
          <w:bCs/>
          <w:spacing w:val="-7"/>
          <w:szCs w:val="24"/>
        </w:rPr>
        <w:t>, na które udziela się następującej odpowiedzi:</w:t>
      </w:r>
    </w:p>
    <w:p w:rsidR="000B4BDF" w:rsidRPr="00E534E8" w:rsidRDefault="000B4BDF" w:rsidP="00E534E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25"/>
        <w:contextualSpacing/>
        <w:jc w:val="both"/>
        <w:rPr>
          <w:bCs/>
          <w:spacing w:val="-7"/>
          <w:sz w:val="24"/>
          <w:szCs w:val="24"/>
        </w:rPr>
      </w:pPr>
    </w:p>
    <w:p w:rsidR="008B3FC9" w:rsidRPr="001D0EA8" w:rsidRDefault="006D389A" w:rsidP="001D0EA8">
      <w:pPr>
        <w:spacing w:line="276" w:lineRule="auto"/>
        <w:contextualSpacing/>
        <w:jc w:val="both"/>
        <w:rPr>
          <w:rFonts w:eastAsiaTheme="minorHAnsi" w:cstheme="minorBidi"/>
          <w:b/>
          <w:sz w:val="24"/>
          <w:szCs w:val="24"/>
          <w:u w:val="single"/>
          <w:lang w:eastAsia="en-US"/>
        </w:rPr>
      </w:pPr>
      <w:r w:rsidRPr="001D0EA8">
        <w:rPr>
          <w:rFonts w:eastAsiaTheme="minorHAnsi" w:cstheme="minorBidi"/>
          <w:b/>
          <w:sz w:val="24"/>
          <w:szCs w:val="24"/>
          <w:u w:val="single"/>
          <w:lang w:eastAsia="en-US"/>
        </w:rPr>
        <w:t>PYTANIE:</w:t>
      </w:r>
    </w:p>
    <w:p w:rsidR="008934E4" w:rsidRPr="008934E4" w:rsidRDefault="008934E4" w:rsidP="008934E4">
      <w:pPr>
        <w:pStyle w:val="Style13"/>
        <w:widowControl/>
        <w:spacing w:line="276" w:lineRule="auto"/>
        <w:jc w:val="left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C63FF3" w:rsidRPr="008934E4" w:rsidRDefault="008934E4" w:rsidP="008934E4">
      <w:pPr>
        <w:pStyle w:val="Style13"/>
        <w:widowControl/>
        <w:spacing w:line="276" w:lineRule="auto"/>
        <w:rPr>
          <w:rStyle w:val="FontStyle43"/>
        </w:rPr>
      </w:pPr>
      <w:r w:rsidRPr="008934E4">
        <w:rPr>
          <w:rStyle w:val="FontStyle14"/>
          <w:rFonts w:ascii="Times New Roman" w:hAnsi="Times New Roman" w:cs="Times New Roman"/>
          <w:sz w:val="24"/>
          <w:szCs w:val="24"/>
        </w:rPr>
        <w:t>Dzień dobry, mam pytanie odnośnie sumy gwarancyjnej polisy OC "co najmniej wynagrodzenie netto określone w umowie" - jaka powinna być suma gwarancyjna? Kosztorys dla każdego pojazdu będzie sporządzany na bieżąco przy weryfikacji pojazdu</w:t>
      </w:r>
      <w:r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:rsidR="008934E4" w:rsidRDefault="008934E4" w:rsidP="00517641">
      <w:pPr>
        <w:shd w:val="clear" w:color="auto" w:fill="FFFFFF"/>
        <w:ind w:left="142"/>
        <w:rPr>
          <w:b/>
          <w:sz w:val="24"/>
          <w:szCs w:val="24"/>
          <w:u w:val="single"/>
        </w:rPr>
      </w:pPr>
    </w:p>
    <w:p w:rsidR="008934E4" w:rsidRDefault="008934E4" w:rsidP="00517641">
      <w:pPr>
        <w:shd w:val="clear" w:color="auto" w:fill="FFFFFF"/>
        <w:ind w:left="142"/>
        <w:rPr>
          <w:b/>
          <w:sz w:val="24"/>
          <w:szCs w:val="24"/>
          <w:u w:val="single"/>
        </w:rPr>
      </w:pPr>
    </w:p>
    <w:p w:rsidR="006D389A" w:rsidRPr="001D0EA8" w:rsidRDefault="00517641" w:rsidP="008934E4">
      <w:pPr>
        <w:spacing w:line="276" w:lineRule="auto"/>
        <w:contextualSpacing/>
        <w:jc w:val="both"/>
        <w:rPr>
          <w:b/>
          <w:sz w:val="24"/>
          <w:szCs w:val="24"/>
          <w:u w:val="single"/>
        </w:rPr>
      </w:pPr>
      <w:r w:rsidRPr="001D0EA8">
        <w:rPr>
          <w:b/>
          <w:sz w:val="24"/>
          <w:szCs w:val="24"/>
          <w:u w:val="single"/>
        </w:rPr>
        <w:t>ODPOWIEDŹ</w:t>
      </w:r>
      <w:r w:rsidR="00E534E8" w:rsidRPr="001D0EA8">
        <w:rPr>
          <w:b/>
          <w:sz w:val="24"/>
          <w:szCs w:val="24"/>
          <w:u w:val="single"/>
        </w:rPr>
        <w:t>:</w:t>
      </w:r>
    </w:p>
    <w:p w:rsidR="001D0EA8" w:rsidRDefault="001D0EA8" w:rsidP="002026C6">
      <w:pPr>
        <w:shd w:val="clear" w:color="auto" w:fill="FFFFFF"/>
        <w:spacing w:line="276" w:lineRule="auto"/>
        <w:ind w:left="142"/>
        <w:rPr>
          <w:sz w:val="24"/>
          <w:szCs w:val="24"/>
        </w:rPr>
      </w:pPr>
    </w:p>
    <w:p w:rsidR="00CF7B54" w:rsidRDefault="008934E4" w:rsidP="00B8733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8934E4">
        <w:rPr>
          <w:rStyle w:val="FontStyle27"/>
          <w:rFonts w:ascii="Times New Roman" w:hAnsi="Times New Roman" w:cs="Times New Roman"/>
          <w:sz w:val="24"/>
          <w:szCs w:val="24"/>
        </w:rPr>
        <w:t xml:space="preserve">W odpowiedzi na </w:t>
      </w:r>
      <w:r w:rsidR="00CE6A5A">
        <w:rPr>
          <w:rStyle w:val="FontStyle27"/>
          <w:rFonts w:ascii="Times New Roman" w:hAnsi="Times New Roman" w:cs="Times New Roman"/>
          <w:sz w:val="24"/>
          <w:szCs w:val="24"/>
        </w:rPr>
        <w:t>zapytanie</w:t>
      </w:r>
      <w:r w:rsidRPr="008934E4">
        <w:rPr>
          <w:rStyle w:val="FontStyle27"/>
          <w:rFonts w:ascii="Times New Roman" w:hAnsi="Times New Roman" w:cs="Times New Roman"/>
          <w:sz w:val="24"/>
          <w:szCs w:val="24"/>
        </w:rPr>
        <w:t xml:space="preserve"> Wykonawcy Zamawiający </w:t>
      </w:r>
      <w:r w:rsidR="002026C6" w:rsidRPr="002026C6">
        <w:rPr>
          <w:sz w:val="24"/>
          <w:szCs w:val="24"/>
        </w:rPr>
        <w:t xml:space="preserve">informuje, </w:t>
      </w:r>
      <w:r w:rsidR="004F77FF">
        <w:rPr>
          <w:sz w:val="24"/>
          <w:szCs w:val="24"/>
        </w:rPr>
        <w:t xml:space="preserve">iż wszystkie niezbędne informacje zostały zawarte w Specyfikacji Warunków Zamówienia (SZW). </w:t>
      </w:r>
      <w:r w:rsidR="00CF7B54">
        <w:rPr>
          <w:sz w:val="24"/>
          <w:szCs w:val="24"/>
        </w:rPr>
        <w:t>Jednakże m</w:t>
      </w:r>
      <w:r w:rsidR="004F77FF">
        <w:rPr>
          <w:sz w:val="24"/>
          <w:szCs w:val="24"/>
        </w:rPr>
        <w:t xml:space="preserve">ając na względzie dobro postępowania </w:t>
      </w:r>
      <w:r w:rsidR="00CF7B54">
        <w:rPr>
          <w:sz w:val="24"/>
          <w:szCs w:val="24"/>
        </w:rPr>
        <w:t xml:space="preserve">Zamawiający wskazuje, </w:t>
      </w:r>
      <w:r w:rsidR="002026C6" w:rsidRPr="002026C6">
        <w:rPr>
          <w:sz w:val="24"/>
          <w:szCs w:val="24"/>
        </w:rPr>
        <w:t>iż</w:t>
      </w:r>
      <w:r w:rsidR="00CF7B54">
        <w:rPr>
          <w:sz w:val="24"/>
          <w:szCs w:val="24"/>
        </w:rPr>
        <w:t>:</w:t>
      </w:r>
    </w:p>
    <w:p w:rsidR="00CF7B54" w:rsidRDefault="00CE6A5A" w:rsidP="00CF7B54">
      <w:pPr>
        <w:pStyle w:val="Akapitzlist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567"/>
        <w:jc w:val="both"/>
        <w:rPr>
          <w:szCs w:val="24"/>
        </w:rPr>
      </w:pPr>
      <w:r w:rsidRPr="00CF7B54">
        <w:rPr>
          <w:szCs w:val="24"/>
        </w:rPr>
        <w:t>posiadanie rzeczonej polisy OC opisanej w rozdziale XXII pkt 6 SWZ nie jest warunkiem udziału w postępowaniu lecz jest warunkiem koniecznym do zawarcia ważnej umowy w sprawie zamówienia publicznego po wyborze najkorzystniejszej</w:t>
      </w:r>
      <w:r w:rsidR="00CF7B54">
        <w:rPr>
          <w:szCs w:val="24"/>
        </w:rPr>
        <w:t xml:space="preserve"> oferty,</w:t>
      </w:r>
    </w:p>
    <w:p w:rsidR="00B87332" w:rsidRPr="00CF7B54" w:rsidRDefault="00CF7B54" w:rsidP="00CF7B54">
      <w:pPr>
        <w:pStyle w:val="Akapitzlist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>d</w:t>
      </w:r>
      <w:r w:rsidR="00CE6A5A" w:rsidRPr="00CF7B54">
        <w:rPr>
          <w:szCs w:val="24"/>
        </w:rPr>
        <w:t xml:space="preserve">o SWZ załączył Ogólne Warunki Umowy (OWU) gdzie w </w:t>
      </w:r>
      <w:r w:rsidR="00B87332" w:rsidRPr="00CF7B54">
        <w:rPr>
          <w:b/>
          <w:szCs w:val="24"/>
        </w:rPr>
        <w:t>§ 4</w:t>
      </w:r>
      <w:r w:rsidR="00B87332" w:rsidRPr="00CF7B54">
        <w:rPr>
          <w:szCs w:val="24"/>
        </w:rPr>
        <w:t xml:space="preserve"> ust. 2 umowy sprecyzował jakie będzie wynagrodzenie całkowite Wykonawcy (również netto) oraz co pod tym pojęciem należy rozumieć „Wynagrodzenie całkowite Wykonawcy </w:t>
      </w:r>
      <w:r w:rsidR="00B87332" w:rsidRPr="00CF7B54">
        <w:rPr>
          <w:b/>
          <w:i/>
          <w:szCs w:val="24"/>
        </w:rPr>
        <w:t>nie przekroczy kwoty jaką Zamawiający przeznaczył na sfinansowanie zamówienia</w:t>
      </w:r>
      <w:r w:rsidR="00B87332" w:rsidRPr="00CF7B54">
        <w:rPr>
          <w:szCs w:val="24"/>
        </w:rPr>
        <w:t xml:space="preserve"> tj. w kwocie netto …………….. zł (słownie złotych: …………………..…………. 00/100) plus podatek od towarów i usług (VAT) w kwocie ……………….. zł. Ogółem wartość umowy brutto </w:t>
      </w:r>
      <w:r w:rsidR="00B87332" w:rsidRPr="00CF7B54">
        <w:rPr>
          <w:b/>
          <w:szCs w:val="24"/>
        </w:rPr>
        <w:t>………………………….</w:t>
      </w:r>
      <w:r w:rsidR="00B87332" w:rsidRPr="00CF7B54">
        <w:rPr>
          <w:szCs w:val="24"/>
        </w:rPr>
        <w:t xml:space="preserve"> </w:t>
      </w:r>
      <w:r w:rsidR="00B87332" w:rsidRPr="00CF7B54">
        <w:rPr>
          <w:b/>
          <w:szCs w:val="24"/>
        </w:rPr>
        <w:t>zł</w:t>
      </w:r>
      <w:r w:rsidR="00B87332" w:rsidRPr="00CF7B54">
        <w:rPr>
          <w:szCs w:val="24"/>
        </w:rPr>
        <w:t xml:space="preserve"> (słownie złotych: …………………………………. 00/100).”</w:t>
      </w:r>
      <w:r>
        <w:rPr>
          <w:szCs w:val="24"/>
        </w:rPr>
        <w:t>,</w:t>
      </w:r>
    </w:p>
    <w:p w:rsidR="00B87332" w:rsidRDefault="00CF7B54" w:rsidP="00CF7B54">
      <w:pPr>
        <w:pStyle w:val="Akapitzlist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>z</w:t>
      </w:r>
      <w:r w:rsidR="00B87332">
        <w:rPr>
          <w:szCs w:val="24"/>
        </w:rPr>
        <w:t xml:space="preserve">godnie z art. 222 ust. 4 ustawy najpóźniej przed  otwarciem ofert udostępnia na stronie internetowej prowadzonego postępowania informację o kwocie, jaką </w:t>
      </w:r>
      <w:r w:rsidR="00B87332">
        <w:rPr>
          <w:szCs w:val="24"/>
        </w:rPr>
        <w:lastRenderedPageBreak/>
        <w:t xml:space="preserve">zamierza przeznaczyć na sfinansowanie </w:t>
      </w:r>
      <w:r>
        <w:rPr>
          <w:szCs w:val="24"/>
        </w:rPr>
        <w:t>zamówienia, w tym również na sfinansowanie poszczególnych części zamówienia,</w:t>
      </w:r>
    </w:p>
    <w:p w:rsidR="00295392" w:rsidRPr="00B87332" w:rsidRDefault="00CF7B54" w:rsidP="00CF7B54">
      <w:pPr>
        <w:pStyle w:val="Akapitzlist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 xml:space="preserve">kwota netto określona w umowie nie będzie wynikała z kosztorysu sporządzanego na bieżąco przy </w:t>
      </w:r>
      <w:r w:rsidR="00A21E37">
        <w:rPr>
          <w:szCs w:val="24"/>
        </w:rPr>
        <w:t>weryfikacji</w:t>
      </w:r>
      <w:r>
        <w:rPr>
          <w:szCs w:val="24"/>
        </w:rPr>
        <w:t xml:space="preserve"> poszczególnych pojazdów przeznaczonych do naprawy lecz z kwoty jaką </w:t>
      </w:r>
      <w:r w:rsidR="00A21E37">
        <w:rPr>
          <w:szCs w:val="24"/>
        </w:rPr>
        <w:t>Zamawiający</w:t>
      </w:r>
      <w:r>
        <w:rPr>
          <w:szCs w:val="24"/>
        </w:rPr>
        <w:t xml:space="preserve"> zamierza przeznaczyć na </w:t>
      </w:r>
      <w:r w:rsidR="00A21E37">
        <w:rPr>
          <w:szCs w:val="24"/>
        </w:rPr>
        <w:t>sfinansowanie zamówienia w poszczególnych częściach.</w:t>
      </w:r>
      <w:r>
        <w:rPr>
          <w:szCs w:val="24"/>
        </w:rPr>
        <w:t xml:space="preserve"> </w:t>
      </w:r>
    </w:p>
    <w:p w:rsidR="00295392" w:rsidRDefault="00A21E37" w:rsidP="002026C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związku z powyższym suma gwarancyjna wymaganej polisy OC zależeć będzie również od tego, w której części zamówienia oferta Wykonawcy zostanie wybrana jako najkorzystniejsza.</w:t>
      </w:r>
    </w:p>
    <w:p w:rsidR="002026C6" w:rsidRDefault="002026C6" w:rsidP="002026C6">
      <w:pPr>
        <w:pStyle w:val="Style7"/>
        <w:widowControl/>
        <w:spacing w:before="14" w:line="276" w:lineRule="auto"/>
        <w:ind w:firstLine="0"/>
        <w:jc w:val="left"/>
        <w:rPr>
          <w:rFonts w:ascii="Times New Roman" w:hAnsi="Times New Roman" w:cs="Times New Roman"/>
        </w:rPr>
      </w:pPr>
    </w:p>
    <w:p w:rsidR="002026C6" w:rsidRPr="002026C6" w:rsidRDefault="002026C6" w:rsidP="00CF7B54">
      <w:pPr>
        <w:pStyle w:val="Akapitzlist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cs="Times New Roman"/>
          <w:szCs w:val="24"/>
        </w:rPr>
      </w:pPr>
      <w:r w:rsidRPr="002026C6">
        <w:rPr>
          <w:rFonts w:cs="Times New Roman"/>
          <w:szCs w:val="24"/>
        </w:rPr>
        <w:t xml:space="preserve">W związku z tym, iż </w:t>
      </w:r>
      <w:r w:rsidR="00CF7B54">
        <w:rPr>
          <w:rFonts w:cs="Times New Roman"/>
        </w:rPr>
        <w:t>udzielone wyjaśnienia</w:t>
      </w:r>
      <w:r w:rsidR="007D66F9">
        <w:rPr>
          <w:rFonts w:cs="Times New Roman"/>
        </w:rPr>
        <w:t xml:space="preserve"> </w:t>
      </w:r>
      <w:r w:rsidRPr="002026C6">
        <w:rPr>
          <w:rFonts w:cs="Times New Roman"/>
          <w:szCs w:val="24"/>
        </w:rPr>
        <w:t xml:space="preserve">nie </w:t>
      </w:r>
      <w:r w:rsidR="00CF7B54">
        <w:rPr>
          <w:rFonts w:cs="Times New Roman"/>
        </w:rPr>
        <w:t>doprowadziły</w:t>
      </w:r>
      <w:r w:rsidRPr="002026C6">
        <w:rPr>
          <w:rFonts w:cs="Times New Roman"/>
          <w:szCs w:val="24"/>
        </w:rPr>
        <w:t xml:space="preserve"> </w:t>
      </w:r>
      <w:r w:rsidR="00CF7B54">
        <w:rPr>
          <w:rFonts w:cs="Times New Roman"/>
        </w:rPr>
        <w:t xml:space="preserve">do </w:t>
      </w:r>
      <w:r w:rsidRPr="002026C6">
        <w:rPr>
          <w:rFonts w:cs="Times New Roman"/>
          <w:szCs w:val="24"/>
        </w:rPr>
        <w:t>wprowadz</w:t>
      </w:r>
      <w:r w:rsidR="00CF7B54">
        <w:rPr>
          <w:rFonts w:cs="Times New Roman"/>
        </w:rPr>
        <w:t>enia</w:t>
      </w:r>
      <w:r w:rsidRPr="002026C6">
        <w:rPr>
          <w:rFonts w:cs="Times New Roman"/>
          <w:szCs w:val="24"/>
        </w:rPr>
        <w:t xml:space="preserve"> żadn</w:t>
      </w:r>
      <w:r w:rsidR="00CF7B54">
        <w:rPr>
          <w:rFonts w:cs="Times New Roman"/>
        </w:rPr>
        <w:t>ych</w:t>
      </w:r>
      <w:r w:rsidRPr="002026C6">
        <w:rPr>
          <w:rFonts w:cs="Times New Roman"/>
          <w:szCs w:val="24"/>
        </w:rPr>
        <w:t xml:space="preserve"> zmian </w:t>
      </w:r>
      <w:r w:rsidR="00CF7B54">
        <w:rPr>
          <w:rFonts w:cs="Times New Roman"/>
        </w:rPr>
        <w:t>w</w:t>
      </w:r>
      <w:r w:rsidRPr="002026C6">
        <w:rPr>
          <w:rFonts w:cs="Times New Roman"/>
          <w:szCs w:val="24"/>
        </w:rPr>
        <w:t xml:space="preserve"> SWZ i ogłoszeni</w:t>
      </w:r>
      <w:r w:rsidR="00CF7B54">
        <w:rPr>
          <w:rFonts w:cs="Times New Roman"/>
        </w:rPr>
        <w:t>u</w:t>
      </w:r>
      <w:r w:rsidRPr="002026C6">
        <w:rPr>
          <w:rFonts w:cs="Times New Roman"/>
          <w:szCs w:val="24"/>
        </w:rPr>
        <w:t xml:space="preserve"> termin składania i otwarcia ofert pozostaje bez zmian.</w:t>
      </w:r>
    </w:p>
    <w:p w:rsidR="008934E4" w:rsidRDefault="008934E4" w:rsidP="008934E4">
      <w:pPr>
        <w:spacing w:line="276" w:lineRule="auto"/>
        <w:contextualSpacing/>
        <w:jc w:val="both"/>
        <w:rPr>
          <w:sz w:val="24"/>
          <w:szCs w:val="24"/>
        </w:rPr>
      </w:pPr>
    </w:p>
    <w:p w:rsidR="008934E4" w:rsidRDefault="008934E4" w:rsidP="008934E4">
      <w:pPr>
        <w:spacing w:line="276" w:lineRule="auto"/>
        <w:contextualSpacing/>
        <w:jc w:val="both"/>
        <w:rPr>
          <w:sz w:val="24"/>
          <w:szCs w:val="24"/>
        </w:rPr>
      </w:pPr>
    </w:p>
    <w:p w:rsidR="00B975E6" w:rsidRPr="00E534E8" w:rsidRDefault="00B975E6" w:rsidP="008B3FC9">
      <w:pPr>
        <w:shd w:val="clear" w:color="auto" w:fill="FFFFFF"/>
        <w:ind w:left="4394"/>
        <w:jc w:val="center"/>
        <w:rPr>
          <w:b/>
          <w:szCs w:val="24"/>
        </w:rPr>
      </w:pPr>
    </w:p>
    <w:p w:rsidR="00B975E6" w:rsidRPr="00E534E8" w:rsidRDefault="00B975E6" w:rsidP="008B3FC9">
      <w:pPr>
        <w:shd w:val="clear" w:color="auto" w:fill="FFFFFF"/>
        <w:ind w:left="4394"/>
        <w:jc w:val="center"/>
        <w:rPr>
          <w:b/>
          <w:szCs w:val="24"/>
        </w:rPr>
      </w:pPr>
    </w:p>
    <w:p w:rsidR="008B3FC9" w:rsidRPr="00E534E8" w:rsidRDefault="000B1C0C" w:rsidP="008B3FC9">
      <w:pPr>
        <w:shd w:val="clear" w:color="auto" w:fill="FFFFFF"/>
        <w:ind w:left="4394"/>
        <w:jc w:val="center"/>
        <w:rPr>
          <w:b/>
          <w:sz w:val="24"/>
          <w:szCs w:val="24"/>
        </w:rPr>
      </w:pPr>
      <w:r w:rsidRPr="00E534E8">
        <w:rPr>
          <w:b/>
          <w:sz w:val="24"/>
          <w:szCs w:val="24"/>
        </w:rPr>
        <w:t>Przewodnicząc</w:t>
      </w:r>
      <w:r w:rsidR="00A21E37">
        <w:rPr>
          <w:b/>
          <w:sz w:val="24"/>
          <w:szCs w:val="24"/>
        </w:rPr>
        <w:t>a</w:t>
      </w:r>
      <w:r w:rsidRPr="00E534E8">
        <w:rPr>
          <w:b/>
          <w:sz w:val="24"/>
          <w:szCs w:val="24"/>
        </w:rPr>
        <w:t xml:space="preserve"> Komisji Przetargowej</w:t>
      </w:r>
    </w:p>
    <w:p w:rsidR="008B3FC9" w:rsidRPr="00E534E8" w:rsidRDefault="004961CF" w:rsidP="008B3FC9">
      <w:pPr>
        <w:shd w:val="clear" w:color="auto" w:fill="FFFFFF"/>
        <w:ind w:left="439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/-/</w:t>
      </w:r>
      <w:bookmarkStart w:id="0" w:name="_GoBack"/>
      <w:bookmarkEnd w:id="0"/>
    </w:p>
    <w:p w:rsidR="008B3FC9" w:rsidRPr="00E534E8" w:rsidRDefault="000A131C" w:rsidP="008B3FC9">
      <w:pPr>
        <w:shd w:val="clear" w:color="auto" w:fill="FFFFFF"/>
        <w:ind w:left="439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mgr inż.</w:t>
      </w:r>
      <w:r w:rsidR="000B1C0C" w:rsidRPr="00E534E8">
        <w:rPr>
          <w:b/>
          <w:sz w:val="24"/>
          <w:szCs w:val="24"/>
        </w:rPr>
        <w:t xml:space="preserve"> Agnieszka PIÓRKOWSKA</w:t>
      </w:r>
    </w:p>
    <w:p w:rsidR="00F0173B" w:rsidRPr="00E534E8" w:rsidRDefault="00F0173B" w:rsidP="008B3FC9">
      <w:pPr>
        <w:tabs>
          <w:tab w:val="left" w:pos="5880"/>
        </w:tabs>
      </w:pPr>
    </w:p>
    <w:p w:rsidR="00F0173B" w:rsidRPr="00E534E8" w:rsidRDefault="00F0173B" w:rsidP="008B3FC9">
      <w:pPr>
        <w:tabs>
          <w:tab w:val="left" w:pos="5880"/>
        </w:tabs>
      </w:pPr>
    </w:p>
    <w:p w:rsidR="00BA2C7E" w:rsidRPr="00E534E8" w:rsidRDefault="00BA2C7E" w:rsidP="008B3FC9">
      <w:pPr>
        <w:tabs>
          <w:tab w:val="left" w:pos="5880"/>
        </w:tabs>
      </w:pPr>
    </w:p>
    <w:p w:rsidR="00A21E37" w:rsidRDefault="00A21E37" w:rsidP="008B3FC9">
      <w:pPr>
        <w:tabs>
          <w:tab w:val="left" w:pos="5880"/>
        </w:tabs>
      </w:pPr>
    </w:p>
    <w:p w:rsidR="00A21E37" w:rsidRDefault="00A21E37" w:rsidP="008B3FC9">
      <w:pPr>
        <w:tabs>
          <w:tab w:val="left" w:pos="5880"/>
        </w:tabs>
      </w:pPr>
    </w:p>
    <w:p w:rsidR="00A21E37" w:rsidRDefault="00A21E37" w:rsidP="008B3FC9">
      <w:pPr>
        <w:tabs>
          <w:tab w:val="left" w:pos="5880"/>
        </w:tabs>
      </w:pPr>
    </w:p>
    <w:p w:rsidR="00A21E37" w:rsidRDefault="00A21E37" w:rsidP="008B3FC9">
      <w:pPr>
        <w:tabs>
          <w:tab w:val="left" w:pos="5880"/>
        </w:tabs>
      </w:pPr>
    </w:p>
    <w:p w:rsidR="00A21E37" w:rsidRDefault="00A21E37" w:rsidP="008B3FC9">
      <w:pPr>
        <w:tabs>
          <w:tab w:val="left" w:pos="5880"/>
        </w:tabs>
      </w:pPr>
    </w:p>
    <w:p w:rsidR="00A21E37" w:rsidRDefault="00A21E37" w:rsidP="008B3FC9">
      <w:pPr>
        <w:tabs>
          <w:tab w:val="left" w:pos="5880"/>
        </w:tabs>
      </w:pPr>
    </w:p>
    <w:p w:rsidR="00A21E37" w:rsidRDefault="00A21E37" w:rsidP="008B3FC9">
      <w:pPr>
        <w:tabs>
          <w:tab w:val="left" w:pos="5880"/>
        </w:tabs>
      </w:pPr>
    </w:p>
    <w:p w:rsidR="00A21E37" w:rsidRDefault="00A21E37" w:rsidP="008B3FC9">
      <w:pPr>
        <w:tabs>
          <w:tab w:val="left" w:pos="5880"/>
        </w:tabs>
      </w:pPr>
    </w:p>
    <w:p w:rsidR="00A21E37" w:rsidRDefault="00A21E37" w:rsidP="008B3FC9">
      <w:pPr>
        <w:tabs>
          <w:tab w:val="left" w:pos="5880"/>
        </w:tabs>
      </w:pPr>
    </w:p>
    <w:p w:rsidR="00A21E37" w:rsidRDefault="00A21E37" w:rsidP="008B3FC9">
      <w:pPr>
        <w:tabs>
          <w:tab w:val="left" w:pos="5880"/>
        </w:tabs>
      </w:pPr>
    </w:p>
    <w:p w:rsidR="00A21E37" w:rsidRDefault="00A21E37" w:rsidP="008B3FC9">
      <w:pPr>
        <w:tabs>
          <w:tab w:val="left" w:pos="5880"/>
        </w:tabs>
      </w:pPr>
    </w:p>
    <w:p w:rsidR="00A21E37" w:rsidRDefault="00A21E37" w:rsidP="008B3FC9">
      <w:pPr>
        <w:tabs>
          <w:tab w:val="left" w:pos="5880"/>
        </w:tabs>
      </w:pPr>
    </w:p>
    <w:p w:rsidR="00A21E37" w:rsidRDefault="00A21E37" w:rsidP="008B3FC9">
      <w:pPr>
        <w:tabs>
          <w:tab w:val="left" w:pos="5880"/>
        </w:tabs>
      </w:pPr>
    </w:p>
    <w:p w:rsidR="00A21E37" w:rsidRDefault="00A21E37" w:rsidP="008B3FC9">
      <w:pPr>
        <w:tabs>
          <w:tab w:val="left" w:pos="5880"/>
        </w:tabs>
      </w:pPr>
    </w:p>
    <w:p w:rsidR="00A21E37" w:rsidRDefault="00A21E37" w:rsidP="008B3FC9">
      <w:pPr>
        <w:tabs>
          <w:tab w:val="left" w:pos="5880"/>
        </w:tabs>
      </w:pPr>
    </w:p>
    <w:p w:rsidR="00A21E37" w:rsidRDefault="00A21E37" w:rsidP="008B3FC9">
      <w:pPr>
        <w:tabs>
          <w:tab w:val="left" w:pos="5880"/>
        </w:tabs>
      </w:pPr>
    </w:p>
    <w:p w:rsidR="00A21E37" w:rsidRDefault="00A21E37" w:rsidP="008B3FC9">
      <w:pPr>
        <w:tabs>
          <w:tab w:val="left" w:pos="5880"/>
        </w:tabs>
      </w:pPr>
    </w:p>
    <w:p w:rsidR="00A21E37" w:rsidRDefault="00A21E37" w:rsidP="008B3FC9">
      <w:pPr>
        <w:tabs>
          <w:tab w:val="left" w:pos="5880"/>
        </w:tabs>
      </w:pPr>
    </w:p>
    <w:p w:rsidR="00A21E37" w:rsidRDefault="00A21E37" w:rsidP="008B3FC9">
      <w:pPr>
        <w:tabs>
          <w:tab w:val="left" w:pos="5880"/>
        </w:tabs>
      </w:pPr>
    </w:p>
    <w:p w:rsidR="00A21E37" w:rsidRDefault="00A21E37" w:rsidP="008B3FC9">
      <w:pPr>
        <w:tabs>
          <w:tab w:val="left" w:pos="5880"/>
        </w:tabs>
      </w:pPr>
    </w:p>
    <w:p w:rsidR="00A21E37" w:rsidRDefault="00A21E37" w:rsidP="008B3FC9">
      <w:pPr>
        <w:tabs>
          <w:tab w:val="left" w:pos="5880"/>
        </w:tabs>
      </w:pPr>
    </w:p>
    <w:p w:rsidR="00A21E37" w:rsidRDefault="00A21E37" w:rsidP="008B3FC9">
      <w:pPr>
        <w:tabs>
          <w:tab w:val="left" w:pos="5880"/>
        </w:tabs>
      </w:pPr>
    </w:p>
    <w:p w:rsidR="00A21E37" w:rsidRDefault="00A21E37" w:rsidP="008B3FC9">
      <w:pPr>
        <w:tabs>
          <w:tab w:val="left" w:pos="5880"/>
        </w:tabs>
      </w:pPr>
    </w:p>
    <w:p w:rsidR="008B3FC9" w:rsidRPr="00E534E8" w:rsidRDefault="000A131C" w:rsidP="008B3FC9">
      <w:pPr>
        <w:tabs>
          <w:tab w:val="left" w:pos="5880"/>
        </w:tabs>
      </w:pPr>
      <w:r>
        <w:t>Mariusz</w:t>
      </w:r>
      <w:r w:rsidR="000B1C0C" w:rsidRPr="00E534E8">
        <w:t xml:space="preserve"> </w:t>
      </w:r>
      <w:r>
        <w:t>Malewicz</w:t>
      </w:r>
      <w:r w:rsidR="000B1C0C" w:rsidRPr="00E534E8">
        <w:t xml:space="preserve"> </w:t>
      </w:r>
      <w:r w:rsidR="008B3FC9" w:rsidRPr="00E534E8">
        <w:t xml:space="preserve"> 261411</w:t>
      </w:r>
      <w:r w:rsidR="00A21E37">
        <w:t>640</w:t>
      </w:r>
      <w:r w:rsidR="00BA2C7E" w:rsidRPr="00E534E8">
        <w:t xml:space="preserve"> </w:t>
      </w:r>
    </w:p>
    <w:p w:rsidR="008B3FC9" w:rsidRPr="00E534E8" w:rsidRDefault="00A21E37" w:rsidP="008B3FC9">
      <w:pPr>
        <w:tabs>
          <w:tab w:val="left" w:pos="5880"/>
        </w:tabs>
      </w:pPr>
      <w:r>
        <w:t>08</w:t>
      </w:r>
      <w:r w:rsidR="00BA2C7E" w:rsidRPr="00E534E8">
        <w:t>.</w:t>
      </w:r>
      <w:r>
        <w:t>04</w:t>
      </w:r>
      <w:r w:rsidR="00304051" w:rsidRPr="00E534E8">
        <w:t>.202</w:t>
      </w:r>
      <w:r>
        <w:t>2</w:t>
      </w:r>
    </w:p>
    <w:p w:rsidR="00E534E8" w:rsidRPr="00E534E8" w:rsidRDefault="008B3FC9">
      <w:pPr>
        <w:tabs>
          <w:tab w:val="left" w:pos="5880"/>
        </w:tabs>
        <w:rPr>
          <w:b/>
          <w:bCs/>
          <w:szCs w:val="24"/>
        </w:rPr>
      </w:pPr>
      <w:r w:rsidRPr="00E534E8">
        <w:t xml:space="preserve">T </w:t>
      </w:r>
      <w:r w:rsidR="000B1C0C" w:rsidRPr="00E534E8">
        <w:t>- 2612</w:t>
      </w:r>
    </w:p>
    <w:sectPr w:rsidR="00E534E8" w:rsidRPr="00E534E8" w:rsidSect="006D389A">
      <w:footerReference w:type="default" r:id="rId9"/>
      <w:pgSz w:w="11906" w:h="16838"/>
      <w:pgMar w:top="1134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AB4" w:rsidRDefault="00821AB4" w:rsidP="00B33DBC">
      <w:r>
        <w:separator/>
      </w:r>
    </w:p>
  </w:endnote>
  <w:endnote w:type="continuationSeparator" w:id="0">
    <w:p w:rsidR="00821AB4" w:rsidRDefault="00821AB4" w:rsidP="00B3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0229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33DBC" w:rsidRDefault="00B33DB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61C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61C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33DBC" w:rsidRDefault="00B33D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AB4" w:rsidRDefault="00821AB4" w:rsidP="00B33DBC">
      <w:r>
        <w:separator/>
      </w:r>
    </w:p>
  </w:footnote>
  <w:footnote w:type="continuationSeparator" w:id="0">
    <w:p w:rsidR="00821AB4" w:rsidRDefault="00821AB4" w:rsidP="00B33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52A5"/>
    <w:multiLevelType w:val="hybridMultilevel"/>
    <w:tmpl w:val="A0ECF408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C7A5994"/>
    <w:multiLevelType w:val="hybridMultilevel"/>
    <w:tmpl w:val="E05A7EF8"/>
    <w:lvl w:ilvl="0" w:tplc="85D6F54A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C81FDA"/>
    <w:multiLevelType w:val="hybridMultilevel"/>
    <w:tmpl w:val="6B20418C"/>
    <w:lvl w:ilvl="0" w:tplc="04150011">
      <w:start w:val="1"/>
      <w:numFmt w:val="decimal"/>
      <w:lvlText w:val="%1)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" w15:restartNumberingAfterBreak="0">
    <w:nsid w:val="196D12CF"/>
    <w:multiLevelType w:val="hybridMultilevel"/>
    <w:tmpl w:val="A2C4B6C0"/>
    <w:lvl w:ilvl="0" w:tplc="824E5324">
      <w:start w:val="1"/>
      <w:numFmt w:val="decimal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7076BAD"/>
    <w:multiLevelType w:val="singleLevel"/>
    <w:tmpl w:val="4EE4012E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83540D0"/>
    <w:multiLevelType w:val="hybridMultilevel"/>
    <w:tmpl w:val="EF5419C0"/>
    <w:lvl w:ilvl="0" w:tplc="28E2E608">
      <w:start w:val="1"/>
      <w:numFmt w:val="decimal"/>
      <w:lvlText w:val="%1."/>
      <w:lvlJc w:val="left"/>
      <w:pPr>
        <w:ind w:left="143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6" w15:restartNumberingAfterBreak="0">
    <w:nsid w:val="2B2859B7"/>
    <w:multiLevelType w:val="hybridMultilevel"/>
    <w:tmpl w:val="BDAE6DF8"/>
    <w:lvl w:ilvl="0" w:tplc="44E0D0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D5D9C"/>
    <w:multiLevelType w:val="hybridMultilevel"/>
    <w:tmpl w:val="CAEC3BB8"/>
    <w:lvl w:ilvl="0" w:tplc="755E3320">
      <w:start w:val="1"/>
      <w:numFmt w:val="decimal"/>
      <w:lvlText w:val="%1."/>
      <w:lvlJc w:val="left"/>
      <w:pPr>
        <w:ind w:left="927" w:hanging="360"/>
      </w:pPr>
      <w:rPr>
        <w:rFonts w:eastAsiaTheme="minorHAnsi" w:cstheme="minorBidi"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F30450"/>
    <w:multiLevelType w:val="hybridMultilevel"/>
    <w:tmpl w:val="5F1C1624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1">
      <w:start w:val="1"/>
      <w:numFmt w:val="decimal"/>
      <w:lvlText w:val="%2)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9" w15:restartNumberingAfterBreak="0">
    <w:nsid w:val="32B576F8"/>
    <w:multiLevelType w:val="hybridMultilevel"/>
    <w:tmpl w:val="9B5A3732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" w15:restartNumberingAfterBreak="0">
    <w:nsid w:val="339A4CD7"/>
    <w:multiLevelType w:val="hybridMultilevel"/>
    <w:tmpl w:val="804EB0BE"/>
    <w:lvl w:ilvl="0" w:tplc="1992727A">
      <w:start w:val="1"/>
      <w:numFmt w:val="decimal"/>
      <w:lvlText w:val="%1)"/>
      <w:lvlJc w:val="left"/>
      <w:pPr>
        <w:ind w:left="171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3D327547"/>
    <w:multiLevelType w:val="hybridMultilevel"/>
    <w:tmpl w:val="17C07A88"/>
    <w:lvl w:ilvl="0" w:tplc="4412BF8A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A2DF1"/>
    <w:multiLevelType w:val="hybridMultilevel"/>
    <w:tmpl w:val="82D8174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B787D5D"/>
    <w:multiLevelType w:val="hybridMultilevel"/>
    <w:tmpl w:val="605627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D450B29"/>
    <w:multiLevelType w:val="hybridMultilevel"/>
    <w:tmpl w:val="2208F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A8553A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D0284072">
      <w:start w:val="8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7862A75A">
      <w:start w:val="13"/>
      <w:numFmt w:val="upperRoman"/>
      <w:lvlText w:val="%4&gt;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D265E"/>
    <w:multiLevelType w:val="hybridMultilevel"/>
    <w:tmpl w:val="2BA4B8C8"/>
    <w:lvl w:ilvl="0" w:tplc="462EA9E2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84AF2"/>
    <w:multiLevelType w:val="hybridMultilevel"/>
    <w:tmpl w:val="FD7AE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14C99"/>
    <w:multiLevelType w:val="hybridMultilevel"/>
    <w:tmpl w:val="DD688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F38CF0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77D1B"/>
    <w:multiLevelType w:val="hybridMultilevel"/>
    <w:tmpl w:val="EFA63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B26A85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1136C"/>
    <w:multiLevelType w:val="hybridMultilevel"/>
    <w:tmpl w:val="B866D5B0"/>
    <w:lvl w:ilvl="0" w:tplc="678E0E04">
      <w:start w:val="1"/>
      <w:numFmt w:val="decimal"/>
      <w:lvlText w:val="%1."/>
      <w:lvlJc w:val="left"/>
      <w:pPr>
        <w:ind w:left="862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630D2F0F"/>
    <w:multiLevelType w:val="singleLevel"/>
    <w:tmpl w:val="3796BF36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6F354AE"/>
    <w:multiLevelType w:val="hybridMultilevel"/>
    <w:tmpl w:val="A7529914"/>
    <w:lvl w:ilvl="0" w:tplc="415E35CE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E1B580B"/>
    <w:multiLevelType w:val="hybridMultilevel"/>
    <w:tmpl w:val="2B36261E"/>
    <w:lvl w:ilvl="0" w:tplc="CEBCA3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907A27"/>
    <w:multiLevelType w:val="hybridMultilevel"/>
    <w:tmpl w:val="87949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34C9D"/>
    <w:multiLevelType w:val="hybridMultilevel"/>
    <w:tmpl w:val="EB5E15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6207A25"/>
    <w:multiLevelType w:val="hybridMultilevel"/>
    <w:tmpl w:val="1BDAEFC8"/>
    <w:lvl w:ilvl="0" w:tplc="6720C4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0105B"/>
    <w:multiLevelType w:val="hybridMultilevel"/>
    <w:tmpl w:val="8228BB42"/>
    <w:lvl w:ilvl="0" w:tplc="607CEB2A">
      <w:start w:val="1"/>
      <w:numFmt w:val="lowerLetter"/>
      <w:lvlText w:val="%1)"/>
      <w:lvlJc w:val="left"/>
      <w:pPr>
        <w:ind w:left="1353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7CA05D99"/>
    <w:multiLevelType w:val="hybridMultilevel"/>
    <w:tmpl w:val="1752118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E3D49BE"/>
    <w:multiLevelType w:val="hybridMultilevel"/>
    <w:tmpl w:val="9D94C012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9" w15:restartNumberingAfterBreak="0">
    <w:nsid w:val="7EC64212"/>
    <w:multiLevelType w:val="hybridMultilevel"/>
    <w:tmpl w:val="F5045C2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3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7"/>
  </w:num>
  <w:num w:numId="6">
    <w:abstractNumId w:val="11"/>
  </w:num>
  <w:num w:numId="7">
    <w:abstractNumId w:val="15"/>
  </w:num>
  <w:num w:numId="8">
    <w:abstractNumId w:val="16"/>
  </w:num>
  <w:num w:numId="9">
    <w:abstractNumId w:val="14"/>
  </w:num>
  <w:num w:numId="10">
    <w:abstractNumId w:val="18"/>
  </w:num>
  <w:num w:numId="11">
    <w:abstractNumId w:val="5"/>
  </w:num>
  <w:num w:numId="12">
    <w:abstractNumId w:val="24"/>
  </w:num>
  <w:num w:numId="13">
    <w:abstractNumId w:val="26"/>
  </w:num>
  <w:num w:numId="14">
    <w:abstractNumId w:val="9"/>
  </w:num>
  <w:num w:numId="15">
    <w:abstractNumId w:val="12"/>
  </w:num>
  <w:num w:numId="16">
    <w:abstractNumId w:val="10"/>
  </w:num>
  <w:num w:numId="17">
    <w:abstractNumId w:val="29"/>
  </w:num>
  <w:num w:numId="18">
    <w:abstractNumId w:val="21"/>
  </w:num>
  <w:num w:numId="19">
    <w:abstractNumId w:val="6"/>
  </w:num>
  <w:num w:numId="20">
    <w:abstractNumId w:val="8"/>
  </w:num>
  <w:num w:numId="21">
    <w:abstractNumId w:val="20"/>
  </w:num>
  <w:num w:numId="22">
    <w:abstractNumId w:val="4"/>
  </w:num>
  <w:num w:numId="23">
    <w:abstractNumId w:val="19"/>
  </w:num>
  <w:num w:numId="24">
    <w:abstractNumId w:val="27"/>
  </w:num>
  <w:num w:numId="25">
    <w:abstractNumId w:val="28"/>
  </w:num>
  <w:num w:numId="26">
    <w:abstractNumId w:val="0"/>
  </w:num>
  <w:num w:numId="27">
    <w:abstractNumId w:val="13"/>
  </w:num>
  <w:num w:numId="28">
    <w:abstractNumId w:val="25"/>
  </w:num>
  <w:num w:numId="29">
    <w:abstractNumId w:val="1"/>
  </w:num>
  <w:num w:numId="30">
    <w:abstractNumId w:val="2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80B"/>
    <w:rsid w:val="0000752D"/>
    <w:rsid w:val="00035FEF"/>
    <w:rsid w:val="00046321"/>
    <w:rsid w:val="000463EC"/>
    <w:rsid w:val="0006216F"/>
    <w:rsid w:val="000755E1"/>
    <w:rsid w:val="00080C5F"/>
    <w:rsid w:val="000A131C"/>
    <w:rsid w:val="000A7D2E"/>
    <w:rsid w:val="000B1C0C"/>
    <w:rsid w:val="000B4BDF"/>
    <w:rsid w:val="000C0E71"/>
    <w:rsid w:val="000E7885"/>
    <w:rsid w:val="00105B47"/>
    <w:rsid w:val="00134797"/>
    <w:rsid w:val="001477FA"/>
    <w:rsid w:val="00151ACD"/>
    <w:rsid w:val="00181868"/>
    <w:rsid w:val="00186ADB"/>
    <w:rsid w:val="001A60ED"/>
    <w:rsid w:val="001B2533"/>
    <w:rsid w:val="001C3EB2"/>
    <w:rsid w:val="001D0EA8"/>
    <w:rsid w:val="001E44A2"/>
    <w:rsid w:val="002026C6"/>
    <w:rsid w:val="002120B4"/>
    <w:rsid w:val="00241B9E"/>
    <w:rsid w:val="0024288B"/>
    <w:rsid w:val="00250C5F"/>
    <w:rsid w:val="00274E7A"/>
    <w:rsid w:val="002804E6"/>
    <w:rsid w:val="00295392"/>
    <w:rsid w:val="002A541D"/>
    <w:rsid w:val="002B561D"/>
    <w:rsid w:val="002D600D"/>
    <w:rsid w:val="002D76CA"/>
    <w:rsid w:val="002E1047"/>
    <w:rsid w:val="002E5718"/>
    <w:rsid w:val="002F24FE"/>
    <w:rsid w:val="00304051"/>
    <w:rsid w:val="0030706E"/>
    <w:rsid w:val="00311D6D"/>
    <w:rsid w:val="003142F4"/>
    <w:rsid w:val="00317E52"/>
    <w:rsid w:val="0032600D"/>
    <w:rsid w:val="0033443E"/>
    <w:rsid w:val="00341B07"/>
    <w:rsid w:val="003527C6"/>
    <w:rsid w:val="00376E6B"/>
    <w:rsid w:val="003A5B3F"/>
    <w:rsid w:val="003A608D"/>
    <w:rsid w:val="003C2749"/>
    <w:rsid w:val="003D39A6"/>
    <w:rsid w:val="003F19EF"/>
    <w:rsid w:val="00402F11"/>
    <w:rsid w:val="0041296A"/>
    <w:rsid w:val="004240FF"/>
    <w:rsid w:val="00427719"/>
    <w:rsid w:val="00430BAF"/>
    <w:rsid w:val="00435101"/>
    <w:rsid w:val="004437BC"/>
    <w:rsid w:val="00444268"/>
    <w:rsid w:val="00451AAF"/>
    <w:rsid w:val="00453F98"/>
    <w:rsid w:val="00465728"/>
    <w:rsid w:val="00485878"/>
    <w:rsid w:val="004961CF"/>
    <w:rsid w:val="004A2DA3"/>
    <w:rsid w:val="004E12CF"/>
    <w:rsid w:val="004F77FF"/>
    <w:rsid w:val="00505065"/>
    <w:rsid w:val="00512EBC"/>
    <w:rsid w:val="00517641"/>
    <w:rsid w:val="005240C0"/>
    <w:rsid w:val="00541264"/>
    <w:rsid w:val="00544511"/>
    <w:rsid w:val="00552FE3"/>
    <w:rsid w:val="0055615B"/>
    <w:rsid w:val="005603F7"/>
    <w:rsid w:val="00592F2C"/>
    <w:rsid w:val="005A10B7"/>
    <w:rsid w:val="005A7F72"/>
    <w:rsid w:val="005B5BE4"/>
    <w:rsid w:val="005E03C2"/>
    <w:rsid w:val="005E7DCD"/>
    <w:rsid w:val="005F416B"/>
    <w:rsid w:val="0061554C"/>
    <w:rsid w:val="00620DD4"/>
    <w:rsid w:val="00633C98"/>
    <w:rsid w:val="0063573D"/>
    <w:rsid w:val="00635DE3"/>
    <w:rsid w:val="00641BD8"/>
    <w:rsid w:val="00656018"/>
    <w:rsid w:val="006577A8"/>
    <w:rsid w:val="00665413"/>
    <w:rsid w:val="00665A00"/>
    <w:rsid w:val="00684873"/>
    <w:rsid w:val="006A6E75"/>
    <w:rsid w:val="006A725D"/>
    <w:rsid w:val="006A7885"/>
    <w:rsid w:val="006D389A"/>
    <w:rsid w:val="006E290B"/>
    <w:rsid w:val="006F19B1"/>
    <w:rsid w:val="00700B94"/>
    <w:rsid w:val="00714FF0"/>
    <w:rsid w:val="00715ED4"/>
    <w:rsid w:val="00722FEE"/>
    <w:rsid w:val="0074259B"/>
    <w:rsid w:val="00764851"/>
    <w:rsid w:val="00781A91"/>
    <w:rsid w:val="007D1283"/>
    <w:rsid w:val="007D66F9"/>
    <w:rsid w:val="007E6011"/>
    <w:rsid w:val="007F2506"/>
    <w:rsid w:val="00817E1A"/>
    <w:rsid w:val="00821AB4"/>
    <w:rsid w:val="00837C0F"/>
    <w:rsid w:val="00847F08"/>
    <w:rsid w:val="0085122F"/>
    <w:rsid w:val="008534DA"/>
    <w:rsid w:val="00873837"/>
    <w:rsid w:val="00886E9B"/>
    <w:rsid w:val="00891BD6"/>
    <w:rsid w:val="008934E4"/>
    <w:rsid w:val="008B3FC9"/>
    <w:rsid w:val="008C46CC"/>
    <w:rsid w:val="008E48E5"/>
    <w:rsid w:val="008E67EC"/>
    <w:rsid w:val="009001E3"/>
    <w:rsid w:val="009058AC"/>
    <w:rsid w:val="0091753F"/>
    <w:rsid w:val="00947DEA"/>
    <w:rsid w:val="0099639B"/>
    <w:rsid w:val="009B5F6B"/>
    <w:rsid w:val="009C2BB8"/>
    <w:rsid w:val="009D5EF6"/>
    <w:rsid w:val="009D6149"/>
    <w:rsid w:val="009F5BF8"/>
    <w:rsid w:val="00A21E37"/>
    <w:rsid w:val="00A43E94"/>
    <w:rsid w:val="00A66C22"/>
    <w:rsid w:val="00A67B73"/>
    <w:rsid w:val="00A711E8"/>
    <w:rsid w:val="00AA303E"/>
    <w:rsid w:val="00B04B12"/>
    <w:rsid w:val="00B26097"/>
    <w:rsid w:val="00B33DBC"/>
    <w:rsid w:val="00B36CE1"/>
    <w:rsid w:val="00B420C8"/>
    <w:rsid w:val="00B87332"/>
    <w:rsid w:val="00B96C40"/>
    <w:rsid w:val="00B975E6"/>
    <w:rsid w:val="00BA2C7E"/>
    <w:rsid w:val="00BD485E"/>
    <w:rsid w:val="00BE4BEF"/>
    <w:rsid w:val="00BF270E"/>
    <w:rsid w:val="00C00512"/>
    <w:rsid w:val="00C50454"/>
    <w:rsid w:val="00C63FF3"/>
    <w:rsid w:val="00C801C5"/>
    <w:rsid w:val="00CE3A01"/>
    <w:rsid w:val="00CE6A5A"/>
    <w:rsid w:val="00CF7B54"/>
    <w:rsid w:val="00D11B78"/>
    <w:rsid w:val="00D12D06"/>
    <w:rsid w:val="00D35012"/>
    <w:rsid w:val="00D47155"/>
    <w:rsid w:val="00D559B1"/>
    <w:rsid w:val="00D75201"/>
    <w:rsid w:val="00D92B51"/>
    <w:rsid w:val="00DB0D32"/>
    <w:rsid w:val="00DC2A6D"/>
    <w:rsid w:val="00DF6C1E"/>
    <w:rsid w:val="00E31CBF"/>
    <w:rsid w:val="00E3280B"/>
    <w:rsid w:val="00E4762D"/>
    <w:rsid w:val="00E51650"/>
    <w:rsid w:val="00E534E8"/>
    <w:rsid w:val="00E53EF0"/>
    <w:rsid w:val="00E86C26"/>
    <w:rsid w:val="00E94952"/>
    <w:rsid w:val="00EB79F8"/>
    <w:rsid w:val="00ED3409"/>
    <w:rsid w:val="00EE4BB7"/>
    <w:rsid w:val="00F0173B"/>
    <w:rsid w:val="00F3417C"/>
    <w:rsid w:val="00F40E5C"/>
    <w:rsid w:val="00F501B1"/>
    <w:rsid w:val="00F87ED7"/>
    <w:rsid w:val="00F962C2"/>
    <w:rsid w:val="00FB6D89"/>
    <w:rsid w:val="00FC0DAF"/>
    <w:rsid w:val="00FC5B8B"/>
    <w:rsid w:val="00FD455B"/>
    <w:rsid w:val="00FD6228"/>
    <w:rsid w:val="00FE6FA5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49EA"/>
  <w15:docId w15:val="{D47002FC-586C-44F0-9B56-F280E957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8B3FC9"/>
    <w:rPr>
      <w:color w:val="0000FF"/>
      <w:u w:val="single"/>
    </w:rPr>
  </w:style>
  <w:style w:type="paragraph" w:customStyle="1" w:styleId="Default">
    <w:name w:val="Default"/>
    <w:rsid w:val="008B3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DB0D32"/>
    <w:pPr>
      <w:spacing w:after="200" w:line="276" w:lineRule="auto"/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character" w:customStyle="1" w:styleId="FontStyle18">
    <w:name w:val="Font Style18"/>
    <w:basedOn w:val="Domylnaczcionkaakapitu"/>
    <w:uiPriority w:val="99"/>
    <w:rsid w:val="00DB0D32"/>
    <w:rPr>
      <w:rFonts w:ascii="Times New Roman" w:hAnsi="Times New Roman" w:cs="Times New Roman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B33D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D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3D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D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0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01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25">
    <w:name w:val="Font Style25"/>
    <w:uiPriority w:val="99"/>
    <w:rsid w:val="00304051"/>
    <w:rPr>
      <w:rFonts w:ascii="Times New Roman" w:hAnsi="Times New Roman" w:cs="Times New Roman"/>
      <w:color w:val="000000"/>
      <w:sz w:val="18"/>
      <w:szCs w:val="18"/>
    </w:rPr>
  </w:style>
  <w:style w:type="paragraph" w:styleId="Tekstpodstawowy">
    <w:name w:val="Body Text"/>
    <w:basedOn w:val="Normalny"/>
    <w:link w:val="TekstpodstawowyZnak"/>
    <w:rsid w:val="00CE3A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E3A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603F7"/>
    <w:rPr>
      <w:b/>
      <w:bCs/>
    </w:rPr>
  </w:style>
  <w:style w:type="paragraph" w:customStyle="1" w:styleId="Style12">
    <w:name w:val="Style12"/>
    <w:basedOn w:val="Normalny"/>
    <w:uiPriority w:val="99"/>
    <w:rsid w:val="00E86C26"/>
    <w:pPr>
      <w:widowControl w:val="0"/>
      <w:autoSpaceDE w:val="0"/>
      <w:autoSpaceDN w:val="0"/>
      <w:adjustRightInd w:val="0"/>
      <w:spacing w:line="240" w:lineRule="exact"/>
      <w:ind w:hanging="418"/>
      <w:jc w:val="both"/>
    </w:pPr>
    <w:rPr>
      <w:sz w:val="24"/>
      <w:szCs w:val="24"/>
    </w:rPr>
  </w:style>
  <w:style w:type="character" w:customStyle="1" w:styleId="FontStyle22">
    <w:name w:val="Font Style22"/>
    <w:uiPriority w:val="99"/>
    <w:rsid w:val="00E86C26"/>
    <w:rPr>
      <w:rFonts w:ascii="Calibri" w:hAnsi="Calibri" w:cs="Calibri"/>
      <w:color w:val="000000"/>
      <w:spacing w:val="-10"/>
      <w:sz w:val="24"/>
      <w:szCs w:val="24"/>
    </w:rPr>
  </w:style>
  <w:style w:type="paragraph" w:customStyle="1" w:styleId="Style4">
    <w:name w:val="Style4"/>
    <w:basedOn w:val="Normalny"/>
    <w:uiPriority w:val="99"/>
    <w:rsid w:val="006D389A"/>
    <w:pPr>
      <w:widowControl w:val="0"/>
      <w:autoSpaceDE w:val="0"/>
      <w:autoSpaceDN w:val="0"/>
      <w:adjustRightInd w:val="0"/>
      <w:spacing w:line="251" w:lineRule="exact"/>
    </w:pPr>
    <w:rPr>
      <w:rFonts w:ascii="Calibri" w:eastAsiaTheme="minorEastAsia" w:hAnsi="Calibri" w:cs="Calibri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6D389A"/>
    <w:rPr>
      <w:rFonts w:ascii="Calibri" w:hAnsi="Calibri" w:cs="Calibri"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rsid w:val="00C63FF3"/>
    <w:pPr>
      <w:widowControl w:val="0"/>
      <w:autoSpaceDE w:val="0"/>
      <w:autoSpaceDN w:val="0"/>
      <w:adjustRightInd w:val="0"/>
      <w:spacing w:line="274" w:lineRule="exact"/>
      <w:jc w:val="right"/>
    </w:pPr>
    <w:rPr>
      <w:rFonts w:ascii="Tahoma" w:eastAsiaTheme="minorEastAsia" w:hAnsi="Tahoma" w:cs="Tahoma"/>
      <w:sz w:val="24"/>
      <w:szCs w:val="24"/>
    </w:rPr>
  </w:style>
  <w:style w:type="paragraph" w:customStyle="1" w:styleId="Style13">
    <w:name w:val="Style13"/>
    <w:basedOn w:val="Normalny"/>
    <w:uiPriority w:val="99"/>
    <w:rsid w:val="00C63FF3"/>
    <w:pPr>
      <w:widowControl w:val="0"/>
      <w:autoSpaceDE w:val="0"/>
      <w:autoSpaceDN w:val="0"/>
      <w:adjustRightInd w:val="0"/>
      <w:spacing w:line="276" w:lineRule="exact"/>
      <w:jc w:val="both"/>
    </w:pPr>
    <w:rPr>
      <w:rFonts w:ascii="Tahoma" w:eastAsiaTheme="minorEastAsia" w:hAnsi="Tahoma" w:cs="Tahoma"/>
      <w:sz w:val="24"/>
      <w:szCs w:val="24"/>
    </w:rPr>
  </w:style>
  <w:style w:type="paragraph" w:customStyle="1" w:styleId="Style14">
    <w:name w:val="Style14"/>
    <w:basedOn w:val="Normalny"/>
    <w:uiPriority w:val="99"/>
    <w:rsid w:val="00C63FF3"/>
    <w:pPr>
      <w:widowControl w:val="0"/>
      <w:autoSpaceDE w:val="0"/>
      <w:autoSpaceDN w:val="0"/>
      <w:adjustRightInd w:val="0"/>
      <w:spacing w:line="276" w:lineRule="exact"/>
      <w:ind w:hanging="331"/>
      <w:jc w:val="both"/>
    </w:pPr>
    <w:rPr>
      <w:rFonts w:ascii="Tahoma" w:eastAsiaTheme="minorEastAsia" w:hAnsi="Tahoma" w:cs="Tahoma"/>
      <w:sz w:val="24"/>
      <w:szCs w:val="24"/>
    </w:rPr>
  </w:style>
  <w:style w:type="paragraph" w:customStyle="1" w:styleId="Style16">
    <w:name w:val="Style16"/>
    <w:basedOn w:val="Normalny"/>
    <w:uiPriority w:val="99"/>
    <w:rsid w:val="00C63FF3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Tahoma" w:eastAsiaTheme="minorEastAsia" w:hAnsi="Tahoma" w:cs="Tahoma"/>
      <w:sz w:val="24"/>
      <w:szCs w:val="24"/>
    </w:rPr>
  </w:style>
  <w:style w:type="paragraph" w:customStyle="1" w:styleId="Style17">
    <w:name w:val="Style17"/>
    <w:basedOn w:val="Normalny"/>
    <w:uiPriority w:val="99"/>
    <w:rsid w:val="00C63FF3"/>
    <w:pPr>
      <w:widowControl w:val="0"/>
      <w:autoSpaceDE w:val="0"/>
      <w:autoSpaceDN w:val="0"/>
      <w:adjustRightInd w:val="0"/>
      <w:spacing w:line="517" w:lineRule="exact"/>
    </w:pPr>
    <w:rPr>
      <w:rFonts w:ascii="Tahoma" w:eastAsiaTheme="minorEastAsia" w:hAnsi="Tahoma" w:cs="Tahoma"/>
      <w:sz w:val="24"/>
      <w:szCs w:val="24"/>
    </w:rPr>
  </w:style>
  <w:style w:type="paragraph" w:customStyle="1" w:styleId="Style18">
    <w:name w:val="Style18"/>
    <w:basedOn w:val="Normalny"/>
    <w:uiPriority w:val="99"/>
    <w:rsid w:val="00C63FF3"/>
    <w:pPr>
      <w:widowControl w:val="0"/>
      <w:autoSpaceDE w:val="0"/>
      <w:autoSpaceDN w:val="0"/>
      <w:adjustRightInd w:val="0"/>
      <w:spacing w:line="275" w:lineRule="exact"/>
      <w:ind w:firstLine="82"/>
      <w:jc w:val="both"/>
    </w:pPr>
    <w:rPr>
      <w:rFonts w:ascii="Tahoma" w:eastAsiaTheme="minorEastAsia" w:hAnsi="Tahoma" w:cs="Tahoma"/>
      <w:sz w:val="24"/>
      <w:szCs w:val="24"/>
    </w:rPr>
  </w:style>
  <w:style w:type="paragraph" w:customStyle="1" w:styleId="Style19">
    <w:name w:val="Style19"/>
    <w:basedOn w:val="Normalny"/>
    <w:uiPriority w:val="99"/>
    <w:rsid w:val="00C63FF3"/>
    <w:pPr>
      <w:widowControl w:val="0"/>
      <w:autoSpaceDE w:val="0"/>
      <w:autoSpaceDN w:val="0"/>
      <w:adjustRightInd w:val="0"/>
      <w:spacing w:line="276" w:lineRule="exact"/>
    </w:pPr>
    <w:rPr>
      <w:rFonts w:ascii="Tahoma" w:eastAsiaTheme="minorEastAsia" w:hAnsi="Tahoma" w:cs="Tahoma"/>
      <w:sz w:val="24"/>
      <w:szCs w:val="24"/>
    </w:rPr>
  </w:style>
  <w:style w:type="paragraph" w:customStyle="1" w:styleId="Style20">
    <w:name w:val="Style20"/>
    <w:basedOn w:val="Normalny"/>
    <w:uiPriority w:val="99"/>
    <w:rsid w:val="00C63FF3"/>
    <w:pPr>
      <w:widowControl w:val="0"/>
      <w:autoSpaceDE w:val="0"/>
      <w:autoSpaceDN w:val="0"/>
      <w:adjustRightInd w:val="0"/>
      <w:spacing w:line="415" w:lineRule="exact"/>
    </w:pPr>
    <w:rPr>
      <w:rFonts w:ascii="Tahoma" w:eastAsiaTheme="minorEastAsia" w:hAnsi="Tahoma" w:cs="Tahoma"/>
      <w:sz w:val="24"/>
      <w:szCs w:val="24"/>
    </w:rPr>
  </w:style>
  <w:style w:type="paragraph" w:customStyle="1" w:styleId="Style21">
    <w:name w:val="Style21"/>
    <w:basedOn w:val="Normalny"/>
    <w:uiPriority w:val="99"/>
    <w:rsid w:val="00C63FF3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</w:rPr>
  </w:style>
  <w:style w:type="paragraph" w:customStyle="1" w:styleId="Style22">
    <w:name w:val="Style22"/>
    <w:basedOn w:val="Normalny"/>
    <w:uiPriority w:val="99"/>
    <w:rsid w:val="00C63FF3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</w:rPr>
  </w:style>
  <w:style w:type="character" w:customStyle="1" w:styleId="FontStyle40">
    <w:name w:val="Font Style40"/>
    <w:basedOn w:val="Domylnaczcionkaakapitu"/>
    <w:uiPriority w:val="99"/>
    <w:rsid w:val="00C63FF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C63FF3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42">
    <w:name w:val="Font Style42"/>
    <w:basedOn w:val="Domylnaczcionkaakapitu"/>
    <w:uiPriority w:val="99"/>
    <w:rsid w:val="00C63FF3"/>
    <w:rPr>
      <w:rFonts w:ascii="Times New Roman" w:hAnsi="Times New Roman" w:cs="Times New Roman"/>
      <w:i/>
      <w:iCs/>
      <w:color w:val="000000"/>
      <w:spacing w:val="-10"/>
      <w:sz w:val="22"/>
      <w:szCs w:val="22"/>
    </w:rPr>
  </w:style>
  <w:style w:type="character" w:customStyle="1" w:styleId="FontStyle43">
    <w:name w:val="Font Style43"/>
    <w:basedOn w:val="Domylnaczcionkaakapitu"/>
    <w:uiPriority w:val="99"/>
    <w:rsid w:val="00C63FF3"/>
    <w:rPr>
      <w:rFonts w:ascii="Times New Roman" w:hAnsi="Times New Roman" w:cs="Times New Roman"/>
      <w:color w:val="000000"/>
      <w:sz w:val="22"/>
      <w:szCs w:val="22"/>
    </w:rPr>
  </w:style>
  <w:style w:type="character" w:customStyle="1" w:styleId="object">
    <w:name w:val="object"/>
    <w:basedOn w:val="Domylnaczcionkaakapitu"/>
    <w:rsid w:val="00046321"/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32600D"/>
    <w:rPr>
      <w:rFonts w:ascii="Times New Roman" w:hAnsi="Times New Roman"/>
      <w:sz w:val="24"/>
    </w:rPr>
  </w:style>
  <w:style w:type="character" w:customStyle="1" w:styleId="FontStyle75">
    <w:name w:val="Font Style75"/>
    <w:rsid w:val="008934E4"/>
    <w:rPr>
      <w:rFonts w:ascii="Arial" w:hAnsi="Arial" w:cs="Arial"/>
      <w:color w:val="000000"/>
      <w:sz w:val="18"/>
      <w:szCs w:val="18"/>
    </w:rPr>
  </w:style>
  <w:style w:type="character" w:customStyle="1" w:styleId="FontStyle27">
    <w:name w:val="Font Style27"/>
    <w:basedOn w:val="Domylnaczcionkaakapitu"/>
    <w:uiPriority w:val="99"/>
    <w:rsid w:val="008934E4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Normalny"/>
    <w:uiPriority w:val="99"/>
    <w:rsid w:val="002026C6"/>
    <w:pPr>
      <w:widowControl w:val="0"/>
      <w:autoSpaceDE w:val="0"/>
      <w:autoSpaceDN w:val="0"/>
      <w:adjustRightInd w:val="0"/>
      <w:spacing w:line="312" w:lineRule="exact"/>
      <w:ind w:hanging="336"/>
      <w:jc w:val="both"/>
    </w:pPr>
    <w:rPr>
      <w:rFonts w:ascii="Arial Black" w:eastAsiaTheme="minorEastAsia" w:hAnsi="Arial Black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59F49-A8DF-46F6-A52C-21F785E9B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a.kuziemski</dc:creator>
  <cp:lastModifiedBy>Malewicz Mariusz</cp:lastModifiedBy>
  <cp:revision>138</cp:revision>
  <cp:lastPrinted>2022-04-08T06:49:00Z</cp:lastPrinted>
  <dcterms:created xsi:type="dcterms:W3CDTF">2014-12-22T12:51:00Z</dcterms:created>
  <dcterms:modified xsi:type="dcterms:W3CDTF">2022-04-08T08:25:00Z</dcterms:modified>
</cp:coreProperties>
</file>