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</w:t>
      </w:r>
      <w:proofErr w:type="spellStart"/>
      <w:r w:rsidRPr="00BB50B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B50B3">
        <w:rPr>
          <w:rFonts w:ascii="Arial" w:hAnsi="Arial" w:cs="Arial"/>
          <w:i/>
          <w:sz w:val="18"/>
          <w:szCs w:val="18"/>
        </w:rPr>
        <w:t>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„</w:t>
      </w:r>
      <w:r w:rsidR="004471B0">
        <w:rPr>
          <w:rFonts w:ascii="Arial" w:hAnsi="Arial" w:cs="Arial"/>
          <w:b/>
          <w:sz w:val="22"/>
          <w:szCs w:val="22"/>
        </w:rPr>
        <w:t>Dostawa technicznych środków materiałowych do 23 mm armat prz</w:t>
      </w:r>
      <w:r w:rsidR="00424AEE">
        <w:rPr>
          <w:rFonts w:ascii="Arial" w:hAnsi="Arial" w:cs="Arial"/>
          <w:b/>
          <w:sz w:val="22"/>
          <w:szCs w:val="22"/>
        </w:rPr>
        <w:t>eciwlotniczych ZU-23-2 (odmiany)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</w:t>
      </w:r>
      <w:r w:rsidR="00424AEE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11</w:t>
      </w:r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bookmarkStart w:id="0" w:name="_GoBack"/>
      <w:bookmarkEnd w:id="0"/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5A0810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 xml:space="preserve">Zakres </w:t>
            </w:r>
            <w:r w:rsidR="005A0810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dostaw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</w:p>
    <w:sectPr w:rsidR="007F6876" w:rsidRPr="007F6876" w:rsidSect="007F6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BA" w:rsidRDefault="00BA24BA" w:rsidP="00EF7D72">
      <w:r>
        <w:separator/>
      </w:r>
    </w:p>
  </w:endnote>
  <w:endnote w:type="continuationSeparator" w:id="0">
    <w:p w:rsidR="00BA24BA" w:rsidRDefault="00BA24BA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A081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A081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5A081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BA" w:rsidRDefault="00BA24BA" w:rsidP="00EF7D72">
      <w:r>
        <w:separator/>
      </w:r>
    </w:p>
  </w:footnote>
  <w:footnote w:type="continuationSeparator" w:id="0">
    <w:p w:rsidR="00BA24BA" w:rsidRDefault="00BA24BA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424AEE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11</w:t>
    </w:r>
    <w:r w:rsidR="007F6876" w:rsidRPr="00BB50B3">
      <w:rPr>
        <w:rFonts w:ascii="Arial" w:hAnsi="Arial" w:cs="Arial"/>
      </w:rPr>
      <w:t>/2022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23580"/>
    <w:rsid w:val="00424AEE"/>
    <w:rsid w:val="0044472B"/>
    <w:rsid w:val="004471B0"/>
    <w:rsid w:val="004F38B8"/>
    <w:rsid w:val="00544AC0"/>
    <w:rsid w:val="00585DE5"/>
    <w:rsid w:val="005A0810"/>
    <w:rsid w:val="005C172E"/>
    <w:rsid w:val="005D4089"/>
    <w:rsid w:val="00617BA2"/>
    <w:rsid w:val="006857A5"/>
    <w:rsid w:val="006C0F56"/>
    <w:rsid w:val="006F6FA3"/>
    <w:rsid w:val="00711099"/>
    <w:rsid w:val="00761886"/>
    <w:rsid w:val="007F6876"/>
    <w:rsid w:val="00852E79"/>
    <w:rsid w:val="008636CC"/>
    <w:rsid w:val="00864352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A24BA"/>
    <w:rsid w:val="00BB50B3"/>
    <w:rsid w:val="00C777C0"/>
    <w:rsid w:val="00C952F0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A951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4221-EA02-4077-B86B-8EB0AB9E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polak8464</cp:lastModifiedBy>
  <cp:revision>17</cp:revision>
  <cp:lastPrinted>2022-01-13T12:30:00Z</cp:lastPrinted>
  <dcterms:created xsi:type="dcterms:W3CDTF">2021-08-30T07:14:00Z</dcterms:created>
  <dcterms:modified xsi:type="dcterms:W3CDTF">2022-01-13T12:30:00Z</dcterms:modified>
</cp:coreProperties>
</file>