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FE9AC" w14:textId="77777777" w:rsidR="00982E4E" w:rsidRPr="00AA026E" w:rsidRDefault="00982E4E" w:rsidP="003D6702">
      <w:pPr>
        <w:widowControl w:val="0"/>
        <w:suppressAutoHyphens/>
        <w:spacing w:after="0" w:line="240" w:lineRule="auto"/>
        <w:jc w:val="center"/>
        <w:outlineLvl w:val="3"/>
        <w:rPr>
          <w:rStyle w:val="object"/>
          <w:color w:val="FF0000"/>
        </w:rPr>
      </w:pPr>
    </w:p>
    <w:p w14:paraId="7084515C" w14:textId="030705A3" w:rsidR="00934FC1" w:rsidRPr="0035571E" w:rsidRDefault="00934FC1" w:rsidP="003D6702">
      <w:pPr>
        <w:widowControl w:val="0"/>
        <w:suppressAutoHyphens/>
        <w:spacing w:after="0" w:line="240" w:lineRule="auto"/>
        <w:jc w:val="center"/>
        <w:outlineLvl w:val="3"/>
        <w:rPr>
          <w:rFonts w:eastAsia="Times New Roman" w:cstheme="minorHAnsi"/>
          <w:bCs/>
          <w:kern w:val="2"/>
          <w:lang w:eastAsia="zh-CN"/>
        </w:rPr>
      </w:pPr>
      <w:r w:rsidRPr="0035571E">
        <w:rPr>
          <w:rFonts w:eastAsia="Times New Roman" w:cstheme="minorHAnsi"/>
          <w:b/>
          <w:kern w:val="2"/>
          <w:lang w:eastAsia="zh-CN"/>
        </w:rPr>
        <w:t>SPECYFIKACJA WARUNKÓW ZAMÓWIENIA</w:t>
      </w:r>
    </w:p>
    <w:p w14:paraId="04DFE010" w14:textId="720CDC16" w:rsidR="00934FC1" w:rsidRPr="0035571E" w:rsidRDefault="00934FC1" w:rsidP="003F7DAC">
      <w:pPr>
        <w:pStyle w:val="Listapunktowana21"/>
        <w:ind w:left="0" w:firstLine="0"/>
        <w:rPr>
          <w:rFonts w:asciiTheme="minorHAnsi" w:hAnsiTheme="minorHAnsi" w:cstheme="minorHAnsi"/>
          <w:b/>
          <w:color w:val="auto"/>
        </w:rPr>
      </w:pPr>
    </w:p>
    <w:p w14:paraId="16F4B745" w14:textId="1750BB0D" w:rsidR="00877AC5" w:rsidRPr="0035571E" w:rsidRDefault="00D91084" w:rsidP="00877AC5">
      <w:pPr>
        <w:suppressAutoHyphens/>
        <w:spacing w:after="0" w:line="240" w:lineRule="auto"/>
        <w:jc w:val="center"/>
        <w:rPr>
          <w:rFonts w:eastAsia="Times New Roman" w:cstheme="minorHAnsi"/>
          <w:b/>
          <w:i/>
          <w:lang w:eastAsia="zh-CN"/>
        </w:rPr>
      </w:pPr>
      <w:bookmarkStart w:id="0" w:name="_Hlk129596330"/>
      <w:r w:rsidRPr="0035571E">
        <w:rPr>
          <w:rFonts w:eastAsia="Times New Roman" w:cstheme="minorHAnsi"/>
          <w:b/>
          <w:bCs/>
          <w:lang w:eastAsia="pl-PL"/>
        </w:rPr>
        <w:t xml:space="preserve">    </w:t>
      </w:r>
      <w:bookmarkStart w:id="1" w:name="_Hlk129959331"/>
      <w:r w:rsidRPr="0035571E">
        <w:rPr>
          <w:rFonts w:eastAsia="Times New Roman" w:cstheme="minorHAnsi"/>
          <w:b/>
          <w:bCs/>
          <w:lang w:eastAsia="pl-PL"/>
        </w:rPr>
        <w:t xml:space="preserve">    </w:t>
      </w:r>
      <w:bookmarkStart w:id="2" w:name="_Hlk130882378"/>
      <w:r w:rsidR="00877AC5" w:rsidRPr="0035571E">
        <w:rPr>
          <w:rFonts w:eastAsia="Times New Roman" w:cstheme="minorHAnsi"/>
          <w:b/>
          <w:i/>
          <w:lang w:eastAsia="zh-CN"/>
        </w:rPr>
        <w:t xml:space="preserve">DOSTAWA SYSTEMU ZAMKNIĘTEGO DO POBIERANIA PRÓBEK KRWI ŻYLNEJ WRAZ </w:t>
      </w:r>
      <w:r w:rsidR="00982E4E" w:rsidRPr="0035571E">
        <w:rPr>
          <w:rFonts w:eastAsia="Times New Roman" w:cstheme="minorHAnsi"/>
          <w:b/>
          <w:i/>
          <w:lang w:eastAsia="zh-CN"/>
        </w:rPr>
        <w:t xml:space="preserve">               </w:t>
      </w:r>
      <w:r w:rsidR="00877AC5" w:rsidRPr="0035571E">
        <w:rPr>
          <w:rFonts w:eastAsia="Times New Roman" w:cstheme="minorHAnsi"/>
          <w:b/>
          <w:i/>
          <w:lang w:eastAsia="zh-CN"/>
        </w:rPr>
        <w:t>Z NIEZBĘDNYMI AKCESORIAMI, TECHNIKĄ  PRÓŻNIOWĄ.</w:t>
      </w:r>
    </w:p>
    <w:bookmarkEnd w:id="0"/>
    <w:bookmarkEnd w:id="1"/>
    <w:p w14:paraId="4E2FC719" w14:textId="77777777" w:rsidR="00F256E6" w:rsidRPr="0035571E" w:rsidRDefault="00F256E6" w:rsidP="003F7DAC">
      <w:pPr>
        <w:widowControl w:val="0"/>
        <w:suppressAutoHyphens/>
        <w:spacing w:after="0" w:line="240" w:lineRule="auto"/>
        <w:rPr>
          <w:rFonts w:eastAsia="Times New Roman" w:cstheme="minorHAnsi"/>
          <w:bCs/>
          <w:kern w:val="2"/>
          <w:lang w:eastAsia="zh-CN"/>
        </w:rPr>
      </w:pPr>
    </w:p>
    <w:p w14:paraId="19F5EB57" w14:textId="6E07A469" w:rsidR="00F256E6" w:rsidRPr="0035571E"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35571E">
        <w:rPr>
          <w:rFonts w:eastAsia="Times New Roman" w:cstheme="minorHAnsi"/>
          <w:b/>
          <w:kern w:val="2"/>
          <w:lang w:eastAsia="zh-CN"/>
        </w:rPr>
        <w:t>(znak postępowania: SZP.26.2.</w:t>
      </w:r>
      <w:r w:rsidR="0035571E" w:rsidRPr="0035571E">
        <w:rPr>
          <w:rFonts w:eastAsia="Times New Roman" w:cstheme="minorHAnsi"/>
          <w:b/>
          <w:kern w:val="2"/>
          <w:lang w:eastAsia="zh-CN"/>
        </w:rPr>
        <w:t>62</w:t>
      </w:r>
      <w:r w:rsidRPr="0035571E">
        <w:rPr>
          <w:rFonts w:eastAsia="Times New Roman" w:cstheme="minorHAnsi"/>
          <w:b/>
          <w:kern w:val="2"/>
          <w:lang w:eastAsia="zh-CN"/>
        </w:rPr>
        <w:t>.202</w:t>
      </w:r>
      <w:r w:rsidR="0035571E" w:rsidRPr="0035571E">
        <w:rPr>
          <w:rFonts w:eastAsia="Times New Roman" w:cstheme="minorHAnsi"/>
          <w:b/>
          <w:kern w:val="2"/>
          <w:lang w:eastAsia="zh-CN"/>
        </w:rPr>
        <w:t>4</w:t>
      </w:r>
      <w:r w:rsidRPr="0035571E">
        <w:rPr>
          <w:rFonts w:eastAsia="Times New Roman" w:cstheme="minorHAnsi"/>
          <w:b/>
          <w:kern w:val="2"/>
          <w:lang w:eastAsia="zh-CN"/>
        </w:rPr>
        <w:t>)</w:t>
      </w:r>
    </w:p>
    <w:bookmarkEnd w:id="2"/>
    <w:p w14:paraId="3CA3A500" w14:textId="77777777" w:rsidR="00B23B63" w:rsidRPr="00AA026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AA026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AA026E">
        <w:rPr>
          <w:rFonts w:eastAsia="Times New Roman" w:cstheme="minorHAnsi"/>
          <w:b/>
          <w:kern w:val="2"/>
          <w:lang w:eastAsia="zh-CN"/>
        </w:rPr>
        <w:t>NAZWA ORAZ ADRES ZAMAWIAJĄCEGO</w:t>
      </w:r>
    </w:p>
    <w:p w14:paraId="37CBAC97"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
          <w:bCs/>
          <w:kern w:val="2"/>
          <w:u w:val="single"/>
          <w:lang w:eastAsia="zh-CN"/>
        </w:rPr>
        <w:t>Zamawiającym jest:</w:t>
      </w:r>
    </w:p>
    <w:p w14:paraId="1BA8FEB7"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Regionalne Centrum Krwiodawstwa i Krwiolecznictwa w Lublinie</w:t>
      </w:r>
    </w:p>
    <w:p w14:paraId="3D406E80"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Samodzielny Publiczny Zakład Opieki Zdrowotnej</w:t>
      </w:r>
    </w:p>
    <w:p w14:paraId="6BDBEAEE"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ul. Żołnierzy Niepodległej 8</w:t>
      </w:r>
    </w:p>
    <w:p w14:paraId="6ED0A2C5"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 xml:space="preserve">20-078 Lublin </w:t>
      </w:r>
    </w:p>
    <w:p w14:paraId="55015893"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val="en-US" w:eastAsia="zh-CN"/>
        </w:rPr>
        <w:t>NIP: 7122427252</w:t>
      </w:r>
    </w:p>
    <w:p w14:paraId="2FAFE6BB"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val="en-US" w:eastAsia="zh-CN"/>
        </w:rPr>
        <w:t>REGON: 431029412</w:t>
      </w:r>
    </w:p>
    <w:p w14:paraId="0A3359EC" w14:textId="77777777" w:rsidR="00934FC1" w:rsidRPr="00AA026E" w:rsidRDefault="00934FC1" w:rsidP="00380E9C">
      <w:pPr>
        <w:widowControl w:val="0"/>
        <w:tabs>
          <w:tab w:val="left" w:pos="8716"/>
        </w:tabs>
        <w:spacing w:after="0" w:line="100" w:lineRule="atLeast"/>
        <w:rPr>
          <w:rFonts w:eastAsia="Times New Roman" w:cstheme="minorHAnsi"/>
          <w:bCs/>
          <w:kern w:val="2"/>
          <w:lang w:val="en-US" w:eastAsia="zh-CN"/>
        </w:rPr>
      </w:pPr>
      <w:r w:rsidRPr="00AA026E">
        <w:rPr>
          <w:rFonts w:eastAsia="Times New Roman" w:cstheme="minorHAnsi"/>
          <w:bCs/>
          <w:kern w:val="2"/>
          <w:lang w:val="en-US" w:eastAsia="zh-CN"/>
        </w:rPr>
        <w:t>tel. (81) 532-89-32</w:t>
      </w:r>
      <w:r w:rsidRPr="00AA026E">
        <w:rPr>
          <w:rFonts w:eastAsia="Times New Roman" w:cstheme="minorHAnsi"/>
          <w:bCs/>
          <w:kern w:val="2"/>
          <w:lang w:val="en-US" w:eastAsia="zh-CN"/>
        </w:rPr>
        <w:tab/>
      </w:r>
    </w:p>
    <w:p w14:paraId="6F0D58DF"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adres poczty elektronicznej: sekretariat@rckik.lublin.pl</w:t>
      </w:r>
    </w:p>
    <w:p w14:paraId="6E174E4E"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strona internetowa prowadzonego postępowania: </w:t>
      </w:r>
    </w:p>
    <w:p w14:paraId="0F240ABD"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www.rckik.lublin.pl </w:t>
      </w:r>
    </w:p>
    <w:p w14:paraId="74BCA6A2"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oraz </w:t>
      </w:r>
    </w:p>
    <w:p w14:paraId="04519AFA"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https://platformazakupowa.pl/pn/rckik_lublin</w:t>
      </w:r>
    </w:p>
    <w:p w14:paraId="49B321B1"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
    <w:p w14:paraId="782057F7" w14:textId="415F5036" w:rsidR="00934FC1" w:rsidRPr="00AA026E" w:rsidRDefault="00934FC1" w:rsidP="00982E4E">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ADRES STRONY INTERNETOWEJ, NA KTÓREJ UDOSTĘPNIANE BĘDĄ ZMIANY</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 xml:space="preserve"> I WYJAŚNIENIA TREŚCI SWZ ORAZ INNE DOKUMENTY ZAMÓWIENIA BEZPOŚREDNIO ZWIĄZANE Z POSTĘPOWANIEM O UDZIELENIE ZAMÓWIENIA</w:t>
      </w:r>
    </w:p>
    <w:p w14:paraId="7E594F65" w14:textId="77777777" w:rsidR="00FC594C" w:rsidRPr="00AA026E" w:rsidRDefault="00FC594C" w:rsidP="00982E4E">
      <w:pPr>
        <w:widowControl w:val="0"/>
        <w:tabs>
          <w:tab w:val="num" w:pos="0"/>
        </w:tabs>
        <w:suppressAutoHyphens/>
        <w:spacing w:after="0" w:line="100" w:lineRule="atLeast"/>
        <w:jc w:val="both"/>
        <w:rPr>
          <w:rFonts w:eastAsia="Times New Roman" w:cstheme="minorHAnsi"/>
          <w:b/>
          <w:kern w:val="2"/>
          <w:lang w:val="en-US" w:eastAsia="zh-CN"/>
        </w:rPr>
      </w:pPr>
    </w:p>
    <w:p w14:paraId="0BDBA8AD" w14:textId="77777777" w:rsidR="00934FC1" w:rsidRPr="00AA026E" w:rsidRDefault="00934FC1" w:rsidP="00982E4E">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AA026E" w:rsidRDefault="00934FC1" w:rsidP="00982E4E">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www.rckik.lublin.pl </w:t>
      </w:r>
    </w:p>
    <w:p w14:paraId="08B06F30"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oraz </w:t>
      </w:r>
    </w:p>
    <w:p w14:paraId="73A63284"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https://platformazakupowa.pl/pn/rckik_lublin</w:t>
      </w:r>
    </w:p>
    <w:p w14:paraId="49ECE6FE" w14:textId="77777777" w:rsidR="00934FC1" w:rsidRPr="00AA026E"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AA026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TRYB UDZIELENIA ZAMÓWIENIA</w:t>
      </w:r>
    </w:p>
    <w:p w14:paraId="33A3BE02" w14:textId="77777777" w:rsidR="00FC594C" w:rsidRPr="00AA026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AA026E"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AA026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AA026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AA026E" w:rsidRDefault="00934FC1" w:rsidP="00934FC1">
      <w:pPr>
        <w:widowControl w:val="0"/>
        <w:suppressAutoHyphens/>
        <w:spacing w:after="0" w:line="288" w:lineRule="auto"/>
        <w:jc w:val="both"/>
        <w:rPr>
          <w:rFonts w:eastAsia="Times New Roman" w:cstheme="minorHAnsi"/>
          <w:bCs/>
          <w:kern w:val="2"/>
          <w:lang w:val="en-US" w:eastAsia="zh-CN"/>
        </w:rPr>
      </w:pPr>
      <w:r w:rsidRPr="00AA026E">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AA026E" w:rsidRDefault="00934FC1" w:rsidP="00934FC1">
      <w:pPr>
        <w:widowControl w:val="0"/>
        <w:suppressAutoHyphens/>
        <w:autoSpaceDE w:val="0"/>
        <w:spacing w:after="0" w:line="240" w:lineRule="auto"/>
        <w:jc w:val="both"/>
        <w:rPr>
          <w:rFonts w:eastAsia="Times New Roman" w:cstheme="minorHAnsi"/>
          <w:bCs/>
          <w:kern w:val="2"/>
          <w:lang w:eastAsia="zh-CN"/>
        </w:rPr>
      </w:pPr>
    </w:p>
    <w:p w14:paraId="1FA00674" w14:textId="0F39AFFF" w:rsidR="00877AC5" w:rsidRPr="00AA026E" w:rsidRDefault="00934FC1" w:rsidP="00877AC5">
      <w:pPr>
        <w:spacing w:after="0" w:line="240" w:lineRule="auto"/>
        <w:ind w:left="-142"/>
        <w:jc w:val="both"/>
        <w:rPr>
          <w:rFonts w:eastAsia="Times New Roman" w:cstheme="minorHAnsi"/>
          <w:b/>
          <w:bCs/>
        </w:rPr>
      </w:pPr>
      <w:r w:rsidRPr="00AA026E">
        <w:rPr>
          <w:rFonts w:cstheme="minorHAnsi"/>
          <w:b/>
        </w:rPr>
        <w:t>Przedmiotem zamówienia jest</w:t>
      </w:r>
      <w:r w:rsidR="002F1CE8" w:rsidRPr="00AA026E">
        <w:rPr>
          <w:rFonts w:cstheme="minorHAnsi"/>
          <w:b/>
        </w:rPr>
        <w:t>:</w:t>
      </w:r>
      <w:r w:rsidR="00877AC5" w:rsidRPr="00AA026E">
        <w:rPr>
          <w:rFonts w:eastAsia="Times New Roman" w:cstheme="minorHAnsi"/>
          <w:b/>
          <w:bCs/>
        </w:rPr>
        <w:t xml:space="preserve"> </w:t>
      </w:r>
      <w:r w:rsidR="00877AC5" w:rsidRPr="00AA026E">
        <w:rPr>
          <w:rFonts w:eastAsia="Times New Roman" w:cstheme="minorHAnsi"/>
          <w:bCs/>
          <w:i/>
          <w:lang w:eastAsia="pl-PL"/>
        </w:rPr>
        <w:t xml:space="preserve">Dostawa </w:t>
      </w:r>
      <w:r w:rsidR="00877AC5" w:rsidRPr="00AA026E">
        <w:rPr>
          <w:rFonts w:eastAsia="Times New Roman" w:cstheme="minorHAnsi"/>
          <w:bCs/>
          <w:lang w:eastAsia="zh-CN"/>
        </w:rPr>
        <w:t>systemu zamkniętego do pobierania</w:t>
      </w:r>
      <w:r w:rsidR="00877AC5" w:rsidRPr="00AA026E">
        <w:rPr>
          <w:rFonts w:cstheme="minorHAnsi"/>
          <w:bCs/>
        </w:rPr>
        <w:t xml:space="preserve"> próbek krwi żylnej techniką próżniową, wraz z niezbędnymi akcesoriami na okres </w:t>
      </w:r>
      <w:r w:rsidR="00AA026E" w:rsidRPr="00AA026E">
        <w:rPr>
          <w:rFonts w:cstheme="minorHAnsi"/>
          <w:bCs/>
        </w:rPr>
        <w:t>24</w:t>
      </w:r>
      <w:r w:rsidR="00877AC5" w:rsidRPr="00AA026E">
        <w:rPr>
          <w:rFonts w:cstheme="minorHAnsi"/>
          <w:bCs/>
        </w:rPr>
        <w:t xml:space="preserve"> miesięcy.</w:t>
      </w:r>
    </w:p>
    <w:p w14:paraId="4DAEA76F" w14:textId="77777777" w:rsidR="00877AC5" w:rsidRPr="00AA026E" w:rsidRDefault="00877AC5" w:rsidP="003F7DAC">
      <w:pPr>
        <w:widowControl w:val="0"/>
        <w:suppressAutoHyphens/>
        <w:spacing w:after="0" w:line="240" w:lineRule="auto"/>
        <w:jc w:val="both"/>
        <w:rPr>
          <w:rFonts w:eastAsia="Times New Roman" w:cstheme="minorHAnsi"/>
          <w:kern w:val="22"/>
          <w:lang w:eastAsia="zh-CN"/>
        </w:rPr>
      </w:pPr>
    </w:p>
    <w:p w14:paraId="7B247400"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006743C8"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5A099C7F"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405A3F11" w14:textId="14A005C2" w:rsidR="00877AC5" w:rsidRPr="00AA026E" w:rsidRDefault="00877AC5" w:rsidP="00877AC5">
      <w:pPr>
        <w:tabs>
          <w:tab w:val="left" w:pos="4770"/>
        </w:tabs>
        <w:spacing w:after="0" w:line="240" w:lineRule="auto"/>
        <w:ind w:left="4770" w:hanging="4770"/>
        <w:rPr>
          <w:rFonts w:eastAsia="Times New Roman" w:cstheme="minorHAnsi"/>
          <w:lang w:eastAsia="pl-PL"/>
        </w:rPr>
      </w:pPr>
      <w:r w:rsidRPr="00AA026E">
        <w:rPr>
          <w:rFonts w:eastAsia="Times New Roman" w:cstheme="minorHAnsi"/>
          <w:b/>
          <w:lang w:eastAsia="pl-PL"/>
        </w:rPr>
        <w:t>Wspólny Słownik Zamówień (Kod CPV):</w:t>
      </w:r>
      <w:r w:rsidRPr="00AA026E">
        <w:rPr>
          <w:rFonts w:eastAsia="Times New Roman" w:cstheme="minorHAnsi"/>
          <w:lang w:eastAsia="pl-PL"/>
        </w:rPr>
        <w:t xml:space="preserve"> </w:t>
      </w:r>
    </w:p>
    <w:p w14:paraId="4650CC11" w14:textId="3DB888AA" w:rsidR="00884A46" w:rsidRPr="00AA026E" w:rsidRDefault="00877AC5" w:rsidP="00877AC5">
      <w:pPr>
        <w:ind w:left="5220" w:hanging="5220"/>
        <w:rPr>
          <w:rFonts w:eastAsia="Times New Roman" w:cstheme="minorHAnsi"/>
          <w:lang w:eastAsia="zh-CN"/>
        </w:rPr>
      </w:pPr>
      <w:r w:rsidRPr="00AA026E">
        <w:rPr>
          <w:rFonts w:eastAsia="Times New Roman" w:cstheme="minorHAnsi"/>
          <w:lang w:eastAsia="zh-CN"/>
        </w:rPr>
        <w:t>33141300-3 - Urządzenia do nakłuwania żył, pobierania krwi.</w:t>
      </w:r>
    </w:p>
    <w:p w14:paraId="2C799ECE" w14:textId="1FF11F33" w:rsidR="00877AC5" w:rsidRPr="00AA026E" w:rsidRDefault="00934FC1" w:rsidP="00773C43">
      <w:pPr>
        <w:tabs>
          <w:tab w:val="left" w:pos="285"/>
        </w:tabs>
        <w:spacing w:line="240" w:lineRule="auto"/>
        <w:jc w:val="both"/>
        <w:rPr>
          <w:rFonts w:eastAsia="Times New Roman" w:cstheme="minorHAnsi"/>
          <w:bCs/>
          <w:kern w:val="2"/>
          <w:lang w:eastAsia="zh-CN"/>
        </w:rPr>
      </w:pPr>
      <w:r w:rsidRPr="00AA026E">
        <w:rPr>
          <w:rFonts w:cstheme="minorHAnsi"/>
        </w:rPr>
        <w:t xml:space="preserve">Szczegółowy opis przedmiotu zamówienia zawarty jest w Załączniku nr </w:t>
      </w:r>
      <w:r w:rsidR="00D41B86" w:rsidRPr="00AA026E">
        <w:rPr>
          <w:rFonts w:cstheme="minorHAnsi"/>
        </w:rPr>
        <w:t>3</w:t>
      </w:r>
      <w:r w:rsidRPr="00AA026E">
        <w:rPr>
          <w:rFonts w:cstheme="minorHAnsi"/>
        </w:rPr>
        <w:t xml:space="preserve"> do SWZ.</w:t>
      </w:r>
      <w:r w:rsidR="00E03DF9" w:rsidRPr="00AA026E">
        <w:rPr>
          <w:rFonts w:cstheme="minorHAnsi"/>
        </w:rPr>
        <w:t xml:space="preserve"> Zamawiający wymaga aby</w:t>
      </w:r>
      <w:r w:rsidRPr="00AA026E">
        <w:rPr>
          <w:rFonts w:cstheme="minorHAnsi"/>
        </w:rPr>
        <w:t xml:space="preserve"> </w:t>
      </w:r>
      <w:r w:rsidR="00E03DF9" w:rsidRPr="00AA026E">
        <w:rPr>
          <w:rFonts w:eastAsia="Times New Roman" w:cstheme="minorHAnsi"/>
          <w:bCs/>
          <w:kern w:val="2"/>
          <w:lang w:eastAsia="zh-CN"/>
        </w:rPr>
        <w:t>o</w:t>
      </w:r>
      <w:r w:rsidR="001B6D68" w:rsidRPr="00AA026E">
        <w:rPr>
          <w:rFonts w:eastAsia="Times New Roman" w:cstheme="minorHAnsi"/>
          <w:bCs/>
          <w:kern w:val="2"/>
          <w:lang w:eastAsia="zh-CN"/>
        </w:rPr>
        <w:t xml:space="preserve">ferowany przedmiot zamówienia musi być dopuszczony do obrotu, używania </w:t>
      </w:r>
      <w:r w:rsidR="00E03DF9" w:rsidRPr="00AA026E">
        <w:rPr>
          <w:rFonts w:eastAsia="Times New Roman" w:cstheme="minorHAnsi"/>
          <w:bCs/>
          <w:kern w:val="2"/>
          <w:lang w:eastAsia="zh-CN"/>
        </w:rPr>
        <w:t xml:space="preserve">  </w:t>
      </w:r>
      <w:r w:rsidR="001B6D68" w:rsidRPr="00AA026E">
        <w:rPr>
          <w:rFonts w:eastAsia="Times New Roman" w:cstheme="minorHAnsi"/>
          <w:bCs/>
          <w:kern w:val="2"/>
          <w:lang w:eastAsia="zh-CN"/>
        </w:rPr>
        <w:t>i oznakowany  znakiem CE, a w procedurze oceny zgodności uczestniczyła jednostka notyfikowana</w:t>
      </w:r>
      <w:r w:rsidR="00877AC5" w:rsidRPr="00AA026E">
        <w:rPr>
          <w:rFonts w:eastAsia="Times New Roman" w:cstheme="minorHAnsi"/>
          <w:bCs/>
          <w:kern w:val="2"/>
          <w:lang w:eastAsia="zh-CN"/>
        </w:rPr>
        <w:t>.</w:t>
      </w:r>
    </w:p>
    <w:p w14:paraId="164346FD"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4A5C3388"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W przypadku wskazania w opisie przedmiotu zamówienia ww. określeń Zamawiający informuje, </w:t>
      </w:r>
      <w:r w:rsidR="004434BE" w:rsidRPr="00AA026E">
        <w:rPr>
          <w:rFonts w:eastAsia="Times New Roman" w:cstheme="minorHAnsi"/>
          <w:kern w:val="22"/>
          <w:lang w:eastAsia="zh-CN"/>
        </w:rPr>
        <w:t xml:space="preserve"> </w:t>
      </w:r>
      <w:r w:rsidRPr="00AA026E">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4F70FF9C" w14:textId="114AABAD"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8A8C5D7" w14:textId="77777777" w:rsidR="00AC4A70" w:rsidRPr="00AA026E" w:rsidRDefault="00AC4A70"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Rozwiązania równoważne muszą być zgodne w szczególności pod względem:</w:t>
      </w:r>
    </w:p>
    <w:p w14:paraId="682AF65E"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1)gabarytów i konstrukcji (wielkość, rodzaj, właściwości fizyczne, liczba elementów składowych),</w:t>
      </w:r>
    </w:p>
    <w:p w14:paraId="533A61B1"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2)charakteru użytkowego (tożsamość funkcji),</w:t>
      </w:r>
    </w:p>
    <w:p w14:paraId="01C2B293"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3)charakterystyki materiałowej (rodzaj i jakość materiałów),</w:t>
      </w:r>
    </w:p>
    <w:p w14:paraId="25495AC4"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4)parametrów technicznych (wytrzymałość, trwałość, dane techniczne, konstrukcje itd.),</w:t>
      </w:r>
    </w:p>
    <w:p w14:paraId="0A2BCEE0"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5)parametrów bezpieczeństwa użytkowania itp.</w:t>
      </w:r>
    </w:p>
    <w:p w14:paraId="4DAC1E4C"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lastRenderedPageBreak/>
        <w:t>1)analogicznej dziedziny merytorycznej wynikającej z roli, której dotyczy certyfikat,</w:t>
      </w:r>
    </w:p>
    <w:p w14:paraId="7D159B01"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2)analogicznego stopnia poziomu kompetencji,</w:t>
      </w:r>
    </w:p>
    <w:p w14:paraId="3CA484F7" w14:textId="403B74DA" w:rsidR="00934FC1"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AA026E">
        <w:rPr>
          <w:rFonts w:eastAsia="Times New Roman" w:cstheme="minorHAnsi"/>
          <w:kern w:val="22"/>
          <w:lang w:eastAsia="zh-CN"/>
        </w:rPr>
        <w:t xml:space="preserve"> </w:t>
      </w:r>
      <w:r w:rsidR="00E60F37" w:rsidRPr="00AA026E">
        <w:rPr>
          <w:rFonts w:eastAsia="Times New Roman" w:cstheme="minorHAnsi"/>
          <w:kern w:val="22"/>
          <w:lang w:eastAsia="zh-CN"/>
        </w:rPr>
        <w:t>,</w:t>
      </w:r>
      <w:r w:rsidRPr="00AA026E">
        <w:rPr>
          <w:rFonts w:eastAsia="Times New Roman" w:cstheme="minorHAnsi"/>
          <w:kern w:val="22"/>
          <w:lang w:eastAsia="zh-CN"/>
        </w:rPr>
        <w:t xml:space="preserve"> muszą być potwierdzone).</w:t>
      </w:r>
    </w:p>
    <w:p w14:paraId="6D0C8395" w14:textId="77777777" w:rsidR="00D91084" w:rsidRPr="00AA026E" w:rsidRDefault="00D91084"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AA026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INFORMACJA O SKŁADANIU OFERT CZĘŚCIOWYCH</w:t>
      </w:r>
    </w:p>
    <w:p w14:paraId="2FA64F4F" w14:textId="01261675" w:rsidR="00934FC1" w:rsidRPr="00AA026E"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AA026E" w:rsidRDefault="00773C43" w:rsidP="00773C43">
      <w:pPr>
        <w:spacing w:line="240" w:lineRule="auto"/>
        <w:jc w:val="both"/>
        <w:rPr>
          <w:rFonts w:eastAsia="Times New Roman" w:cstheme="minorHAnsi"/>
          <w:bCs/>
          <w:kern w:val="2"/>
          <w:lang w:eastAsia="zh-CN"/>
        </w:rPr>
      </w:pPr>
      <w:r w:rsidRPr="00AA026E">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AA026E"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INFORMACJA O SKŁADANIU OFERT WARIANTOWYCH</w:t>
      </w:r>
    </w:p>
    <w:p w14:paraId="0D172F11"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AA026E" w:rsidRDefault="00934FC1" w:rsidP="002D3F57">
      <w:pPr>
        <w:widowControl w:val="0"/>
        <w:suppressAutoHyphens/>
        <w:spacing w:after="0" w:line="288" w:lineRule="auto"/>
        <w:jc w:val="both"/>
        <w:rPr>
          <w:rFonts w:eastAsia="Times New Roman" w:cstheme="minorHAnsi"/>
          <w:bCs/>
          <w:kern w:val="2"/>
          <w:lang w:val="en-US" w:eastAsia="zh-CN"/>
        </w:rPr>
      </w:pPr>
      <w:r w:rsidRPr="00AA026E">
        <w:rPr>
          <w:rFonts w:eastAsia="Times New Roman" w:cstheme="minorHAnsi"/>
          <w:bCs/>
          <w:kern w:val="2"/>
          <w:lang w:val="en-US" w:eastAsia="zh-CN"/>
        </w:rPr>
        <w:t>Zamawiający nie dopuszcza możliwości składania ofert wariantowych.</w:t>
      </w:r>
    </w:p>
    <w:p w14:paraId="01E36444" w14:textId="77777777" w:rsidR="00934FC1" w:rsidRPr="00AA026E" w:rsidRDefault="00934FC1" w:rsidP="002D3F57">
      <w:pPr>
        <w:widowControl w:val="0"/>
        <w:suppressAutoHyphens/>
        <w:spacing w:after="0" w:line="288" w:lineRule="auto"/>
        <w:jc w:val="both"/>
        <w:rPr>
          <w:rFonts w:eastAsia="Times New Roman" w:cstheme="minorHAnsi"/>
          <w:bCs/>
          <w:kern w:val="2"/>
          <w:lang w:val="en-US" w:eastAsia="zh-CN"/>
        </w:rPr>
      </w:pPr>
    </w:p>
    <w:p w14:paraId="0B8A31E3" w14:textId="4D756515" w:rsidR="00934FC1" w:rsidRPr="00AA026E" w:rsidRDefault="00934FC1" w:rsidP="002D3F57">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INFORMACJA O PRZEWIDYWANYCH ZAMÓWIENIACH, O KTÓRYCH MOWA W ART. 214 UST. 1 PKT 7 I 8</w:t>
      </w:r>
    </w:p>
    <w:p w14:paraId="2BB3C287" w14:textId="77777777" w:rsidR="00FC594C" w:rsidRPr="00AA026E" w:rsidRDefault="00FC594C" w:rsidP="002D3F57">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AA026E" w:rsidRDefault="00934FC1" w:rsidP="002D3F57">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Zamawiający nie przewiduje możliwości udzielenia zamówienia, o którym mowa w art. 214 ust. 1 pkt 7 i 8 ustawy Pzp.</w:t>
      </w:r>
    </w:p>
    <w:p w14:paraId="120BF72C" w14:textId="56AB16CF" w:rsidR="00934FC1" w:rsidRPr="00AA026E" w:rsidRDefault="002D3F57" w:rsidP="002D3F57">
      <w:pPr>
        <w:widowControl w:val="0"/>
        <w:spacing w:after="0" w:line="100" w:lineRule="atLeast"/>
        <w:jc w:val="both"/>
        <w:rPr>
          <w:rFonts w:eastAsia="Times New Roman" w:cstheme="minorHAnsi"/>
          <w:b/>
          <w:color w:val="FF0000"/>
          <w:kern w:val="2"/>
          <w:lang w:val="en-US" w:eastAsia="zh-CN"/>
        </w:rPr>
      </w:pPr>
      <w:r>
        <w:rPr>
          <w:rFonts w:eastAsia="Times New Roman" w:cstheme="minorHAnsi"/>
          <w:b/>
          <w:color w:val="FF0000"/>
          <w:kern w:val="2"/>
          <w:lang w:val="en-US" w:eastAsia="zh-CN"/>
        </w:rPr>
        <w:t xml:space="preserve"> </w:t>
      </w:r>
    </w:p>
    <w:p w14:paraId="70160FC0" w14:textId="2A3A7E1A"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TERMIN WYKONANIA ZAMÓWIENIA</w:t>
      </w:r>
    </w:p>
    <w:p w14:paraId="210462BF"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5BF8EA6C" w:rsidR="00F256E6" w:rsidRPr="00AA026E" w:rsidRDefault="00F256E6" w:rsidP="002D3F57">
      <w:pPr>
        <w:widowControl w:val="0"/>
        <w:suppressAutoHyphens/>
        <w:spacing w:after="0" w:line="288" w:lineRule="auto"/>
        <w:jc w:val="both"/>
        <w:rPr>
          <w:rFonts w:eastAsia="Times New Roman" w:cstheme="minorHAnsi"/>
          <w:bCs/>
          <w:kern w:val="2"/>
          <w:lang w:val="en-US" w:eastAsia="zh-CN"/>
        </w:rPr>
      </w:pPr>
      <w:r w:rsidRPr="00AA026E">
        <w:rPr>
          <w:rFonts w:eastAsia="Times New Roman" w:cstheme="minorHAnsi"/>
          <w:bCs/>
          <w:kern w:val="2"/>
          <w:lang w:val="en-US" w:eastAsia="zh-CN"/>
        </w:rPr>
        <w:t xml:space="preserve">Wykonawca zobowiązany jest zrealizować przedmiot zamówienia w terminie </w:t>
      </w:r>
      <w:r w:rsidR="00AA026E" w:rsidRPr="00AA026E">
        <w:rPr>
          <w:rFonts w:eastAsia="Times New Roman" w:cstheme="minorHAnsi"/>
          <w:bCs/>
          <w:kern w:val="2"/>
          <w:lang w:val="en-US" w:eastAsia="zh-CN"/>
        </w:rPr>
        <w:t>24</w:t>
      </w:r>
      <w:r w:rsidRPr="00AA026E">
        <w:rPr>
          <w:rFonts w:eastAsia="Times New Roman" w:cstheme="minorHAnsi"/>
          <w:bCs/>
          <w:kern w:val="2"/>
          <w:lang w:val="en-US" w:eastAsia="zh-CN"/>
        </w:rPr>
        <w:t xml:space="preserve"> miesięcy od daty obowiązywania umowy.</w:t>
      </w:r>
    </w:p>
    <w:p w14:paraId="19D80FDF" w14:textId="58D866D8" w:rsidR="00F256E6" w:rsidRPr="0035571E" w:rsidRDefault="00F256E6" w:rsidP="002D3F57">
      <w:pPr>
        <w:widowControl w:val="0"/>
        <w:suppressAutoHyphens/>
        <w:spacing w:after="0" w:line="288" w:lineRule="auto"/>
        <w:jc w:val="both"/>
        <w:rPr>
          <w:rFonts w:eastAsia="Times New Roman" w:cstheme="minorHAnsi"/>
          <w:bCs/>
          <w:kern w:val="2"/>
          <w:lang w:val="en-US" w:eastAsia="zh-CN"/>
        </w:rPr>
      </w:pPr>
      <w:r w:rsidRPr="00AA026E">
        <w:rPr>
          <w:rFonts w:eastAsia="Times New Roman" w:cstheme="minorHAnsi"/>
          <w:bCs/>
          <w:kern w:val="2"/>
          <w:lang w:val="en-US" w:eastAsia="zh-CN"/>
        </w:rPr>
        <w:t xml:space="preserve"> Wykonawca zobowiązany jest zrealizować dostawy cząstkowe w </w:t>
      </w:r>
      <w:r w:rsidRPr="0035571E">
        <w:rPr>
          <w:rFonts w:eastAsia="Times New Roman" w:cstheme="minorHAnsi"/>
          <w:bCs/>
          <w:kern w:val="2"/>
          <w:lang w:val="en-US" w:eastAsia="zh-CN"/>
        </w:rPr>
        <w:t xml:space="preserve">terminie maksymalnym </w:t>
      </w:r>
      <w:r w:rsidR="00AA026E" w:rsidRPr="0035571E">
        <w:rPr>
          <w:rFonts w:eastAsia="Times New Roman" w:cstheme="minorHAnsi"/>
          <w:bCs/>
          <w:kern w:val="2"/>
          <w:lang w:val="en-US" w:eastAsia="zh-CN"/>
        </w:rPr>
        <w:t>7</w:t>
      </w:r>
      <w:r w:rsidRPr="0035571E">
        <w:rPr>
          <w:rFonts w:eastAsia="Times New Roman" w:cstheme="minorHAnsi"/>
          <w:bCs/>
          <w:kern w:val="2"/>
          <w:lang w:val="en-US" w:eastAsia="zh-CN"/>
        </w:rPr>
        <w:t xml:space="preserve"> dni roboczych od daty złożenia zamówienia przez Zamawiającego</w:t>
      </w:r>
      <w:r w:rsidR="0035571E">
        <w:rPr>
          <w:rFonts w:eastAsia="Times New Roman" w:cstheme="minorHAnsi"/>
          <w:bCs/>
          <w:kern w:val="2"/>
          <w:lang w:val="en-US" w:eastAsia="zh-CN"/>
        </w:rPr>
        <w:t>.</w:t>
      </w:r>
      <w:r w:rsidRPr="0035571E">
        <w:rPr>
          <w:rFonts w:eastAsia="Times New Roman" w:cstheme="minorHAnsi"/>
          <w:bCs/>
          <w:kern w:val="2"/>
          <w:lang w:val="en-US" w:eastAsia="zh-CN"/>
        </w:rPr>
        <w:t xml:space="preserve"> </w:t>
      </w:r>
    </w:p>
    <w:p w14:paraId="71B0000F" w14:textId="77777777" w:rsidR="004D6AAE" w:rsidRPr="00AA026E" w:rsidRDefault="004D6AAE" w:rsidP="002D3F57">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PROJEKTOWANE POSTANOWIENIA UMOWY W SPRAWIE ZAMÓWIENIA PUBLICZNEGO</w:t>
      </w:r>
    </w:p>
    <w:p w14:paraId="62726898"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AA026E" w:rsidRDefault="00934FC1" w:rsidP="002D3F57">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AA026E" w:rsidRDefault="00934FC1" w:rsidP="002D3F57">
      <w:pPr>
        <w:widowControl w:val="0"/>
        <w:suppressAutoHyphens/>
        <w:spacing w:after="0" w:line="288" w:lineRule="auto"/>
        <w:jc w:val="both"/>
        <w:rPr>
          <w:rFonts w:eastAsia="Times New Roman" w:cstheme="minorHAnsi"/>
          <w:b/>
          <w:color w:val="FF0000"/>
          <w:kern w:val="2"/>
          <w:lang w:val="en-US" w:eastAsia="zh-CN"/>
        </w:rPr>
      </w:pPr>
    </w:p>
    <w:p w14:paraId="6521675C" w14:textId="2C0EEF46" w:rsidR="00934FC1" w:rsidRPr="00AA026E" w:rsidRDefault="00934FC1" w:rsidP="002D3F57">
      <w:pPr>
        <w:widowControl w:val="0"/>
        <w:numPr>
          <w:ilvl w:val="0"/>
          <w:numId w:val="4"/>
        </w:numPr>
        <w:tabs>
          <w:tab w:val="num" w:pos="0"/>
        </w:tabs>
        <w:suppressAutoHyphens/>
        <w:spacing w:after="0" w:line="240" w:lineRule="auto"/>
        <w:ind w:left="0" w:firstLine="0"/>
        <w:jc w:val="both"/>
        <w:rPr>
          <w:rFonts w:eastAsia="Times New Roman" w:cstheme="minorHAnsi"/>
          <w:b/>
          <w:kern w:val="2"/>
          <w:lang w:val="en-US" w:eastAsia="zh-CN"/>
        </w:rPr>
      </w:pPr>
      <w:r w:rsidRPr="00AA026E">
        <w:rPr>
          <w:rFonts w:eastAsia="Times New Roman" w:cstheme="minorHAnsi"/>
          <w:b/>
          <w:kern w:val="2"/>
          <w:lang w:val="en-US" w:eastAsia="zh-CN"/>
        </w:rPr>
        <w:t xml:space="preserve">INFORMACJE O ŚRODKACH KOMUNIKACJI ELEKTRONICZNEJ, PRZY UŻYCIU KTÓRYCH ZAMAWIAJĄCY BĘDZIE KOMUNIKOWAŁ SIĘ Z WYKONAWCAMI, ORAZ INFORMACJE   </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 xml:space="preserve">O WYMAGANIACH TECHNICZNYCH I ORGANIZACYJNYCH SPORZĄDZANIA, WYSYŁANIA  </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I ODBIERANIA KORESPONDENCJI ELEKTRONICZNEJ</w:t>
      </w:r>
    </w:p>
    <w:p w14:paraId="1CA1A931" w14:textId="77777777" w:rsidR="00FC594C" w:rsidRPr="00AA026E" w:rsidRDefault="00FC594C" w:rsidP="002D3F57">
      <w:pPr>
        <w:widowControl w:val="0"/>
        <w:tabs>
          <w:tab w:val="num" w:pos="0"/>
        </w:tabs>
        <w:suppressAutoHyphens/>
        <w:spacing w:after="0" w:line="240" w:lineRule="auto"/>
        <w:jc w:val="both"/>
        <w:rPr>
          <w:rFonts w:eastAsia="Times New Roman" w:cstheme="minorHAnsi"/>
          <w:b/>
          <w:kern w:val="2"/>
          <w:lang w:val="en-US" w:eastAsia="zh-CN"/>
        </w:rPr>
      </w:pPr>
    </w:p>
    <w:p w14:paraId="4D8733E0" w14:textId="39D19BEA" w:rsidR="00934FC1" w:rsidRPr="00AA026E" w:rsidRDefault="00934FC1" w:rsidP="002D3F57">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1.</w:t>
      </w:r>
      <w:r w:rsidRPr="00AA026E">
        <w:rPr>
          <w:rFonts w:eastAsia="Times New Roman" w:cstheme="minorHAnsi"/>
          <w:kern w:val="2"/>
          <w:shd w:val="clear" w:color="auto" w:fill="FEFFFF"/>
          <w:lang w:eastAsia="zh-CN"/>
        </w:rPr>
        <w:tab/>
        <w:t xml:space="preserve">W postępowaniu o udzielenie zamówienia komunikacja między Zamawiającym, </w:t>
      </w:r>
      <w:r w:rsidR="00982E4E"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a Wykonawcami odbywa się przy użyciu platformazakupowa.pl. ( zwana dalej „platforma zakupowa”)</w:t>
      </w:r>
    </w:p>
    <w:p w14:paraId="56DDF117"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 xml:space="preserve">UWAGA: </w:t>
      </w:r>
    </w:p>
    <w:p w14:paraId="1B76DB98"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przetargi@rckik.lublin.pl.</w:t>
      </w:r>
    </w:p>
    <w:p w14:paraId="2119AA54" w14:textId="62BA285D" w:rsidR="00934FC1" w:rsidRPr="00AA026E"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lastRenderedPageBreak/>
        <w:t xml:space="preserve">Zamawiający w zakresie pytań: technicznych związanych z działaniem systemu prosi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o kontakt z Centrum</w:t>
      </w:r>
      <w:r w:rsidR="00FB2379"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Wsparcia Klienta platformazakupowa.pl pod numer 22 101 02 02,</w:t>
      </w:r>
      <w:r w:rsidR="00FB2379"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cwk@platformazakupowa.pl.</w:t>
      </w:r>
    </w:p>
    <w:p w14:paraId="70A81D5F" w14:textId="3C726B11"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Wymagania techniczne i organizacyjne szczegółowo opisane zostały w Regulaminie platformazakupowa.pl</w:t>
      </w:r>
      <w:r w:rsidR="00804BF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w:t>
      </w:r>
    </w:p>
    <w:p w14:paraId="7C7BC2F0" w14:textId="77777777"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AA026E">
        <w:rPr>
          <w:rFonts w:eastAsia="Times New Roman" w:cstheme="minorHAnsi"/>
          <w:bCs/>
          <w:kern w:val="2"/>
          <w:lang w:eastAsia="zh-CN"/>
        </w:rPr>
        <w:t xml:space="preserve"> </w:t>
      </w:r>
    </w:p>
    <w:p w14:paraId="1A5C566C" w14:textId="16B16A31"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Proces przeciwny do pobierania danych, polegający na wysyłaniu w tym przypadku plików</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C3E7C8A" w:rsidR="00934FC1" w:rsidRPr="00AA026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 xml:space="preserve">Składając ofertę zaleca się zaplanowanie złożenia jej z wyprzedzeniem minimum 24 h, aby zdążyć w terminie przewidzianym na jej złożenie w przypadku siły wyższej, jak np. awaria platformazakupowa.pl, awaria Internetu, problemy techniczne związane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brakiem np. aktualnej przeglądarki, itp.</w:t>
      </w:r>
    </w:p>
    <w:p w14:paraId="47ED43BE" w14:textId="77777777" w:rsidR="00934FC1" w:rsidRPr="00AA026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5993EA2C"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w:t>
      </w:r>
      <w:r w:rsidR="00982E4E"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 xml:space="preserve"> w Regulaminie zamieszczonym na stronie: https://platformazakupowa.pl/pn/rckik_lublin pod adresem: https://platformazakupowa.pl/strona/1-regulamin oraz uznaje go za wiążący.</w:t>
      </w:r>
    </w:p>
    <w:p w14:paraId="181D47DE" w14:textId="4ECF129D"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AA026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UWAGA:</w:t>
      </w:r>
    </w:p>
    <w:p w14:paraId="56B1099E" w14:textId="77777777" w:rsidR="00934FC1" w:rsidRPr="00AA026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AA026E" w:rsidRDefault="00934FC1" w:rsidP="00380E9C">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AA026E">
        <w:rPr>
          <w:rFonts w:eastAsia="Times New Roman" w:cstheme="minorHAnsi"/>
          <w:kern w:val="2"/>
          <w:shd w:val="clear" w:color="auto" w:fill="FEFFFF"/>
          <w:lang w:eastAsia="zh-CN"/>
        </w:rPr>
        <w:t>Sposób komunikowania się Zamawiającego z Wykonawcami (nie dotyczy składania ofert):</w:t>
      </w:r>
    </w:p>
    <w:p w14:paraId="66229B4B" w14:textId="1298D2F8" w:rsidR="00492235" w:rsidRPr="002D3F57" w:rsidRDefault="00934FC1" w:rsidP="002D3F57">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Jeżeli w Ogłoszeniu o zamówieniu i\ lub SWZ nie zapisano inaczej </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to komunikacja</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 xml:space="preserve">w postępowaniu w szczególności składanie dokumentów, oświadczeń, wniosków (innych niż wnioski o dopuszczenie do udziału </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 xml:space="preserve">w postępowaniu), zawiadomień, zapytań oraz przekazywanie informacji odbywa </w:t>
      </w:r>
      <w:r w:rsidRPr="00AA026E">
        <w:rPr>
          <w:rFonts w:eastAsia="Times New Roman" w:cstheme="minorHAnsi"/>
          <w:bCs/>
          <w:kern w:val="2"/>
          <w:shd w:val="clear" w:color="auto" w:fill="FEFFFF"/>
          <w:lang w:eastAsia="zh-CN"/>
        </w:rPr>
        <w:lastRenderedPageBreak/>
        <w:t xml:space="preserve">się elektronicznie za pośrednictwem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i formularza </w:t>
      </w:r>
      <w:r w:rsidRPr="00AA026E">
        <w:rPr>
          <w:rFonts w:eastAsia="Times New Roman" w:cstheme="minorHAnsi"/>
          <w:b/>
          <w:kern w:val="2"/>
          <w:shd w:val="clear" w:color="auto" w:fill="FEFFFF"/>
          <w:lang w:eastAsia="zh-CN"/>
        </w:rPr>
        <w:t xml:space="preserve">Wyślij wiadomość. </w:t>
      </w:r>
    </w:p>
    <w:p w14:paraId="04451B98" w14:textId="77777777" w:rsidR="00934FC1" w:rsidRPr="00AA026E" w:rsidRDefault="00934FC1" w:rsidP="00380E9C">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color w:val="FF0000"/>
          <w:kern w:val="2"/>
          <w:shd w:val="clear" w:color="auto" w:fill="FEFFFF"/>
          <w:lang w:eastAsia="zh-CN"/>
        </w:rPr>
        <w:t xml:space="preserve"> </w:t>
      </w:r>
      <w:r w:rsidRPr="00AA026E">
        <w:rPr>
          <w:rFonts w:eastAsia="Times New Roman" w:cstheme="minorHAnsi"/>
          <w:bCs/>
          <w:kern w:val="2"/>
          <w:shd w:val="clear" w:color="auto" w:fill="FEFFFF"/>
          <w:lang w:eastAsia="zh-CN"/>
        </w:rPr>
        <w:t xml:space="preserve">Niniejszy nie dotyczy składania ofert , gdyż wiadomości nie są szyfrowane. </w:t>
      </w:r>
    </w:p>
    <w:p w14:paraId="6A4058C1"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Komunikacja poprzez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W sytuacjach awaryjnych np. w przypadku niedziałania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jako </w:t>
      </w:r>
      <w:r w:rsidRPr="00AA026E">
        <w:rPr>
          <w:rFonts w:eastAsia="Times New Roman" w:cstheme="minorHAnsi"/>
          <w:bCs/>
          <w:w w:val="106"/>
          <w:kern w:val="2"/>
          <w:shd w:val="clear" w:color="auto" w:fill="FEFFFF"/>
          <w:lang w:eastAsia="zh-CN"/>
        </w:rPr>
        <w:t>załączniki.</w:t>
      </w:r>
    </w:p>
    <w:p w14:paraId="4FA2B4D5" w14:textId="2D836BAD"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3B6E6BD"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Warunkiem otrzymania powiadomień systemowych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zgo</w:t>
      </w:r>
      <w:r w:rsidR="00380E9C" w:rsidRPr="00AA026E">
        <w:rPr>
          <w:rFonts w:eastAsia="Times New Roman" w:cstheme="minorHAnsi"/>
          <w:bCs/>
          <w:kern w:val="2"/>
          <w:shd w:val="clear" w:color="auto" w:fill="FEFFFF"/>
          <w:lang w:eastAsia="zh-CN"/>
        </w:rPr>
        <w:t xml:space="preserve">dnie </w:t>
      </w:r>
      <w:r w:rsidRPr="00AA026E">
        <w:rPr>
          <w:rFonts w:eastAsia="Times New Roman" w:cstheme="minorHAnsi"/>
          <w:bCs/>
          <w:kern w:val="2"/>
          <w:shd w:val="clear" w:color="auto" w:fill="FEFFFF"/>
          <w:lang w:eastAsia="zh-CN"/>
        </w:rPr>
        <w:t xml:space="preserve">z zapisami uwzględnionymi powyżej jest wcześniejsze poinformowanie przez zamawiającego o postępowaniu, złożenie oferty jak i wystosowanie wiadomości przez wykonawcę w obrębie postępowania, na którą otrzyma odpowiedź. </w:t>
      </w:r>
    </w:p>
    <w:p w14:paraId="12456EFE" w14:textId="6C4C646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AA026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AA026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CB2BE0"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3E890B21" w:rsidR="00934FC1" w:rsidRPr="00CB2BE0" w:rsidRDefault="00934FC1" w:rsidP="00934FC1">
      <w:pPr>
        <w:widowControl w:val="0"/>
        <w:suppressAutoHyphens/>
        <w:spacing w:after="0" w:line="240" w:lineRule="auto"/>
        <w:jc w:val="both"/>
        <w:rPr>
          <w:rFonts w:eastAsia="Times New Roman" w:cstheme="minorHAnsi"/>
          <w:bCs/>
          <w:kern w:val="2"/>
          <w:lang w:val="en-US" w:eastAsia="zh-CN"/>
        </w:rPr>
      </w:pPr>
      <w:r w:rsidRPr="00CB2BE0">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CB2BE0"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OSOBY UPRAWNIONE DO KOMUNIKOWANIA SIĘ Z WYKONAWCAMI</w:t>
      </w:r>
    </w:p>
    <w:p w14:paraId="506F6A00"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CB2BE0" w:rsidRDefault="00934FC1" w:rsidP="00934FC1">
      <w:pPr>
        <w:widowControl w:val="0"/>
        <w:suppressAutoHyphens/>
        <w:spacing w:after="0" w:line="240" w:lineRule="auto"/>
        <w:rPr>
          <w:rFonts w:eastAsia="Times New Roman" w:cstheme="minorHAnsi"/>
          <w:b/>
          <w:kern w:val="2"/>
          <w:lang w:eastAsia="zh-CN"/>
        </w:rPr>
      </w:pPr>
      <w:r w:rsidRPr="00CB2BE0">
        <w:rPr>
          <w:rFonts w:eastAsia="Times New Roman" w:cstheme="minorHAnsi"/>
          <w:b/>
          <w:kern w:val="2"/>
          <w:lang w:eastAsia="zh-CN"/>
        </w:rPr>
        <w:t>Osoby uprawnione do porozumiewania się z wykonawcami:</w:t>
      </w:r>
    </w:p>
    <w:p w14:paraId="37292B95" w14:textId="77777777" w:rsidR="00934FC1" w:rsidRPr="00CB2BE0" w:rsidRDefault="00934FC1" w:rsidP="00AA026E">
      <w:pPr>
        <w:widowControl w:val="0"/>
        <w:tabs>
          <w:tab w:val="left" w:pos="284"/>
        </w:tabs>
        <w:suppressAutoHyphens/>
        <w:spacing w:after="0" w:line="240" w:lineRule="auto"/>
        <w:ind w:left="426"/>
        <w:rPr>
          <w:rFonts w:eastAsia="Times New Roman" w:cstheme="minorHAnsi"/>
          <w:bCs/>
          <w:kern w:val="2"/>
          <w:lang w:eastAsia="zh-CN"/>
        </w:rPr>
      </w:pPr>
      <w:r w:rsidRPr="00CB2BE0">
        <w:rPr>
          <w:rFonts w:eastAsia="Times New Roman" w:cstheme="minorHAnsi"/>
          <w:bCs/>
          <w:kern w:val="2"/>
          <w:lang w:eastAsia="zh-CN"/>
        </w:rPr>
        <w:t>Monika Trzcińska</w:t>
      </w:r>
      <w:r w:rsidRPr="00CB2BE0">
        <w:rPr>
          <w:rFonts w:eastAsia="Tahoma" w:cstheme="minorHAnsi"/>
          <w:bCs/>
          <w:kern w:val="2"/>
          <w:lang w:eastAsia="zh-CN"/>
        </w:rPr>
        <w:t xml:space="preserve">: </w:t>
      </w:r>
      <w:r w:rsidRPr="00CB2BE0">
        <w:rPr>
          <w:rFonts w:eastAsia="Tahoma" w:cstheme="minorHAnsi"/>
          <w:bCs/>
          <w:kern w:val="2"/>
          <w:lang w:val="de-DE" w:eastAsia="zh-CN"/>
        </w:rPr>
        <w:t xml:space="preserve">kontakt za pośrednictwem Platformy Zakupowej Zamawiającego: </w:t>
      </w:r>
      <w:bookmarkStart w:id="3" w:name="_Hlk65826957"/>
      <w:r w:rsidRPr="00CB2BE0">
        <w:rPr>
          <w:rFonts w:eastAsia="Tahoma" w:cstheme="minorHAnsi"/>
          <w:bCs/>
          <w:kern w:val="2"/>
          <w:lang w:val="de-DE" w:eastAsia="zh-CN"/>
        </w:rPr>
        <w:fldChar w:fldCharType="begin"/>
      </w:r>
      <w:r w:rsidRPr="00CB2BE0">
        <w:rPr>
          <w:rFonts w:eastAsia="Tahoma" w:cstheme="minorHAnsi"/>
          <w:bCs/>
          <w:kern w:val="2"/>
          <w:lang w:val="de-DE" w:eastAsia="zh-CN"/>
        </w:rPr>
        <w:instrText xml:space="preserve"> HYPERLINK "https://platformazakupowa.pl/pn/rckik_lublin" </w:instrText>
      </w:r>
      <w:r w:rsidRPr="00CB2BE0">
        <w:rPr>
          <w:rFonts w:eastAsia="Tahoma" w:cstheme="minorHAnsi"/>
          <w:bCs/>
          <w:kern w:val="2"/>
          <w:lang w:val="de-DE" w:eastAsia="zh-CN"/>
        </w:rPr>
      </w:r>
      <w:r w:rsidRPr="00CB2BE0">
        <w:rPr>
          <w:rFonts w:eastAsia="Tahoma" w:cstheme="minorHAnsi"/>
          <w:bCs/>
          <w:kern w:val="2"/>
          <w:lang w:val="de-DE" w:eastAsia="zh-CN"/>
        </w:rPr>
        <w:fldChar w:fldCharType="separate"/>
      </w:r>
      <w:r w:rsidRPr="00CB2BE0">
        <w:rPr>
          <w:rFonts w:eastAsia="Tahoma" w:cstheme="minorHAnsi"/>
          <w:bCs/>
          <w:kern w:val="2"/>
          <w:u w:val="single"/>
          <w:lang w:val="de-DE" w:eastAsia="zh-CN"/>
        </w:rPr>
        <w:t>https://platformazakupowa.pl/pn/rckik_lublin</w:t>
      </w:r>
      <w:bookmarkEnd w:id="3"/>
      <w:r w:rsidRPr="00CB2BE0">
        <w:rPr>
          <w:rFonts w:eastAsia="Tahoma" w:cstheme="minorHAnsi"/>
          <w:bCs/>
          <w:kern w:val="2"/>
          <w:lang w:val="de-DE" w:eastAsia="zh-CN"/>
        </w:rPr>
        <w:fldChar w:fldCharType="end"/>
      </w:r>
    </w:p>
    <w:p w14:paraId="795450C7" w14:textId="77777777" w:rsidR="00934FC1" w:rsidRPr="00CB2BE0"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TERMIN ZWIĄZANIA OFERTĄ</w:t>
      </w:r>
    </w:p>
    <w:p w14:paraId="54F84238"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03DFC4F" w:rsidR="00934FC1" w:rsidRPr="00CB2BE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B2BE0">
        <w:rPr>
          <w:rFonts w:eastAsia="Times New Roman" w:cstheme="minorHAnsi"/>
          <w:bCs/>
          <w:kern w:val="2"/>
          <w:lang w:val="en-US" w:eastAsia="zh-CN"/>
        </w:rPr>
        <w:t xml:space="preserve">Wykonawca jest związany ofertą od dnia upływu terminu składania ofert do dnia </w:t>
      </w:r>
      <w:r w:rsidR="00306B5C" w:rsidRPr="00CB2BE0">
        <w:rPr>
          <w:rFonts w:eastAsia="Times New Roman" w:cstheme="minorHAnsi"/>
          <w:b/>
          <w:kern w:val="2"/>
          <w:lang w:val="en-US" w:eastAsia="zh-CN"/>
        </w:rPr>
        <w:t xml:space="preserve"> </w:t>
      </w:r>
      <w:r w:rsidR="00726A38" w:rsidRPr="00CB2BE0">
        <w:rPr>
          <w:rFonts w:eastAsia="Times New Roman" w:cstheme="minorHAnsi"/>
          <w:b/>
          <w:kern w:val="2"/>
          <w:lang w:val="en-US" w:eastAsia="zh-CN"/>
        </w:rPr>
        <w:t xml:space="preserve">                                                         </w:t>
      </w:r>
      <w:r w:rsidR="00CB2BE0" w:rsidRPr="00CB2BE0">
        <w:rPr>
          <w:rFonts w:eastAsia="Times New Roman" w:cstheme="minorHAnsi"/>
          <w:b/>
          <w:kern w:val="2"/>
          <w:lang w:val="en-US" w:eastAsia="zh-CN"/>
        </w:rPr>
        <w:t>5 czerwca</w:t>
      </w:r>
      <w:r w:rsidRPr="00CB2BE0">
        <w:rPr>
          <w:rFonts w:eastAsia="Times New Roman" w:cstheme="minorHAnsi"/>
          <w:b/>
          <w:kern w:val="2"/>
          <w:lang w:val="en-US" w:eastAsia="zh-CN"/>
        </w:rPr>
        <w:t xml:space="preserve"> 202</w:t>
      </w:r>
      <w:r w:rsidR="00CB2BE0" w:rsidRPr="00CB2BE0">
        <w:rPr>
          <w:rFonts w:eastAsia="Times New Roman" w:cstheme="minorHAnsi"/>
          <w:b/>
          <w:kern w:val="2"/>
          <w:lang w:val="en-US" w:eastAsia="zh-CN"/>
        </w:rPr>
        <w:t>4</w:t>
      </w:r>
      <w:r w:rsidRPr="00CB2BE0">
        <w:rPr>
          <w:rFonts w:eastAsia="Times New Roman" w:cstheme="minorHAnsi"/>
          <w:bCs/>
          <w:kern w:val="2"/>
          <w:lang w:val="en-US" w:eastAsia="zh-CN"/>
        </w:rPr>
        <w:t xml:space="preserve"> roku </w:t>
      </w:r>
      <w:r w:rsidR="00E94A88" w:rsidRPr="00CB2BE0">
        <w:rPr>
          <w:rFonts w:eastAsia="Times New Roman" w:cstheme="minorHAnsi"/>
          <w:bCs/>
          <w:kern w:val="2"/>
          <w:lang w:val="en-US" w:eastAsia="zh-CN"/>
        </w:rPr>
        <w:t>.</w:t>
      </w:r>
    </w:p>
    <w:p w14:paraId="572CBAF6" w14:textId="77777777" w:rsidR="00934FC1" w:rsidRPr="00CB2BE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B2BE0">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CB2BE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B2BE0">
        <w:rPr>
          <w:rFonts w:eastAsia="Times New Roman" w:cstheme="minorHAnsi"/>
          <w:bCs/>
          <w:kern w:val="2"/>
          <w:lang w:val="en-US" w:eastAsia="zh-CN"/>
        </w:rPr>
        <w:lastRenderedPageBreak/>
        <w:t>Przedłużenie terminu związania ofertą o którym mowa w ust. 2 powyżej, wymaga złożenia przez Wykonawcę pisemnego (</w:t>
      </w:r>
      <w:r w:rsidRPr="00CB2BE0">
        <w:rPr>
          <w:rFonts w:eastAsia="Times New Roman" w:cstheme="minorHAnsi"/>
          <w:bCs/>
          <w:kern w:val="2"/>
          <w:lang w:eastAsia="zh-CN"/>
        </w:rPr>
        <w:t>t. j. wyrażonego przy użyciu wyrazów, cyfr lub innych znaków pisarskich, które można odczytać  i powielić)</w:t>
      </w:r>
      <w:r w:rsidRPr="00CB2BE0">
        <w:rPr>
          <w:rFonts w:eastAsia="Times New Roman" w:cstheme="minorHAnsi"/>
          <w:bCs/>
          <w:kern w:val="2"/>
          <w:lang w:val="en-US" w:eastAsia="zh-CN"/>
        </w:rPr>
        <w:t xml:space="preserve"> oświadczenia o wyrażeniu zgody na przedłużenie terminu związania ofertą.</w:t>
      </w:r>
    </w:p>
    <w:p w14:paraId="0B72C1B2" w14:textId="77777777" w:rsidR="00D91084" w:rsidRPr="00CB2BE0"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 xml:space="preserve">OPIS SPOSOBU PRZYGOTOWANIA OFERTY </w:t>
      </w:r>
    </w:p>
    <w:p w14:paraId="1ECF3556" w14:textId="77777777" w:rsidR="0035571E" w:rsidRPr="00CB2BE0" w:rsidRDefault="0035571E" w:rsidP="0035571E">
      <w:pPr>
        <w:widowControl w:val="0"/>
        <w:tabs>
          <w:tab w:val="num" w:pos="0"/>
        </w:tabs>
        <w:suppressAutoHyphens/>
        <w:spacing w:after="0" w:line="100" w:lineRule="atLeast"/>
        <w:jc w:val="both"/>
        <w:rPr>
          <w:rFonts w:eastAsia="Times New Roman" w:cstheme="minorHAnsi"/>
          <w:b/>
          <w:kern w:val="2"/>
          <w:lang w:val="en-US" w:eastAsia="zh-CN"/>
        </w:rPr>
      </w:pPr>
    </w:p>
    <w:p w14:paraId="04041DE1" w14:textId="64743200" w:rsidR="0035571E" w:rsidRPr="00CB2BE0" w:rsidRDefault="0035571E" w:rsidP="0035571E">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Oferta musi być sporządzona w języku polskim, w postaci elektronicznej i opatrzona kwalifikowanym podpisem elektronicznym, podpisem zaufanym lub podpisem osobistym.</w:t>
      </w:r>
    </w:p>
    <w:p w14:paraId="2CFB041A" w14:textId="77777777" w:rsidR="0035571E" w:rsidRPr="00CB2BE0" w:rsidRDefault="0035571E" w:rsidP="0035571E">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Do przygotowania oferty należy wykorzystać Formularz ofertowy, którego wzór stanowi Załącznik    nr 2 do SWZ.</w:t>
      </w:r>
    </w:p>
    <w:p w14:paraId="34D9183C" w14:textId="77777777" w:rsidR="0035571E" w:rsidRPr="00CB2BE0" w:rsidRDefault="0035571E" w:rsidP="0035571E">
      <w:pPr>
        <w:numPr>
          <w:ilvl w:val="0"/>
          <w:numId w:val="10"/>
        </w:numPr>
        <w:tabs>
          <w:tab w:val="left" w:pos="284"/>
        </w:tab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Do oferty należy dołączyć:</w:t>
      </w:r>
    </w:p>
    <w:p w14:paraId="078397E2"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Pełnomocnictwo upoważniające do złożenia oferty, o ile ofertę składa pełnomocnik;</w:t>
      </w:r>
    </w:p>
    <w:p w14:paraId="5E6663A9"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190A2AD4"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CB2BE0">
        <w:rPr>
          <w:rFonts w:eastAsia="Times New Roman" w:cstheme="minorHAnsi"/>
          <w:bCs/>
          <w:kern w:val="2"/>
          <w:lang w:eastAsia="zh-CN"/>
        </w:rPr>
        <w:t xml:space="preserve">Oświadczenie Wykonawcy o niepodleganiu wykluczeniu i spełnianiu warunków                                   w postępowaniu. </w:t>
      </w:r>
      <w:r w:rsidRPr="00CB2BE0">
        <w:rPr>
          <w:rFonts w:eastAsia="Times New Roman" w:cstheme="minorHAnsi"/>
          <w:kern w:val="2"/>
          <w:lang w:eastAsia="zh-CN"/>
        </w:rPr>
        <w:t xml:space="preserve">Wzór oświadczenia o niepodleganiu wykluczeniu i o spełnianiu warunków udziału w postępowaniu </w:t>
      </w:r>
      <w:r w:rsidRPr="00CB2BE0">
        <w:rPr>
          <w:rFonts w:eastAsia="Times New Roman" w:cstheme="minorHAnsi"/>
          <w:bCs/>
          <w:kern w:val="2"/>
          <w:lang w:eastAsia="zh-CN"/>
        </w:rPr>
        <w:t xml:space="preserve">stanowi Załącznik nr 4 do SWZ. </w:t>
      </w:r>
    </w:p>
    <w:p w14:paraId="3619D817" w14:textId="03A5EE4B" w:rsidR="0035571E" w:rsidRPr="00CB2BE0" w:rsidRDefault="0035571E" w:rsidP="0035571E">
      <w:pPr>
        <w:widowControl w:val="0"/>
        <w:numPr>
          <w:ilvl w:val="0"/>
          <w:numId w:val="55"/>
        </w:numPr>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 xml:space="preserve">Oświadczenie Wykonawców wspólnie ubiegających się o udzielenie zamówienia </w:t>
      </w:r>
      <w:r w:rsidR="00492235" w:rsidRPr="00CB2BE0">
        <w:rPr>
          <w:rFonts w:eastAsia="Times New Roman" w:cstheme="minorHAnsi"/>
          <w:bCs/>
          <w:kern w:val="2"/>
          <w:lang w:eastAsia="zh-CN"/>
        </w:rPr>
        <w:t xml:space="preserve">                   </w:t>
      </w:r>
      <w:r w:rsidRPr="00CB2BE0">
        <w:rPr>
          <w:rFonts w:eastAsia="Times New Roman" w:cstheme="minorHAnsi"/>
          <w:bCs/>
          <w:kern w:val="2"/>
          <w:lang w:eastAsia="zh-CN"/>
        </w:rPr>
        <w:t>z art. 117 ust. 4 ustawy Pzp (jeżeli dotyczy). Wzór oświadczenia Wykonawców wspólnie ubiegających się o udzielenie zamówienia z art. 117 ust. 4 ustawy Pzp.  Załącznik nr 6 do SWZ.</w:t>
      </w:r>
    </w:p>
    <w:p w14:paraId="1883B25D" w14:textId="77777777" w:rsidR="0035571E" w:rsidRPr="00CB2BE0" w:rsidRDefault="0035571E" w:rsidP="0035571E">
      <w:pPr>
        <w:widowControl w:val="0"/>
        <w:numPr>
          <w:ilvl w:val="0"/>
          <w:numId w:val="55"/>
        </w:numPr>
        <w:suppressAutoHyphens/>
        <w:spacing w:after="0" w:line="240" w:lineRule="auto"/>
        <w:jc w:val="both"/>
        <w:rPr>
          <w:rFonts w:eastAsia="Times New Roman" w:cstheme="minorHAnsi"/>
          <w:kern w:val="2"/>
          <w:lang w:eastAsia="zh-CN"/>
        </w:rPr>
      </w:pPr>
      <w:r w:rsidRPr="00CB2BE0">
        <w:rPr>
          <w:rFonts w:eastAsia="Times New Roman" w:cstheme="minorHAnsi"/>
          <w:kern w:val="2"/>
          <w:lang w:eastAsia="zh-CN"/>
        </w:rPr>
        <w:t xml:space="preserve">W przypadku polegania na zasobach innych podmiotów: </w:t>
      </w:r>
    </w:p>
    <w:p w14:paraId="0F5E629E" w14:textId="77777777" w:rsidR="0035571E" w:rsidRPr="00CB2BE0" w:rsidRDefault="0035571E" w:rsidP="0035571E">
      <w:pPr>
        <w:pStyle w:val="Akapitzlist"/>
        <w:spacing w:line="240" w:lineRule="auto"/>
        <w:ind w:left="2160"/>
        <w:jc w:val="both"/>
        <w:rPr>
          <w:rFonts w:asciiTheme="minorHAnsi" w:hAnsiTheme="minorHAnsi" w:cstheme="minorHAnsi"/>
          <w:bCs w:val="0"/>
          <w:color w:val="auto"/>
        </w:rPr>
      </w:pPr>
      <w:r w:rsidRPr="00CB2BE0">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B2BE0">
        <w:rPr>
          <w:rFonts w:asciiTheme="minorHAnsi" w:hAnsiTheme="minorHAnsi" w:cstheme="minorHAnsi"/>
          <w:bCs w:val="0"/>
          <w:iCs/>
          <w:color w:val="auto"/>
        </w:rPr>
        <w:t>;</w:t>
      </w:r>
      <w:r w:rsidRPr="00CB2BE0">
        <w:rPr>
          <w:rFonts w:asciiTheme="minorHAnsi" w:hAnsiTheme="minorHAnsi" w:cstheme="minorHAnsi"/>
          <w:bCs w:val="0"/>
          <w:color w:val="auto"/>
        </w:rPr>
        <w:t xml:space="preserve"> (wg  Załącznika  Nr 5  do SWZ );</w:t>
      </w:r>
    </w:p>
    <w:p w14:paraId="32FA1028" w14:textId="77777777" w:rsidR="0035571E" w:rsidRPr="00CB2BE0" w:rsidRDefault="0035571E" w:rsidP="0035571E">
      <w:pPr>
        <w:pStyle w:val="Akapitzlist"/>
        <w:spacing w:line="240" w:lineRule="auto"/>
        <w:ind w:left="2160"/>
        <w:jc w:val="both"/>
        <w:rPr>
          <w:rFonts w:asciiTheme="minorHAnsi" w:eastAsiaTheme="minorEastAsia" w:hAnsiTheme="minorHAnsi" w:cstheme="minorHAnsi"/>
          <w:bCs w:val="0"/>
          <w:iCs/>
          <w:color w:val="auto"/>
          <w:lang w:eastAsia="pl-PL"/>
        </w:rPr>
      </w:pPr>
      <w:r w:rsidRPr="00CB2BE0">
        <w:rPr>
          <w:rFonts w:asciiTheme="minorHAnsi" w:eastAsiaTheme="minorEastAsia" w:hAnsiTheme="minorHAnsi" w:cstheme="minorHAnsi"/>
          <w:bCs w:val="0"/>
          <w:color w:val="auto"/>
          <w:lang w:eastAsia="pl-PL"/>
        </w:rPr>
        <w:t>-Zobowiązanie podmiotu udostępniającego zasoby wg wytycznych wskazanych w Rozdz. XVIII pkt. 2 SWZ.</w:t>
      </w:r>
    </w:p>
    <w:p w14:paraId="3E4A9052" w14:textId="77777777" w:rsidR="0035571E" w:rsidRPr="00CB2BE0" w:rsidRDefault="0035571E" w:rsidP="00492235">
      <w:pPr>
        <w:widowControl w:val="0"/>
        <w:numPr>
          <w:ilvl w:val="0"/>
          <w:numId w:val="55"/>
        </w:numPr>
        <w:suppressAutoHyphens/>
        <w:spacing w:after="0" w:line="240" w:lineRule="auto"/>
        <w:jc w:val="both"/>
        <w:rPr>
          <w:rFonts w:eastAsiaTheme="minorEastAsia" w:cstheme="minorHAnsi"/>
          <w:lang w:eastAsia="pl-PL"/>
        </w:rPr>
      </w:pPr>
      <w:r w:rsidRPr="00CB2BE0">
        <w:rPr>
          <w:rFonts w:eastAsiaTheme="minorEastAsia" w:cstheme="minorHAnsi"/>
          <w:lang w:eastAsia="pl-PL"/>
        </w:rPr>
        <w:t>W przypadku wspólnego ubiegania się o zamówienie przez wykonawców (m.in. konsorcja, spółki cywilne):</w:t>
      </w:r>
    </w:p>
    <w:p w14:paraId="4D8F5FB2" w14:textId="022788B2" w:rsidR="0035571E" w:rsidRPr="00CB2BE0" w:rsidRDefault="0035571E" w:rsidP="00492235">
      <w:pPr>
        <w:widowControl w:val="0"/>
        <w:suppressAutoHyphens/>
        <w:spacing w:after="0" w:line="240" w:lineRule="auto"/>
        <w:ind w:left="720"/>
        <w:jc w:val="both"/>
        <w:rPr>
          <w:rFonts w:eastAsiaTheme="minorEastAsia" w:cstheme="minorHAnsi"/>
          <w:lang w:eastAsia="pl-PL"/>
        </w:rPr>
      </w:pPr>
      <w:r w:rsidRPr="00CB2BE0">
        <w:rPr>
          <w:rFonts w:eastAsiaTheme="minorEastAsia" w:cstheme="minorHAnsi"/>
          <w:lang w:eastAsia="pl-PL"/>
        </w:rPr>
        <w:t>-oświadczenie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10571B90" w14:textId="77777777" w:rsidR="0035571E" w:rsidRPr="00CB2BE0" w:rsidRDefault="0035571E" w:rsidP="00492235">
      <w:pPr>
        <w:widowControl w:val="0"/>
        <w:suppressAutoHyphens/>
        <w:spacing w:after="0" w:line="240" w:lineRule="auto"/>
        <w:ind w:left="720"/>
        <w:jc w:val="both"/>
        <w:rPr>
          <w:rFonts w:eastAsiaTheme="minorEastAsia" w:cstheme="minorHAnsi"/>
          <w:lang w:eastAsia="pl-PL"/>
        </w:rPr>
      </w:pPr>
      <w:r w:rsidRPr="00CB2BE0">
        <w:rPr>
          <w:rFonts w:cstheme="minorHAnsi"/>
        </w:rPr>
        <w:t>- oświadczenie podmiotów wspólnie ubiegających się o udzielenie zamówienia na podstawie art. 117 ust. 4 ustawy Pzp, z którego wynika, które usługi wykonają poszczególni wykonawcy (wg załącznika nr  6 do SWZ).</w:t>
      </w:r>
    </w:p>
    <w:p w14:paraId="78C92C5D" w14:textId="77777777" w:rsidR="0035571E" w:rsidRPr="00CB2BE0" w:rsidRDefault="0035571E" w:rsidP="00492235">
      <w:pPr>
        <w:widowControl w:val="0"/>
        <w:suppressAutoHyphens/>
        <w:spacing w:after="0" w:line="240" w:lineRule="auto"/>
        <w:ind w:left="1341"/>
        <w:jc w:val="both"/>
        <w:rPr>
          <w:rFonts w:eastAsia="Times New Roman" w:cstheme="minorHAnsi"/>
          <w:bCs/>
          <w:kern w:val="2"/>
          <w:lang w:eastAsia="zh-CN"/>
        </w:rPr>
      </w:pPr>
    </w:p>
    <w:p w14:paraId="58B7EFCF" w14:textId="77777777" w:rsidR="0035571E" w:rsidRPr="00CB2BE0" w:rsidRDefault="0035571E" w:rsidP="0035571E">
      <w:pPr>
        <w:widowControl w:val="0"/>
        <w:tabs>
          <w:tab w:val="left" w:pos="284"/>
        </w:tabs>
        <w:suppressAutoHyphens/>
        <w:spacing w:after="0" w:line="240" w:lineRule="auto"/>
        <w:jc w:val="both"/>
        <w:rPr>
          <w:rFonts w:eastAsia="Times New Roman" w:cstheme="minorHAnsi"/>
          <w:b/>
          <w:kern w:val="2"/>
          <w:lang w:eastAsia="zh-CN"/>
        </w:rPr>
      </w:pPr>
    </w:p>
    <w:p w14:paraId="2377B423" w14:textId="77777777" w:rsidR="0035571E" w:rsidRPr="00CB2BE0" w:rsidRDefault="0035571E" w:rsidP="0035571E">
      <w:pPr>
        <w:tabs>
          <w:tab w:val="left" w:pos="0"/>
        </w:tabs>
        <w:spacing w:after="0" w:line="240" w:lineRule="auto"/>
        <w:jc w:val="center"/>
        <w:rPr>
          <w:rFonts w:eastAsia="Times New Roman" w:cstheme="minorHAnsi"/>
          <w:b/>
          <w:bCs/>
          <w:i/>
          <w:kern w:val="2"/>
          <w:u w:val="single"/>
          <w:lang w:eastAsia="zh-CN"/>
        </w:rPr>
      </w:pPr>
      <w:r w:rsidRPr="00CB2BE0">
        <w:rPr>
          <w:rFonts w:eastAsia="Times New Roman" w:cstheme="minorHAnsi"/>
          <w:b/>
          <w:bCs/>
          <w:i/>
          <w:kern w:val="2"/>
          <w:u w:val="single"/>
          <w:lang w:eastAsia="zh-CN"/>
        </w:rPr>
        <w:t xml:space="preserve">UWAGA: Szczegółowy regulamin oraz instrukcje korzystania z Platformy Zakupowej znajdują się na stronie: </w:t>
      </w:r>
      <w:hyperlink r:id="rId8" w:history="1">
        <w:r w:rsidRPr="00CB2BE0">
          <w:rPr>
            <w:rStyle w:val="Hipercze"/>
            <w:rFonts w:eastAsia="Times New Roman" w:cstheme="minorHAnsi"/>
            <w:b/>
            <w:bCs/>
            <w:i/>
            <w:color w:val="auto"/>
            <w:kern w:val="2"/>
            <w:lang w:eastAsia="zh-CN"/>
          </w:rPr>
          <w:t>https://platformazakupowa.pl/strona/45-instrukcje</w:t>
        </w:r>
      </w:hyperlink>
    </w:p>
    <w:p w14:paraId="55AB1FFF" w14:textId="77777777" w:rsidR="00FC594C" w:rsidRPr="00CB2BE0" w:rsidRDefault="00FC594C" w:rsidP="0035571E">
      <w:pPr>
        <w:widowControl w:val="0"/>
        <w:tabs>
          <w:tab w:val="num" w:pos="0"/>
        </w:tabs>
        <w:suppressAutoHyphens/>
        <w:spacing w:after="0" w:line="100" w:lineRule="atLeast"/>
        <w:jc w:val="both"/>
        <w:rPr>
          <w:rFonts w:eastAsia="Times New Roman" w:cstheme="minorHAnsi"/>
          <w:b/>
          <w:kern w:val="2"/>
          <w:lang w:val="en-US" w:eastAsia="zh-CN"/>
        </w:rPr>
      </w:pPr>
    </w:p>
    <w:p w14:paraId="4BBF7324" w14:textId="0AB1131C" w:rsidR="001B6D68" w:rsidRPr="00CB2BE0" w:rsidRDefault="001B6D68" w:rsidP="00D41B86">
      <w:pPr>
        <w:widowControl w:val="0"/>
        <w:suppressAutoHyphens/>
        <w:spacing w:after="0" w:line="240" w:lineRule="auto"/>
        <w:ind w:left="1341"/>
        <w:jc w:val="both"/>
        <w:rPr>
          <w:rFonts w:eastAsia="Times New Roman" w:cstheme="minorHAnsi"/>
          <w:bCs/>
          <w:kern w:val="2"/>
          <w:lang w:eastAsia="zh-CN"/>
        </w:rPr>
      </w:pPr>
    </w:p>
    <w:p w14:paraId="3138C537" w14:textId="4CA450F8" w:rsidR="004434BE" w:rsidRPr="00CB2BE0"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B2BE0">
        <w:rPr>
          <w:rFonts w:eastAsia="Times New Roman" w:cstheme="minorHAnsi"/>
          <w:b/>
          <w:kern w:val="2"/>
          <w:lang w:eastAsia="zh-CN"/>
        </w:rPr>
        <w:t>Do oferty należy dołączyć ponadto n</w:t>
      </w:r>
      <w:r w:rsidR="001B6D68" w:rsidRPr="00CB2BE0">
        <w:rPr>
          <w:rFonts w:eastAsia="Times New Roman" w:cstheme="minorHAnsi"/>
          <w:b/>
          <w:kern w:val="2"/>
          <w:lang w:eastAsia="zh-CN"/>
        </w:rPr>
        <w:t>astępujące przedmiotowe środki dowodowe:</w:t>
      </w:r>
    </w:p>
    <w:p w14:paraId="56C32610" w14:textId="77777777" w:rsidR="003E0751" w:rsidRPr="00CB2BE0" w:rsidRDefault="003E0751" w:rsidP="003E0751">
      <w:pPr>
        <w:widowControl w:val="0"/>
        <w:tabs>
          <w:tab w:val="left" w:pos="284"/>
        </w:tabs>
        <w:suppressAutoHyphens/>
        <w:spacing w:after="0" w:line="240" w:lineRule="auto"/>
        <w:ind w:left="284"/>
        <w:jc w:val="both"/>
        <w:rPr>
          <w:rFonts w:eastAsia="Times New Roman" w:cstheme="minorHAnsi"/>
          <w:b/>
          <w:kern w:val="2"/>
          <w:lang w:eastAsia="zh-CN"/>
        </w:rPr>
      </w:pPr>
    </w:p>
    <w:p w14:paraId="0F676011" w14:textId="77777777" w:rsidR="002B07F1" w:rsidRPr="00CB2BE0" w:rsidRDefault="002B07F1"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rPr>
      </w:pPr>
      <w:r w:rsidRPr="00CB2BE0">
        <w:rPr>
          <w:rFonts w:asciiTheme="minorHAnsi" w:hAnsiTheme="minorHAnsi" w:cstheme="minorHAnsi"/>
          <w:color w:val="auto"/>
        </w:rPr>
        <w:t xml:space="preserve">Deklaracje zgodności potwierdzające oznakowanie wyrobów medycznych znakiem CE wraz z certyfikatem jednostki notyfikowanej ( jeżeli dotyczy), </w:t>
      </w:r>
      <w:r w:rsidRPr="00CB2BE0">
        <w:rPr>
          <w:rFonts w:asciiTheme="minorHAnsi" w:hAnsiTheme="minorHAnsi" w:cstheme="minorHAnsi"/>
          <w:color w:val="auto"/>
        </w:rPr>
        <w:lastRenderedPageBreak/>
        <w:t>dokumenty dopuszczające do obrotu/do użytku w Polsce, dokumenty zgodne z ustawą o wyrobach medycznych (Dz.U.2022.974). .</w:t>
      </w:r>
    </w:p>
    <w:p w14:paraId="0BDD1730" w14:textId="77777777" w:rsidR="002B07F1" w:rsidRPr="00CB2BE0" w:rsidRDefault="002B07F1" w:rsidP="002D3F57">
      <w:pPr>
        <w:pStyle w:val="Akapitzlist"/>
        <w:widowControl/>
        <w:numPr>
          <w:ilvl w:val="0"/>
          <w:numId w:val="63"/>
        </w:numPr>
        <w:suppressAutoHyphens w:val="0"/>
        <w:autoSpaceDE w:val="0"/>
        <w:autoSpaceDN w:val="0"/>
        <w:adjustRightInd w:val="0"/>
        <w:spacing w:line="240" w:lineRule="auto"/>
        <w:contextualSpacing/>
        <w:jc w:val="both"/>
        <w:rPr>
          <w:rFonts w:asciiTheme="minorHAnsi" w:eastAsia="CIDFont+F4" w:hAnsiTheme="minorHAnsi" w:cstheme="minorHAnsi"/>
          <w:color w:val="auto"/>
          <w:szCs w:val="24"/>
        </w:rPr>
      </w:pPr>
      <w:r w:rsidRPr="00CB2BE0">
        <w:rPr>
          <w:rFonts w:asciiTheme="minorHAnsi" w:hAnsiTheme="minorHAnsi" w:cstheme="minorHAnsi"/>
          <w:color w:val="auto"/>
          <w:szCs w:val="24"/>
        </w:rPr>
        <w:t xml:space="preserve">Instrukcje </w:t>
      </w:r>
      <w:r w:rsidRPr="00CB2BE0">
        <w:rPr>
          <w:rFonts w:asciiTheme="minorHAnsi" w:eastAsia="CIDFont+F4" w:hAnsiTheme="minorHAnsi" w:cstheme="minorHAnsi"/>
          <w:color w:val="auto"/>
          <w:szCs w:val="24"/>
        </w:rPr>
        <w:t>w języku polskim zawierającą zasady użytkowania probówek w tym zasady wirowania probówek i czasu przechowywania materiału w różnych temperaturach - wszystkie elementy oferowanego systemu próżniowego muszą posiadać ww. instrukcje.</w:t>
      </w:r>
    </w:p>
    <w:p w14:paraId="3BCF49F4" w14:textId="77777777" w:rsidR="002B07F1" w:rsidRPr="00CB2BE0" w:rsidRDefault="002B07F1"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sz w:val="28"/>
          <w:u w:val="single"/>
        </w:rPr>
      </w:pPr>
      <w:r w:rsidRPr="00CB2BE0">
        <w:rPr>
          <w:rFonts w:asciiTheme="minorHAnsi" w:hAnsiTheme="minorHAnsi" w:cstheme="minorHAnsi"/>
          <w:color w:val="auto"/>
        </w:rPr>
        <w:t xml:space="preserve">Opisy, materiały informacyjne, katalogi w języku polskim dla oferowanego systemu. </w:t>
      </w:r>
    </w:p>
    <w:p w14:paraId="452D03D0" w14:textId="36D8AB84"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Oferta oraz oświadczenie o niepodleganiu wykluczeniu muszą być złożone w oryginale.</w:t>
      </w:r>
    </w:p>
    <w:p w14:paraId="6AF811FC" w14:textId="2F6AB11A"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t>
      </w:r>
      <w:r w:rsidR="00380E9C" w:rsidRPr="00CB2BE0">
        <w:rPr>
          <w:rFonts w:eastAsia="Times New Roman" w:cstheme="minorHAnsi"/>
          <w:bCs/>
          <w:kern w:val="2"/>
          <w:lang w:eastAsia="zh-CN"/>
        </w:rPr>
        <w:t xml:space="preserve">                   </w:t>
      </w:r>
      <w:r w:rsidRPr="00CB2BE0">
        <w:rPr>
          <w:rFonts w:eastAsia="Times New Roman" w:cstheme="minorHAnsi"/>
          <w:bCs/>
          <w:kern w:val="2"/>
          <w:lang w:eastAsia="zh-CN"/>
        </w:rPr>
        <w:t>(w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w:t>
      </w:r>
      <w:r w:rsidR="00380E9C" w:rsidRPr="00CB2BE0">
        <w:rPr>
          <w:rFonts w:eastAsia="Times New Roman" w:cstheme="minorHAnsi"/>
          <w:bCs/>
          <w:kern w:val="2"/>
          <w:lang w:eastAsia="zh-CN"/>
        </w:rPr>
        <w:t xml:space="preserve"> </w:t>
      </w:r>
      <w:r w:rsidRPr="00CB2BE0">
        <w:rPr>
          <w:rFonts w:eastAsia="Times New Roman" w:cstheme="minorHAnsi"/>
          <w:bCs/>
          <w:kern w:val="2"/>
          <w:lang w:eastAsia="zh-CN"/>
        </w:rPr>
        <w:t>w formie pisemnej kwalifikowanym podpisem, podpisem zaufanym lub podpisem osobistym mocodawcy). Elektroniczna kopia pełnomocnictwa nie może być uwierzytelniona przez upełnomocnionego.</w:t>
      </w:r>
    </w:p>
    <w:p w14:paraId="49D6DF11" w14:textId="7AB1C5E6"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B2BE0">
        <w:rPr>
          <w:rFonts w:eastAsia="Times New Roman" w:cstheme="minorHAnsi"/>
          <w:bCs/>
          <w:kern w:val="2"/>
          <w:lang w:eastAsia="zh-CN"/>
        </w:rPr>
        <w:t xml:space="preserve">, </w:t>
      </w:r>
      <w:r w:rsidRPr="00CB2BE0">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B2BE0">
        <w:rPr>
          <w:rFonts w:eastAsia="Times New Roman" w:cstheme="minorHAnsi"/>
          <w:bCs/>
          <w:kern w:val="2"/>
          <w:lang w:eastAsia="zh-CN"/>
        </w:rPr>
        <w:t xml:space="preserve">   </w:t>
      </w:r>
      <w:r w:rsidRPr="00CB2BE0">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3337558E" w:rsidR="00135029" w:rsidRPr="00CB2BE0"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CB2BE0">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DBAB992" w:rsidR="00934FC1" w:rsidRPr="00CB2BE0" w:rsidRDefault="00934FC1" w:rsidP="0016689F">
      <w:pPr>
        <w:tabs>
          <w:tab w:val="left" w:pos="284"/>
        </w:tabs>
        <w:spacing w:after="0" w:line="240" w:lineRule="auto"/>
        <w:jc w:val="both"/>
        <w:rPr>
          <w:rFonts w:eastAsia="Times New Roman" w:cstheme="minorHAnsi"/>
          <w:bCs/>
          <w:kern w:val="2"/>
          <w:lang w:eastAsia="zh-CN"/>
        </w:rPr>
      </w:pPr>
    </w:p>
    <w:p w14:paraId="7F6E089A" w14:textId="77777777" w:rsidR="00AC4A70" w:rsidRPr="00CB2BE0" w:rsidRDefault="00AC4A70" w:rsidP="0016689F">
      <w:pPr>
        <w:tabs>
          <w:tab w:val="left" w:pos="284"/>
        </w:tabs>
        <w:spacing w:after="0" w:line="240" w:lineRule="auto"/>
        <w:jc w:val="both"/>
        <w:rPr>
          <w:rFonts w:eastAsia="Times New Roman" w:cstheme="minorHAnsi"/>
          <w:bCs/>
          <w:kern w:val="2"/>
          <w:lang w:eastAsia="zh-CN"/>
        </w:rPr>
      </w:pPr>
    </w:p>
    <w:p w14:paraId="05A26964" w14:textId="7C0EF348" w:rsidR="00934FC1" w:rsidRPr="00CB2BE0" w:rsidRDefault="00934FC1" w:rsidP="00934FC1">
      <w:pPr>
        <w:tabs>
          <w:tab w:val="left" w:pos="0"/>
        </w:tabs>
        <w:spacing w:after="0" w:line="240" w:lineRule="auto"/>
        <w:jc w:val="center"/>
        <w:rPr>
          <w:rFonts w:eastAsia="Times New Roman" w:cstheme="minorHAnsi"/>
          <w:b/>
          <w:bCs/>
          <w:i/>
          <w:kern w:val="2"/>
          <w:u w:val="single"/>
          <w:lang w:eastAsia="zh-CN"/>
        </w:rPr>
      </w:pPr>
      <w:r w:rsidRPr="00CB2BE0">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CB2BE0">
          <w:rPr>
            <w:rStyle w:val="Hipercze"/>
            <w:rFonts w:eastAsia="Times New Roman" w:cstheme="minorHAnsi"/>
            <w:b/>
            <w:bCs/>
            <w:i/>
            <w:color w:val="auto"/>
            <w:kern w:val="2"/>
            <w:lang w:eastAsia="zh-CN"/>
          </w:rPr>
          <w:t>https://platformazakupowa.pl/strona/45-instrukcje</w:t>
        </w:r>
      </w:hyperlink>
    </w:p>
    <w:p w14:paraId="42B1E091" w14:textId="77777777" w:rsidR="00934FC1" w:rsidRPr="00CB2BE0"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SPOSÓB ORAZ TERMIN SKŁADANIA I OTWARCIA OFERT</w:t>
      </w:r>
    </w:p>
    <w:p w14:paraId="70A21D27"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CB2BE0"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CB2BE0">
        <w:rPr>
          <w:rFonts w:eastAsia="Times New Roman" w:cstheme="minorHAnsi"/>
          <w:b/>
          <w:bCs/>
          <w:kern w:val="2"/>
          <w:lang w:eastAsia="zh-CN"/>
        </w:rPr>
        <w:t>SPOSÓB ZŁOŻENIA OFERTY:</w:t>
      </w:r>
    </w:p>
    <w:p w14:paraId="257E8376" w14:textId="77777777" w:rsidR="00934FC1" w:rsidRPr="00CB2BE0" w:rsidRDefault="00934FC1" w:rsidP="00FC594C">
      <w:pPr>
        <w:widowControl w:val="0"/>
        <w:tabs>
          <w:tab w:val="left" w:pos="284"/>
        </w:tabs>
        <w:spacing w:after="0" w:line="100" w:lineRule="atLeast"/>
        <w:ind w:left="284"/>
        <w:jc w:val="both"/>
        <w:rPr>
          <w:rFonts w:eastAsia="Times New Roman" w:cstheme="minorHAnsi"/>
          <w:kern w:val="2"/>
          <w:lang w:eastAsia="zh-CN"/>
        </w:rPr>
      </w:pPr>
      <w:r w:rsidRPr="00CB2BE0">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Wykonawca składa ofertę, za pośrednictwem Formularzu składania oferty na </w:t>
      </w:r>
      <w:r w:rsidRPr="00CB2BE0">
        <w:rPr>
          <w:rFonts w:eastAsia="Times New Roman" w:cstheme="minorHAnsi"/>
          <w:bCs/>
          <w:kern w:val="2"/>
          <w:u w:val="single"/>
          <w:shd w:val="clear" w:color="auto" w:fill="FEFFFF"/>
          <w:lang w:eastAsia="zh-CN"/>
        </w:rPr>
        <w:t xml:space="preserve">platformazakupowa.pl </w:t>
      </w:r>
      <w:r w:rsidRPr="00CB2BE0">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w:t>
      </w:r>
      <w:r w:rsidRPr="00CB2BE0">
        <w:rPr>
          <w:rFonts w:eastAsia="Times New Roman" w:cstheme="minorHAnsi"/>
          <w:bCs/>
          <w:kern w:val="2"/>
          <w:shd w:val="clear" w:color="auto" w:fill="FEFFFF"/>
          <w:lang w:eastAsia="zh-CN"/>
        </w:rPr>
        <w:lastRenderedPageBreak/>
        <w:t>przedsiębiorstwa.</w:t>
      </w:r>
    </w:p>
    <w:p w14:paraId="5ED8089D" w14:textId="12B8B792"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09C55218"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 postępowaniu powoduje wycofanie </w:t>
      </w:r>
      <w:r w:rsidRPr="0035571E">
        <w:rPr>
          <w:rFonts w:eastAsia="Times New Roman" w:cstheme="minorHAnsi"/>
          <w:bCs/>
          <w:kern w:val="2"/>
          <w:shd w:val="clear" w:color="auto" w:fill="FEFFFF"/>
          <w:lang w:eastAsia="zh-CN"/>
        </w:rPr>
        <w:t>oferty poprzednio złożonej.</w:t>
      </w:r>
    </w:p>
    <w:p w14:paraId="0E86EF88"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4FA53948"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t>
      </w:r>
      <w:r w:rsidR="00C63E38"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przycisk </w:t>
      </w:r>
      <w:r w:rsidRPr="0035571E">
        <w:rPr>
          <w:rFonts w:eastAsia="Times New Roman" w:cstheme="minorHAnsi"/>
          <w:b/>
          <w:kern w:val="2"/>
          <w:shd w:val="clear" w:color="auto" w:fill="FEFFFF"/>
          <w:lang w:eastAsia="zh-CN"/>
        </w:rPr>
        <w:t>Potwierdź ofertę.</w:t>
      </w:r>
    </w:p>
    <w:p w14:paraId="37FF8A38" w14:textId="34D48BD5"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Potwierdzeniem wycofania oferty w przypadku opisanym powyżej jest data kliknięcia w przycisk </w:t>
      </w:r>
      <w:r w:rsidRPr="0035571E">
        <w:rPr>
          <w:rFonts w:eastAsia="Times New Roman" w:cstheme="minorHAnsi"/>
          <w:b/>
          <w:kern w:val="2"/>
          <w:shd w:val="clear" w:color="auto" w:fill="FEFFFF"/>
          <w:lang w:eastAsia="zh-CN"/>
        </w:rPr>
        <w:t xml:space="preserve">Wycofaj ofertę </w:t>
      </w:r>
      <w:r w:rsidRPr="0035571E">
        <w:rPr>
          <w:rFonts w:eastAsia="Times New Roman" w:cstheme="minorHAnsi"/>
          <w:bCs/>
          <w:kern w:val="2"/>
          <w:shd w:val="clear" w:color="auto" w:fill="FEFFFF"/>
          <w:lang w:eastAsia="zh-CN"/>
        </w:rPr>
        <w:t xml:space="preserve">i potwierdzenie tej akcji. </w:t>
      </w:r>
    </w:p>
    <w:p w14:paraId="61666953" w14:textId="439E2DFF"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Wycofanie oferty możliwe jest do zakończeniu terminu składania ofert </w:t>
      </w:r>
      <w:r w:rsidR="00C63E38"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postępowaniu. </w:t>
      </w:r>
    </w:p>
    <w:p w14:paraId="30E36CF8"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Wykonawca może złożyć ofertę po terminie składania ofert  poprzez kliknięcie przycisku </w:t>
      </w:r>
      <w:r w:rsidRPr="0035571E">
        <w:rPr>
          <w:rFonts w:eastAsia="Times New Roman" w:cstheme="minorHAnsi"/>
          <w:b/>
          <w:kern w:val="2"/>
          <w:shd w:val="clear" w:color="auto" w:fill="FEFFFF"/>
          <w:lang w:eastAsia="zh-CN"/>
        </w:rPr>
        <w:t xml:space="preserve">"Odblokuj formularz" </w:t>
      </w:r>
      <w:r w:rsidRPr="0035571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35571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35571E"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35571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35571E">
          <w:rPr>
            <w:rStyle w:val="Hipercze"/>
            <w:rFonts w:eastAsia="Times New Roman" w:cstheme="minorHAnsi"/>
            <w:b/>
            <w:bCs/>
            <w:i/>
            <w:color w:val="auto"/>
            <w:kern w:val="2"/>
            <w:lang w:eastAsia="zh-CN"/>
          </w:rPr>
          <w:t>https://platformazakupowa.pl/strona/45-instrukcje</w:t>
        </w:r>
      </w:hyperlink>
    </w:p>
    <w:p w14:paraId="52FCFAE1" w14:textId="77777777" w:rsidR="00934FC1" w:rsidRPr="00AA026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2B07F1"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2B07F1">
        <w:rPr>
          <w:rFonts w:eastAsia="Times New Roman" w:cstheme="minorHAnsi"/>
          <w:b/>
          <w:kern w:val="2"/>
          <w:lang w:val="en-US" w:eastAsia="zh-CN"/>
        </w:rPr>
        <w:t>TERMIN SKŁADANIA OFERT</w:t>
      </w:r>
    </w:p>
    <w:p w14:paraId="551B4537" w14:textId="77777777" w:rsidR="00B23B63" w:rsidRPr="002B07F1"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75BFD355" w:rsidR="00934FC1" w:rsidRPr="002B07F1" w:rsidRDefault="00934FC1">
      <w:pPr>
        <w:widowControl w:val="0"/>
        <w:numPr>
          <w:ilvl w:val="0"/>
          <w:numId w:val="30"/>
        </w:numPr>
        <w:suppressAutoHyphens/>
        <w:spacing w:after="0" w:line="288" w:lineRule="auto"/>
        <w:jc w:val="both"/>
        <w:rPr>
          <w:rFonts w:eastAsia="Times New Roman" w:cstheme="minorHAnsi"/>
          <w:b/>
          <w:kern w:val="2"/>
          <w:lang w:val="en-US" w:eastAsia="zh-CN"/>
        </w:rPr>
      </w:pPr>
      <w:r w:rsidRPr="002B07F1">
        <w:rPr>
          <w:rFonts w:eastAsia="Times New Roman" w:cstheme="minorHAnsi"/>
          <w:b/>
          <w:kern w:val="2"/>
          <w:lang w:val="en-US" w:eastAsia="zh-CN"/>
        </w:rPr>
        <w:t xml:space="preserve">Ofertę wraz z wymaganymi załącznikami należy złożyć w terminie do dnia </w:t>
      </w:r>
      <w:r w:rsidR="00726A38" w:rsidRPr="002B07F1">
        <w:rPr>
          <w:rFonts w:eastAsia="Times New Roman" w:cstheme="minorHAnsi"/>
          <w:b/>
          <w:kern w:val="2"/>
          <w:lang w:val="en-US" w:eastAsia="zh-CN"/>
        </w:rPr>
        <w:t xml:space="preserve">                                                 </w:t>
      </w:r>
      <w:r w:rsidR="0049111F" w:rsidRPr="002B07F1">
        <w:rPr>
          <w:rFonts w:eastAsia="Times New Roman" w:cstheme="minorHAnsi"/>
          <w:b/>
          <w:kern w:val="2"/>
          <w:lang w:val="en-US" w:eastAsia="zh-CN"/>
        </w:rPr>
        <w:t xml:space="preserve"> </w:t>
      </w:r>
      <w:r w:rsidR="002B07F1" w:rsidRPr="002B07F1">
        <w:rPr>
          <w:rFonts w:eastAsia="Times New Roman" w:cstheme="minorHAnsi"/>
          <w:b/>
          <w:kern w:val="2"/>
          <w:lang w:val="en-US" w:eastAsia="zh-CN"/>
        </w:rPr>
        <w:t xml:space="preserve">7 maja </w:t>
      </w:r>
      <w:r w:rsidR="00933330" w:rsidRPr="002B07F1">
        <w:rPr>
          <w:rFonts w:eastAsia="Times New Roman" w:cstheme="minorHAnsi"/>
          <w:b/>
          <w:kern w:val="2"/>
          <w:lang w:val="en-US" w:eastAsia="zh-CN"/>
        </w:rPr>
        <w:t xml:space="preserve"> </w:t>
      </w:r>
      <w:r w:rsidRPr="002B07F1">
        <w:rPr>
          <w:rFonts w:eastAsia="Times New Roman" w:cstheme="minorHAnsi"/>
          <w:b/>
          <w:kern w:val="2"/>
          <w:lang w:val="en-US" w:eastAsia="zh-CN"/>
        </w:rPr>
        <w:t>202</w:t>
      </w:r>
      <w:r w:rsidR="002B07F1" w:rsidRPr="002B07F1">
        <w:rPr>
          <w:rFonts w:eastAsia="Times New Roman" w:cstheme="minorHAnsi"/>
          <w:b/>
          <w:kern w:val="2"/>
          <w:lang w:val="en-US" w:eastAsia="zh-CN"/>
        </w:rPr>
        <w:t>4</w:t>
      </w:r>
      <w:r w:rsidR="00D62417" w:rsidRPr="002B07F1">
        <w:rPr>
          <w:rFonts w:eastAsia="Times New Roman" w:cstheme="minorHAnsi"/>
          <w:b/>
          <w:kern w:val="2"/>
          <w:lang w:val="en-US" w:eastAsia="zh-CN"/>
        </w:rPr>
        <w:t xml:space="preserve"> </w:t>
      </w:r>
      <w:r w:rsidRPr="002B07F1">
        <w:rPr>
          <w:rFonts w:eastAsia="Times New Roman" w:cstheme="minorHAnsi"/>
          <w:b/>
          <w:kern w:val="2"/>
          <w:lang w:val="en-US" w:eastAsia="zh-CN"/>
        </w:rPr>
        <w:t>roku  do godziny 9:00.</w:t>
      </w:r>
    </w:p>
    <w:p w14:paraId="3CDA99A5" w14:textId="77777777" w:rsidR="00934FC1" w:rsidRPr="002B07F1"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2B07F1">
        <w:rPr>
          <w:rFonts w:eastAsia="Times New Roman" w:cstheme="minorHAnsi"/>
          <w:bCs/>
          <w:kern w:val="2"/>
          <w:lang w:val="en-US" w:eastAsia="zh-CN"/>
        </w:rPr>
        <w:t>Wykonawca może złożyć tylko jedną ofertę.</w:t>
      </w:r>
    </w:p>
    <w:p w14:paraId="5D26333B" w14:textId="74433D09" w:rsidR="00934FC1" w:rsidRPr="0035571E"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2B07F1">
        <w:rPr>
          <w:rFonts w:eastAsia="Times New Roman" w:cstheme="minorHAnsi"/>
          <w:bCs/>
          <w:kern w:val="2"/>
          <w:lang w:val="en-US" w:eastAsia="zh-CN"/>
        </w:rPr>
        <w:t xml:space="preserve">Zamawiający odrzuci ofertę złożoną po terminie składania </w:t>
      </w:r>
      <w:r w:rsidRPr="0035571E">
        <w:rPr>
          <w:rFonts w:eastAsia="Times New Roman" w:cstheme="minorHAnsi"/>
          <w:bCs/>
          <w:kern w:val="2"/>
          <w:lang w:val="en-US" w:eastAsia="zh-CN"/>
        </w:rPr>
        <w:t>ofert</w:t>
      </w:r>
      <w:r w:rsidR="003B62CB" w:rsidRPr="0035571E">
        <w:rPr>
          <w:rFonts w:eastAsia="Times New Roman" w:cstheme="minorHAnsi"/>
          <w:bCs/>
          <w:kern w:val="2"/>
          <w:lang w:val="en-US" w:eastAsia="zh-CN"/>
        </w:rPr>
        <w:t>.</w:t>
      </w:r>
    </w:p>
    <w:p w14:paraId="16DC861B" w14:textId="77777777" w:rsidR="00FC594C" w:rsidRDefault="00FC594C" w:rsidP="006345E5">
      <w:pPr>
        <w:widowControl w:val="0"/>
        <w:suppressAutoHyphens/>
        <w:spacing w:after="0" w:line="288" w:lineRule="auto"/>
        <w:jc w:val="both"/>
        <w:rPr>
          <w:rFonts w:eastAsia="Times New Roman" w:cstheme="minorHAnsi"/>
          <w:bCs/>
          <w:color w:val="FF0000"/>
          <w:kern w:val="2"/>
          <w:lang w:val="en-US" w:eastAsia="zh-CN"/>
        </w:rPr>
      </w:pPr>
    </w:p>
    <w:p w14:paraId="50FFF60C" w14:textId="77777777" w:rsidR="0035571E" w:rsidRPr="00AA026E" w:rsidRDefault="0035571E" w:rsidP="006345E5">
      <w:pPr>
        <w:widowControl w:val="0"/>
        <w:suppressAutoHyphens/>
        <w:spacing w:after="0" w:line="288" w:lineRule="auto"/>
        <w:jc w:val="both"/>
        <w:rPr>
          <w:rFonts w:eastAsia="Times New Roman" w:cstheme="minorHAnsi"/>
          <w:bCs/>
          <w:color w:val="FF0000"/>
          <w:kern w:val="2"/>
          <w:lang w:val="en-US" w:eastAsia="zh-CN"/>
        </w:rPr>
      </w:pPr>
    </w:p>
    <w:p w14:paraId="1D8854AC" w14:textId="11A98C57" w:rsidR="00934FC1" w:rsidRPr="007A3F8D"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7A3F8D">
        <w:rPr>
          <w:rFonts w:eastAsia="Times New Roman" w:cstheme="minorHAnsi"/>
          <w:b/>
          <w:kern w:val="2"/>
          <w:lang w:val="en-US" w:eastAsia="zh-CN"/>
        </w:rPr>
        <w:lastRenderedPageBreak/>
        <w:t>TERMIN OTWARCIA OFERT</w:t>
      </w:r>
    </w:p>
    <w:p w14:paraId="30798E38" w14:textId="77777777" w:rsidR="00B23B63" w:rsidRPr="007A3F8D"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6E6AEF3" w:rsidR="00934FC1" w:rsidRPr="00CB2BE0" w:rsidRDefault="00934FC1">
      <w:pPr>
        <w:widowControl w:val="0"/>
        <w:numPr>
          <w:ilvl w:val="0"/>
          <w:numId w:val="26"/>
        </w:numPr>
        <w:suppressAutoHyphens/>
        <w:spacing w:after="0" w:line="240" w:lineRule="auto"/>
        <w:jc w:val="both"/>
        <w:rPr>
          <w:rFonts w:eastAsia="Times New Roman" w:cstheme="minorHAnsi"/>
          <w:b/>
          <w:kern w:val="2"/>
          <w:lang w:val="en-US" w:eastAsia="zh-CN"/>
        </w:rPr>
      </w:pPr>
      <w:r w:rsidRPr="007A3F8D">
        <w:rPr>
          <w:rFonts w:eastAsia="Times New Roman" w:cstheme="minorHAnsi"/>
          <w:b/>
          <w:kern w:val="2"/>
          <w:lang w:val="en-US" w:eastAsia="zh-CN"/>
        </w:rPr>
        <w:t xml:space="preserve">Otwarcie ofert nastąpi w dniu  </w:t>
      </w:r>
      <w:r w:rsidR="002B07F1" w:rsidRPr="00CB2BE0">
        <w:rPr>
          <w:rFonts w:eastAsia="Times New Roman" w:cstheme="minorHAnsi"/>
          <w:b/>
          <w:kern w:val="2"/>
          <w:lang w:val="en-US" w:eastAsia="zh-CN"/>
        </w:rPr>
        <w:t xml:space="preserve">7 maja </w:t>
      </w:r>
      <w:r w:rsidR="00933330" w:rsidRPr="00CB2BE0">
        <w:rPr>
          <w:rFonts w:eastAsia="Times New Roman" w:cstheme="minorHAnsi"/>
          <w:b/>
          <w:kern w:val="2"/>
          <w:lang w:val="en-US" w:eastAsia="zh-CN"/>
        </w:rPr>
        <w:t xml:space="preserve"> </w:t>
      </w:r>
      <w:r w:rsidR="009C6CCA" w:rsidRPr="00CB2BE0">
        <w:rPr>
          <w:rFonts w:eastAsia="Times New Roman" w:cstheme="minorHAnsi"/>
          <w:b/>
          <w:kern w:val="2"/>
          <w:lang w:val="en-US" w:eastAsia="zh-CN"/>
        </w:rPr>
        <w:t xml:space="preserve"> </w:t>
      </w:r>
      <w:r w:rsidRPr="00CB2BE0">
        <w:rPr>
          <w:rFonts w:eastAsia="Times New Roman" w:cstheme="minorHAnsi"/>
          <w:b/>
          <w:kern w:val="2"/>
          <w:lang w:val="en-US" w:eastAsia="zh-CN"/>
        </w:rPr>
        <w:t xml:space="preserve"> 202</w:t>
      </w:r>
      <w:r w:rsidR="002B07F1" w:rsidRPr="00CB2BE0">
        <w:rPr>
          <w:rFonts w:eastAsia="Times New Roman" w:cstheme="minorHAnsi"/>
          <w:b/>
          <w:kern w:val="2"/>
          <w:lang w:val="en-US" w:eastAsia="zh-CN"/>
        </w:rPr>
        <w:t>4</w:t>
      </w:r>
      <w:r w:rsidRPr="00CB2BE0">
        <w:rPr>
          <w:rFonts w:eastAsia="Times New Roman" w:cstheme="minorHAnsi"/>
          <w:b/>
          <w:kern w:val="2"/>
          <w:lang w:val="en-US" w:eastAsia="zh-CN"/>
        </w:rPr>
        <w:t xml:space="preserve">  roku  o godzinie </w:t>
      </w:r>
      <w:r w:rsidR="00CB2BE0">
        <w:rPr>
          <w:rFonts w:eastAsia="Times New Roman" w:cstheme="minorHAnsi"/>
          <w:b/>
          <w:kern w:val="2"/>
          <w:lang w:val="en-US" w:eastAsia="zh-CN"/>
        </w:rPr>
        <w:t>10</w:t>
      </w:r>
      <w:r w:rsidR="00933330" w:rsidRPr="00CB2BE0">
        <w:rPr>
          <w:rFonts w:eastAsia="Times New Roman" w:cstheme="minorHAnsi"/>
          <w:b/>
          <w:kern w:val="2"/>
          <w:lang w:val="en-US" w:eastAsia="zh-CN"/>
        </w:rPr>
        <w:t>:</w:t>
      </w:r>
      <w:r w:rsidR="00CB2BE0">
        <w:rPr>
          <w:rFonts w:eastAsia="Times New Roman" w:cstheme="minorHAnsi"/>
          <w:b/>
          <w:kern w:val="2"/>
          <w:lang w:val="en-US" w:eastAsia="zh-CN"/>
        </w:rPr>
        <w:t>00</w:t>
      </w:r>
    </w:p>
    <w:p w14:paraId="33CD2E66"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Otwarcie ofert jest niejawne.</w:t>
      </w:r>
    </w:p>
    <w:p w14:paraId="6179C1D0"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35571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35571E">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35571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35571E">
        <w:rPr>
          <w:rFonts w:eastAsia="Times New Roman" w:cstheme="minorHAnsi"/>
          <w:bCs/>
          <w:kern w:val="2"/>
          <w:lang w:val="en-US" w:eastAsia="zh-CN"/>
        </w:rPr>
        <w:t>cenach lub kosztach zawartych w ofertach.</w:t>
      </w:r>
    </w:p>
    <w:p w14:paraId="48AF6701"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659C0924" w14:textId="227AF645" w:rsidR="00C63E38" w:rsidRPr="0035571E" w:rsidRDefault="00934FC1" w:rsidP="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Zamawiający poinformuje o zmianie terminu otwarcia ofert na stronie internetowej prowadzonego postępowania.</w:t>
      </w:r>
    </w:p>
    <w:p w14:paraId="573C6F5E" w14:textId="77777777" w:rsidR="00C63E38" w:rsidRPr="00AA026E" w:rsidRDefault="00C63E38"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B07F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B07F1">
        <w:rPr>
          <w:rFonts w:eastAsia="Times New Roman" w:cstheme="minorHAnsi"/>
          <w:b/>
          <w:kern w:val="2"/>
          <w:lang w:val="en-US" w:eastAsia="zh-CN"/>
        </w:rPr>
        <w:t>PODSTAWY WYKLUCZENIA</w:t>
      </w:r>
    </w:p>
    <w:p w14:paraId="2E317BEB" w14:textId="77777777" w:rsidR="0035571E" w:rsidRDefault="0035571E" w:rsidP="0035571E">
      <w:pPr>
        <w:widowControl w:val="0"/>
        <w:tabs>
          <w:tab w:val="num" w:pos="0"/>
        </w:tabs>
        <w:suppressAutoHyphens/>
        <w:spacing w:after="0" w:line="240" w:lineRule="auto"/>
        <w:jc w:val="both"/>
        <w:rPr>
          <w:rFonts w:eastAsia="Times New Roman" w:cstheme="minorHAnsi"/>
          <w:b/>
          <w:color w:val="FF0000"/>
          <w:kern w:val="2"/>
          <w:lang w:val="en-US" w:eastAsia="zh-CN"/>
        </w:rPr>
      </w:pPr>
    </w:p>
    <w:p w14:paraId="4F320E76" w14:textId="77777777"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postępowania o udzielenie zamówienia wyklucza się, z zastrzeżeniem art. 110 ust. 2 pzp, Wykonawcę: </w:t>
      </w:r>
    </w:p>
    <w:p w14:paraId="4E619EEE" w14:textId="3FF8F7E3" w:rsidR="0035571E" w:rsidRPr="00A765E5" w:rsidRDefault="0035571E" w:rsidP="0035571E">
      <w:p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1.1. będącego osobą fizyczną, którego prawomocnie skazano za przestępstwo (art. 108 ust. 1 pkt.  1 pzp): </w:t>
      </w:r>
    </w:p>
    <w:p w14:paraId="121AF70A"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2F8407A9"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handlu ludźmi, o którym mowa w art. 189a Kodeksu karnego, </w:t>
      </w:r>
    </w:p>
    <w:p w14:paraId="7726ADBE" w14:textId="430E563B"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A765E5">
        <w:rPr>
          <w:rFonts w:eastAsia="Times New Roman" w:cstheme="minorHAnsi"/>
          <w:bCs/>
          <w:kern w:val="2"/>
          <w:lang w:eastAsia="zh-CN"/>
        </w:rPr>
        <w:t xml:space="preserve">o </w:t>
      </w:r>
      <w:r w:rsidRPr="00A765E5">
        <w:rPr>
          <w:rFonts w:eastAsia="Times New Roman" w:cstheme="minorHAnsi"/>
          <w:lang w:eastAsia="pl-PL"/>
        </w:rPr>
        <w:t>którym</w:t>
      </w:r>
      <w:r w:rsidRPr="00A765E5">
        <w:rPr>
          <w:rFonts w:eastAsia="Times New Roman" w:cstheme="minorHAnsi"/>
          <w:bCs/>
          <w:kern w:val="2"/>
          <w:lang w:eastAsia="zh-CN"/>
        </w:rPr>
        <w:t xml:space="preserve"> mowa w art. 228–230a, art. 250a Kodeksu karnego, w art. 46–48 ustawy z dnia </w:t>
      </w:r>
      <w:r>
        <w:rPr>
          <w:rFonts w:eastAsia="Times New Roman" w:cstheme="minorHAnsi"/>
          <w:bCs/>
          <w:kern w:val="2"/>
          <w:lang w:eastAsia="zh-CN"/>
        </w:rPr>
        <w:t xml:space="preserve">  </w:t>
      </w:r>
      <w:r w:rsidRPr="00A765E5">
        <w:rPr>
          <w:rFonts w:eastAsia="Times New Roman" w:cstheme="minorHAnsi"/>
          <w:bCs/>
          <w:kern w:val="2"/>
          <w:lang w:eastAsia="zh-CN"/>
        </w:rPr>
        <w:t>25 czerwca 2010 r. o sporcie lub w art. 54 ust. 1–4 ustawy z dnia 12 maja 2011 r. o refundacji leków, środków spożywczych specjalnego przeznaczenia żywieniowego oraz wyrobów medycznych,</w:t>
      </w:r>
    </w:p>
    <w:p w14:paraId="21E43994"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4B819771"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o charakterze terrorystycznym, o którym mowa w art. 115 § 20 Kodeksu karnego, lub mające na celu popełnienie tego przestępstwa,</w:t>
      </w:r>
    </w:p>
    <w:p w14:paraId="459B9820"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powierzenia wykonywania pracy małoletniemu cudzoziemcowi, o którym mowa </w:t>
      </w:r>
      <w:r>
        <w:rPr>
          <w:rFonts w:eastAsia="Times New Roman" w:cstheme="minorHAnsi"/>
          <w:lang w:eastAsia="pl-PL"/>
        </w:rPr>
        <w:t xml:space="preserve">                                                 </w:t>
      </w:r>
      <w:r w:rsidRPr="00A765E5">
        <w:rPr>
          <w:rFonts w:eastAsia="Times New Roman" w:cstheme="minorHAnsi"/>
          <w:lang w:eastAsia="pl-PL"/>
        </w:rPr>
        <w:t>w art. 9 ust.2 ustawy z dnia 15 czerwca 2012 r. o skutkach powierzania wykonywania pracy cudzoziemcom przebywającym wbrew przepisom na terytorium Rzeczypospolitej Polskiej,</w:t>
      </w:r>
    </w:p>
    <w:p w14:paraId="7D27E7CD" w14:textId="749C03A6"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EF49E0D"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09605F39" w14:textId="77777777" w:rsidR="0035571E" w:rsidRPr="00A765E5" w:rsidRDefault="0035571E" w:rsidP="0035571E">
      <w:pPr>
        <w:autoSpaceDE w:val="0"/>
        <w:autoSpaceDN w:val="0"/>
        <w:adjustRightInd w:val="0"/>
        <w:spacing w:after="0" w:line="240" w:lineRule="auto"/>
        <w:ind w:firstLine="284"/>
        <w:jc w:val="both"/>
        <w:rPr>
          <w:rFonts w:eastAsia="Times New Roman" w:cstheme="minorHAnsi"/>
          <w:lang w:eastAsia="pl-PL"/>
        </w:rPr>
      </w:pPr>
      <w:r w:rsidRPr="00A765E5">
        <w:rPr>
          <w:rFonts w:eastAsia="Times New Roman" w:cstheme="minorHAnsi"/>
          <w:lang w:eastAsia="pl-PL"/>
        </w:rPr>
        <w:t xml:space="preserve">– lub za odpowiedni czyn zabroniony określony w przepisach prawa obcego; </w:t>
      </w:r>
    </w:p>
    <w:p w14:paraId="5131C2FB" w14:textId="77777777" w:rsidR="0035571E" w:rsidRPr="00A765E5" w:rsidRDefault="0035571E" w:rsidP="0035571E">
      <w:pPr>
        <w:widowControl w:val="0"/>
        <w:suppressAutoHyphens/>
        <w:spacing w:after="0" w:line="240" w:lineRule="auto"/>
        <w:ind w:left="284"/>
        <w:jc w:val="both"/>
        <w:rPr>
          <w:rFonts w:eastAsia="Times New Roman" w:cstheme="minorHAnsi"/>
          <w:b/>
          <w:kern w:val="2"/>
          <w:lang w:val="en-US" w:eastAsia="zh-CN"/>
        </w:rPr>
      </w:pPr>
      <w:r w:rsidRPr="00A765E5">
        <w:rPr>
          <w:rFonts w:eastAsia="Times New Roman" w:cstheme="minorHAnsi"/>
          <w:lang w:eastAsia="pl-PL"/>
        </w:rPr>
        <w:t xml:space="preserve">1.2. jeżeli urzędującego członka jego organu zarządzającego lub nadzorczego, wspólnika </w:t>
      </w:r>
      <w:r w:rsidRPr="00A765E5">
        <w:rPr>
          <w:rFonts w:eastAsia="Times New Roman" w:cstheme="minorHAnsi"/>
          <w:lang w:eastAsia="pl-PL"/>
        </w:rPr>
        <w:lastRenderedPageBreak/>
        <w:t>spółki w spółce jawnej lub partnerskiej albo komplementariusza w spółce komandytowej lub komandytowo-akcyjnej lub prokurenta prawomocnie skazano za przestępstwo, o którym mowa w pkt 1.1 (art. 108 ust. 1 pkt. 2 pzp);</w:t>
      </w:r>
    </w:p>
    <w:p w14:paraId="7D11F6A4" w14:textId="7914C888"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352FDB27"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1.4. wobec którego orzeczono zakaz ubiegania się o zamówienia publiczne (art. 108 ust. 1 pkt. 4); </w:t>
      </w:r>
    </w:p>
    <w:p w14:paraId="07F73E77"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3323FFCC"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719012A" w14:textId="08188783"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r w:rsidRPr="00A765E5">
        <w:rPr>
          <w:rFonts w:eastAsia="Times New Roman" w:cstheme="minorHAnsi"/>
          <w:lang w:eastAsia="pl-PL"/>
        </w:rPr>
        <w:t>w art. 7 ust. 1 ustawy z dnia 15 kwietnia</w:t>
      </w:r>
      <w:r w:rsidR="007A3F8D">
        <w:rPr>
          <w:rFonts w:eastAsia="Times New Roman" w:cstheme="minorHAnsi"/>
          <w:lang w:eastAsia="pl-PL"/>
        </w:rPr>
        <w:t xml:space="preserve"> </w:t>
      </w:r>
      <w:r w:rsidRPr="00A765E5">
        <w:rPr>
          <w:rFonts w:eastAsia="Times New Roman" w:cstheme="minorHAnsi"/>
          <w:lang w:eastAsia="pl-PL"/>
        </w:rPr>
        <w:t xml:space="preserve">2022 r. o szczególnych rozwiązaniach w zakresie przeciwdziałania </w:t>
      </w:r>
      <w:bookmarkEnd w:id="4"/>
      <w:r w:rsidRPr="00A765E5">
        <w:rPr>
          <w:rFonts w:eastAsia="Times New Roman" w:cstheme="minorHAnsi"/>
          <w:lang w:eastAsia="pl-PL"/>
        </w:rPr>
        <w:t>wspieraniu agresji na Ukrainę oraz służących ochronie bezpieczeństwa narodowego, na czas trwania tych okoliczności.</w:t>
      </w:r>
    </w:p>
    <w:p w14:paraId="654E69BE" w14:textId="77777777"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może zostać wykluczony przez Zamawiającego na każdym etapie postępowania o udzielenie zamówienia. </w:t>
      </w:r>
    </w:p>
    <w:p w14:paraId="2AEB60A4" w14:textId="77777777" w:rsidR="0035571E" w:rsidRPr="00AA026E" w:rsidRDefault="0035571E" w:rsidP="0035571E">
      <w:pPr>
        <w:widowControl w:val="0"/>
        <w:tabs>
          <w:tab w:val="num" w:pos="0"/>
        </w:tabs>
        <w:suppressAutoHyphens/>
        <w:spacing w:after="0" w:line="240" w:lineRule="auto"/>
        <w:jc w:val="both"/>
        <w:rPr>
          <w:rFonts w:eastAsia="Times New Roman" w:cstheme="minorHAnsi"/>
          <w:b/>
          <w:color w:val="FF0000"/>
          <w:kern w:val="2"/>
          <w:lang w:val="en-US" w:eastAsia="zh-CN"/>
        </w:rPr>
      </w:pPr>
    </w:p>
    <w:p w14:paraId="59CF2B30" w14:textId="18CBC862" w:rsidR="0026230C" w:rsidRPr="00AA026E" w:rsidRDefault="0026230C" w:rsidP="00080EB5">
      <w:pPr>
        <w:widowControl w:val="0"/>
        <w:tabs>
          <w:tab w:val="num" w:pos="0"/>
        </w:tabs>
        <w:suppressAutoHyphens/>
        <w:spacing w:after="0" w:line="240" w:lineRule="auto"/>
        <w:jc w:val="both"/>
        <w:rPr>
          <w:rFonts w:eastAsia="Times New Roman" w:cstheme="minorHAnsi"/>
          <w:b/>
          <w:color w:val="FF0000"/>
          <w:kern w:val="2"/>
          <w:lang w:val="en-US" w:eastAsia="zh-CN"/>
        </w:rPr>
      </w:pPr>
    </w:p>
    <w:p w14:paraId="5C806E2E" w14:textId="22E74C12" w:rsidR="00934FC1" w:rsidRPr="00013FCF" w:rsidRDefault="0026230C" w:rsidP="0035571E">
      <w:pPr>
        <w:numPr>
          <w:ilvl w:val="0"/>
          <w:numId w:val="12"/>
        </w:numPr>
        <w:autoSpaceDE w:val="0"/>
        <w:autoSpaceDN w:val="0"/>
        <w:adjustRightInd w:val="0"/>
        <w:spacing w:after="0" w:line="240" w:lineRule="auto"/>
        <w:ind w:left="284" w:hanging="284"/>
        <w:jc w:val="both"/>
        <w:rPr>
          <w:rFonts w:eastAsia="Times New Roman" w:cstheme="minorHAnsi"/>
          <w:b/>
          <w:kern w:val="2"/>
          <w:lang w:val="en-US" w:eastAsia="zh-CN"/>
        </w:rPr>
      </w:pPr>
      <w:r w:rsidRPr="00013FCF">
        <w:rPr>
          <w:rFonts w:eastAsia="Times New Roman" w:cstheme="minorHAnsi"/>
          <w:lang w:eastAsia="pl-PL"/>
        </w:rPr>
        <w:t xml:space="preserve">Z </w:t>
      </w:r>
      <w:r w:rsidR="00934FC1" w:rsidRPr="00013FCF">
        <w:rPr>
          <w:rFonts w:eastAsia="Times New Roman" w:cstheme="minorHAnsi"/>
          <w:b/>
          <w:kern w:val="2"/>
          <w:lang w:val="en-US" w:eastAsia="zh-CN"/>
        </w:rPr>
        <w:t>WARUNKI UDZIAŁU W POSTĘPOWANIU</w:t>
      </w:r>
    </w:p>
    <w:p w14:paraId="227F2AAA" w14:textId="77777777" w:rsidR="00D41B86" w:rsidRPr="00013FCF"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013FCF" w:rsidRDefault="00D41B86" w:rsidP="00D41B86">
      <w:pPr>
        <w:widowControl w:val="0"/>
        <w:spacing w:after="0" w:line="240" w:lineRule="auto"/>
        <w:jc w:val="both"/>
        <w:rPr>
          <w:rFonts w:eastAsia="Times New Roman" w:cstheme="minorHAnsi"/>
          <w:bCs/>
          <w:kern w:val="2"/>
          <w:lang w:val="en-US" w:eastAsia="zh-CN"/>
        </w:rPr>
      </w:pPr>
      <w:r w:rsidRPr="00013FCF">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13FCF">
        <w:rPr>
          <w:rFonts w:eastAsia="Times New Roman" w:cstheme="minorHAnsi"/>
          <w:bCs/>
          <w:kern w:val="2"/>
          <w:lang w:val="en-US" w:eastAsia="zh-CN"/>
        </w:rPr>
        <w:t>zdolności do występowania w obrocie gospodarczym:</w:t>
      </w:r>
    </w:p>
    <w:p w14:paraId="2043BA9D"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r w:rsidRPr="00013FCF">
        <w:rPr>
          <w:rFonts w:eastAsia="Times New Roman" w:cstheme="minorHAnsi"/>
          <w:bCs/>
          <w:kern w:val="2"/>
          <w:lang w:val="en-US" w:eastAsia="zh-CN"/>
        </w:rPr>
        <w:t>Zamawiający nie stawia warunku w ww. zakresie</w:t>
      </w:r>
    </w:p>
    <w:p w14:paraId="615ACFF5"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13FCF">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r w:rsidRPr="00013FCF">
        <w:rPr>
          <w:rFonts w:eastAsia="Times New Roman" w:cstheme="minorHAnsi"/>
          <w:bCs/>
          <w:kern w:val="2"/>
          <w:lang w:val="en-US" w:eastAsia="zh-CN"/>
        </w:rPr>
        <w:t>Zamawiający nie stawia warunku w ww. zakresie</w:t>
      </w:r>
    </w:p>
    <w:p w14:paraId="447FDDB3"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13FCF">
        <w:rPr>
          <w:rFonts w:eastAsia="Times New Roman" w:cstheme="minorHAnsi"/>
          <w:bCs/>
          <w:kern w:val="2"/>
          <w:lang w:val="en-US" w:eastAsia="zh-CN"/>
        </w:rPr>
        <w:t>sytuacji ekonomicznej lub finansowej:</w:t>
      </w:r>
    </w:p>
    <w:p w14:paraId="7868FB8F"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r w:rsidRPr="00013FCF">
        <w:rPr>
          <w:rFonts w:eastAsia="Times New Roman" w:cstheme="minorHAnsi"/>
          <w:bCs/>
          <w:kern w:val="2"/>
          <w:lang w:val="en-US" w:eastAsia="zh-CN"/>
        </w:rPr>
        <w:t>Zamawiający nie stawia warunku w ww. zakresie</w:t>
      </w:r>
    </w:p>
    <w:p w14:paraId="6E878D7D"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13FCF">
        <w:rPr>
          <w:rFonts w:eastAsia="Times New Roman" w:cstheme="minorHAnsi"/>
          <w:bCs/>
          <w:kern w:val="2"/>
          <w:lang w:val="en-US" w:eastAsia="zh-CN"/>
        </w:rPr>
        <w:t>zdolności technicznej lub zawodowej:</w:t>
      </w:r>
    </w:p>
    <w:p w14:paraId="614BEE04" w14:textId="77777777" w:rsidR="00D41B86" w:rsidRPr="00013FCF" w:rsidRDefault="00D41B86" w:rsidP="00D41B86">
      <w:pPr>
        <w:widowControl w:val="0"/>
        <w:suppressAutoHyphens/>
        <w:spacing w:after="0" w:line="240" w:lineRule="auto"/>
        <w:ind w:left="872"/>
        <w:jc w:val="both"/>
        <w:rPr>
          <w:rFonts w:eastAsia="Times New Roman" w:cstheme="minorHAnsi"/>
          <w:bCs/>
          <w:kern w:val="2"/>
          <w:lang w:val="en-US" w:eastAsia="zh-CN"/>
        </w:rPr>
      </w:pPr>
      <w:r w:rsidRPr="00013FCF">
        <w:rPr>
          <w:rFonts w:eastAsia="Times New Roman" w:cstheme="minorHAnsi"/>
          <w:bCs/>
          <w:kern w:val="2"/>
          <w:lang w:val="en-US" w:eastAsia="zh-CN"/>
        </w:rPr>
        <w:t>Zamawiający nie stawia warunku w ww. zakresie</w:t>
      </w:r>
    </w:p>
    <w:p w14:paraId="38F7082A" w14:textId="77777777" w:rsidR="00D41B86" w:rsidRPr="00013FCF" w:rsidRDefault="00D41B86" w:rsidP="00D41B86">
      <w:pPr>
        <w:widowControl w:val="0"/>
        <w:spacing w:after="0" w:line="100" w:lineRule="atLeast"/>
        <w:jc w:val="both"/>
        <w:rPr>
          <w:rFonts w:eastAsia="Times New Roman" w:cstheme="minorHAnsi"/>
          <w:b/>
          <w:kern w:val="2"/>
          <w:lang w:val="en-US" w:eastAsia="zh-CN"/>
        </w:rPr>
      </w:pPr>
      <w:bookmarkStart w:id="5" w:name="_Hlk104889644"/>
    </w:p>
    <w:p w14:paraId="7800FEA2" w14:textId="77777777" w:rsidR="00D41B86" w:rsidRPr="00013FCF"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013FCF">
        <w:rPr>
          <w:rFonts w:eastAsia="Times New Roman" w:cstheme="minorHAnsi"/>
          <w:b/>
          <w:bCs/>
          <w:kern w:val="2"/>
          <w:lang w:eastAsia="zh-CN"/>
        </w:rPr>
        <w:t>Potencjał podmiotu udostępniającego zasoby:</w:t>
      </w:r>
    </w:p>
    <w:p w14:paraId="593582B6" w14:textId="30C4855E" w:rsidR="00D41B86" w:rsidRPr="00013FCF"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013FCF">
        <w:rPr>
          <w:rFonts w:eastAsia="Times New Roman" w:cstheme="minorHAnsi"/>
          <w:bCs/>
          <w:kern w:val="2"/>
          <w:lang w:eastAsia="zh-CN"/>
        </w:rPr>
        <w:t xml:space="preserve">Wykonawca może w celu potwierdzenia spełniania warunków udziału </w:t>
      </w:r>
      <w:r w:rsidR="00C63E38" w:rsidRPr="00013FCF">
        <w:rPr>
          <w:rFonts w:eastAsia="Times New Roman" w:cstheme="minorHAnsi"/>
          <w:bCs/>
          <w:kern w:val="2"/>
          <w:lang w:eastAsia="zh-CN"/>
        </w:rPr>
        <w:t xml:space="preserve">                                              </w:t>
      </w:r>
      <w:r w:rsidRPr="00013FCF">
        <w:rPr>
          <w:rFonts w:eastAsia="Times New Roman" w:cstheme="minorHAnsi"/>
          <w:bCs/>
          <w:kern w:val="2"/>
          <w:lang w:eastAsia="zh-CN"/>
        </w:rPr>
        <w:t>w postępowaniu</w:t>
      </w:r>
      <w:r w:rsidR="00135029" w:rsidRPr="00013FCF">
        <w:rPr>
          <w:rFonts w:eastAsia="Times New Roman" w:cstheme="minorHAnsi"/>
          <w:bCs/>
          <w:kern w:val="2"/>
          <w:lang w:eastAsia="zh-CN"/>
        </w:rPr>
        <w:t xml:space="preserve"> </w:t>
      </w:r>
      <w:r w:rsidRPr="00013FCF">
        <w:rPr>
          <w:rFonts w:eastAsia="Times New Roman" w:cstheme="minorHAnsi"/>
          <w:bCs/>
          <w:kern w:val="2"/>
          <w:lang w:eastAsia="zh-CN"/>
        </w:rPr>
        <w:t xml:space="preserve">w stosownych sytuacjach oraz w odniesieniu do konkretnego </w:t>
      </w:r>
      <w:r w:rsidRPr="00013FCF">
        <w:rPr>
          <w:rFonts w:eastAsia="Times New Roman" w:cstheme="minorHAnsi"/>
          <w:bCs/>
          <w:kern w:val="2"/>
          <w:lang w:eastAsia="zh-CN"/>
        </w:rPr>
        <w:lastRenderedPageBreak/>
        <w:t xml:space="preserve">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013FCF"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13FCF">
        <w:rPr>
          <w:rFonts w:eastAsia="Times New Roman" w:cstheme="minorHAnsi"/>
          <w:bCs/>
          <w:kern w:val="2"/>
          <w:lang w:eastAsia="zh-CN"/>
        </w:rPr>
        <w:t xml:space="preserve">Wykonawca, który polega na zdolnościach lub sytuacji podmiotów udostępniających zasoby, </w:t>
      </w:r>
      <w:r w:rsidRPr="00013FCF">
        <w:rPr>
          <w:rFonts w:eastAsia="Times New Roman" w:cstheme="minorHAnsi"/>
          <w:b/>
          <w:bCs/>
          <w:kern w:val="2"/>
          <w:lang w:eastAsia="zh-CN"/>
        </w:rPr>
        <w:t>składa wraz z ofertą</w:t>
      </w:r>
      <w:r w:rsidRPr="00013FCF">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013FCF"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13FCF">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zakres dostępnych wykonawcy zasobów podmiotu udostępniającego zasoby;</w:t>
      </w:r>
    </w:p>
    <w:p w14:paraId="6A25507B"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2796F57F" w:rsidR="00D41B86" w:rsidRPr="00013FCF"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013FCF">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5"/>
    <w:p w14:paraId="6D105469" w14:textId="77777777" w:rsidR="00D41B86" w:rsidRPr="00013FCF"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013FCF">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3DBFF79E" w:rsidR="00D41B86" w:rsidRPr="00013FCF"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
          <w:bCs/>
          <w:kern w:val="2"/>
          <w:lang w:eastAsia="zh-CN"/>
        </w:rPr>
        <w:t>Wykonawcy mogą wspólnie ubiegać się o udzielenie zamówienia</w:t>
      </w:r>
      <w:r w:rsidRPr="00013FCF">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4064AFB" w14:textId="77777777" w:rsidR="00D41B86" w:rsidRPr="00013FCF"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13FCF">
        <w:rPr>
          <w:rFonts w:eastAsia="Times New Roman" w:cstheme="minorHAnsi"/>
          <w:bCs/>
          <w:kern w:val="2"/>
          <w:lang w:eastAsia="zh-CN"/>
        </w:rPr>
        <w:t xml:space="preserve">precyzować zakres umocowania, </w:t>
      </w:r>
    </w:p>
    <w:p w14:paraId="50774444" w14:textId="77777777" w:rsidR="00D41B86" w:rsidRPr="00013FCF"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13FCF">
        <w:rPr>
          <w:rFonts w:eastAsia="Times New Roman" w:cstheme="minorHAnsi"/>
          <w:bCs/>
          <w:kern w:val="2"/>
          <w:lang w:eastAsia="zh-CN"/>
        </w:rPr>
        <w:t>wymieniać wszystkich Wykonawców, którzy wspólnie ubiegają się o udzielenie zamówienia,</w:t>
      </w:r>
    </w:p>
    <w:p w14:paraId="0A82D0AE" w14:textId="77777777" w:rsidR="00D41B86" w:rsidRPr="00013FCF"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013FCF">
        <w:rPr>
          <w:rFonts w:eastAsia="Times New Roman" w:cstheme="minorHAnsi"/>
          <w:b/>
          <w:bCs/>
          <w:kern w:val="2"/>
          <w:lang w:eastAsia="zh-CN"/>
        </w:rPr>
        <w:t>-</w:t>
      </w:r>
      <w:r w:rsidRPr="00013FCF">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013FCF"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013FCF">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013FCF">
        <w:rPr>
          <w:rFonts w:eastAsia="Times New Roman" w:cstheme="minorHAnsi"/>
          <w:b/>
          <w:bCs/>
          <w:kern w:val="2"/>
          <w:lang w:eastAsia="zh-CN"/>
        </w:rPr>
        <w:t>.</w:t>
      </w:r>
    </w:p>
    <w:p w14:paraId="3C6DE08D" w14:textId="77777777" w:rsidR="00D41B86" w:rsidRPr="00013FCF"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013FCF"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013FCF"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013FCF">
        <w:rPr>
          <w:rFonts w:eastAsia="Times New Roman" w:cstheme="minorHAnsi"/>
          <w:b/>
          <w:kern w:val="2"/>
          <w:lang w:val="en-US" w:eastAsia="zh-CN"/>
        </w:rPr>
        <w:t>SPOSÓB OBLICZENIA CENY</w:t>
      </w:r>
    </w:p>
    <w:p w14:paraId="2C9BE8EB" w14:textId="77777777" w:rsidR="00FC594C" w:rsidRPr="00013FCF"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lastRenderedPageBreak/>
        <w:t xml:space="preserve">Cena oferty stanowi wynagrodzenie ryczałtowe. </w:t>
      </w:r>
    </w:p>
    <w:p w14:paraId="3944761A" w14:textId="7EC7604E"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Cena musi być wyrażona w złotych polskich (PLN), z dokładnością nie większą niż dwa miejsca</w:t>
      </w:r>
      <w:r w:rsidR="004434BE" w:rsidRPr="00013FCF">
        <w:rPr>
          <w:rFonts w:eastAsia="Times New Roman" w:cstheme="minorHAnsi"/>
          <w:lang w:eastAsia="pl-PL"/>
        </w:rPr>
        <w:t xml:space="preserve"> </w:t>
      </w:r>
      <w:r w:rsidRPr="00013FCF">
        <w:rPr>
          <w:rFonts w:eastAsia="Times New Roman" w:cstheme="minorHAnsi"/>
          <w:lang w:eastAsia="pl-PL"/>
        </w:rPr>
        <w:t xml:space="preserve">po przecinku. </w:t>
      </w:r>
    </w:p>
    <w:p w14:paraId="127397BE" w14:textId="20A732D6"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00DA01BA" w:rsidRPr="00013FCF">
        <w:rPr>
          <w:rFonts w:eastAsia="Times New Roman" w:cstheme="minorHAnsi"/>
          <w:lang w:eastAsia="pl-PL"/>
        </w:rPr>
        <w:t xml:space="preserve">                    </w:t>
      </w:r>
      <w:r w:rsidRPr="00013FCF">
        <w:rPr>
          <w:rFonts w:eastAsia="Times New Roman" w:cstheme="minorHAnsi"/>
          <w:lang w:eastAsia="pl-PL"/>
        </w:rPr>
        <w:t xml:space="preserve">i spowoduje odrzucenie oferty, jeżeli nie ziszczą się ustawowe przesłanki omyłki (na podstawie art. 226 ust. 1 pkt 10 Pzp w związku z art. 223 ust. 2 pkt 3 Pzp). </w:t>
      </w:r>
    </w:p>
    <w:p w14:paraId="779114C2"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r w:rsidRPr="00013FCF">
        <w:rPr>
          <w:rFonts w:eastAsia="Times New Roman" w:cstheme="minorHAnsi"/>
          <w:bCs/>
          <w:kern w:val="2"/>
          <w:lang w:val="en-US" w:eastAsia="zh-CN"/>
        </w:rPr>
        <w:t>Zamawiający nie dopuszcza rozliczenia z Wykonawcą w walutach obcych.</w:t>
      </w:r>
    </w:p>
    <w:bookmarkEnd w:id="6"/>
    <w:p w14:paraId="5704A1B4" w14:textId="77777777" w:rsidR="00DA01BA"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W przypadku rozbieżności pomiędzy ceną ryczałtową podaną cyfrowo a słownie, jako wartość właściwa zostanie przyjęta cena ryczałtowa podana słownie.</w:t>
      </w:r>
    </w:p>
    <w:p w14:paraId="65125E6B" w14:textId="586287E8" w:rsidR="003F7DAC" w:rsidRPr="00AA026E" w:rsidRDefault="00934FC1" w:rsidP="00DA01BA">
      <w:pPr>
        <w:widowControl w:val="0"/>
        <w:suppressAutoHyphens/>
        <w:autoSpaceDE w:val="0"/>
        <w:autoSpaceDN w:val="0"/>
        <w:adjustRightInd w:val="0"/>
        <w:spacing w:after="0" w:line="240" w:lineRule="auto"/>
        <w:ind w:left="284"/>
        <w:jc w:val="both"/>
        <w:rPr>
          <w:rFonts w:eastAsia="Times New Roman" w:cstheme="minorHAnsi"/>
          <w:color w:val="FF0000"/>
          <w:lang w:eastAsia="pl-PL"/>
        </w:rPr>
      </w:pPr>
      <w:r w:rsidRPr="00AA026E">
        <w:rPr>
          <w:rFonts w:eastAsia="Times New Roman" w:cstheme="minorHAnsi"/>
          <w:color w:val="FF0000"/>
          <w:lang w:eastAsia="pl-PL"/>
        </w:rPr>
        <w:t xml:space="preserve"> </w:t>
      </w:r>
    </w:p>
    <w:p w14:paraId="7024B4DC" w14:textId="19953D8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OPIS KRYTERIÓW OCENY OFERT, WRAZ Z PODANIEM WAG TYCH KRYTERIÓW, I SPOSOBU OCENY OFERT</w:t>
      </w: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35571E" w:rsidRPr="0035571E" w14:paraId="21AE719A"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tcPr>
          <w:p w14:paraId="55827B2F" w14:textId="77777777" w:rsidR="005B2752" w:rsidRPr="0035571E" w:rsidRDefault="005B2752" w:rsidP="006475FB">
            <w:pPr>
              <w:suppressAutoHyphens/>
              <w:spacing w:after="0" w:line="240" w:lineRule="auto"/>
              <w:jc w:val="both"/>
              <w:rPr>
                <w:rFonts w:eastAsia="Times New Roman" w:cstheme="minorHAnsi"/>
                <w:bCs/>
                <w:kern w:val="2"/>
                <w:lang w:eastAsia="zh-CN"/>
              </w:rPr>
            </w:pPr>
            <w:r w:rsidRPr="0035571E">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09BC93EB" w14:textId="77777777" w:rsidR="005B2752" w:rsidRPr="0035571E" w:rsidRDefault="005B2752" w:rsidP="006475FB">
            <w:pPr>
              <w:suppressAutoHyphens/>
              <w:spacing w:after="0" w:line="240" w:lineRule="auto"/>
              <w:jc w:val="both"/>
              <w:rPr>
                <w:rFonts w:eastAsia="Times New Roman" w:cstheme="minorHAnsi"/>
                <w:bCs/>
                <w:kern w:val="2"/>
                <w:lang w:eastAsia="zh-CN"/>
              </w:rPr>
            </w:pPr>
            <w:r w:rsidRPr="0035571E">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228349AF" w14:textId="77777777" w:rsidR="005B2752" w:rsidRPr="0035571E" w:rsidRDefault="005B2752" w:rsidP="006475FB">
            <w:pPr>
              <w:suppressAutoHyphens/>
              <w:spacing w:after="0" w:line="240" w:lineRule="auto"/>
              <w:rPr>
                <w:rFonts w:eastAsia="Times New Roman" w:cstheme="minorHAnsi"/>
                <w:bCs/>
                <w:kern w:val="2"/>
                <w:lang w:eastAsia="zh-CN"/>
              </w:rPr>
            </w:pPr>
            <w:r w:rsidRPr="0035571E">
              <w:rPr>
                <w:rFonts w:eastAsia="Times New Roman" w:cstheme="minorHAnsi"/>
                <w:b/>
                <w:bCs/>
                <w:kern w:val="2"/>
                <w:lang w:eastAsia="zh-CN"/>
              </w:rPr>
              <w:t>Znaczenie kryterium (w punktach)</w:t>
            </w:r>
          </w:p>
        </w:tc>
      </w:tr>
      <w:tr w:rsidR="0035571E" w:rsidRPr="0035571E" w14:paraId="27FD9A19"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C48EF2C"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50C36BC"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09CBCA3" w14:textId="73075280" w:rsidR="005B2752" w:rsidRPr="0035571E" w:rsidRDefault="005B2752" w:rsidP="006475FB">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6</w:t>
            </w:r>
            <w:r w:rsidR="00475617" w:rsidRPr="0035571E">
              <w:rPr>
                <w:rFonts w:eastAsia="Times New Roman" w:cstheme="minorHAnsi"/>
                <w:bCs/>
                <w:kern w:val="2"/>
                <w:lang w:eastAsia="zh-CN"/>
              </w:rPr>
              <w:t>0</w:t>
            </w:r>
          </w:p>
        </w:tc>
      </w:tr>
      <w:tr w:rsidR="0035571E" w:rsidRPr="0035571E" w14:paraId="745313F6"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470D859A"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6CCB3A96" w14:textId="0DEDAD2D" w:rsidR="005B2752" w:rsidRPr="0035571E" w:rsidRDefault="006D3C26" w:rsidP="002225F4">
            <w:pPr>
              <w:spacing w:line="240" w:lineRule="auto"/>
              <w:contextualSpacing/>
              <w:rPr>
                <w:rFonts w:cstheme="minorHAnsi"/>
              </w:rPr>
            </w:pPr>
            <w:r w:rsidRPr="0035571E">
              <w:rPr>
                <w:rFonts w:cstheme="minorHAnsi"/>
              </w:rPr>
              <w:t>Opinia IHiT potwierdzajaca stabilność materiału genetycznego wirusów powyżej 5 dni dla probówek z pozycji 4 i poz. 5</w:t>
            </w:r>
            <w:r w:rsidR="002B07F1">
              <w:rPr>
                <w:rFonts w:cstheme="minorHAnsi"/>
              </w:rPr>
              <w:t xml:space="preserve"> formularza asortymentowego </w:t>
            </w:r>
            <w:r w:rsidRPr="0035571E">
              <w:rPr>
                <w:rFonts w:cstheme="minorHAnsi"/>
              </w:rPr>
              <w:t xml:space="preserve"> </w:t>
            </w:r>
            <w:r w:rsidR="002225F4" w:rsidRPr="0035571E">
              <w:rPr>
                <w:rFonts w:cstheme="minorHAnsi"/>
              </w:rPr>
              <w:t>(O)</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CA61E66" w14:textId="7AF4E49E" w:rsidR="005B2752"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p w14:paraId="4B937DEF" w14:textId="77777777" w:rsidR="006D3C26" w:rsidRPr="0035571E" w:rsidRDefault="006D3C26" w:rsidP="002225F4">
            <w:pPr>
              <w:widowControl w:val="0"/>
              <w:suppressAutoHyphens/>
              <w:spacing w:after="0" w:line="240" w:lineRule="auto"/>
              <w:jc w:val="center"/>
              <w:rPr>
                <w:rFonts w:eastAsia="Times New Roman" w:cstheme="minorHAnsi"/>
                <w:bCs/>
                <w:kern w:val="2"/>
                <w:lang w:eastAsia="zh-CN"/>
              </w:rPr>
            </w:pPr>
          </w:p>
        </w:tc>
      </w:tr>
      <w:tr w:rsidR="0035571E" w:rsidRPr="0035571E" w14:paraId="6969F659"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0DB6DB46" w14:textId="577CCB24"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3B06CD65" w14:textId="45F98DC0" w:rsidR="006D3C26" w:rsidRPr="0035571E" w:rsidRDefault="006D3C26" w:rsidP="002225F4">
            <w:pPr>
              <w:spacing w:line="240" w:lineRule="auto"/>
              <w:contextualSpacing/>
              <w:rPr>
                <w:rFonts w:cstheme="minorHAnsi"/>
              </w:rPr>
            </w:pPr>
            <w:r w:rsidRPr="0035571E">
              <w:rPr>
                <w:rFonts w:cstheme="minorHAnsi"/>
              </w:rPr>
              <w:t xml:space="preserve">Zabezpieczenie przeciwzakłuciowe umiejscowione na igle ( trwale zintegrowane z igłą) </w:t>
            </w:r>
            <w:r w:rsidR="002225F4" w:rsidRPr="0035571E">
              <w:rPr>
                <w:rFonts w:cstheme="minorHAnsi"/>
              </w:rPr>
              <w:t>(Z)</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20682FF" w14:textId="1FF385CD"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5</w:t>
            </w:r>
          </w:p>
          <w:p w14:paraId="0F0261AE" w14:textId="290AED40" w:rsidR="006D3C26" w:rsidRPr="0035571E" w:rsidRDefault="006D3C26" w:rsidP="002225F4">
            <w:pPr>
              <w:widowControl w:val="0"/>
              <w:suppressAutoHyphens/>
              <w:spacing w:after="0" w:line="240" w:lineRule="auto"/>
              <w:jc w:val="center"/>
              <w:rPr>
                <w:rFonts w:eastAsia="Times New Roman" w:cstheme="minorHAnsi"/>
                <w:bCs/>
                <w:kern w:val="2"/>
                <w:lang w:eastAsia="zh-CN"/>
              </w:rPr>
            </w:pPr>
          </w:p>
        </w:tc>
      </w:tr>
      <w:tr w:rsidR="0035571E" w:rsidRPr="0035571E" w14:paraId="2556F22D"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4AF82541" w14:textId="522C5A1C"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4</w:t>
            </w:r>
          </w:p>
        </w:tc>
        <w:tc>
          <w:tcPr>
            <w:tcW w:w="4430" w:type="dxa"/>
            <w:tcBorders>
              <w:top w:val="single" w:sz="2" w:space="0" w:color="00000A"/>
              <w:left w:val="single" w:sz="2" w:space="0" w:color="00000A"/>
              <w:bottom w:val="single" w:sz="2" w:space="0" w:color="00000A"/>
            </w:tcBorders>
            <w:shd w:val="clear" w:color="auto" w:fill="auto"/>
            <w:vAlign w:val="center"/>
          </w:tcPr>
          <w:p w14:paraId="2CBA11E5" w14:textId="78611796" w:rsidR="006D3C26" w:rsidRPr="0035571E" w:rsidRDefault="006D3C26" w:rsidP="002225F4">
            <w:pPr>
              <w:spacing w:line="240" w:lineRule="auto"/>
              <w:contextualSpacing/>
              <w:rPr>
                <w:rFonts w:cstheme="minorHAnsi"/>
              </w:rPr>
            </w:pPr>
            <w:r w:rsidRPr="0035571E">
              <w:rPr>
                <w:rFonts w:cstheme="minorHAnsi"/>
              </w:rPr>
              <w:t xml:space="preserve">Termin ważności probówek </w:t>
            </w:r>
            <w:r w:rsidR="00A16D2A" w:rsidRPr="0035571E">
              <w:rPr>
                <w:rFonts w:cstheme="minorHAnsi"/>
              </w:rPr>
              <w:t>(W)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94D4B84" w14:textId="5C60BB73"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tc>
      </w:tr>
      <w:tr w:rsidR="0035571E" w:rsidRPr="0035571E" w14:paraId="2338B960"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CA2FF3E" w14:textId="4FD95CB6"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5</w:t>
            </w:r>
          </w:p>
        </w:tc>
        <w:tc>
          <w:tcPr>
            <w:tcW w:w="4430" w:type="dxa"/>
            <w:tcBorders>
              <w:top w:val="single" w:sz="2" w:space="0" w:color="00000A"/>
              <w:left w:val="single" w:sz="2" w:space="0" w:color="00000A"/>
              <w:bottom w:val="single" w:sz="2" w:space="0" w:color="00000A"/>
            </w:tcBorders>
            <w:shd w:val="clear" w:color="auto" w:fill="auto"/>
            <w:vAlign w:val="center"/>
          </w:tcPr>
          <w:p w14:paraId="34269E9A" w14:textId="5787BF8D" w:rsidR="006D3C26" w:rsidRPr="0035571E" w:rsidRDefault="006D3C26" w:rsidP="002225F4">
            <w:pPr>
              <w:spacing w:line="240" w:lineRule="auto"/>
              <w:contextualSpacing/>
              <w:rPr>
                <w:rFonts w:cstheme="minorHAnsi"/>
              </w:rPr>
            </w:pPr>
            <w:r w:rsidRPr="0035571E">
              <w:rPr>
                <w:rFonts w:cstheme="minorHAnsi"/>
              </w:rPr>
              <w:t>Termin  dostaw</w:t>
            </w:r>
            <w:r w:rsidR="002225F4" w:rsidRPr="0035571E">
              <w:rPr>
                <w:rFonts w:cstheme="minorHAnsi"/>
              </w:rPr>
              <w:t xml:space="preserve"> cząstkowych</w:t>
            </w:r>
            <w:r w:rsidR="00A16D2A" w:rsidRPr="0035571E">
              <w:rPr>
                <w:rFonts w:cstheme="minorHAnsi"/>
              </w:rPr>
              <w:t>(</w:t>
            </w:r>
            <w:r w:rsidR="0035571E" w:rsidRPr="0035571E">
              <w:rPr>
                <w:rFonts w:cstheme="minorHAnsi"/>
              </w:rPr>
              <w:t>T</w:t>
            </w:r>
            <w:r w:rsidR="00A16D2A" w:rsidRPr="0035571E">
              <w:rPr>
                <w:rFonts w:cstheme="minorHAnsi"/>
              </w:rPr>
              <w: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9F52CF" w14:textId="06040A8A"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tc>
      </w:tr>
      <w:tr w:rsidR="0035571E" w:rsidRPr="0035571E" w14:paraId="34CC577C" w14:textId="77777777" w:rsidTr="0035571E">
        <w:trPr>
          <w:trHeight w:val="310"/>
          <w:jc w:val="center"/>
        </w:trPr>
        <w:tc>
          <w:tcPr>
            <w:tcW w:w="818" w:type="dxa"/>
            <w:tcBorders>
              <w:top w:val="single" w:sz="2" w:space="0" w:color="00000A"/>
              <w:left w:val="single" w:sz="2" w:space="0" w:color="00000A"/>
              <w:bottom w:val="single" w:sz="2" w:space="0" w:color="00000A"/>
            </w:tcBorders>
            <w:shd w:val="clear" w:color="auto" w:fill="auto"/>
            <w:vAlign w:val="center"/>
          </w:tcPr>
          <w:p w14:paraId="08D3BD55" w14:textId="1E4511AE"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6</w:t>
            </w:r>
          </w:p>
        </w:tc>
        <w:tc>
          <w:tcPr>
            <w:tcW w:w="4430" w:type="dxa"/>
            <w:tcBorders>
              <w:top w:val="single" w:sz="2" w:space="0" w:color="00000A"/>
              <w:left w:val="single" w:sz="2" w:space="0" w:color="00000A"/>
              <w:bottom w:val="single" w:sz="2" w:space="0" w:color="00000A"/>
            </w:tcBorders>
            <w:shd w:val="clear" w:color="auto" w:fill="auto"/>
            <w:vAlign w:val="center"/>
          </w:tcPr>
          <w:p w14:paraId="3E1324E5" w14:textId="03D3491B" w:rsidR="006D3C26" w:rsidRPr="0035571E" w:rsidRDefault="006D3C26" w:rsidP="00A16D2A">
            <w:pPr>
              <w:spacing w:line="240" w:lineRule="auto"/>
              <w:contextualSpacing/>
              <w:rPr>
                <w:rFonts w:cstheme="minorHAnsi"/>
              </w:rPr>
            </w:pPr>
            <w:r w:rsidRPr="0035571E">
              <w:rPr>
                <w:rFonts w:cstheme="minorHAnsi"/>
              </w:rPr>
              <w:t xml:space="preserve">Termin dostawy na CITO </w:t>
            </w:r>
            <w:r w:rsidR="0035571E" w:rsidRPr="0035571E">
              <w:rPr>
                <w:rFonts w:cstheme="minorHAnsi"/>
              </w:rPr>
              <w:t>(TC)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F7B35D0" w14:textId="641508DA"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5</w:t>
            </w:r>
          </w:p>
        </w:tc>
      </w:tr>
    </w:tbl>
    <w:p w14:paraId="3231B1EA" w14:textId="77777777" w:rsidR="005B2752" w:rsidRPr="00AA026E" w:rsidRDefault="005B2752" w:rsidP="005B2752">
      <w:pPr>
        <w:widowControl w:val="0"/>
        <w:suppressAutoHyphens/>
        <w:spacing w:after="0" w:line="288" w:lineRule="auto"/>
        <w:rPr>
          <w:rFonts w:eastAsia="Times New Roman" w:cstheme="minorHAnsi"/>
          <w:b/>
          <w:color w:val="FF0000"/>
          <w:kern w:val="2"/>
          <w:lang w:val="en-US" w:eastAsia="zh-CN"/>
        </w:rPr>
      </w:pPr>
    </w:p>
    <w:p w14:paraId="37832710" w14:textId="0E67E613" w:rsidR="005B2752" w:rsidRPr="002225F4" w:rsidRDefault="005B2752" w:rsidP="005B2752">
      <w:pPr>
        <w:widowControl w:val="0"/>
        <w:suppressAutoHyphens/>
        <w:spacing w:after="0" w:line="240" w:lineRule="auto"/>
        <w:jc w:val="both"/>
        <w:rPr>
          <w:rFonts w:eastAsia="Times New Roman" w:cstheme="minorHAnsi"/>
          <w:bCs/>
          <w:kern w:val="2"/>
          <w:lang w:eastAsia="zh-CN"/>
        </w:rPr>
      </w:pPr>
      <w:r w:rsidRPr="002225F4">
        <w:rPr>
          <w:rFonts w:eastAsia="Times New Roman" w:cstheme="minorHAnsi"/>
          <w:bCs/>
          <w:kern w:val="2"/>
          <w:lang w:eastAsia="zh-CN"/>
        </w:rPr>
        <w:t xml:space="preserve">Zamawiający dokona oceny ofert przyznając punkty w ramach poszczególnych kryteriów oceny ofert, przyjmując zasadę, że 1% = 1 punkt. </w:t>
      </w:r>
    </w:p>
    <w:p w14:paraId="3D7E6E79" w14:textId="77777777" w:rsidR="005B2752" w:rsidRPr="00AA026E" w:rsidRDefault="005B2752" w:rsidP="005B2752">
      <w:pPr>
        <w:widowControl w:val="0"/>
        <w:suppressAutoHyphens/>
        <w:spacing w:after="0" w:line="240" w:lineRule="auto"/>
        <w:ind w:left="1440"/>
        <w:jc w:val="both"/>
        <w:rPr>
          <w:rFonts w:eastAsia="Times New Roman" w:cstheme="minorHAnsi"/>
          <w:bCs/>
          <w:color w:val="FF0000"/>
          <w:kern w:val="2"/>
          <w:lang w:eastAsia="zh-CN"/>
        </w:rPr>
      </w:pPr>
    </w:p>
    <w:p w14:paraId="3660F3BF" w14:textId="77777777" w:rsidR="005B2752" w:rsidRPr="00475617" w:rsidRDefault="005B2752">
      <w:pPr>
        <w:widowControl w:val="0"/>
        <w:numPr>
          <w:ilvl w:val="0"/>
          <w:numId w:val="39"/>
        </w:numPr>
        <w:suppressAutoHyphens/>
        <w:autoSpaceDE w:val="0"/>
        <w:spacing w:after="0" w:line="240" w:lineRule="auto"/>
        <w:ind w:left="720"/>
        <w:jc w:val="both"/>
        <w:rPr>
          <w:rFonts w:eastAsia="Times New Roman" w:cstheme="minorHAnsi"/>
          <w:bCs/>
          <w:kern w:val="2"/>
          <w:lang w:eastAsia="zh-CN" w:bidi="hi-IN"/>
        </w:rPr>
      </w:pPr>
      <w:r w:rsidRPr="0047561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4073AD6B" w14:textId="77777777" w:rsidR="005B2752" w:rsidRPr="00475617"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r w:rsidRPr="00475617">
        <w:rPr>
          <w:rFonts w:eastAsia="Times New Roman" w:cstheme="minorHAnsi"/>
          <w:bCs/>
          <w:kern w:val="2"/>
          <w:lang w:eastAsia="zh-CN" w:bidi="hi-IN"/>
        </w:rPr>
        <w:t>Cn</w:t>
      </w:r>
    </w:p>
    <w:p w14:paraId="30D0C334" w14:textId="77777777" w:rsidR="005B2752" w:rsidRPr="00475617" w:rsidRDefault="005B2752" w:rsidP="005B2752">
      <w:pPr>
        <w:widowControl w:val="0"/>
        <w:suppressAutoHyphens/>
        <w:autoSpaceDE w:val="0"/>
        <w:spacing w:after="0" w:line="240" w:lineRule="auto"/>
        <w:ind w:firstLine="720"/>
        <w:jc w:val="both"/>
        <w:rPr>
          <w:rFonts w:eastAsia="Times New Roman" w:cstheme="minorHAnsi"/>
          <w:b/>
          <w:kern w:val="2"/>
          <w:lang w:eastAsia="zh-CN" w:bidi="hi-IN"/>
        </w:rPr>
      </w:pPr>
      <w:r w:rsidRPr="00475617">
        <w:rPr>
          <w:rFonts w:eastAsia="Times New Roman" w:cstheme="minorHAnsi"/>
          <w:bCs/>
          <w:kern w:val="2"/>
          <w:lang w:eastAsia="zh-CN" w:bidi="hi-IN"/>
        </w:rPr>
        <w:t>C = ------------x 60 (waga kryterium)</w:t>
      </w:r>
    </w:p>
    <w:p w14:paraId="53DD79DB" w14:textId="77777777" w:rsidR="005B2752" w:rsidRPr="00475617"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r w:rsidRPr="00475617">
        <w:rPr>
          <w:rFonts w:eastAsia="Times New Roman" w:cstheme="minorHAnsi"/>
          <w:bCs/>
          <w:kern w:val="2"/>
          <w:lang w:eastAsia="zh-CN" w:bidi="hi-IN"/>
        </w:rPr>
        <w:t>Cb</w:t>
      </w:r>
    </w:p>
    <w:p w14:paraId="7298A9D6" w14:textId="77777777" w:rsidR="005B2752" w:rsidRPr="00475617" w:rsidRDefault="005B2752" w:rsidP="005B2752">
      <w:pPr>
        <w:widowControl w:val="0"/>
        <w:suppressAutoHyphens/>
        <w:autoSpaceDE w:val="0"/>
        <w:spacing w:after="0" w:line="240" w:lineRule="auto"/>
        <w:ind w:firstLine="720"/>
        <w:jc w:val="both"/>
        <w:rPr>
          <w:rFonts w:eastAsia="Times New Roman" w:cstheme="minorHAnsi"/>
          <w:kern w:val="2"/>
          <w:lang w:eastAsia="zh-CN" w:bidi="hi-IN"/>
        </w:rPr>
      </w:pPr>
      <w:r w:rsidRPr="00475617">
        <w:rPr>
          <w:rFonts w:eastAsia="Times New Roman" w:cstheme="minorHAnsi"/>
          <w:kern w:val="2"/>
          <w:lang w:eastAsia="zh-CN" w:bidi="hi-IN"/>
        </w:rPr>
        <w:t>gdzie:</w:t>
      </w:r>
    </w:p>
    <w:p w14:paraId="65B86A6E"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t>C – liczba punktów w ramach kryterium ceny (obliczona do dwóch miejsc po przecinku)</w:t>
      </w:r>
    </w:p>
    <w:p w14:paraId="6ED7E92E"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t>Cn – najniższa cena ofertowa brutto spośród ocenianych ofert</w:t>
      </w:r>
    </w:p>
    <w:p w14:paraId="6C198723"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t>Cb – cena brutto oferty ocenianej</w:t>
      </w:r>
    </w:p>
    <w:p w14:paraId="2F2EF49F" w14:textId="77777777" w:rsidR="002225F4" w:rsidRPr="00475617" w:rsidRDefault="002225F4" w:rsidP="005B2752">
      <w:pPr>
        <w:widowControl w:val="0"/>
        <w:suppressAutoHyphens/>
        <w:autoSpaceDE w:val="0"/>
        <w:spacing w:after="0" w:line="240" w:lineRule="auto"/>
        <w:jc w:val="both"/>
        <w:rPr>
          <w:rFonts w:eastAsia="Times New Roman" w:cstheme="minorHAnsi"/>
          <w:kern w:val="2"/>
          <w:lang w:eastAsia="zh-CN" w:bidi="hi-IN"/>
        </w:rPr>
      </w:pPr>
    </w:p>
    <w:p w14:paraId="19E85A49" w14:textId="2910C300" w:rsidR="006D3C26" w:rsidRPr="00475617" w:rsidRDefault="002225F4" w:rsidP="00475617">
      <w:pPr>
        <w:pStyle w:val="Akapitzlist"/>
        <w:numPr>
          <w:ilvl w:val="0"/>
          <w:numId w:val="39"/>
        </w:numPr>
        <w:jc w:val="both"/>
        <w:rPr>
          <w:rFonts w:asciiTheme="minorHAnsi" w:hAnsiTheme="minorHAnsi" w:cstheme="minorHAnsi"/>
          <w:b/>
          <w:color w:val="auto"/>
        </w:rPr>
      </w:pPr>
      <w:r w:rsidRPr="00475617">
        <w:rPr>
          <w:rFonts w:asciiTheme="minorHAnsi" w:hAnsiTheme="minorHAnsi" w:cstheme="minorHAnsi"/>
          <w:color w:val="auto"/>
          <w:lang w:bidi="hi-IN"/>
        </w:rPr>
        <w:t xml:space="preserve">Liczba punktów uzyskanych przez Wykonawcę w kryterium  </w:t>
      </w:r>
      <w:r w:rsidR="006D3C26" w:rsidRPr="00475617">
        <w:rPr>
          <w:rFonts w:asciiTheme="minorHAnsi" w:hAnsiTheme="minorHAnsi" w:cstheme="minorHAnsi"/>
          <w:color w:val="auto"/>
        </w:rPr>
        <w:t xml:space="preserve">Opinia IHiT </w:t>
      </w:r>
      <w:bookmarkStart w:id="7" w:name="_Hlk164844367"/>
      <w:r w:rsidR="006D3C26" w:rsidRPr="00475617">
        <w:rPr>
          <w:rFonts w:asciiTheme="minorHAnsi" w:hAnsiTheme="minorHAnsi" w:cstheme="minorHAnsi"/>
          <w:color w:val="auto"/>
        </w:rPr>
        <w:t>potwierdzaj</w:t>
      </w:r>
      <w:r w:rsidR="002B07F1">
        <w:rPr>
          <w:rFonts w:asciiTheme="minorHAnsi" w:hAnsiTheme="minorHAnsi" w:cstheme="minorHAnsi"/>
          <w:color w:val="auto"/>
        </w:rPr>
        <w:t>ą</w:t>
      </w:r>
      <w:r w:rsidR="006D3C26" w:rsidRPr="00475617">
        <w:rPr>
          <w:rFonts w:asciiTheme="minorHAnsi" w:hAnsiTheme="minorHAnsi" w:cstheme="minorHAnsi"/>
          <w:color w:val="auto"/>
        </w:rPr>
        <w:t>ca stabilność materiału genetycznego wirusów powyżej 5 dni dla probówek z pozycji 4</w:t>
      </w:r>
      <w:r w:rsidR="002B07F1">
        <w:rPr>
          <w:rFonts w:asciiTheme="minorHAnsi" w:hAnsiTheme="minorHAnsi" w:cstheme="minorHAnsi"/>
          <w:color w:val="auto"/>
        </w:rPr>
        <w:t xml:space="preserve">               </w:t>
      </w:r>
      <w:r w:rsidR="006D3C26" w:rsidRPr="00475617">
        <w:rPr>
          <w:rFonts w:asciiTheme="minorHAnsi" w:hAnsiTheme="minorHAnsi" w:cstheme="minorHAnsi"/>
          <w:color w:val="auto"/>
        </w:rPr>
        <w:t xml:space="preserve"> i poz. 5</w:t>
      </w:r>
      <w:r w:rsidR="00475617" w:rsidRPr="00475617">
        <w:rPr>
          <w:rFonts w:asciiTheme="minorHAnsi" w:hAnsiTheme="minorHAnsi" w:cstheme="minorHAnsi"/>
          <w:color w:val="auto"/>
        </w:rPr>
        <w:t xml:space="preserve"> ( z formularza asortymentowego) </w:t>
      </w:r>
      <w:r w:rsidR="006D3C26" w:rsidRPr="00475617">
        <w:rPr>
          <w:rFonts w:asciiTheme="minorHAnsi" w:hAnsiTheme="minorHAnsi" w:cstheme="minorHAnsi"/>
          <w:color w:val="auto"/>
        </w:rPr>
        <w:t xml:space="preserve"> </w:t>
      </w:r>
      <w:bookmarkEnd w:id="7"/>
      <w:r w:rsidR="006D3C26" w:rsidRPr="00475617">
        <w:rPr>
          <w:rFonts w:asciiTheme="minorHAnsi" w:hAnsiTheme="minorHAnsi" w:cstheme="minorHAnsi"/>
          <w:color w:val="auto"/>
        </w:rPr>
        <w:t>b</w:t>
      </w:r>
      <w:r w:rsidR="00475617" w:rsidRPr="00475617">
        <w:rPr>
          <w:rFonts w:asciiTheme="minorHAnsi" w:hAnsiTheme="minorHAnsi" w:cstheme="minorHAnsi"/>
          <w:color w:val="auto"/>
        </w:rPr>
        <w:t xml:space="preserve">ędzie przyznawana </w:t>
      </w:r>
      <w:r w:rsidR="006D3C26" w:rsidRPr="00475617">
        <w:rPr>
          <w:rFonts w:asciiTheme="minorHAnsi" w:hAnsiTheme="minorHAnsi" w:cstheme="minorHAnsi"/>
          <w:color w:val="auto"/>
        </w:rPr>
        <w:t xml:space="preserve"> </w:t>
      </w:r>
      <w:r w:rsidR="00475617" w:rsidRPr="00475617">
        <w:rPr>
          <w:rFonts w:asciiTheme="minorHAnsi" w:hAnsiTheme="minorHAnsi" w:cstheme="minorHAnsi"/>
          <w:color w:val="auto"/>
        </w:rPr>
        <w:t>w skali punktowej</w:t>
      </w:r>
      <w:r w:rsidR="002B07F1">
        <w:rPr>
          <w:rFonts w:asciiTheme="minorHAnsi" w:hAnsiTheme="minorHAnsi" w:cstheme="minorHAnsi"/>
          <w:color w:val="auto"/>
        </w:rPr>
        <w:t xml:space="preserve">                </w:t>
      </w:r>
      <w:r w:rsidR="00475617" w:rsidRPr="00475617">
        <w:rPr>
          <w:rFonts w:asciiTheme="minorHAnsi" w:hAnsiTheme="minorHAnsi" w:cstheme="minorHAnsi"/>
          <w:color w:val="auto"/>
        </w:rPr>
        <w:t xml:space="preserve"> </w:t>
      </w:r>
      <w:r w:rsidR="002B07F1">
        <w:rPr>
          <w:rFonts w:asciiTheme="minorHAnsi" w:hAnsiTheme="minorHAnsi" w:cstheme="minorHAnsi"/>
          <w:color w:val="auto"/>
        </w:rPr>
        <w:t>(</w:t>
      </w:r>
      <w:r w:rsidR="00475617" w:rsidRPr="00475617">
        <w:rPr>
          <w:rFonts w:asciiTheme="minorHAnsi" w:hAnsiTheme="minorHAnsi" w:cstheme="minorHAnsi"/>
          <w:color w:val="auto"/>
        </w:rPr>
        <w:t xml:space="preserve">do </w:t>
      </w:r>
      <w:r w:rsidR="002B07F1">
        <w:rPr>
          <w:rFonts w:asciiTheme="minorHAnsi" w:hAnsiTheme="minorHAnsi" w:cstheme="minorHAnsi"/>
          <w:color w:val="auto"/>
        </w:rPr>
        <w:t xml:space="preserve">max. </w:t>
      </w:r>
      <w:r w:rsidR="00475617" w:rsidRPr="00475617">
        <w:rPr>
          <w:rFonts w:asciiTheme="minorHAnsi" w:hAnsiTheme="minorHAnsi" w:cstheme="minorHAnsi"/>
          <w:color w:val="auto"/>
        </w:rPr>
        <w:t>10</w:t>
      </w:r>
      <w:r w:rsidR="002B07F1">
        <w:rPr>
          <w:rFonts w:asciiTheme="minorHAnsi" w:hAnsiTheme="minorHAnsi" w:cstheme="minorHAnsi"/>
          <w:color w:val="auto"/>
        </w:rPr>
        <w:t xml:space="preserve"> pkt)</w:t>
      </w:r>
      <w:r w:rsidR="00475617" w:rsidRPr="00475617">
        <w:rPr>
          <w:rFonts w:asciiTheme="minorHAnsi" w:hAnsiTheme="minorHAnsi" w:cstheme="minorHAnsi"/>
          <w:color w:val="auto"/>
        </w:rPr>
        <w:t xml:space="preserve"> na </w:t>
      </w:r>
      <w:r w:rsidR="006D3C26" w:rsidRPr="00475617">
        <w:rPr>
          <w:rFonts w:asciiTheme="minorHAnsi" w:hAnsiTheme="minorHAnsi" w:cstheme="minorHAnsi"/>
          <w:color w:val="auto"/>
        </w:rPr>
        <w:t>podstawie oświadczenia Wykon</w:t>
      </w:r>
      <w:r w:rsidR="00475617" w:rsidRPr="00475617">
        <w:rPr>
          <w:rFonts w:asciiTheme="minorHAnsi" w:hAnsiTheme="minorHAnsi" w:cstheme="minorHAnsi"/>
          <w:color w:val="auto"/>
        </w:rPr>
        <w:t>a</w:t>
      </w:r>
      <w:r w:rsidR="006D3C26" w:rsidRPr="00475617">
        <w:rPr>
          <w:rFonts w:asciiTheme="minorHAnsi" w:hAnsiTheme="minorHAnsi" w:cstheme="minorHAnsi"/>
          <w:color w:val="auto"/>
        </w:rPr>
        <w:t xml:space="preserve">wcy w załączniku nr </w:t>
      </w:r>
      <w:r w:rsidR="006D3C26" w:rsidRPr="00475617">
        <w:rPr>
          <w:rFonts w:asciiTheme="minorHAnsi" w:hAnsiTheme="minorHAnsi" w:cstheme="minorHAnsi"/>
          <w:b/>
          <w:color w:val="auto"/>
        </w:rPr>
        <w:t>Załącznik nr 2 do SWZ – Formularz ofertowy</w:t>
      </w:r>
      <w:r w:rsidR="00475617" w:rsidRPr="00475617">
        <w:rPr>
          <w:rFonts w:asciiTheme="minorHAnsi" w:hAnsiTheme="minorHAnsi" w:cstheme="minorHAnsi"/>
          <w:b/>
          <w:color w:val="auto"/>
        </w:rPr>
        <w:t xml:space="preserve"> </w:t>
      </w:r>
      <w:r w:rsidR="00475617" w:rsidRPr="00475617">
        <w:rPr>
          <w:rFonts w:cstheme="minorHAnsi"/>
          <w:color w:val="auto"/>
          <w:lang w:bidi="hi-IN"/>
        </w:rPr>
        <w:t>w</w:t>
      </w:r>
      <w:r w:rsidR="006D3C26" w:rsidRPr="00475617">
        <w:rPr>
          <w:rFonts w:cstheme="minorHAnsi"/>
          <w:color w:val="auto"/>
          <w:lang w:bidi="hi-IN"/>
        </w:rPr>
        <w:t xml:space="preserve"> następujący sposób</w:t>
      </w:r>
      <w:r w:rsidR="00475617" w:rsidRPr="00475617">
        <w:rPr>
          <w:rFonts w:cstheme="minorHAnsi"/>
          <w:color w:val="auto"/>
          <w:lang w:bidi="hi-IN"/>
        </w:rPr>
        <w:t>:</w:t>
      </w:r>
    </w:p>
    <w:p w14:paraId="605B1FCE" w14:textId="72E61782" w:rsidR="00475617" w:rsidRPr="002B07F1" w:rsidRDefault="00475617" w:rsidP="00475617">
      <w:pPr>
        <w:autoSpaceDE w:val="0"/>
        <w:spacing w:line="240" w:lineRule="auto"/>
        <w:ind w:left="567"/>
        <w:jc w:val="both"/>
        <w:rPr>
          <w:rFonts w:cstheme="minorHAnsi"/>
        </w:rPr>
      </w:pPr>
      <w:r w:rsidRPr="00475617">
        <w:rPr>
          <w:rFonts w:cstheme="minorHAnsi"/>
          <w:lang w:bidi="hi-IN"/>
        </w:rPr>
        <w:t xml:space="preserve">  </w:t>
      </w:r>
      <w:r w:rsidR="007A3F8D">
        <w:rPr>
          <w:rFonts w:cstheme="minorHAnsi"/>
          <w:lang w:bidi="hi-IN"/>
        </w:rPr>
        <w:t xml:space="preserve">- </w:t>
      </w:r>
      <w:r w:rsidRPr="002B07F1">
        <w:rPr>
          <w:rFonts w:cstheme="minorHAnsi"/>
          <w:lang w:bidi="hi-IN"/>
        </w:rPr>
        <w:t>W</w:t>
      </w:r>
      <w:r w:rsidRPr="002B07F1">
        <w:rPr>
          <w:rFonts w:cstheme="minorHAnsi"/>
          <w:u w:val="single"/>
          <w:lang w:bidi="hi-IN"/>
        </w:rPr>
        <w:t>ykonawca</w:t>
      </w:r>
      <w:r w:rsidRPr="002B07F1">
        <w:rPr>
          <w:rFonts w:cstheme="minorHAnsi"/>
          <w:lang w:bidi="hi-IN"/>
        </w:rPr>
        <w:t xml:space="preserve"> posiada opinię IHiT </w:t>
      </w:r>
      <w:r w:rsidRPr="002B07F1">
        <w:rPr>
          <w:rFonts w:cstheme="minorHAnsi"/>
        </w:rPr>
        <w:t>potwierdzajaca stabilność materiału genetycznego wirusów powyżej 5 dni dla probówek z pozycji 4 i poz. 5 formularza asortymentowego – 10 pkt</w:t>
      </w:r>
    </w:p>
    <w:p w14:paraId="6B9EEDF1" w14:textId="0539BE06" w:rsidR="002225F4" w:rsidRPr="002B07F1" w:rsidRDefault="007A3F8D" w:rsidP="0035571E">
      <w:pPr>
        <w:autoSpaceDE w:val="0"/>
        <w:spacing w:line="240" w:lineRule="auto"/>
        <w:ind w:left="567"/>
        <w:jc w:val="both"/>
        <w:rPr>
          <w:rFonts w:cstheme="minorHAnsi"/>
        </w:rPr>
      </w:pPr>
      <w:r>
        <w:rPr>
          <w:rFonts w:cstheme="minorHAnsi"/>
        </w:rPr>
        <w:lastRenderedPageBreak/>
        <w:t xml:space="preserve">- </w:t>
      </w:r>
      <w:r w:rsidR="00475617" w:rsidRPr="002B07F1">
        <w:rPr>
          <w:rFonts w:cstheme="minorHAnsi"/>
        </w:rPr>
        <w:t>Wykonawca nie posiada</w:t>
      </w:r>
      <w:r w:rsidR="00475617" w:rsidRPr="002B07F1">
        <w:rPr>
          <w:rFonts w:cstheme="minorHAnsi"/>
          <w:lang w:bidi="hi-IN"/>
        </w:rPr>
        <w:t xml:space="preserve"> opinii IHiT </w:t>
      </w:r>
      <w:r w:rsidR="00475617" w:rsidRPr="002B07F1">
        <w:rPr>
          <w:rFonts w:cstheme="minorHAnsi"/>
        </w:rPr>
        <w:t>potwierdzajacej stabilność materiału genetycznego wirusów powyżej 5 dni dla probówek z pozycji 4 i poz. 5 formularza asortymentowego – 0 pkt</w:t>
      </w:r>
    </w:p>
    <w:p w14:paraId="6B4D3BAC" w14:textId="0615D0C3" w:rsidR="002225F4" w:rsidRPr="002B07F1" w:rsidRDefault="00475617" w:rsidP="002225F4">
      <w:pPr>
        <w:pStyle w:val="Akapitzlist"/>
        <w:numPr>
          <w:ilvl w:val="0"/>
          <w:numId w:val="39"/>
        </w:numPr>
        <w:autoSpaceDE w:val="0"/>
        <w:spacing w:line="240" w:lineRule="auto"/>
        <w:jc w:val="both"/>
        <w:rPr>
          <w:rFonts w:asciiTheme="minorHAnsi" w:hAnsiTheme="minorHAnsi" w:cstheme="minorHAnsi"/>
          <w:color w:val="auto"/>
          <w:lang w:bidi="hi-IN"/>
        </w:rPr>
      </w:pPr>
      <w:r w:rsidRPr="002B07F1">
        <w:rPr>
          <w:rFonts w:asciiTheme="minorHAnsi" w:hAnsiTheme="minorHAnsi" w:cstheme="minorHAnsi"/>
          <w:color w:val="auto"/>
          <w:lang w:bidi="hi-IN"/>
        </w:rPr>
        <w:t>Liczba punktów</w:t>
      </w:r>
      <w:r w:rsidR="002225F4" w:rsidRPr="002B07F1">
        <w:rPr>
          <w:rFonts w:asciiTheme="minorHAnsi" w:hAnsiTheme="minorHAnsi" w:cstheme="minorHAnsi"/>
          <w:color w:val="auto"/>
          <w:lang w:bidi="hi-IN"/>
        </w:rPr>
        <w:t xml:space="preserve"> w kryterium Zabezpieczenie przeciwwkłuciowe umiejscowione na igle ( trwale zintegrowane z igła) b</w:t>
      </w:r>
      <w:r w:rsidRPr="002B07F1">
        <w:rPr>
          <w:rFonts w:asciiTheme="minorHAnsi" w:hAnsiTheme="minorHAnsi" w:cstheme="minorHAnsi"/>
          <w:color w:val="auto"/>
          <w:lang w:bidi="hi-IN"/>
        </w:rPr>
        <w:t xml:space="preserve">ędzie </w:t>
      </w:r>
      <w:r w:rsidR="002225F4" w:rsidRPr="002B07F1">
        <w:rPr>
          <w:rFonts w:asciiTheme="minorHAnsi" w:hAnsiTheme="minorHAnsi" w:cstheme="minorHAnsi"/>
          <w:color w:val="auto"/>
          <w:lang w:bidi="hi-IN"/>
        </w:rPr>
        <w:t xml:space="preserve"> przyznawan</w:t>
      </w:r>
      <w:r w:rsidRPr="002B07F1">
        <w:rPr>
          <w:rFonts w:asciiTheme="minorHAnsi" w:hAnsiTheme="minorHAnsi" w:cstheme="minorHAnsi"/>
          <w:color w:val="auto"/>
          <w:lang w:bidi="hi-IN"/>
        </w:rPr>
        <w:t>a</w:t>
      </w:r>
      <w:r w:rsidR="002225F4" w:rsidRPr="002B07F1">
        <w:rPr>
          <w:rFonts w:asciiTheme="minorHAnsi" w:hAnsiTheme="minorHAnsi" w:cstheme="minorHAnsi"/>
          <w:color w:val="auto"/>
          <w:lang w:bidi="hi-IN"/>
        </w:rPr>
        <w:t xml:space="preserve"> w skali punktowej (</w:t>
      </w:r>
      <w:r w:rsidRPr="002B07F1">
        <w:rPr>
          <w:rFonts w:asciiTheme="minorHAnsi" w:hAnsiTheme="minorHAnsi" w:cstheme="minorHAnsi"/>
          <w:color w:val="auto"/>
          <w:lang w:bidi="hi-IN"/>
        </w:rPr>
        <w:t>do</w:t>
      </w:r>
      <w:r w:rsidR="002225F4" w:rsidRPr="002B07F1">
        <w:rPr>
          <w:rFonts w:asciiTheme="minorHAnsi" w:hAnsiTheme="minorHAnsi" w:cstheme="minorHAnsi"/>
          <w:color w:val="auto"/>
          <w:lang w:bidi="hi-IN"/>
        </w:rPr>
        <w:t xml:space="preserve"> </w:t>
      </w:r>
      <w:r w:rsidRPr="002B07F1">
        <w:rPr>
          <w:rFonts w:asciiTheme="minorHAnsi" w:hAnsiTheme="minorHAnsi" w:cstheme="minorHAnsi"/>
          <w:color w:val="auto"/>
          <w:lang w:bidi="hi-IN"/>
        </w:rPr>
        <w:t>5 pkt</w:t>
      </w:r>
      <w:r w:rsidR="002225F4" w:rsidRPr="002B07F1">
        <w:rPr>
          <w:rFonts w:asciiTheme="minorHAnsi" w:hAnsiTheme="minorHAnsi" w:cstheme="minorHAnsi"/>
          <w:color w:val="auto"/>
          <w:lang w:bidi="hi-IN"/>
        </w:rPr>
        <w:t>) na podstawie oświadczenia Wykonawcy w załączniku nr 2 do SWZ – Formularz ofertowy w następujący sposób:</w:t>
      </w:r>
    </w:p>
    <w:p w14:paraId="305AF165" w14:textId="77777777"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p>
    <w:p w14:paraId="39816C55" w14:textId="26333E79"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r w:rsidRPr="002B07F1">
        <w:rPr>
          <w:rFonts w:asciiTheme="minorHAnsi" w:hAnsiTheme="minorHAnsi" w:cstheme="minorHAnsi"/>
          <w:color w:val="auto"/>
          <w:lang w:bidi="hi-IN"/>
        </w:rPr>
        <w:t xml:space="preserve">Zabezpieczenie przeciwwkłuciowe umiejscowione na igle ( trwale zintegrowane z igła) – </w:t>
      </w:r>
      <w:r w:rsidR="00475617" w:rsidRPr="002B07F1">
        <w:rPr>
          <w:rFonts w:asciiTheme="minorHAnsi" w:hAnsiTheme="minorHAnsi" w:cstheme="minorHAnsi"/>
          <w:color w:val="auto"/>
          <w:lang w:bidi="hi-IN"/>
        </w:rPr>
        <w:t>5 pkt</w:t>
      </w:r>
    </w:p>
    <w:p w14:paraId="5F74988A" w14:textId="00FCAC11"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r w:rsidRPr="002B07F1">
        <w:rPr>
          <w:rFonts w:asciiTheme="minorHAnsi" w:hAnsiTheme="minorHAnsi" w:cstheme="minorHAnsi"/>
          <w:color w:val="auto"/>
          <w:lang w:bidi="hi-IN"/>
        </w:rPr>
        <w:t xml:space="preserve">Brak zabezpieczenia przeciwwkłuciowego na igle ( trwałe zintegrowane z igłą) – </w:t>
      </w:r>
      <w:r w:rsidR="00475617" w:rsidRPr="002B07F1">
        <w:rPr>
          <w:rFonts w:asciiTheme="minorHAnsi" w:hAnsiTheme="minorHAnsi" w:cstheme="minorHAnsi"/>
          <w:color w:val="auto"/>
          <w:lang w:bidi="hi-IN"/>
        </w:rPr>
        <w:t>0pkt</w:t>
      </w:r>
      <w:r w:rsidRPr="002B07F1">
        <w:rPr>
          <w:rFonts w:asciiTheme="minorHAnsi" w:hAnsiTheme="minorHAnsi" w:cstheme="minorHAnsi"/>
          <w:color w:val="auto"/>
          <w:lang w:bidi="hi-IN"/>
        </w:rPr>
        <w:t>.</w:t>
      </w:r>
    </w:p>
    <w:p w14:paraId="0E4D9B87" w14:textId="77777777" w:rsidR="002225F4" w:rsidRPr="00ED2478" w:rsidRDefault="002225F4" w:rsidP="006D3C26">
      <w:pPr>
        <w:autoSpaceDE w:val="0"/>
        <w:spacing w:line="240" w:lineRule="auto"/>
        <w:jc w:val="both"/>
        <w:rPr>
          <w:rFonts w:cstheme="minorHAnsi"/>
          <w:lang w:bidi="hi-IN"/>
        </w:rPr>
      </w:pPr>
    </w:p>
    <w:p w14:paraId="04B8DF66" w14:textId="43467D52" w:rsidR="006D3C26" w:rsidRPr="00ED2478" w:rsidRDefault="005B2752" w:rsidP="006D3C26">
      <w:pPr>
        <w:pStyle w:val="Akapitzlist"/>
        <w:numPr>
          <w:ilvl w:val="0"/>
          <w:numId w:val="50"/>
        </w:numPr>
        <w:rPr>
          <w:rFonts w:asciiTheme="minorHAnsi" w:hAnsiTheme="minorHAnsi" w:cstheme="minorHAnsi"/>
          <w:bCs w:val="0"/>
          <w:color w:val="auto"/>
        </w:rPr>
      </w:pPr>
      <w:r w:rsidRPr="00ED2478">
        <w:rPr>
          <w:rFonts w:asciiTheme="minorHAnsi" w:hAnsiTheme="minorHAnsi" w:cstheme="minorHAnsi"/>
          <w:color w:val="auto"/>
          <w:lang w:bidi="hi-IN"/>
        </w:rPr>
        <w:t xml:space="preserve">Punkty w kryterium termin </w:t>
      </w:r>
      <w:r w:rsidR="006D3C26" w:rsidRPr="00ED2478">
        <w:rPr>
          <w:rFonts w:asciiTheme="minorHAnsi" w:hAnsiTheme="minorHAnsi" w:cstheme="minorHAnsi"/>
          <w:color w:val="auto"/>
          <w:lang w:bidi="hi-IN"/>
        </w:rPr>
        <w:t>Termin ważności p</w:t>
      </w:r>
      <w:r w:rsidR="00ED2478" w:rsidRPr="00ED2478">
        <w:rPr>
          <w:rFonts w:asciiTheme="minorHAnsi" w:hAnsiTheme="minorHAnsi" w:cstheme="minorHAnsi"/>
          <w:color w:val="auto"/>
          <w:lang w:bidi="hi-IN"/>
        </w:rPr>
        <w:t>r</w:t>
      </w:r>
      <w:r w:rsidR="006D3C26" w:rsidRPr="00ED2478">
        <w:rPr>
          <w:rFonts w:asciiTheme="minorHAnsi" w:hAnsiTheme="minorHAnsi" w:cstheme="minorHAnsi"/>
          <w:color w:val="auto"/>
          <w:lang w:bidi="hi-IN"/>
        </w:rPr>
        <w:t xml:space="preserve">obówek </w:t>
      </w:r>
      <w:r w:rsidR="00475617" w:rsidRPr="00ED2478">
        <w:rPr>
          <w:rFonts w:asciiTheme="minorHAnsi" w:hAnsiTheme="minorHAnsi" w:cstheme="minorHAnsi"/>
          <w:color w:val="auto"/>
          <w:lang w:bidi="hi-IN"/>
        </w:rPr>
        <w:t xml:space="preserve">( do 10 pkt) </w:t>
      </w:r>
      <w:r w:rsidR="006D3C26" w:rsidRPr="00ED2478">
        <w:rPr>
          <w:rFonts w:asciiTheme="minorHAnsi" w:hAnsiTheme="minorHAnsi" w:cstheme="minorHAnsi"/>
          <w:color w:val="auto"/>
        </w:rPr>
        <w:t xml:space="preserve">będą przyznane na podstawie oświadczenia Wykonawcy w załączniku nr </w:t>
      </w:r>
      <w:r w:rsidR="006D3C26" w:rsidRPr="00ED2478">
        <w:rPr>
          <w:rFonts w:asciiTheme="minorHAnsi" w:hAnsiTheme="minorHAnsi" w:cstheme="minorHAnsi"/>
          <w:bCs w:val="0"/>
          <w:color w:val="auto"/>
        </w:rPr>
        <w:t xml:space="preserve">Załącznik nr 2 do SWZ – Formularz ofertowy w </w:t>
      </w:r>
      <w:r w:rsidR="006D3C26" w:rsidRPr="00ED2478">
        <w:rPr>
          <w:rFonts w:asciiTheme="minorHAnsi" w:hAnsiTheme="minorHAnsi" w:cstheme="minorHAnsi"/>
          <w:bCs w:val="0"/>
          <w:color w:val="auto"/>
          <w:lang w:bidi="hi-IN"/>
        </w:rPr>
        <w:t xml:space="preserve"> następujący sposób</w:t>
      </w:r>
      <w:r w:rsidR="00475617" w:rsidRPr="00ED2478">
        <w:rPr>
          <w:rFonts w:asciiTheme="minorHAnsi" w:hAnsiTheme="minorHAnsi" w:cstheme="minorHAnsi"/>
          <w:bCs w:val="0"/>
          <w:color w:val="auto"/>
          <w:lang w:bidi="hi-IN"/>
        </w:rPr>
        <w:t>:</w:t>
      </w:r>
    </w:p>
    <w:p w14:paraId="1809E6B7" w14:textId="49DC1160"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 xml:space="preserve">Termin ważności dłuższy niż 6 miesięcy- </w:t>
      </w:r>
      <w:r w:rsidR="00E7716A">
        <w:rPr>
          <w:rFonts w:asciiTheme="minorHAnsi" w:hAnsiTheme="minorHAnsi" w:cstheme="minorHAnsi"/>
          <w:color w:val="auto"/>
          <w:lang w:bidi="hi-IN"/>
        </w:rPr>
        <w:t>1</w:t>
      </w:r>
      <w:r w:rsidR="00ED2478" w:rsidRPr="00ED2478">
        <w:rPr>
          <w:rFonts w:asciiTheme="minorHAnsi" w:hAnsiTheme="minorHAnsi" w:cstheme="minorHAnsi"/>
          <w:color w:val="auto"/>
          <w:lang w:bidi="hi-IN"/>
        </w:rPr>
        <w:t>0</w:t>
      </w:r>
      <w:r w:rsidRPr="00ED2478">
        <w:rPr>
          <w:rFonts w:asciiTheme="minorHAnsi" w:hAnsiTheme="minorHAnsi" w:cstheme="minorHAnsi"/>
          <w:color w:val="auto"/>
          <w:lang w:bidi="hi-IN"/>
        </w:rPr>
        <w:t xml:space="preserve"> pkt</w:t>
      </w:r>
    </w:p>
    <w:p w14:paraId="059FD504" w14:textId="1A9377CE"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ważności krótszy niż 6 miesięcy i 6 miesięcy- 0 pkt</w:t>
      </w:r>
    </w:p>
    <w:p w14:paraId="0E4E4783" w14:textId="77777777"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p>
    <w:p w14:paraId="2A624C9E" w14:textId="3DC0B97F" w:rsidR="005B2752" w:rsidRDefault="00475617" w:rsidP="006D3C26">
      <w:pPr>
        <w:pStyle w:val="Akapitzlist"/>
        <w:numPr>
          <w:ilvl w:val="0"/>
          <w:numId w:val="50"/>
        </w:numPr>
        <w:autoSpaceDE w:val="0"/>
        <w:spacing w:line="240" w:lineRule="auto"/>
        <w:jc w:val="both"/>
        <w:rPr>
          <w:rFonts w:asciiTheme="minorHAnsi" w:hAnsiTheme="minorHAnsi" w:cstheme="minorHAnsi"/>
          <w:color w:val="auto"/>
          <w:lang w:bidi="hi-IN"/>
        </w:rPr>
      </w:pPr>
      <w:bookmarkStart w:id="8" w:name="_Hlk164844750"/>
      <w:r w:rsidRPr="00ED2478">
        <w:rPr>
          <w:rFonts w:asciiTheme="minorHAnsi" w:hAnsiTheme="minorHAnsi" w:cstheme="minorHAnsi"/>
          <w:color w:val="auto"/>
          <w:lang w:bidi="hi-IN"/>
        </w:rPr>
        <w:t xml:space="preserve">Punkty w kryterium Termin </w:t>
      </w:r>
      <w:r w:rsidR="005B2752" w:rsidRPr="00ED2478">
        <w:rPr>
          <w:rFonts w:asciiTheme="minorHAnsi" w:hAnsiTheme="minorHAnsi" w:cstheme="minorHAnsi"/>
          <w:color w:val="auto"/>
          <w:lang w:bidi="hi-IN"/>
        </w:rPr>
        <w:t xml:space="preserve">dostaw cząstkowych </w:t>
      </w:r>
      <w:r w:rsidRPr="00ED2478">
        <w:rPr>
          <w:rFonts w:asciiTheme="minorHAnsi" w:hAnsiTheme="minorHAnsi" w:cstheme="minorHAnsi"/>
          <w:color w:val="auto"/>
          <w:lang w:bidi="hi-IN"/>
        </w:rPr>
        <w:t xml:space="preserve">zostaną przyznane w oparciu o oświadczenie Wykonawcy w </w:t>
      </w:r>
      <w:r w:rsidR="005B2752" w:rsidRPr="00ED2478">
        <w:rPr>
          <w:rFonts w:asciiTheme="minorHAnsi" w:hAnsiTheme="minorHAnsi" w:cstheme="minorHAnsi"/>
          <w:color w:val="auto"/>
          <w:lang w:bidi="hi-IN"/>
        </w:rPr>
        <w:t xml:space="preserve">Załączniku nr 2 do SWZ. Punkty za kryterium „Termin dostaw cząstkowych” zostaną przyznane w skali punktowej do </w:t>
      </w:r>
      <w:r w:rsidR="002225F4" w:rsidRPr="00ED2478">
        <w:rPr>
          <w:rFonts w:asciiTheme="minorHAnsi" w:hAnsiTheme="minorHAnsi" w:cstheme="minorHAnsi"/>
          <w:color w:val="auto"/>
          <w:lang w:bidi="hi-IN"/>
        </w:rPr>
        <w:t>1</w:t>
      </w:r>
      <w:r w:rsidR="005B2752" w:rsidRPr="00ED2478">
        <w:rPr>
          <w:rFonts w:asciiTheme="minorHAnsi" w:hAnsiTheme="minorHAnsi" w:cstheme="minorHAnsi"/>
          <w:color w:val="auto"/>
          <w:lang w:bidi="hi-IN"/>
        </w:rPr>
        <w:t>0 pkt w następujący sposób:</w:t>
      </w:r>
    </w:p>
    <w:p w14:paraId="7D61F473" w14:textId="77777777" w:rsidR="00ED2478" w:rsidRPr="00ED2478" w:rsidRDefault="00ED2478" w:rsidP="00ED2478">
      <w:pPr>
        <w:pStyle w:val="Akapitzlist"/>
        <w:autoSpaceDE w:val="0"/>
        <w:spacing w:line="240" w:lineRule="auto"/>
        <w:ind w:left="360"/>
        <w:jc w:val="both"/>
        <w:rPr>
          <w:rFonts w:asciiTheme="minorHAnsi" w:hAnsiTheme="minorHAnsi" w:cstheme="minorHAnsi"/>
          <w:color w:val="auto"/>
          <w:lang w:bidi="hi-IN"/>
        </w:rPr>
      </w:pPr>
    </w:p>
    <w:p w14:paraId="567E0861" w14:textId="6F919A40" w:rsidR="002225F4" w:rsidRPr="00ED2478" w:rsidRDefault="002225F4" w:rsidP="002225F4">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cząstkowych 4 i mniej dni roboczych- 10 pkt</w:t>
      </w:r>
    </w:p>
    <w:p w14:paraId="46712A8C" w14:textId="6F4BC2E6" w:rsidR="002225F4" w:rsidRPr="00ED2478" w:rsidRDefault="002225F4" w:rsidP="002225F4">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cząstkowych 5-7 dni roboczych- 0 pkt</w:t>
      </w:r>
    </w:p>
    <w:p w14:paraId="18220977" w14:textId="77777777" w:rsidR="005B2752" w:rsidRPr="00ED2478" w:rsidRDefault="005B2752" w:rsidP="005B2752">
      <w:pPr>
        <w:widowControl w:val="0"/>
        <w:suppressAutoHyphens/>
        <w:autoSpaceDE w:val="0"/>
        <w:spacing w:after="0" w:line="240" w:lineRule="auto"/>
        <w:jc w:val="both"/>
        <w:rPr>
          <w:rFonts w:eastAsia="Times New Roman" w:cstheme="minorHAnsi"/>
          <w:b/>
          <w:bCs/>
          <w:kern w:val="2"/>
          <w:lang w:eastAsia="zh-CN" w:bidi="hi-IN"/>
        </w:rPr>
      </w:pPr>
    </w:p>
    <w:p w14:paraId="4DE52446" w14:textId="26ACEAF4" w:rsidR="005B2752" w:rsidRPr="00ED2478" w:rsidRDefault="005B2752" w:rsidP="002225F4">
      <w:pPr>
        <w:widowControl w:val="0"/>
        <w:suppressAutoHyphens/>
        <w:autoSpaceDE w:val="0"/>
        <w:spacing w:after="0" w:line="240" w:lineRule="auto"/>
        <w:jc w:val="both"/>
        <w:rPr>
          <w:rFonts w:eastAsia="Times New Roman" w:cstheme="minorHAnsi"/>
          <w:bCs/>
          <w:kern w:val="2"/>
          <w:highlight w:val="yellow"/>
          <w:lang w:eastAsia="zh-CN" w:bidi="hi-IN"/>
        </w:rPr>
      </w:pPr>
    </w:p>
    <w:p w14:paraId="6AAD5E3B" w14:textId="6C3DD468" w:rsidR="005B2752" w:rsidRPr="00ED2478" w:rsidRDefault="005B2752" w:rsidP="0035571E">
      <w:pPr>
        <w:widowControl w:val="0"/>
        <w:suppressAutoHyphens/>
        <w:spacing w:after="0" w:line="240" w:lineRule="auto"/>
        <w:ind w:left="426"/>
        <w:jc w:val="both"/>
        <w:rPr>
          <w:rFonts w:eastAsia="Times New Roman" w:cstheme="minorHAnsi"/>
          <w:kern w:val="2"/>
          <w:lang w:eastAsia="zh-CN"/>
        </w:rPr>
      </w:pPr>
      <w:r w:rsidRPr="00ED2478">
        <w:rPr>
          <w:rFonts w:eastAsia="Times New Roman" w:cstheme="minorHAnsi"/>
          <w:bCs/>
          <w:kern w:val="2"/>
          <w:lang w:eastAsia="zh-CN"/>
        </w:rPr>
        <w:t xml:space="preserve">Obligatoryjny (maks.) termin dostaw cząstkowych – </w:t>
      </w:r>
      <w:r w:rsidR="002225F4" w:rsidRPr="00ED2478">
        <w:rPr>
          <w:rFonts w:eastAsia="Times New Roman" w:cstheme="minorHAnsi"/>
          <w:bCs/>
          <w:kern w:val="2"/>
          <w:lang w:eastAsia="zh-CN"/>
        </w:rPr>
        <w:t>7</w:t>
      </w:r>
      <w:r w:rsidRPr="00ED2478">
        <w:rPr>
          <w:rFonts w:eastAsia="Times New Roman" w:cstheme="minorHAnsi"/>
          <w:bCs/>
          <w:kern w:val="2"/>
          <w:lang w:eastAsia="zh-CN"/>
        </w:rPr>
        <w:t xml:space="preserve"> dni </w:t>
      </w:r>
      <w:r w:rsidRPr="00ED2478">
        <w:rPr>
          <w:rFonts w:eastAsia="Times New Roman" w:cstheme="minorHAnsi"/>
          <w:kern w:val="2"/>
          <w:lang w:eastAsia="zh-CN"/>
        </w:rPr>
        <w:t>roboczych</w:t>
      </w:r>
      <w:r w:rsidRPr="00ED2478">
        <w:rPr>
          <w:rFonts w:eastAsia="Times New Roman" w:cstheme="minorHAnsi"/>
          <w:bCs/>
          <w:kern w:val="2"/>
          <w:lang w:eastAsia="zh-CN"/>
        </w:rPr>
        <w:t xml:space="preserve"> od daty złożenia przez Zamawiającego zamówienia.</w:t>
      </w:r>
    </w:p>
    <w:p w14:paraId="1804DE3E" w14:textId="77777777" w:rsidR="005B2752" w:rsidRPr="00ED2478" w:rsidRDefault="005B2752" w:rsidP="0035571E">
      <w:pPr>
        <w:widowControl w:val="0"/>
        <w:suppressAutoHyphens/>
        <w:spacing w:after="0" w:line="240" w:lineRule="auto"/>
        <w:ind w:left="426"/>
        <w:jc w:val="both"/>
        <w:rPr>
          <w:rFonts w:eastAsia="Times New Roman" w:cstheme="minorHAnsi"/>
          <w:b/>
          <w:bCs/>
          <w:kern w:val="2"/>
          <w:u w:val="single"/>
          <w:lang w:eastAsia="zh-CN"/>
        </w:rPr>
      </w:pPr>
    </w:p>
    <w:p w14:paraId="0DCEBE14" w14:textId="00942C5E" w:rsidR="005B2752" w:rsidRPr="00ED2478" w:rsidRDefault="005B2752" w:rsidP="0035571E">
      <w:pPr>
        <w:widowControl w:val="0"/>
        <w:suppressAutoHyphens/>
        <w:spacing w:after="0" w:line="240" w:lineRule="auto"/>
        <w:ind w:left="426"/>
        <w:jc w:val="both"/>
        <w:rPr>
          <w:rFonts w:eastAsia="Times New Roman" w:cstheme="minorHAnsi"/>
          <w:kern w:val="2"/>
          <w:lang w:eastAsia="zh-CN"/>
        </w:rPr>
      </w:pPr>
      <w:r w:rsidRPr="00ED2478">
        <w:rPr>
          <w:rFonts w:eastAsia="Times New Roman" w:cstheme="minorHAnsi"/>
          <w:bCs/>
          <w:kern w:val="2"/>
          <w:lang w:eastAsia="zh-CN"/>
        </w:rPr>
        <w:t xml:space="preserve">UWAGA: Oferty z terminem dostaw cząstkowych dłuższym </w:t>
      </w:r>
      <w:r w:rsidR="002225F4" w:rsidRPr="00ED2478">
        <w:rPr>
          <w:rFonts w:eastAsia="Times New Roman" w:cstheme="minorHAnsi"/>
          <w:bCs/>
          <w:kern w:val="2"/>
          <w:lang w:eastAsia="zh-CN"/>
        </w:rPr>
        <w:t>7</w:t>
      </w:r>
      <w:r w:rsidRPr="00ED2478">
        <w:rPr>
          <w:rFonts w:eastAsia="Times New Roman" w:cstheme="minorHAnsi"/>
          <w:bCs/>
          <w:kern w:val="2"/>
          <w:lang w:eastAsia="zh-CN"/>
        </w:rPr>
        <w:t xml:space="preserve"> dni </w:t>
      </w:r>
      <w:r w:rsidRPr="00ED2478">
        <w:rPr>
          <w:rFonts w:eastAsia="Times New Roman" w:cstheme="minorHAnsi"/>
          <w:kern w:val="2"/>
          <w:lang w:eastAsia="zh-CN"/>
        </w:rPr>
        <w:t>roboczych</w:t>
      </w:r>
      <w:r w:rsidRPr="00ED2478">
        <w:rPr>
          <w:rFonts w:eastAsia="Times New Roman" w:cstheme="minorHAnsi"/>
          <w:bCs/>
          <w:kern w:val="2"/>
          <w:lang w:eastAsia="zh-CN"/>
        </w:rPr>
        <w:t xml:space="preserve"> od daty złożenia przez Zamawiającego zamówienia, zostaną odrzucone jako niezgodne z SWZ, nie spełniające wymogów Zamawiającego.</w:t>
      </w:r>
    </w:p>
    <w:p w14:paraId="4F5EB8AA" w14:textId="77777777" w:rsidR="005B2752" w:rsidRPr="00ED2478" w:rsidRDefault="005B2752" w:rsidP="0035571E">
      <w:pPr>
        <w:widowControl w:val="0"/>
        <w:suppressAutoHyphens/>
        <w:spacing w:after="0" w:line="240" w:lineRule="auto"/>
        <w:ind w:left="426"/>
        <w:jc w:val="both"/>
        <w:rPr>
          <w:rFonts w:eastAsia="Times New Roman" w:cstheme="minorHAnsi"/>
          <w:bCs/>
          <w:kern w:val="2"/>
          <w:lang w:eastAsia="zh-CN"/>
        </w:rPr>
      </w:pPr>
    </w:p>
    <w:p w14:paraId="3313762A" w14:textId="77777777" w:rsidR="005B2752" w:rsidRPr="00ED2478" w:rsidRDefault="005B2752" w:rsidP="0035571E">
      <w:pPr>
        <w:widowControl w:val="0"/>
        <w:suppressAutoHyphens/>
        <w:spacing w:after="0" w:line="240" w:lineRule="auto"/>
        <w:ind w:left="426"/>
        <w:jc w:val="both"/>
        <w:rPr>
          <w:rFonts w:eastAsia="Times New Roman" w:cstheme="minorHAnsi"/>
          <w:b/>
          <w:bCs/>
          <w:kern w:val="2"/>
          <w:u w:val="single"/>
          <w:lang w:eastAsia="zh-CN"/>
        </w:rPr>
      </w:pPr>
    </w:p>
    <w:p w14:paraId="0CA8F71D" w14:textId="77777777" w:rsidR="005B2752" w:rsidRPr="00ED2478" w:rsidRDefault="005B2752" w:rsidP="0035571E">
      <w:pPr>
        <w:widowControl w:val="0"/>
        <w:suppressAutoHyphens/>
        <w:spacing w:after="0" w:line="240" w:lineRule="auto"/>
        <w:ind w:left="426"/>
        <w:jc w:val="both"/>
        <w:rPr>
          <w:rFonts w:eastAsia="Times New Roman" w:cstheme="minorHAnsi"/>
          <w:b/>
          <w:kern w:val="2"/>
          <w:u w:val="single"/>
          <w:lang w:eastAsia="zh-CN"/>
        </w:rPr>
      </w:pPr>
      <w:r w:rsidRPr="00ED2478">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ED2478">
        <w:rPr>
          <w:rFonts w:eastAsia="Times New Roman" w:cstheme="minorHAnsi"/>
          <w:b/>
          <w:bCs/>
          <w:kern w:val="2"/>
          <w:u w:val="single"/>
          <w:lang w:eastAsia="zh-CN"/>
        </w:rPr>
        <w:t xml:space="preserve"> roboczych</w:t>
      </w:r>
      <w:r w:rsidRPr="00ED2478">
        <w:rPr>
          <w:rFonts w:eastAsia="Times New Roman" w:cstheme="minorHAnsi"/>
          <w:b/>
          <w:kern w:val="2"/>
          <w:u w:val="single"/>
          <w:lang w:eastAsia="zh-CN"/>
        </w:rPr>
        <w:t xml:space="preserve"> od daty złożenia przez Zamawiającego zamówienia.</w:t>
      </w:r>
    </w:p>
    <w:bookmarkEnd w:id="8"/>
    <w:p w14:paraId="114C84C1" w14:textId="77777777" w:rsidR="002225F4" w:rsidRPr="00ED2478" w:rsidRDefault="002225F4" w:rsidP="005B2752">
      <w:pPr>
        <w:widowControl w:val="0"/>
        <w:suppressAutoHyphens/>
        <w:spacing w:after="0" w:line="240" w:lineRule="auto"/>
        <w:jc w:val="both"/>
        <w:rPr>
          <w:rFonts w:eastAsia="Times New Roman" w:cstheme="minorHAnsi"/>
          <w:b/>
          <w:kern w:val="2"/>
          <w:u w:val="single"/>
          <w:lang w:eastAsia="zh-CN"/>
        </w:rPr>
      </w:pPr>
    </w:p>
    <w:p w14:paraId="3486837D" w14:textId="77777777" w:rsidR="002225F4" w:rsidRPr="00ED2478" w:rsidRDefault="002225F4" w:rsidP="005B2752">
      <w:pPr>
        <w:widowControl w:val="0"/>
        <w:suppressAutoHyphens/>
        <w:spacing w:after="0" w:line="240" w:lineRule="auto"/>
        <w:jc w:val="both"/>
        <w:rPr>
          <w:rFonts w:eastAsia="Times New Roman" w:cstheme="minorHAnsi"/>
          <w:b/>
          <w:kern w:val="2"/>
          <w:u w:val="single"/>
          <w:lang w:eastAsia="zh-CN"/>
        </w:rPr>
      </w:pPr>
    </w:p>
    <w:p w14:paraId="03017611" w14:textId="1F5B9908" w:rsidR="00475617" w:rsidRPr="00ED2478" w:rsidRDefault="00475617" w:rsidP="00475617">
      <w:pPr>
        <w:pStyle w:val="Akapitzlist"/>
        <w:numPr>
          <w:ilvl w:val="0"/>
          <w:numId w:val="50"/>
        </w:numPr>
        <w:autoSpaceDE w:val="0"/>
        <w:spacing w:line="240" w:lineRule="auto"/>
        <w:jc w:val="both"/>
        <w:rPr>
          <w:rFonts w:asciiTheme="minorHAnsi" w:hAnsiTheme="minorHAnsi" w:cstheme="minorHAnsi"/>
          <w:color w:val="auto"/>
          <w:lang w:bidi="hi-IN"/>
        </w:rPr>
      </w:pPr>
      <w:r w:rsidRPr="00ED2478">
        <w:rPr>
          <w:rFonts w:asciiTheme="minorHAnsi" w:hAnsiTheme="minorHAnsi" w:cstheme="minorHAnsi"/>
          <w:color w:val="auto"/>
          <w:lang w:bidi="hi-IN"/>
        </w:rPr>
        <w:t>Punkty w kryterium Termin dostaw cząstkowych na CITO zostaną przyznane w oparciu o oświadczenie Wykonawcy w Załączniku nr 2 do SWZ. Punkty za kryterium „Termin dostaw cząstkowych</w:t>
      </w:r>
      <w:r w:rsidR="00A16D2A" w:rsidRPr="00ED2478">
        <w:rPr>
          <w:rFonts w:asciiTheme="minorHAnsi" w:hAnsiTheme="minorHAnsi" w:cstheme="minorHAnsi"/>
          <w:color w:val="auto"/>
          <w:lang w:bidi="hi-IN"/>
        </w:rPr>
        <w:t xml:space="preserve"> na cito </w:t>
      </w:r>
      <w:r w:rsidRPr="00ED2478">
        <w:rPr>
          <w:rFonts w:asciiTheme="minorHAnsi" w:hAnsiTheme="minorHAnsi" w:cstheme="minorHAnsi"/>
          <w:color w:val="auto"/>
          <w:lang w:bidi="hi-IN"/>
        </w:rPr>
        <w:t>” zostaną przyznane w skali punktowej do 5 pkt w następujący sposób:</w:t>
      </w:r>
    </w:p>
    <w:p w14:paraId="6A1B1E2C" w14:textId="76DD6C00" w:rsidR="00475617" w:rsidRPr="00ED2478" w:rsidRDefault="00475617" w:rsidP="00475617">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 xml:space="preserve">termin dostaw cząstkowych </w:t>
      </w:r>
      <w:r w:rsidR="00A16D2A" w:rsidRPr="00ED2478">
        <w:rPr>
          <w:rFonts w:asciiTheme="minorHAnsi" w:hAnsiTheme="minorHAnsi" w:cstheme="minorHAnsi"/>
          <w:color w:val="auto"/>
          <w:lang w:bidi="hi-IN"/>
        </w:rPr>
        <w:t xml:space="preserve">do 2 dni roboczych od daty złożenia zamówienia </w:t>
      </w:r>
      <w:r w:rsidRPr="00ED2478">
        <w:rPr>
          <w:rFonts w:asciiTheme="minorHAnsi" w:hAnsiTheme="minorHAnsi" w:cstheme="minorHAnsi"/>
          <w:color w:val="auto"/>
          <w:lang w:bidi="hi-IN"/>
        </w:rPr>
        <w:t xml:space="preserve">-  </w:t>
      </w:r>
      <w:r w:rsidR="00E7716A">
        <w:rPr>
          <w:rFonts w:asciiTheme="minorHAnsi" w:hAnsiTheme="minorHAnsi" w:cstheme="minorHAnsi"/>
          <w:color w:val="auto"/>
          <w:lang w:bidi="hi-IN"/>
        </w:rPr>
        <w:t xml:space="preserve">5 </w:t>
      </w:r>
      <w:r w:rsidRPr="00ED2478">
        <w:rPr>
          <w:rFonts w:asciiTheme="minorHAnsi" w:hAnsiTheme="minorHAnsi" w:cstheme="minorHAnsi"/>
          <w:color w:val="auto"/>
          <w:lang w:bidi="hi-IN"/>
        </w:rPr>
        <w:t>pkt</w:t>
      </w:r>
    </w:p>
    <w:p w14:paraId="2D618070" w14:textId="11AE07EE" w:rsidR="00475617" w:rsidRPr="00ED2478" w:rsidRDefault="00475617" w:rsidP="00475617">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w:t>
      </w:r>
      <w:r w:rsidR="00A16D2A" w:rsidRPr="00ED2478">
        <w:rPr>
          <w:rFonts w:asciiTheme="minorHAnsi" w:hAnsiTheme="minorHAnsi" w:cstheme="minorHAnsi"/>
          <w:color w:val="auto"/>
          <w:lang w:bidi="hi-IN"/>
        </w:rPr>
        <w:t xml:space="preserve">h na cito 2 dni robocze i dłużej </w:t>
      </w:r>
      <w:r w:rsidRPr="00ED2478">
        <w:rPr>
          <w:rFonts w:asciiTheme="minorHAnsi" w:hAnsiTheme="minorHAnsi" w:cstheme="minorHAnsi"/>
          <w:color w:val="auto"/>
          <w:lang w:bidi="hi-IN"/>
        </w:rPr>
        <w:t>- 0 pkt</w:t>
      </w:r>
    </w:p>
    <w:p w14:paraId="10891C3C" w14:textId="77777777" w:rsidR="00475617" w:rsidRPr="00ED2478" w:rsidRDefault="00475617" w:rsidP="00475617">
      <w:pPr>
        <w:widowControl w:val="0"/>
        <w:suppressAutoHyphens/>
        <w:autoSpaceDE w:val="0"/>
        <w:spacing w:after="0" w:line="240" w:lineRule="auto"/>
        <w:jc w:val="both"/>
        <w:rPr>
          <w:rFonts w:eastAsia="Times New Roman" w:cstheme="minorHAnsi"/>
          <w:b/>
          <w:bCs/>
          <w:color w:val="FF0000"/>
          <w:kern w:val="2"/>
          <w:lang w:eastAsia="zh-CN" w:bidi="hi-IN"/>
        </w:rPr>
      </w:pPr>
    </w:p>
    <w:p w14:paraId="491CBC72" w14:textId="77777777" w:rsidR="005B2752" w:rsidRDefault="005B2752" w:rsidP="005B2752">
      <w:pPr>
        <w:widowControl w:val="0"/>
        <w:suppressAutoHyphens/>
        <w:autoSpaceDE w:val="0"/>
        <w:spacing w:after="0" w:line="240" w:lineRule="auto"/>
        <w:jc w:val="both"/>
        <w:rPr>
          <w:rFonts w:eastAsia="Times New Roman" w:cstheme="minorHAnsi"/>
          <w:b/>
          <w:color w:val="FF0000"/>
          <w:kern w:val="2"/>
          <w:u w:val="single"/>
          <w:lang w:eastAsia="zh-CN" w:bidi="hi-IN"/>
        </w:rPr>
      </w:pPr>
    </w:p>
    <w:p w14:paraId="0398B9D3" w14:textId="77777777" w:rsidR="00ED2478" w:rsidRDefault="00ED2478" w:rsidP="005B2752">
      <w:pPr>
        <w:widowControl w:val="0"/>
        <w:suppressAutoHyphens/>
        <w:autoSpaceDE w:val="0"/>
        <w:spacing w:after="0" w:line="240" w:lineRule="auto"/>
        <w:jc w:val="both"/>
        <w:rPr>
          <w:rFonts w:eastAsia="Times New Roman" w:cstheme="minorHAnsi"/>
          <w:b/>
          <w:color w:val="FF0000"/>
          <w:kern w:val="2"/>
          <w:u w:val="single"/>
          <w:lang w:eastAsia="zh-CN" w:bidi="hi-IN"/>
        </w:rPr>
      </w:pPr>
    </w:p>
    <w:p w14:paraId="27771E71" w14:textId="77777777" w:rsidR="00ED2478" w:rsidRPr="00ED2478" w:rsidRDefault="00ED2478" w:rsidP="005B2752">
      <w:pPr>
        <w:widowControl w:val="0"/>
        <w:suppressAutoHyphens/>
        <w:autoSpaceDE w:val="0"/>
        <w:spacing w:after="0" w:line="240" w:lineRule="auto"/>
        <w:jc w:val="both"/>
        <w:rPr>
          <w:rFonts w:eastAsia="Times New Roman" w:cstheme="minorHAnsi"/>
          <w:b/>
          <w:color w:val="FF0000"/>
          <w:kern w:val="2"/>
          <w:u w:val="single"/>
          <w:lang w:eastAsia="zh-CN" w:bidi="hi-IN"/>
        </w:rPr>
      </w:pPr>
    </w:p>
    <w:p w14:paraId="6E7641FE" w14:textId="77777777" w:rsidR="005B2752" w:rsidRPr="00ED2478" w:rsidRDefault="005B2752" w:rsidP="005B2752">
      <w:pPr>
        <w:widowControl w:val="0"/>
        <w:suppressAutoHyphens/>
        <w:autoSpaceDE w:val="0"/>
        <w:spacing w:after="0" w:line="240" w:lineRule="auto"/>
        <w:jc w:val="both"/>
        <w:rPr>
          <w:rFonts w:eastAsia="Times New Roman" w:cstheme="minorHAnsi"/>
          <w:kern w:val="2"/>
          <w:lang w:eastAsia="zh-CN" w:bidi="hi-IN"/>
        </w:rPr>
      </w:pPr>
      <w:r w:rsidRPr="00ED2478">
        <w:rPr>
          <w:rFonts w:eastAsia="Times New Roman" w:cstheme="minorHAnsi"/>
          <w:kern w:val="2"/>
          <w:lang w:eastAsia="zh-CN" w:bidi="hi-IN"/>
        </w:rPr>
        <w:t>UWAGA:</w:t>
      </w:r>
    </w:p>
    <w:p w14:paraId="49CEB2A5"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ED2478">
        <w:rPr>
          <w:rFonts w:eastAsia="Times New Roman" w:cstheme="minorHAnsi"/>
          <w:kern w:val="2"/>
          <w:lang w:eastAsia="zh-CN" w:bidi="hi-IN"/>
        </w:rPr>
        <w:t>Zamawiający udzieli zamówienia Wykonawcy, którego oferta uzyska największą</w:t>
      </w:r>
      <w:r w:rsidRPr="0035571E">
        <w:rPr>
          <w:rFonts w:eastAsia="Times New Roman" w:cstheme="minorHAnsi"/>
          <w:kern w:val="2"/>
          <w:lang w:eastAsia="zh-CN" w:bidi="hi-IN"/>
        </w:rPr>
        <w:t xml:space="preserve"> liczbę punktów.</w:t>
      </w:r>
    </w:p>
    <w:p w14:paraId="19A84A12"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35571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82E5E1E" w14:textId="7B6A418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35571E">
        <w:rPr>
          <w:rFonts w:eastAsia="Times New Roman" w:cstheme="minorHAnsi"/>
          <w:lang w:eastAsia="pl-PL" w:bidi="hi-IN"/>
        </w:rPr>
        <w:t>Zamawiający wybiera najkorzystniejszą ofertę w terminie związania ofertą określonym   w SWZ.</w:t>
      </w:r>
    </w:p>
    <w:p w14:paraId="55DD8CF9"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35571E">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2F7611C3"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35571E">
        <w:rPr>
          <w:rFonts w:eastAsia="Times New Roman" w:cstheme="minorHAnsi"/>
          <w:lang w:eastAsia="pl-PL" w:bidi="hi-IN"/>
        </w:rPr>
        <w:t xml:space="preserve">W przypadku braku zgody, o której mowa w ust. 4 powyżej, oferta podlega odrzuceniu,                         </w:t>
      </w:r>
    </w:p>
    <w:p w14:paraId="5F942F7E" w14:textId="77777777" w:rsidR="005B2752" w:rsidRPr="0035571E" w:rsidRDefault="005B2752" w:rsidP="005B2752">
      <w:pPr>
        <w:widowControl w:val="0"/>
        <w:suppressAutoHyphens/>
        <w:autoSpaceDE w:val="0"/>
        <w:spacing w:after="0" w:line="240" w:lineRule="auto"/>
        <w:ind w:left="1134"/>
        <w:jc w:val="both"/>
        <w:rPr>
          <w:rFonts w:eastAsia="Times New Roman" w:cstheme="minorHAnsi"/>
          <w:kern w:val="2"/>
          <w:lang w:eastAsia="zh-CN" w:bidi="hi-IN"/>
        </w:rPr>
      </w:pPr>
      <w:r w:rsidRPr="0035571E">
        <w:rPr>
          <w:rFonts w:eastAsia="Times New Roman" w:cstheme="minorHAnsi"/>
          <w:lang w:eastAsia="pl-PL" w:bidi="hi-IN"/>
        </w:rPr>
        <w:t xml:space="preserve">  a Zamawiający zwraca się o wyrażenie takiej zgody do kolejnego Wykonawcy, którego oferta została najwyżej oceniona, chyba że zachodzą przesłanki do unieważnienia postępowania. </w:t>
      </w:r>
    </w:p>
    <w:p w14:paraId="52EEE3D1" w14:textId="77777777" w:rsidR="005B2752" w:rsidRPr="0035571E" w:rsidRDefault="005B2752">
      <w:pPr>
        <w:widowControl w:val="0"/>
        <w:numPr>
          <w:ilvl w:val="1"/>
          <w:numId w:val="11"/>
        </w:numPr>
        <w:suppressAutoHyphens/>
        <w:autoSpaceDE w:val="0"/>
        <w:spacing w:after="0" w:line="240" w:lineRule="auto"/>
        <w:jc w:val="both"/>
        <w:rPr>
          <w:rFonts w:eastAsia="Times New Roman" w:cstheme="minorHAnsi"/>
          <w:kern w:val="2"/>
          <w:lang w:eastAsia="zh-CN" w:bidi="hi-IN"/>
        </w:rPr>
      </w:pPr>
      <w:r w:rsidRPr="0035571E">
        <w:rPr>
          <w:rFonts w:eastAsia="Times New Roman" w:cstheme="minorHAnsi"/>
          <w:kern w:val="2"/>
          <w:lang w:val="en-US" w:eastAsia="zh-CN" w:bidi="hi-IN"/>
        </w:rPr>
        <w:t>Za najkorzystniejszą Zamawiający uzna ofertę, która uzyska największą liczbę punktów:</w:t>
      </w:r>
    </w:p>
    <w:p w14:paraId="31A6AA1C" w14:textId="77777777" w:rsidR="005B2752" w:rsidRPr="0035571E" w:rsidRDefault="005B2752" w:rsidP="005B2752">
      <w:pPr>
        <w:widowControl w:val="0"/>
        <w:suppressAutoHyphens/>
        <w:autoSpaceDE w:val="0"/>
        <w:spacing w:after="0" w:line="240" w:lineRule="auto"/>
        <w:ind w:left="1080"/>
        <w:jc w:val="both"/>
        <w:rPr>
          <w:rFonts w:eastAsia="Times New Roman" w:cstheme="minorHAnsi"/>
          <w:kern w:val="2"/>
          <w:lang w:eastAsia="zh-CN" w:bidi="hi-IN"/>
        </w:rPr>
      </w:pPr>
    </w:p>
    <w:p w14:paraId="1A9C95BD" w14:textId="2A917AC8" w:rsidR="0001242B" w:rsidRPr="0035571E" w:rsidRDefault="005B2752" w:rsidP="00DA01BA">
      <w:pPr>
        <w:widowControl w:val="0"/>
        <w:suppressAutoHyphens/>
        <w:spacing w:after="0" w:line="288" w:lineRule="auto"/>
        <w:jc w:val="both"/>
        <w:rPr>
          <w:rFonts w:eastAsia="Times New Roman" w:cstheme="minorHAnsi"/>
          <w:kern w:val="2"/>
          <w:lang w:val="en-US" w:eastAsia="zh-CN"/>
        </w:rPr>
      </w:pPr>
      <w:r w:rsidRPr="0035571E">
        <w:rPr>
          <w:rFonts w:eastAsia="Times New Roman" w:cstheme="minorHAnsi"/>
          <w:kern w:val="2"/>
          <w:lang w:val="en-US" w:eastAsia="zh-CN"/>
        </w:rPr>
        <w:t xml:space="preserve">S (suma punktów z kryterium oceny ofert) = C + </w:t>
      </w:r>
      <w:r w:rsidR="0035571E" w:rsidRPr="0035571E">
        <w:rPr>
          <w:rFonts w:eastAsia="Times New Roman" w:cstheme="minorHAnsi"/>
          <w:kern w:val="2"/>
          <w:lang w:val="en-US" w:eastAsia="zh-CN"/>
        </w:rPr>
        <w:t>O+</w:t>
      </w:r>
      <w:r w:rsidR="002D3F57">
        <w:rPr>
          <w:rFonts w:eastAsia="Times New Roman" w:cstheme="minorHAnsi"/>
          <w:kern w:val="2"/>
          <w:lang w:val="en-US" w:eastAsia="zh-CN"/>
        </w:rPr>
        <w:t xml:space="preserve"> </w:t>
      </w:r>
      <w:r w:rsidR="0035571E" w:rsidRPr="0035571E">
        <w:rPr>
          <w:rFonts w:eastAsia="Times New Roman" w:cstheme="minorHAnsi"/>
          <w:kern w:val="2"/>
          <w:lang w:val="en-US" w:eastAsia="zh-CN"/>
        </w:rPr>
        <w:t>Z</w:t>
      </w:r>
      <w:r w:rsidR="002D3F57">
        <w:rPr>
          <w:rFonts w:eastAsia="Times New Roman" w:cstheme="minorHAnsi"/>
          <w:kern w:val="2"/>
          <w:lang w:val="en-US" w:eastAsia="zh-CN"/>
        </w:rPr>
        <w:t>+</w:t>
      </w:r>
      <w:r w:rsidR="0035571E" w:rsidRPr="0035571E">
        <w:rPr>
          <w:rFonts w:eastAsia="Times New Roman" w:cstheme="minorHAnsi"/>
          <w:kern w:val="2"/>
          <w:lang w:val="en-US" w:eastAsia="zh-CN"/>
        </w:rPr>
        <w:t>W+T+TC</w:t>
      </w:r>
    </w:p>
    <w:p w14:paraId="3F6EBD22" w14:textId="77777777" w:rsidR="00DA01BA" w:rsidRPr="00AA026E" w:rsidRDefault="00DA01BA" w:rsidP="00DA01BA">
      <w:pPr>
        <w:widowControl w:val="0"/>
        <w:suppressAutoHyphens/>
        <w:spacing w:after="0" w:line="288" w:lineRule="auto"/>
        <w:jc w:val="both"/>
        <w:rPr>
          <w:rFonts w:eastAsia="Times New Roman" w:cstheme="minorHAnsi"/>
          <w:color w:val="FF0000"/>
          <w:kern w:val="2"/>
          <w:lang w:val="en-US" w:eastAsia="zh-CN"/>
        </w:rPr>
      </w:pPr>
    </w:p>
    <w:p w14:paraId="74075B8F" w14:textId="08760348"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WYMAGANIA DOTYCZĄCE WADIUM</w:t>
      </w:r>
    </w:p>
    <w:p w14:paraId="326884D3" w14:textId="77777777" w:rsidR="00FC594C" w:rsidRPr="0035571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wymaga wniesienia wadium.</w:t>
      </w:r>
    </w:p>
    <w:p w14:paraId="7EC17FA4"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04AA851" w14:textId="398EFE8E"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35571E" w:rsidRDefault="00934FC1" w:rsidP="00934FC1">
      <w:pPr>
        <w:widowControl w:val="0"/>
        <w:spacing w:after="0" w:line="100" w:lineRule="atLeast"/>
        <w:jc w:val="both"/>
        <w:rPr>
          <w:rFonts w:eastAsia="Times New Roman" w:cstheme="minorHAnsi"/>
          <w:bCs/>
          <w:kern w:val="2"/>
          <w:lang w:val="en-US" w:eastAsia="zh-CN"/>
        </w:rPr>
      </w:pPr>
      <w:r w:rsidRPr="0035571E">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35571E"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WALUT OBCYCH</w:t>
      </w:r>
    </w:p>
    <w:p w14:paraId="4A819324" w14:textId="77777777" w:rsidR="00FC594C" w:rsidRPr="0035571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35571E" w:rsidRDefault="00934FC1" w:rsidP="00934FC1">
      <w:pPr>
        <w:autoSpaceDE w:val="0"/>
        <w:autoSpaceDN w:val="0"/>
        <w:adjustRightInd w:val="0"/>
        <w:spacing w:after="0" w:line="240" w:lineRule="auto"/>
        <w:jc w:val="both"/>
        <w:rPr>
          <w:rFonts w:eastAsia="Times New Roman" w:cstheme="minorHAnsi"/>
          <w:lang w:eastAsia="pl-PL"/>
        </w:rPr>
      </w:pPr>
      <w:r w:rsidRPr="0035571E">
        <w:rPr>
          <w:rFonts w:eastAsia="Times New Roman" w:cstheme="minorHAnsi"/>
          <w:bCs/>
          <w:kern w:val="2"/>
          <w:lang w:val="en-US" w:eastAsia="zh-CN"/>
        </w:rPr>
        <w:t>Zamawiający nie dopuszcza rozliczenia z Wykonawcą w walutach obcych.</w:t>
      </w:r>
    </w:p>
    <w:p w14:paraId="63B109C7"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ZWROTU KOSZTÓW W POSTĘPOWANIU</w:t>
      </w:r>
    </w:p>
    <w:p w14:paraId="2A3BDC34"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przewiduje zwrotu kosztów w postępowaniu.</w:t>
      </w:r>
    </w:p>
    <w:p w14:paraId="787E9A39" w14:textId="77777777" w:rsidR="00D91084" w:rsidRPr="0035571E" w:rsidRDefault="00D91084"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O OBOWIĄZKU OSOBISTEGO WYKONANIA PRZEZ WYKONAWCĘ KLUCZOWYCH ZADAŃ</w:t>
      </w:r>
    </w:p>
    <w:p w14:paraId="585B7D3F" w14:textId="77777777" w:rsidR="004434BE" w:rsidRPr="0035571E"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zastrzega wykonania przez Wykonawcę kluczowych zadań na podstawie art. 60 i art. 121 ustawy Pzp.</w:t>
      </w:r>
    </w:p>
    <w:p w14:paraId="5E7B49C4" w14:textId="254C9A0D"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D07581E" w14:textId="77777777" w:rsidR="00AC4A70" w:rsidRPr="00AA026E" w:rsidRDefault="00AC4A70" w:rsidP="00934FC1">
      <w:pPr>
        <w:widowControl w:val="0"/>
        <w:suppressAutoHyphens/>
        <w:spacing w:after="0" w:line="288" w:lineRule="auto"/>
        <w:rPr>
          <w:rFonts w:eastAsia="Times New Roman" w:cstheme="minorHAnsi"/>
          <w:b/>
          <w:color w:val="FF0000"/>
          <w:kern w:val="2"/>
          <w:lang w:val="en-US" w:eastAsia="zh-CN"/>
        </w:rPr>
      </w:pPr>
    </w:p>
    <w:p w14:paraId="3AC9DBF0" w14:textId="3EFB1D0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O UMOWIE RAMOWEJ</w:t>
      </w:r>
    </w:p>
    <w:p w14:paraId="429502E3"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przewiduje zawarcia umowy ramowej.</w:t>
      </w:r>
    </w:p>
    <w:p w14:paraId="507CECE2"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35571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35571E" w:rsidRDefault="00934FC1" w:rsidP="00934FC1">
      <w:pPr>
        <w:widowControl w:val="0"/>
        <w:suppressAutoHyphens/>
        <w:spacing w:after="0" w:line="288" w:lineRule="auto"/>
        <w:jc w:val="both"/>
        <w:rPr>
          <w:rFonts w:eastAsia="Times New Roman" w:cstheme="minorHAnsi"/>
          <w:bCs/>
          <w:kern w:val="2"/>
          <w:lang w:val="en-US" w:eastAsia="zh-CN"/>
        </w:rPr>
      </w:pPr>
      <w:r w:rsidRPr="0035571E">
        <w:rPr>
          <w:rFonts w:eastAsia="Times New Roman" w:cstheme="minorHAnsi"/>
          <w:bCs/>
          <w:kern w:val="2"/>
          <w:lang w:val="en-US" w:eastAsia="zh-CN"/>
        </w:rPr>
        <w:t>Zamawiający nie stawia wymagań.</w:t>
      </w:r>
    </w:p>
    <w:p w14:paraId="3F8D40DC"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ZABEZPIECZENIA NALEŻYTEGO WYKONANIA UMOWY</w:t>
      </w:r>
    </w:p>
    <w:p w14:paraId="363B6924"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wymaga wniesienia zabezpieczenia należytego wykonania umowy.</w:t>
      </w:r>
    </w:p>
    <w:p w14:paraId="23B86D6B" w14:textId="77777777" w:rsidR="009B4F7D" w:rsidRPr="00AA026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KATALOGI ELEKTRONICZNE</w:t>
      </w:r>
    </w:p>
    <w:p w14:paraId="6BA27D66"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przewiduje stosowania przepisów, o których mowa w art. 93 ustawy Pzp.</w:t>
      </w:r>
    </w:p>
    <w:p w14:paraId="6744EC2D" w14:textId="77777777" w:rsidR="00934FC1" w:rsidRPr="0035571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AUKCJA ELEKTRONICZNA</w:t>
      </w:r>
    </w:p>
    <w:p w14:paraId="5F75A94F"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35571E" w:rsidRDefault="00934FC1" w:rsidP="00934FC1">
      <w:pPr>
        <w:widowControl w:val="0"/>
        <w:suppressAutoHyphens/>
        <w:spacing w:after="0" w:line="288" w:lineRule="auto"/>
        <w:rPr>
          <w:rFonts w:eastAsia="Times New Roman" w:cstheme="minorHAnsi"/>
          <w:bCs/>
          <w:kern w:val="2"/>
          <w:lang w:val="en-US" w:eastAsia="zh-CN"/>
        </w:rPr>
      </w:pPr>
      <w:r w:rsidRPr="0035571E">
        <w:rPr>
          <w:rFonts w:eastAsia="Times New Roman" w:cstheme="minorHAnsi"/>
          <w:bCs/>
          <w:kern w:val="2"/>
          <w:lang w:val="en-US" w:eastAsia="zh-CN"/>
        </w:rPr>
        <w:t>Zamawiający nie przewiduje przeprowadzenia aukcji elektronicznej.</w:t>
      </w:r>
    </w:p>
    <w:p w14:paraId="413C34E6" w14:textId="77777777" w:rsidR="00B23B63" w:rsidRPr="0035571E" w:rsidRDefault="00B23B63" w:rsidP="00934FC1">
      <w:pPr>
        <w:widowControl w:val="0"/>
        <w:suppressAutoHyphens/>
        <w:spacing w:after="0" w:line="288" w:lineRule="auto"/>
        <w:rPr>
          <w:rFonts w:eastAsia="Times New Roman" w:cstheme="minorHAnsi"/>
          <w:bCs/>
          <w:kern w:val="2"/>
          <w:lang w:val="en-US" w:eastAsia="zh-CN"/>
        </w:rPr>
      </w:pPr>
    </w:p>
    <w:p w14:paraId="3E2C8D2B" w14:textId="5605D13B"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368D1215" w14:textId="3F834FD3"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35571E">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57291C4F"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35571E">
        <w:rPr>
          <w:rFonts w:eastAsia="Times New Roman" w:cstheme="minorHAnsi"/>
          <w:bCs/>
          <w:kern w:val="2"/>
          <w:lang w:val="en-US" w:eastAsia="zh-CN"/>
        </w:rPr>
        <w:t>Zamawiający może zawrzeć umowę w sprawie zamówienia publicznego przed upływem terminu,o którym mowa w ust. 1 powyżej, jeżeli w postępowaniu o udzielenie zamówienia złożono tylko jedną ofertę.</w:t>
      </w:r>
    </w:p>
    <w:p w14:paraId="3887F5C2" w14:textId="77777777"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35571E">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35571E">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2EB606A3" w14:textId="37C81C7C" w:rsidR="00934FC1" w:rsidRPr="0035571E"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35571E">
        <w:rPr>
          <w:rFonts w:eastAsia="Times New Roman" w:cstheme="minorHAnsi"/>
          <w:bCs/>
          <w:kern w:val="2"/>
          <w:lang w:val="en-US" w:eastAsia="zh-CN"/>
        </w:rPr>
        <w:t>Przed podpisaniem umowy Wykonawcy wspólnie ubiegający się o udzielenie zamówienia</w:t>
      </w:r>
      <w:r w:rsidR="00DA01BA" w:rsidRPr="0035571E">
        <w:rPr>
          <w:rFonts w:eastAsia="Times New Roman" w:cstheme="minorHAnsi"/>
          <w:bCs/>
          <w:kern w:val="2"/>
          <w:lang w:val="en-US" w:eastAsia="zh-CN"/>
        </w:rPr>
        <w:t xml:space="preserve"> </w:t>
      </w:r>
      <w:r w:rsidRPr="0035571E">
        <w:rPr>
          <w:rFonts w:eastAsia="Times New Roman" w:cstheme="minorHAnsi"/>
          <w:bCs/>
          <w:kern w:val="2"/>
          <w:lang w:val="en-US" w:eastAsia="zh-CN"/>
        </w:rPr>
        <w:t>(w przypadku wyboru ich oferty jako najkorzystniejszej) przedstawią Zamawiającemu umowę regulującą współpracę tych Wykonawców.</w:t>
      </w:r>
    </w:p>
    <w:p w14:paraId="182964F2" w14:textId="77777777" w:rsidR="00934FC1" w:rsidRPr="00AA026E"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D24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3F57">
        <w:rPr>
          <w:rFonts w:eastAsia="Times New Roman" w:cstheme="minorHAnsi"/>
          <w:b/>
          <w:bCs/>
          <w:kern w:val="2"/>
          <w:lang w:eastAsia="zh-CN"/>
        </w:rPr>
        <w:t>KLAUZULA INFORMACYJNA WYNIKAJĄCA Z ART. 13 RODO</w:t>
      </w:r>
    </w:p>
    <w:p w14:paraId="2B276E82" w14:textId="77777777" w:rsidR="00ED2478" w:rsidRPr="002D3F57" w:rsidRDefault="00ED2478" w:rsidP="00ED2478">
      <w:pPr>
        <w:widowControl w:val="0"/>
        <w:tabs>
          <w:tab w:val="num" w:pos="0"/>
        </w:tabs>
        <w:suppressAutoHyphens/>
        <w:spacing w:after="0" w:line="100" w:lineRule="atLeast"/>
        <w:ind w:left="720"/>
        <w:jc w:val="both"/>
        <w:rPr>
          <w:rFonts w:eastAsia="Times New Roman" w:cstheme="minorHAnsi"/>
          <w:b/>
          <w:kern w:val="2"/>
          <w:lang w:val="en-US" w:eastAsia="zh-CN"/>
        </w:rPr>
      </w:pPr>
    </w:p>
    <w:p w14:paraId="1B061BAE" w14:textId="0869085A" w:rsidR="0094372A" w:rsidRPr="0094372A" w:rsidRDefault="0094372A" w:rsidP="00ED2478">
      <w:pPr>
        <w:pStyle w:val="Akapitzlist"/>
        <w:ind w:left="142" w:firstLine="578"/>
        <w:jc w:val="both"/>
        <w:rPr>
          <w:rFonts w:asciiTheme="minorHAnsi" w:hAnsiTheme="minorHAnsi" w:cstheme="minorHAnsi"/>
        </w:rPr>
      </w:pPr>
      <w:r>
        <w:t>1)     </w:t>
      </w:r>
      <w:r w:rsidRPr="0094372A">
        <w:rPr>
          <w:rFonts w:asciiTheme="minorHAnsi" w:hAnsiTheme="minorHAnsi" w:cstheme="minorHAnsi"/>
        </w:rPr>
        <w:t xml:space="preserve">Informujemy, że Administratorem Pani/Pana danych osobowych jest </w:t>
      </w:r>
      <w:r w:rsidRPr="0094372A">
        <w:rPr>
          <w:rFonts w:asciiTheme="minorHAnsi" w:hAnsiTheme="minorHAnsi" w:cstheme="minorHAnsi"/>
        </w:rPr>
        <w:lastRenderedPageBreak/>
        <w:t>Regionalne Centrum Krwiodawstwa i Krwiolecznictwa w Lublinie. Z Administratorem można skontaktować się pisząc na adres: 20-078 Lublin, ul. Żołnierzy Niepodległej 8 lub poprzez adres e-mail: sekretariat@ rckik.lublin.pl.</w:t>
      </w:r>
    </w:p>
    <w:p w14:paraId="54609337"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2)           Administrator wyznaczył  Inspektora Ochrony Danych z którym można się skontaktować poprzez adres email:  </w:t>
      </w:r>
      <w:hyperlink r:id="rId11" w:history="1">
        <w:r w:rsidRPr="0094372A">
          <w:rPr>
            <w:rStyle w:val="Hipercze"/>
            <w:rFonts w:asciiTheme="minorHAnsi" w:hAnsiTheme="minorHAnsi" w:cstheme="minorHAnsi"/>
          </w:rPr>
          <w:t>iod@rckik.lublin.pl</w:t>
        </w:r>
      </w:hyperlink>
      <w:r w:rsidRPr="0094372A">
        <w:rPr>
          <w:rFonts w:asciiTheme="minorHAnsi" w:hAnsiTheme="minorHAnsi" w:cstheme="minorHAnsi"/>
        </w:rPr>
        <w:t xml:space="preserve"> lub listownie pod adresem Administratora.</w:t>
      </w:r>
    </w:p>
    <w:p w14:paraId="17FC76E1" w14:textId="376AC683"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3)           Pani/Pana dane osobowe przetwarzane będą na podstawie art. 6 ust. 1 lit. c RODO w związku z art. 2 Prawo zamówień publicznych (Pzp) w celu związanym </w:t>
      </w:r>
      <w:r w:rsidR="00ED2478">
        <w:rPr>
          <w:rFonts w:asciiTheme="minorHAnsi" w:hAnsiTheme="minorHAnsi" w:cstheme="minorHAnsi"/>
        </w:rPr>
        <w:t xml:space="preserve">                                     </w:t>
      </w:r>
      <w:r w:rsidRPr="0094372A">
        <w:rPr>
          <w:rFonts w:asciiTheme="minorHAnsi" w:hAnsiTheme="minorHAnsi" w:cstheme="minorHAnsi"/>
        </w:rPr>
        <w:t xml:space="preserve">z postępowaniem o udzielenie zamówienia publicznego. </w:t>
      </w:r>
    </w:p>
    <w:p w14:paraId="4B695DA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4)           Odbiorcami Pani/Pana danych osobowych mogą być podmioty, którym udostępniona zostanie dokumentacja postępowania w oparciu o art. 18 oraz art. 74 Pzp oraz w oparciu o przepisy ustawy o dostępie do informacji publicznej,  a także podmioty upoważnione na podstawie przepisów obowiązującego prawa, podmioty przetwarzające dane osobowe na zlecenie Administratora.</w:t>
      </w:r>
    </w:p>
    <w:p w14:paraId="243B515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5)           Przysługuje Pani/Panu prawo  do: </w:t>
      </w:r>
    </w:p>
    <w:p w14:paraId="12AC9036"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a) dostępu do danych osobowych Pani/Pana dotyczących; </w:t>
      </w:r>
    </w:p>
    <w:p w14:paraId="0125290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b) sprostowania lub uzupełnienia Pani/Pana danych osobowych przy czym skorzystanie </w:t>
      </w:r>
    </w:p>
    <w:p w14:paraId="09A3E157" w14:textId="0E66E72B"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z prawa do sprostowania lub uzupełnienia nie może skutkować zmianą wyniku postępowania o udzielenie zamówienia publicznego ani zmianą postanowień umowy </w:t>
      </w:r>
      <w:r w:rsidR="00ED2478">
        <w:rPr>
          <w:rFonts w:asciiTheme="minorHAnsi" w:hAnsiTheme="minorHAnsi" w:cstheme="minorHAnsi"/>
        </w:rPr>
        <w:t xml:space="preserve">                     </w:t>
      </w:r>
      <w:r w:rsidRPr="0094372A">
        <w:rPr>
          <w:rFonts w:asciiTheme="minorHAnsi" w:hAnsiTheme="minorHAnsi" w:cstheme="minorHAnsi"/>
        </w:rPr>
        <w:t xml:space="preserve">w zakresie niezgodnym z ustawą PZP oraz nie może naruszać integralności protokołu oraz jego załączników; </w:t>
      </w:r>
    </w:p>
    <w:p w14:paraId="6F087A61" w14:textId="70E127C3"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c) żądania od administratora ograniczenia przetwarzania danych osobowych </w:t>
      </w:r>
      <w:r w:rsidR="00ED2478">
        <w:rPr>
          <w:rFonts w:asciiTheme="minorHAnsi" w:hAnsiTheme="minorHAnsi" w:cstheme="minorHAnsi"/>
        </w:rPr>
        <w:t xml:space="preserve">                            </w:t>
      </w:r>
      <w:r w:rsidRPr="0094372A">
        <w:rPr>
          <w:rFonts w:asciiTheme="minorHAnsi" w:hAnsiTheme="minorHAnsi" w:cstheme="minorHAnsi"/>
        </w:rPr>
        <w:t xml:space="preserve">z zastrzeżeniem przypadków, o których mowa w art. 18 ust. 2 RODO, przy czym prawo do ograniczenia przetwarzania nie ma zastosowania w odniesieniu do przechowywania, </w:t>
      </w:r>
      <w:r w:rsidR="00ED2478">
        <w:rPr>
          <w:rFonts w:asciiTheme="minorHAnsi" w:hAnsiTheme="minorHAnsi" w:cstheme="minorHAnsi"/>
        </w:rPr>
        <w:t xml:space="preserve">                            </w:t>
      </w:r>
      <w:r w:rsidRPr="0094372A">
        <w:rPr>
          <w:rFonts w:asciiTheme="minorHAnsi" w:hAnsiTheme="minorHAnsi" w:cstheme="minorHAnsi"/>
        </w:rPr>
        <w:t xml:space="preserve">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34BD44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d) wniesienia skargi do Prezesa Urzędu Ochrony Danych Osobowych, gdy uzna Pani/Pan, że przetwarzanie danych osobowych Pani/Pana dotyczących narusza przepisy RODO (adres Urzędu Ochrony Danych Osobowych, ul. Stawki 2, 00 - 193 Warszawa).</w:t>
      </w:r>
    </w:p>
    <w:p w14:paraId="7F1BCC1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Nie przysługuje Pani/Panu: </w:t>
      </w:r>
    </w:p>
    <w:p w14:paraId="687234F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a) w związku z art. 17 ust. 3 lit. b, d lub e RODO prawo do usunięcia danych osobowych; </w:t>
      </w:r>
    </w:p>
    <w:p w14:paraId="00671664"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b) prawo do przenoszenia danych osobowych, o którym mowa w art. 20 RODO; </w:t>
      </w:r>
    </w:p>
    <w:p w14:paraId="0DD2BD51"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c) na podstawie art. 21 RODO prawo sprzeciwu, wobec przetwarzania danych osobowych, gdyż podstawą prawną przetwarzania Pani/Pana danych osobowych jest art. 6 ust. 1 lit.c RODO.</w:t>
      </w:r>
    </w:p>
    <w:p w14:paraId="68B58EBD"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6)           Pani/Pana dane osobowe będą przechowywane, zgodnie z art. 78 ust. 1 ustawy Pzp, przez okres 4 lat od dnia zakończenia postępowania o udzielenie zamówienia, a jeżeli czas trwania umowy przekracza 4 lata, okres przechowywania obejmuje cały czas trwania umowy. Państwa dane osobowe mogą być jednak przechowywane dłużej ze względu na obowiązującą </w:t>
      </w:r>
    </w:p>
    <w:p w14:paraId="1831C75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lastRenderedPageBreak/>
        <w:t>w RCKiK instrukcję kancelaryjną.</w:t>
      </w:r>
    </w:p>
    <w:p w14:paraId="48B999D1"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7)           Pani/Pana dane nie będą podlegać decyzjom podejmowanym w sposób zautomatyzowany, nie będą również wykorzystywane do profilowania.</w:t>
      </w:r>
    </w:p>
    <w:p w14:paraId="4FB8EBB4" w14:textId="31239FA0" w:rsidR="0094372A" w:rsidRPr="00ED2478"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8)           Obowiązek podania przez Panią/Pana danych osobowych bezpośrednio Pani/Pana dotyczących jest wymogiem ustawowym określonym w przepisach ustawy Pzp, związanym z udziałem </w:t>
      </w:r>
      <w:r w:rsidRPr="00ED2478">
        <w:rPr>
          <w:rFonts w:asciiTheme="minorHAnsi" w:hAnsiTheme="minorHAnsi" w:cstheme="minorHAnsi"/>
        </w:rPr>
        <w:t xml:space="preserve">w postępowaniu o udzielenie zamówienia publicznego; konsekwencje niepodania określonych danych wynikają z ustawy Pzp.   </w:t>
      </w:r>
    </w:p>
    <w:p w14:paraId="681BDC5F" w14:textId="77777777" w:rsidR="00934FC1" w:rsidRPr="0094372A" w:rsidRDefault="00934FC1" w:rsidP="0094372A">
      <w:pPr>
        <w:widowControl w:val="0"/>
        <w:spacing w:after="0" w:line="100" w:lineRule="atLeast"/>
        <w:ind w:left="142" w:firstLine="578"/>
        <w:jc w:val="both"/>
        <w:rPr>
          <w:rFonts w:eastAsia="Times New Roman" w:cstheme="minorHAnsi"/>
          <w:b/>
          <w:color w:val="FF0000"/>
          <w:kern w:val="2"/>
          <w:lang w:val="en-US" w:eastAsia="zh-CN"/>
        </w:rPr>
      </w:pPr>
    </w:p>
    <w:p w14:paraId="2CCB7E9A" w14:textId="77777777" w:rsidR="00DA01BA" w:rsidRPr="00013FCF" w:rsidRDefault="00DA01BA" w:rsidP="00934FC1">
      <w:pPr>
        <w:widowControl w:val="0"/>
        <w:spacing w:after="0" w:line="100" w:lineRule="atLeast"/>
        <w:jc w:val="both"/>
        <w:rPr>
          <w:rFonts w:eastAsia="Times New Roman" w:cstheme="minorHAnsi"/>
          <w:b/>
          <w:kern w:val="2"/>
          <w:lang w:val="en-US" w:eastAsia="zh-CN"/>
        </w:rPr>
      </w:pPr>
    </w:p>
    <w:p w14:paraId="2B5B63E1" w14:textId="77777777" w:rsidR="00934FC1" w:rsidRPr="00013FC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3FCF">
        <w:rPr>
          <w:rFonts w:eastAsia="Times New Roman" w:cstheme="minorHAnsi"/>
          <w:b/>
          <w:kern w:val="2"/>
          <w:lang w:val="en-US" w:eastAsia="zh-CN"/>
        </w:rPr>
        <w:t>ZAŁĄCZNIKI DO SWZ</w:t>
      </w:r>
    </w:p>
    <w:p w14:paraId="56C631BA" w14:textId="77777777" w:rsidR="00773C43" w:rsidRPr="00AA026E"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AA026E" w:rsidRDefault="009B4F7D" w:rsidP="00F53779">
      <w:pPr>
        <w:widowControl w:val="0"/>
        <w:spacing w:after="0" w:line="100" w:lineRule="atLeast"/>
        <w:rPr>
          <w:rFonts w:eastAsia="Times New Roman" w:cstheme="minorHAnsi"/>
          <w:b/>
          <w:color w:val="FF0000"/>
          <w:kern w:val="2"/>
          <w:lang w:val="en-US" w:eastAsia="zh-CN"/>
        </w:rPr>
      </w:pPr>
    </w:p>
    <w:p w14:paraId="78D9DF91" w14:textId="77777777" w:rsidR="00013FCF" w:rsidRPr="00DC415B" w:rsidRDefault="00013FCF" w:rsidP="00013FCF">
      <w:pPr>
        <w:widowControl w:val="0"/>
        <w:spacing w:after="0" w:line="100" w:lineRule="atLeast"/>
        <w:jc w:val="both"/>
        <w:rPr>
          <w:rFonts w:eastAsia="Times New Roman" w:cstheme="minorHAnsi"/>
          <w:bCs/>
          <w:kern w:val="2"/>
          <w:lang w:val="en-US" w:eastAsia="zh-CN"/>
        </w:rPr>
      </w:pPr>
      <w:r w:rsidRPr="00DC415B">
        <w:rPr>
          <w:rFonts w:eastAsia="Times New Roman" w:cstheme="minorHAnsi"/>
          <w:bCs/>
          <w:kern w:val="2"/>
          <w:lang w:val="en-US" w:eastAsia="zh-CN"/>
        </w:rPr>
        <w:t xml:space="preserve">Załącznik nr 1 – Projektowane postanowienia umowy </w:t>
      </w:r>
    </w:p>
    <w:p w14:paraId="5962C85E" w14:textId="77777777" w:rsidR="00013FCF" w:rsidRPr="00DC415B" w:rsidRDefault="00013FCF" w:rsidP="00013FCF">
      <w:pPr>
        <w:widowControl w:val="0"/>
        <w:spacing w:after="0" w:line="100" w:lineRule="atLeast"/>
        <w:jc w:val="both"/>
        <w:rPr>
          <w:rFonts w:eastAsia="Times New Roman" w:cstheme="minorHAnsi"/>
          <w:bCs/>
          <w:kern w:val="2"/>
          <w:lang w:val="en-US" w:eastAsia="zh-CN"/>
        </w:rPr>
      </w:pPr>
      <w:r w:rsidRPr="00DC415B">
        <w:rPr>
          <w:rFonts w:eastAsia="Times New Roman" w:cstheme="minorHAnsi"/>
          <w:bCs/>
          <w:kern w:val="2"/>
          <w:lang w:val="en-US" w:eastAsia="zh-CN"/>
        </w:rPr>
        <w:t>Załącznik nr 2 – Formularz ofertowy</w:t>
      </w:r>
    </w:p>
    <w:p w14:paraId="3DADA061" w14:textId="77777777" w:rsidR="00013FCF" w:rsidRPr="00461173" w:rsidRDefault="00013FCF" w:rsidP="00013FCF">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Załącznik nr 3 – Szczegółowy opis przedmiotu zamówienia</w:t>
      </w:r>
    </w:p>
    <w:p w14:paraId="48EE8819" w14:textId="77777777" w:rsidR="00013FCF" w:rsidRPr="00461173" w:rsidRDefault="00013FCF" w:rsidP="00013FCF">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 xml:space="preserve">Załącznik nr 4 – Wzór oświadczenia o niepodleganiu wykluczeniu i o spełnianiu warunków udziału            w  postępowaniu </w:t>
      </w:r>
    </w:p>
    <w:p w14:paraId="01E7FF47" w14:textId="77777777" w:rsidR="00013FCF" w:rsidRPr="00461173" w:rsidRDefault="00013FCF" w:rsidP="00013FCF">
      <w:pPr>
        <w:widowControl w:val="0"/>
        <w:spacing w:after="0" w:line="100" w:lineRule="atLeast"/>
        <w:rPr>
          <w:rFonts w:eastAsia="Times New Roman" w:cstheme="minorHAnsi"/>
          <w:bCs/>
          <w:kern w:val="2"/>
          <w:lang w:eastAsia="zh-CN"/>
        </w:rPr>
      </w:pPr>
      <w:bookmarkStart w:id="9" w:name="_Hlk104535250"/>
      <w:r w:rsidRPr="00461173">
        <w:rPr>
          <w:rFonts w:eastAsia="Times New Roman" w:cstheme="minorHAnsi"/>
          <w:bCs/>
          <w:kern w:val="2"/>
          <w:lang w:eastAsia="zh-CN"/>
        </w:rPr>
        <w:t xml:space="preserve">Załącznik nr 5 – Oświadczenia podmiotu udostępniającego zasoby </w:t>
      </w:r>
    </w:p>
    <w:bookmarkEnd w:id="9"/>
    <w:p w14:paraId="3C38F240" w14:textId="77777777" w:rsidR="00013FCF" w:rsidRPr="00461173" w:rsidRDefault="00013FCF" w:rsidP="00013FCF">
      <w:pPr>
        <w:widowControl w:val="0"/>
        <w:spacing w:after="0" w:line="100" w:lineRule="atLeast"/>
        <w:rPr>
          <w:rFonts w:eastAsia="Times New Roman" w:cstheme="minorHAnsi"/>
          <w:bCs/>
          <w:kern w:val="2"/>
          <w:lang w:eastAsia="zh-CN"/>
        </w:rPr>
      </w:pPr>
      <w:r w:rsidRPr="00461173">
        <w:rPr>
          <w:rFonts w:eastAsia="Times New Roman" w:cstheme="minorHAnsi"/>
          <w:bCs/>
          <w:kern w:val="2"/>
          <w:lang w:val="en-US" w:eastAsia="zh-CN"/>
        </w:rPr>
        <w:t xml:space="preserve">Załącznik nr 6 – </w:t>
      </w:r>
      <w:r w:rsidRPr="00461173">
        <w:rPr>
          <w:rFonts w:eastAsia="Times New Roman" w:cstheme="minorHAnsi"/>
          <w:bCs/>
          <w:kern w:val="2"/>
          <w:lang w:eastAsia="zh-CN"/>
        </w:rPr>
        <w:t>Wzór oświadczenia Wykonawców wspólnie ubiegających się o udzielenie zamówienia z art. 117 ust. 4 ustawy Pzp</w:t>
      </w:r>
    </w:p>
    <w:p w14:paraId="659EFE85" w14:textId="1F971A72"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AA026E"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AA026E"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B74C6BF" w14:textId="77777777" w:rsidR="00AC4A70" w:rsidRPr="00013FCF" w:rsidRDefault="00AC4A70" w:rsidP="00F53779">
      <w:pPr>
        <w:widowControl w:val="0"/>
        <w:spacing w:after="0" w:line="100" w:lineRule="atLeast"/>
        <w:rPr>
          <w:rFonts w:eastAsia="Times New Roman" w:cstheme="minorHAnsi"/>
          <w:b/>
          <w:kern w:val="2"/>
          <w:lang w:val="en-US" w:eastAsia="zh-CN"/>
        </w:rPr>
      </w:pPr>
    </w:p>
    <w:p w14:paraId="462A483B" w14:textId="545F6A10" w:rsidR="00F53779" w:rsidRPr="00013FCF" w:rsidRDefault="00F53779" w:rsidP="00F53779">
      <w:pPr>
        <w:widowControl w:val="0"/>
        <w:spacing w:after="0" w:line="100" w:lineRule="atLeast"/>
        <w:rPr>
          <w:rFonts w:eastAsia="Times New Roman" w:cstheme="minorHAnsi"/>
          <w:b/>
          <w:kern w:val="2"/>
          <w:lang w:val="en-US" w:eastAsia="zh-CN"/>
        </w:rPr>
      </w:pPr>
      <w:r w:rsidRPr="00013FCF">
        <w:rPr>
          <w:rFonts w:eastAsia="Times New Roman" w:cstheme="minorHAnsi"/>
          <w:b/>
          <w:kern w:val="2"/>
          <w:lang w:val="en-US" w:eastAsia="zh-CN"/>
        </w:rPr>
        <w:t>Załącznik nr 1 do SWZ – Projektowane postanowienia umowy</w:t>
      </w:r>
      <w:r w:rsidR="00494D1E" w:rsidRPr="00013FCF">
        <w:rPr>
          <w:rFonts w:eastAsia="Times New Roman" w:cstheme="minorHAnsi"/>
          <w:b/>
          <w:kern w:val="2"/>
          <w:lang w:val="en-US" w:eastAsia="zh-CN"/>
        </w:rPr>
        <w:t xml:space="preserve"> </w:t>
      </w:r>
    </w:p>
    <w:p w14:paraId="2F62B212" w14:textId="77777777" w:rsidR="00F53779" w:rsidRPr="00013FCF" w:rsidRDefault="00F53779" w:rsidP="00F53779">
      <w:pPr>
        <w:widowControl w:val="0"/>
        <w:spacing w:after="0" w:line="100" w:lineRule="atLeast"/>
        <w:jc w:val="right"/>
        <w:rPr>
          <w:rFonts w:eastAsia="Times New Roman" w:cstheme="minorHAnsi"/>
          <w:b/>
          <w:kern w:val="2"/>
          <w:lang w:val="en-US" w:eastAsia="zh-CN"/>
        </w:rPr>
      </w:pPr>
    </w:p>
    <w:p w14:paraId="785626A4" w14:textId="21FA931E" w:rsidR="00F53779" w:rsidRPr="00013FCF" w:rsidRDefault="00F53779" w:rsidP="00F53779">
      <w:pPr>
        <w:spacing w:after="0" w:line="240" w:lineRule="auto"/>
        <w:jc w:val="center"/>
        <w:rPr>
          <w:rFonts w:eastAsia="Times New Roman" w:cstheme="minorHAnsi"/>
          <w:b/>
          <w:lang w:eastAsia="pl-PL"/>
        </w:rPr>
      </w:pPr>
      <w:r w:rsidRPr="00013FCF">
        <w:rPr>
          <w:rFonts w:eastAsia="Times New Roman" w:cstheme="minorHAnsi"/>
          <w:b/>
          <w:lang w:eastAsia="pl-PL"/>
        </w:rPr>
        <w:t>Umowa Nr____/202</w:t>
      </w:r>
      <w:r w:rsidR="00013FCF" w:rsidRPr="00013FCF">
        <w:rPr>
          <w:rFonts w:eastAsia="Times New Roman" w:cstheme="minorHAnsi"/>
          <w:b/>
          <w:lang w:eastAsia="pl-PL"/>
        </w:rPr>
        <w:t>4</w:t>
      </w:r>
    </w:p>
    <w:p w14:paraId="1C155412" w14:textId="77777777" w:rsidR="00F53779" w:rsidRPr="00013FCF" w:rsidRDefault="00F53779" w:rsidP="00F53779">
      <w:pPr>
        <w:spacing w:after="0" w:line="240" w:lineRule="auto"/>
        <w:jc w:val="center"/>
        <w:rPr>
          <w:rFonts w:eastAsia="Times New Roman" w:cstheme="minorHAnsi"/>
          <w:b/>
          <w:lang w:eastAsia="pl-PL"/>
        </w:rPr>
      </w:pPr>
    </w:p>
    <w:p w14:paraId="7946FEFE" w14:textId="2E0B10D2" w:rsidR="00F53779" w:rsidRPr="00013FCF" w:rsidRDefault="00F53779" w:rsidP="009701BA">
      <w:pPr>
        <w:suppressAutoHyphens/>
        <w:spacing w:after="0" w:line="240" w:lineRule="auto"/>
        <w:jc w:val="both"/>
        <w:rPr>
          <w:rFonts w:eastAsia="Times New Roman" w:cstheme="minorHAnsi"/>
          <w:bCs/>
          <w:lang w:eastAsia="ar-SA"/>
        </w:rPr>
      </w:pPr>
      <w:r w:rsidRPr="00013FCF">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013FCF">
        <w:rPr>
          <w:rFonts w:eastAsia="Times New Roman" w:cstheme="minorHAnsi"/>
          <w:bCs/>
          <w:kern w:val="2"/>
          <w:lang w:eastAsia="zh-CN"/>
        </w:rPr>
        <w:t>SZP.26.2.</w:t>
      </w:r>
      <w:r w:rsidR="00ED2478">
        <w:rPr>
          <w:rFonts w:eastAsia="Times New Roman" w:cstheme="minorHAnsi"/>
          <w:bCs/>
          <w:kern w:val="2"/>
          <w:lang w:eastAsia="zh-CN"/>
        </w:rPr>
        <w:t>62</w:t>
      </w:r>
      <w:r w:rsidR="00933330" w:rsidRPr="00013FCF">
        <w:rPr>
          <w:rFonts w:eastAsia="Times New Roman" w:cstheme="minorHAnsi"/>
          <w:bCs/>
          <w:kern w:val="2"/>
          <w:lang w:eastAsia="zh-CN"/>
        </w:rPr>
        <w:t>.2023</w:t>
      </w:r>
      <w:r w:rsidRPr="00013FCF">
        <w:rPr>
          <w:rFonts w:eastAsia="Times New Roman" w:cstheme="minorHAnsi"/>
          <w:bCs/>
          <w:lang w:eastAsia="ar-SA"/>
        </w:rPr>
        <w:t>) zgodnie</w:t>
      </w:r>
      <w:r w:rsidR="00D93F17" w:rsidRPr="00013FCF">
        <w:rPr>
          <w:rFonts w:eastAsia="Times New Roman" w:cstheme="minorHAnsi"/>
          <w:bCs/>
          <w:lang w:eastAsia="ar-SA"/>
        </w:rPr>
        <w:t xml:space="preserve">                                                       </w:t>
      </w:r>
      <w:r w:rsidRPr="00013FCF">
        <w:rPr>
          <w:rFonts w:eastAsia="Times New Roman" w:cstheme="minorHAnsi"/>
          <w:bCs/>
          <w:lang w:eastAsia="ar-SA"/>
        </w:rPr>
        <w:t xml:space="preserve"> z przepisami ustawy z dnia 11 września 2019 r. Prawo zamówień publicznych, pomiędzy: </w:t>
      </w:r>
    </w:p>
    <w:p w14:paraId="33B148EA" w14:textId="77777777" w:rsidR="00F53779" w:rsidRPr="00013FCF" w:rsidRDefault="00F53779" w:rsidP="00F53779">
      <w:pPr>
        <w:suppressAutoHyphens/>
        <w:spacing w:after="0" w:line="240" w:lineRule="auto"/>
        <w:jc w:val="both"/>
        <w:rPr>
          <w:rFonts w:eastAsia="Times New Roman" w:cstheme="minorHAnsi"/>
          <w:b/>
          <w:bCs/>
          <w:lang w:val="x-none" w:eastAsia="ar-SA"/>
        </w:rPr>
      </w:pPr>
    </w:p>
    <w:p w14:paraId="33470F8D" w14:textId="705B0DA6" w:rsidR="00F53779" w:rsidRPr="00013FCF" w:rsidRDefault="00F53779" w:rsidP="00F53779">
      <w:pPr>
        <w:suppressAutoHyphens/>
        <w:spacing w:after="0" w:line="240" w:lineRule="auto"/>
        <w:jc w:val="both"/>
        <w:rPr>
          <w:rFonts w:eastAsia="Times New Roman" w:cstheme="minorHAnsi"/>
          <w:b/>
          <w:bCs/>
          <w:i/>
          <w:lang w:eastAsia="ar-SA"/>
        </w:rPr>
      </w:pPr>
      <w:r w:rsidRPr="00013FCF">
        <w:rPr>
          <w:rFonts w:eastAsia="Times New Roman" w:cstheme="minorHAnsi"/>
          <w:b/>
          <w:bCs/>
          <w:lang w:val="x-none" w:eastAsia="ar-SA"/>
        </w:rPr>
        <w:t xml:space="preserve">Regionalnym Centrum Krwiodawstwa i Krwiolecznictwa w Lublinie, ul. Żołnierzy </w:t>
      </w:r>
      <w:r w:rsidRPr="00013FCF">
        <w:rPr>
          <w:rFonts w:eastAsia="Times New Roman" w:cstheme="minorHAnsi"/>
          <w:b/>
          <w:bCs/>
          <w:lang w:eastAsia="ar-SA"/>
        </w:rPr>
        <w:br/>
      </w:r>
      <w:r w:rsidRPr="00013FCF">
        <w:rPr>
          <w:rFonts w:eastAsia="Times New Roman" w:cstheme="minorHAnsi"/>
          <w:b/>
          <w:bCs/>
          <w:lang w:val="x-none" w:eastAsia="ar-SA"/>
        </w:rPr>
        <w:t xml:space="preserve">Niepodległej 8, 20-078 Lublin, </w:t>
      </w:r>
      <w:r w:rsidRPr="00013FCF">
        <w:rPr>
          <w:rFonts w:eastAsia="Times New Roman" w:cstheme="minorHAnsi"/>
          <w:bCs/>
          <w:lang w:val="x-none" w:eastAsia="ar-SA"/>
        </w:rPr>
        <w:t>wpisanym do Rejestru stowarzyszeń, innych organizacji społecznych</w:t>
      </w:r>
      <w:r w:rsidRPr="00013FCF">
        <w:rPr>
          <w:rFonts w:eastAsia="Times New Roman" w:cstheme="minorHAnsi"/>
          <w:bCs/>
          <w:lang w:eastAsia="ar-SA"/>
        </w:rPr>
        <w:t xml:space="preserve"> </w:t>
      </w:r>
      <w:r w:rsidRPr="00013FCF">
        <w:rPr>
          <w:rFonts w:eastAsia="Times New Roman" w:cstheme="minorHAnsi"/>
          <w:bCs/>
          <w:lang w:val="x-none" w:eastAsia="ar-SA"/>
        </w:rPr>
        <w:t>i zawodowych, fundacji i publicznych zakładów opieki zdrowotnej w Sądzie Rejonowym Lublin-Wschód</w:t>
      </w:r>
      <w:r w:rsidRPr="00013FCF">
        <w:rPr>
          <w:rFonts w:eastAsia="Times New Roman" w:cstheme="minorHAnsi"/>
          <w:bCs/>
          <w:lang w:eastAsia="ar-SA"/>
        </w:rPr>
        <w:t xml:space="preserve"> </w:t>
      </w:r>
      <w:r w:rsidRPr="00013FC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13FCF">
        <w:rPr>
          <w:rFonts w:eastAsia="Times New Roman" w:cstheme="minorHAnsi"/>
          <w:bCs/>
          <w:lang w:eastAsia="ar-SA"/>
        </w:rPr>
        <w:t xml:space="preserve">zwanym w dalszej treści umowy </w:t>
      </w:r>
      <w:r w:rsidRPr="00013FCF">
        <w:rPr>
          <w:rFonts w:eastAsia="Times New Roman" w:cstheme="minorHAnsi"/>
          <w:b/>
          <w:bCs/>
          <w:lang w:eastAsia="ar-SA"/>
        </w:rPr>
        <w:t>„Zamawiającym”</w:t>
      </w:r>
      <w:r w:rsidRPr="00013FCF">
        <w:rPr>
          <w:rFonts w:eastAsia="Times New Roman" w:cstheme="minorHAnsi"/>
          <w:bCs/>
          <w:lang w:eastAsia="ar-SA"/>
        </w:rPr>
        <w:t xml:space="preserve">, </w:t>
      </w:r>
      <w:r w:rsidRPr="00013FCF">
        <w:rPr>
          <w:rFonts w:eastAsia="Times New Roman" w:cstheme="minorHAnsi"/>
          <w:bCs/>
          <w:lang w:val="x-none" w:eastAsia="ar-SA"/>
        </w:rPr>
        <w:t>reprezentowanym przez:</w:t>
      </w:r>
    </w:p>
    <w:p w14:paraId="482C6632" w14:textId="6ADE46DE" w:rsidR="00F53779" w:rsidRPr="00013FCF" w:rsidRDefault="00726A38" w:rsidP="00F53779">
      <w:pPr>
        <w:suppressAutoHyphens/>
        <w:spacing w:after="0" w:line="240" w:lineRule="auto"/>
        <w:rPr>
          <w:rFonts w:eastAsia="Times New Roman" w:cstheme="minorHAnsi"/>
          <w:bCs/>
          <w:lang w:eastAsia="ar-SA"/>
        </w:rPr>
      </w:pPr>
      <w:r w:rsidRPr="00013FCF">
        <w:rPr>
          <w:rFonts w:eastAsia="Times New Roman" w:cstheme="minorHAnsi"/>
          <w:b/>
          <w:bCs/>
          <w:i/>
          <w:lang w:eastAsia="ar-SA"/>
        </w:rPr>
        <w:t>………………………………………………………</w:t>
      </w:r>
    </w:p>
    <w:p w14:paraId="6A595B10" w14:textId="77777777" w:rsidR="00F53779" w:rsidRPr="00013FCF" w:rsidRDefault="00F53779" w:rsidP="00F53779">
      <w:pPr>
        <w:suppressAutoHyphens/>
        <w:spacing w:after="0" w:line="240" w:lineRule="auto"/>
        <w:rPr>
          <w:rFonts w:eastAsia="Times New Roman" w:cstheme="minorHAnsi"/>
          <w:bCs/>
          <w:lang w:eastAsia="ar-SA"/>
        </w:rPr>
      </w:pPr>
      <w:r w:rsidRPr="00013FCF">
        <w:rPr>
          <w:rFonts w:eastAsia="Times New Roman" w:cstheme="minorHAnsi"/>
          <w:bCs/>
          <w:lang w:eastAsia="ar-SA"/>
        </w:rPr>
        <w:t>a</w:t>
      </w:r>
    </w:p>
    <w:p w14:paraId="010758EC" w14:textId="77777777" w:rsidR="00F53779" w:rsidRPr="00013FCF" w:rsidRDefault="00F53779" w:rsidP="00F53779">
      <w:pPr>
        <w:suppressAutoHyphens/>
        <w:spacing w:after="0" w:line="240" w:lineRule="auto"/>
        <w:rPr>
          <w:rFonts w:eastAsia="Times New Roman" w:cstheme="minorHAnsi"/>
          <w:bCs/>
          <w:lang w:val="x-none" w:eastAsia="ar-SA"/>
        </w:rPr>
      </w:pPr>
      <w:r w:rsidRPr="00013FCF">
        <w:rPr>
          <w:rFonts w:eastAsia="Times New Roman" w:cstheme="minorHAnsi"/>
          <w:bCs/>
          <w:lang w:eastAsia="ar-SA"/>
        </w:rPr>
        <w:t>................................................................................................................................................................</w:t>
      </w:r>
    </w:p>
    <w:p w14:paraId="11EAFCA0" w14:textId="77777777" w:rsidR="00F53779" w:rsidRPr="00013FCF" w:rsidRDefault="00F53779" w:rsidP="00F53779">
      <w:pPr>
        <w:suppressAutoHyphens/>
        <w:spacing w:after="0" w:line="240" w:lineRule="auto"/>
        <w:jc w:val="both"/>
        <w:rPr>
          <w:rFonts w:eastAsia="Times New Roman" w:cstheme="minorHAnsi"/>
          <w:b/>
          <w:bCs/>
          <w:i/>
          <w:lang w:eastAsia="ar-SA"/>
        </w:rPr>
      </w:pPr>
      <w:r w:rsidRPr="00013FCF">
        <w:rPr>
          <w:rFonts w:eastAsia="Times New Roman" w:cstheme="minorHAnsi"/>
          <w:bCs/>
          <w:lang w:val="x-none" w:eastAsia="ar-SA"/>
        </w:rPr>
        <w:t xml:space="preserve">wpisanym do Rejestru Przedsiębiorców Krajowego Rejestru Sądowego prowadzonego przez </w:t>
      </w:r>
      <w:r w:rsidRPr="00013FCF">
        <w:rPr>
          <w:rFonts w:eastAsia="Times New Roman" w:cstheme="minorHAnsi"/>
          <w:bCs/>
          <w:lang w:val="x-none" w:eastAsia="ar-SA"/>
        </w:rPr>
        <w:br/>
        <w:t xml:space="preserve">Sąd Rejonowy w.............................. , (nr i nazwa wydziału) pod numerem KRS: .........................; NIP: ..........................; REGON: .............................., </w:t>
      </w:r>
      <w:r w:rsidRPr="00013FCF">
        <w:rPr>
          <w:rFonts w:eastAsia="Times New Roman" w:cstheme="minorHAnsi"/>
          <w:bCs/>
          <w:lang w:eastAsia="ar-SA"/>
        </w:rPr>
        <w:t xml:space="preserve">zwanym w dalszej treści umowy </w:t>
      </w:r>
      <w:r w:rsidRPr="00013FCF">
        <w:rPr>
          <w:rFonts w:eastAsia="Times New Roman" w:cstheme="minorHAnsi"/>
          <w:b/>
          <w:bCs/>
          <w:lang w:eastAsia="ar-SA"/>
        </w:rPr>
        <w:t>„Wykonawcą”</w:t>
      </w:r>
      <w:r w:rsidRPr="00013FCF">
        <w:rPr>
          <w:rFonts w:eastAsia="Times New Roman" w:cstheme="minorHAnsi"/>
          <w:bCs/>
          <w:lang w:eastAsia="ar-SA"/>
        </w:rPr>
        <w:t xml:space="preserve">, </w:t>
      </w:r>
      <w:r w:rsidRPr="00013FCF">
        <w:rPr>
          <w:rFonts w:eastAsia="Times New Roman" w:cstheme="minorHAnsi"/>
          <w:bCs/>
          <w:lang w:val="x-none" w:eastAsia="ar-SA"/>
        </w:rPr>
        <w:t>reprezentowanym przez:</w:t>
      </w:r>
    </w:p>
    <w:p w14:paraId="7EEA4403" w14:textId="77777777" w:rsidR="00F53779" w:rsidRPr="00013FCF" w:rsidRDefault="00F53779" w:rsidP="00F53779">
      <w:pPr>
        <w:suppressAutoHyphens/>
        <w:spacing w:after="0" w:line="240" w:lineRule="auto"/>
        <w:rPr>
          <w:rFonts w:eastAsia="Times New Roman" w:cstheme="minorHAnsi"/>
          <w:bCs/>
          <w:lang w:eastAsia="ar-SA"/>
        </w:rPr>
      </w:pPr>
      <w:r w:rsidRPr="00013FCF">
        <w:rPr>
          <w:rFonts w:eastAsia="Times New Roman" w:cstheme="minorHAnsi"/>
          <w:b/>
          <w:bCs/>
          <w:i/>
          <w:lang w:eastAsia="ar-SA"/>
        </w:rPr>
        <w:t>....................................................................................................</w:t>
      </w:r>
    </w:p>
    <w:p w14:paraId="7C403424" w14:textId="77777777" w:rsidR="00F53779" w:rsidRPr="00013FCF" w:rsidRDefault="00F53779" w:rsidP="00F53779">
      <w:pPr>
        <w:suppressAutoHyphens/>
        <w:spacing w:after="0" w:line="240" w:lineRule="auto"/>
        <w:jc w:val="both"/>
        <w:rPr>
          <w:rFonts w:eastAsia="Times New Roman" w:cstheme="minorHAnsi"/>
          <w:bCs/>
          <w:lang w:eastAsia="hi-IN" w:bidi="hi-IN"/>
        </w:rPr>
      </w:pPr>
      <w:r w:rsidRPr="00013FCF">
        <w:rPr>
          <w:rFonts w:eastAsia="SimSun" w:cstheme="minorHAnsi"/>
          <w:bCs/>
          <w:lang w:eastAsia="hi-IN" w:bidi="hi-IN"/>
        </w:rPr>
        <w:t xml:space="preserve">lub </w:t>
      </w:r>
      <w:r w:rsidRPr="00013FCF">
        <w:rPr>
          <w:rFonts w:eastAsia="SimSun" w:cstheme="minorHAnsi"/>
          <w:bCs/>
          <w:i/>
          <w:iCs/>
          <w:lang w:eastAsia="hi-IN" w:bidi="hi-IN"/>
        </w:rPr>
        <w:t>(dotyczy osoby fizycznej)</w:t>
      </w:r>
    </w:p>
    <w:p w14:paraId="461D33DA" w14:textId="324170F4" w:rsidR="00F53779" w:rsidRPr="00013FCF" w:rsidRDefault="00F53779" w:rsidP="00F53779">
      <w:pPr>
        <w:suppressAutoHyphens/>
        <w:spacing w:after="0" w:line="240" w:lineRule="auto"/>
        <w:jc w:val="both"/>
        <w:rPr>
          <w:rFonts w:eastAsia="SimSun" w:cstheme="minorHAnsi"/>
          <w:bCs/>
          <w:lang w:eastAsia="hi-IN" w:bidi="hi-IN"/>
        </w:rPr>
      </w:pPr>
      <w:r w:rsidRPr="00013FCF">
        <w:rPr>
          <w:rFonts w:eastAsia="Times New Roman" w:cstheme="minorHAnsi"/>
          <w:bCs/>
          <w:lang w:eastAsia="hi-IN" w:bidi="hi-IN"/>
        </w:rPr>
        <w:t>……………………</w:t>
      </w:r>
      <w:r w:rsidRPr="00013FCF">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013FCF">
        <w:rPr>
          <w:rFonts w:eastAsia="SimSun" w:cstheme="minorHAnsi"/>
          <w:bCs/>
          <w:lang w:eastAsia="hi-IN" w:bidi="hi-IN"/>
        </w:rPr>
        <w:t xml:space="preserve">                           </w:t>
      </w:r>
      <w:r w:rsidRPr="00013FCF">
        <w:rPr>
          <w:rFonts w:eastAsia="SimSun" w:cstheme="minorHAnsi"/>
          <w:bCs/>
          <w:lang w:eastAsia="hi-IN" w:bidi="hi-IN"/>
        </w:rPr>
        <w:t xml:space="preserve">o Działalności Gospodarczej Rzeczypospolitej Polskiej, NIP: …………………, REGON: ……………, zwanym dalej </w:t>
      </w:r>
      <w:r w:rsidRPr="00013FCF">
        <w:rPr>
          <w:rFonts w:eastAsia="SimSun" w:cstheme="minorHAnsi"/>
          <w:bCs/>
          <w:i/>
          <w:iCs/>
          <w:lang w:eastAsia="hi-IN" w:bidi="hi-IN"/>
        </w:rPr>
        <w:t>„</w:t>
      </w:r>
      <w:r w:rsidRPr="00013FCF">
        <w:rPr>
          <w:rFonts w:eastAsia="SimSun" w:cstheme="minorHAnsi"/>
          <w:b/>
          <w:lang w:eastAsia="hi-IN" w:bidi="hi-IN"/>
        </w:rPr>
        <w:t>Wykonawcą</w:t>
      </w:r>
      <w:r w:rsidRPr="00013FCF">
        <w:rPr>
          <w:rFonts w:eastAsia="SimSun" w:cstheme="minorHAnsi"/>
          <w:bCs/>
          <w:i/>
          <w:iCs/>
          <w:lang w:eastAsia="hi-IN" w:bidi="hi-IN"/>
        </w:rPr>
        <w:t>”</w:t>
      </w:r>
      <w:r w:rsidRPr="00013FCF">
        <w:rPr>
          <w:rFonts w:eastAsia="SimSun" w:cstheme="minorHAnsi"/>
          <w:bCs/>
          <w:lang w:eastAsia="hi-IN" w:bidi="hi-IN"/>
        </w:rPr>
        <w:t xml:space="preserve">, </w:t>
      </w:r>
    </w:p>
    <w:p w14:paraId="63FDD18B" w14:textId="77777777" w:rsidR="00F53779" w:rsidRPr="00013FCF" w:rsidRDefault="00F53779" w:rsidP="00F53779">
      <w:pPr>
        <w:spacing w:after="0" w:line="240" w:lineRule="auto"/>
        <w:rPr>
          <w:rFonts w:eastAsia="Times New Roman" w:cstheme="minorHAnsi"/>
          <w:bCs/>
          <w:lang w:eastAsia="pl-PL"/>
        </w:rPr>
      </w:pPr>
    </w:p>
    <w:p w14:paraId="1B5CB9E9" w14:textId="77777777" w:rsidR="00F53779" w:rsidRPr="00013FCF" w:rsidRDefault="00F53779" w:rsidP="00F53779">
      <w:pPr>
        <w:spacing w:after="0" w:line="240" w:lineRule="auto"/>
        <w:jc w:val="center"/>
        <w:rPr>
          <w:rFonts w:eastAsia="Times New Roman" w:cstheme="minorHAnsi"/>
          <w:b/>
          <w:lang w:eastAsia="pl-PL"/>
        </w:rPr>
      </w:pPr>
      <w:bookmarkStart w:id="10" w:name="_Hlk129594843"/>
      <w:r w:rsidRPr="00013FCF">
        <w:rPr>
          <w:rFonts w:eastAsia="Times New Roman" w:cstheme="minorHAnsi"/>
          <w:b/>
          <w:lang w:eastAsia="pl-PL"/>
        </w:rPr>
        <w:t>§ 1</w:t>
      </w:r>
    </w:p>
    <w:p w14:paraId="039BC4CB" w14:textId="14DB846D" w:rsidR="00F53779" w:rsidRPr="00013FCF" w:rsidRDefault="00F53779" w:rsidP="00E83F52">
      <w:pPr>
        <w:spacing w:after="0" w:line="240" w:lineRule="auto"/>
        <w:jc w:val="center"/>
        <w:rPr>
          <w:rFonts w:eastAsia="Times New Roman" w:cstheme="minorHAnsi"/>
          <w:b/>
          <w:lang w:eastAsia="pl-PL"/>
        </w:rPr>
      </w:pPr>
      <w:r w:rsidRPr="00013FCF">
        <w:rPr>
          <w:rFonts w:eastAsia="Times New Roman" w:cstheme="minorHAnsi"/>
          <w:b/>
          <w:lang w:eastAsia="pl-PL"/>
        </w:rPr>
        <w:t>Przedmiot zamówienia</w:t>
      </w:r>
    </w:p>
    <w:p w14:paraId="4474162D" w14:textId="77777777" w:rsidR="004434BE" w:rsidRPr="00013FCF" w:rsidRDefault="004434BE" w:rsidP="00E83F52">
      <w:pPr>
        <w:spacing w:after="0" w:line="240" w:lineRule="auto"/>
        <w:jc w:val="center"/>
        <w:rPr>
          <w:rFonts w:eastAsia="Times New Roman" w:cstheme="minorHAnsi"/>
          <w:b/>
          <w:lang w:eastAsia="pl-PL"/>
        </w:rPr>
      </w:pPr>
    </w:p>
    <w:p w14:paraId="09D94703" w14:textId="77777777" w:rsidR="00F53779" w:rsidRPr="00013FCF" w:rsidRDefault="00F53779" w:rsidP="00F53779">
      <w:pPr>
        <w:spacing w:after="0" w:line="240" w:lineRule="auto"/>
        <w:rPr>
          <w:rFonts w:eastAsia="Times New Roman" w:cstheme="minorHAnsi"/>
          <w:bCs/>
          <w:lang w:eastAsia="pl-PL"/>
        </w:rPr>
      </w:pPr>
      <w:r w:rsidRPr="00013FCF">
        <w:rPr>
          <w:rFonts w:eastAsia="Times New Roman" w:cstheme="minorHAnsi"/>
          <w:bCs/>
          <w:lang w:eastAsia="pl-PL"/>
        </w:rPr>
        <w:t xml:space="preserve">Wykonawca zobowiązuje się dostarczyć Zamawiającemu: </w:t>
      </w:r>
    </w:p>
    <w:p w14:paraId="6F85F875" w14:textId="77777777" w:rsidR="00F53779" w:rsidRPr="00013FCF" w:rsidRDefault="00F53779" w:rsidP="00F53779">
      <w:pPr>
        <w:spacing w:after="0" w:line="240" w:lineRule="auto"/>
        <w:rPr>
          <w:rFonts w:eastAsia="Times New Roman" w:cstheme="minorHAnsi"/>
          <w:bCs/>
          <w:lang w:eastAsia="pl-PL"/>
        </w:rPr>
      </w:pPr>
      <w:r w:rsidRPr="00013FCF">
        <w:rPr>
          <w:rFonts w:eastAsia="Times New Roman" w:cstheme="minorHAnsi"/>
          <w:bCs/>
          <w:lang w:eastAsia="pl-PL"/>
        </w:rPr>
        <w:t>……………………………………………………………………………………………………………</w:t>
      </w:r>
    </w:p>
    <w:p w14:paraId="625D2E2D" w14:textId="65D17349" w:rsidR="00D3719E" w:rsidRPr="00013FCF" w:rsidRDefault="00D3719E" w:rsidP="00D3719E">
      <w:pPr>
        <w:spacing w:after="0" w:line="240" w:lineRule="auto"/>
        <w:jc w:val="both"/>
        <w:rPr>
          <w:rFonts w:eastAsia="Times New Roman" w:cstheme="minorHAnsi"/>
          <w:bCs/>
          <w:lang w:eastAsia="pl-PL"/>
        </w:rPr>
      </w:pPr>
      <w:r w:rsidRPr="00013FCF">
        <w:rPr>
          <w:rFonts w:eastAsia="Times New Roman" w:cstheme="minorHAnsi"/>
          <w:bCs/>
          <w:lang w:eastAsia="pl-PL"/>
        </w:rPr>
        <w:t xml:space="preserve">zwane dalej „przedmiotem zamówienia”,   na warunkach określonych w niniejszej umowie i  zgodnie ze złożoną ofertą, która stanowi załącznik Nr 1 oraz </w:t>
      </w:r>
      <w:r w:rsidRPr="00013FCF">
        <w:rPr>
          <w:rFonts w:eastAsia="Times New Roman" w:cstheme="minorHAnsi"/>
          <w:bCs/>
          <w:kern w:val="2"/>
          <w:lang w:eastAsia="zh-CN"/>
        </w:rPr>
        <w:t xml:space="preserve">szczegółowym opisem przedmiotu zamówienia, który stanowi załącznik Nr 2 </w:t>
      </w:r>
      <w:r w:rsidRPr="00013FCF">
        <w:rPr>
          <w:rFonts w:eastAsia="Times New Roman" w:cstheme="minorHAnsi"/>
          <w:bCs/>
          <w:lang w:eastAsia="pl-PL"/>
        </w:rPr>
        <w:t xml:space="preserve"> do niniejszej umowy. Załączniki </w:t>
      </w:r>
      <w:r w:rsidR="00982E4E" w:rsidRPr="00013FCF">
        <w:rPr>
          <w:rFonts w:eastAsia="Times New Roman" w:cstheme="minorHAnsi"/>
          <w:bCs/>
          <w:lang w:eastAsia="pl-PL"/>
        </w:rPr>
        <w:t xml:space="preserve">                       </w:t>
      </w:r>
      <w:r w:rsidRPr="00013FCF">
        <w:rPr>
          <w:rFonts w:eastAsia="Times New Roman" w:cstheme="minorHAnsi"/>
          <w:bCs/>
          <w:lang w:eastAsia="pl-PL"/>
        </w:rPr>
        <w:t>o których tu mowa stanowią integralną część niniejszej Umowy.</w:t>
      </w:r>
    </w:p>
    <w:bookmarkEnd w:id="10"/>
    <w:p w14:paraId="61DA2258" w14:textId="77777777" w:rsidR="00F53779" w:rsidRPr="00AA026E" w:rsidRDefault="00F53779" w:rsidP="00F53779">
      <w:pPr>
        <w:spacing w:after="0" w:line="240" w:lineRule="auto"/>
        <w:rPr>
          <w:rFonts w:eastAsia="Times New Roman" w:cstheme="minorHAnsi"/>
          <w:bCs/>
          <w:color w:val="FF0000"/>
          <w:lang w:eastAsia="pl-PL"/>
        </w:rPr>
      </w:pPr>
    </w:p>
    <w:p w14:paraId="0F94DF85" w14:textId="34838840" w:rsidR="00F53779" w:rsidRPr="00013FCF" w:rsidRDefault="00F53779" w:rsidP="00E83F52">
      <w:pPr>
        <w:spacing w:after="0" w:line="240" w:lineRule="auto"/>
        <w:jc w:val="center"/>
        <w:rPr>
          <w:rFonts w:eastAsia="Times New Roman" w:cstheme="minorHAnsi"/>
          <w:b/>
          <w:lang w:eastAsia="pl-PL"/>
        </w:rPr>
      </w:pPr>
      <w:r w:rsidRPr="00013FCF">
        <w:rPr>
          <w:rFonts w:eastAsia="Times New Roman" w:cstheme="minorHAnsi"/>
          <w:b/>
          <w:lang w:eastAsia="pl-PL"/>
        </w:rPr>
        <w:t>§ 2</w:t>
      </w:r>
      <w:r w:rsidRPr="00013FCF">
        <w:rPr>
          <w:rFonts w:eastAsia="Times New Roman" w:cstheme="minorHAnsi"/>
          <w:b/>
          <w:lang w:eastAsia="pl-PL"/>
        </w:rPr>
        <w:br/>
        <w:t xml:space="preserve">Wynagrodzenie </w:t>
      </w:r>
    </w:p>
    <w:p w14:paraId="350ED92A" w14:textId="77777777" w:rsidR="004434BE" w:rsidRPr="00013FCF" w:rsidRDefault="004434BE" w:rsidP="00E83F52">
      <w:pPr>
        <w:spacing w:after="0" w:line="240" w:lineRule="auto"/>
        <w:jc w:val="center"/>
        <w:rPr>
          <w:rFonts w:eastAsia="Times New Roman" w:cstheme="minorHAnsi"/>
          <w:b/>
          <w:lang w:eastAsia="pl-PL"/>
        </w:rPr>
      </w:pPr>
    </w:p>
    <w:p w14:paraId="5D4FA743" w14:textId="08BAC16B" w:rsidR="00F53779" w:rsidRPr="00013FCF"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013FCF">
        <w:rPr>
          <w:rFonts w:eastAsia="Times New Roman" w:cstheme="minorHAnsi"/>
          <w:bCs/>
          <w:lang w:eastAsia="pl-PL"/>
        </w:rPr>
        <w:t>Wynagrodzenie za wykonanie Przedmiotu umowy określonego w  § 1 wynosi ogółem brutto _______ zł.</w:t>
      </w:r>
      <w:r w:rsidRPr="00013FCF">
        <w:rPr>
          <w:rFonts w:eastAsia="Times New Roman" w:cstheme="minorHAnsi"/>
          <w:b/>
          <w:lang w:eastAsia="pl-PL"/>
        </w:rPr>
        <w:t xml:space="preserve"> </w:t>
      </w:r>
      <w:r w:rsidRPr="00013FCF">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4662DDE" w:rsidR="00F53779" w:rsidRPr="00013FCF"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013FCF">
        <w:rPr>
          <w:rFonts w:eastAsia="Times New Roman" w:cstheme="minorHAnsi"/>
          <w:bCs/>
          <w:lang w:eastAsia="pl-PL"/>
        </w:rPr>
        <w:t>Cena jest rozumiana jako  DDP (wg Incoterms 20</w:t>
      </w:r>
      <w:r w:rsidR="00C2704C" w:rsidRPr="00013FCF">
        <w:rPr>
          <w:rFonts w:eastAsia="Times New Roman" w:cstheme="minorHAnsi"/>
          <w:bCs/>
          <w:lang w:eastAsia="pl-PL"/>
        </w:rPr>
        <w:t>2</w:t>
      </w:r>
      <w:r w:rsidRPr="00013FCF">
        <w:rPr>
          <w:rFonts w:eastAsia="Times New Roman" w:cstheme="minorHAnsi"/>
          <w:bCs/>
          <w:lang w:eastAsia="pl-PL"/>
        </w:rPr>
        <w:t xml:space="preserve">0) i zawiera wszystkie koszty związane </w:t>
      </w:r>
      <w:r w:rsidR="00DA01BA" w:rsidRPr="00013FCF">
        <w:rPr>
          <w:rFonts w:eastAsia="Times New Roman" w:cstheme="minorHAnsi"/>
          <w:bCs/>
          <w:lang w:eastAsia="pl-PL"/>
        </w:rPr>
        <w:t xml:space="preserve">                    </w:t>
      </w:r>
      <w:r w:rsidRPr="00013FCF">
        <w:rPr>
          <w:rFonts w:eastAsia="Times New Roman" w:cstheme="minorHAnsi"/>
          <w:bCs/>
          <w:lang w:eastAsia="pl-PL"/>
        </w:rPr>
        <w:lastRenderedPageBreak/>
        <w:t xml:space="preserve">z realizacją zamówienia publicznego, w tym w szczególności: </w:t>
      </w:r>
    </w:p>
    <w:p w14:paraId="078F75A8" w14:textId="77777777"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wartość przedmiotu zamówienia,</w:t>
      </w:r>
    </w:p>
    <w:p w14:paraId="25A16242" w14:textId="77777777"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koszty transportu zagranicznego (o ile wystąpią) i krajowego do siedziby Zamawiającego,</w:t>
      </w:r>
    </w:p>
    <w:p w14:paraId="3B43489B" w14:textId="67A0FFDF"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 xml:space="preserve">koszty ubezpieczenia przedmiotu zamówienia za granicą (o ile wystąpią) </w:t>
      </w:r>
      <w:r w:rsidR="00982E4E" w:rsidRPr="00013FCF">
        <w:rPr>
          <w:rFonts w:eastAsia="Times New Roman" w:cstheme="minorHAnsi"/>
          <w:bCs/>
          <w:lang w:eastAsia="pl-PL"/>
        </w:rPr>
        <w:t xml:space="preserve">                  </w:t>
      </w:r>
      <w:r w:rsidRPr="00013FCF">
        <w:rPr>
          <w:rFonts w:eastAsia="Times New Roman" w:cstheme="minorHAnsi"/>
          <w:bCs/>
          <w:lang w:eastAsia="pl-PL"/>
        </w:rPr>
        <w:t>i w kraju, do czasu przekazania go Zamawiającemu,</w:t>
      </w:r>
    </w:p>
    <w:p w14:paraId="1F4538DA" w14:textId="77777777"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koszty opakowania i znakowania wymaganego do przewozu (o ile wystąpią),</w:t>
      </w:r>
    </w:p>
    <w:p w14:paraId="3DA2D52B" w14:textId="77777777" w:rsidR="00F53779"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załadunku i rozładunku oraz transportu wewnętrznego u Zamawiającego,</w:t>
      </w:r>
    </w:p>
    <w:p w14:paraId="23EA8C84" w14:textId="270AB3F6" w:rsidR="0094372A" w:rsidRPr="00013FCF" w:rsidRDefault="0094372A">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koszty</w:t>
      </w:r>
      <w:r w:rsidRPr="0094372A">
        <w:rPr>
          <w:rFonts w:eastAsia="Times New Roman" w:cstheme="minorHAnsi"/>
          <w:bCs/>
          <w:lang w:eastAsia="pl-PL"/>
        </w:rPr>
        <w:t xml:space="preserve"> </w:t>
      </w:r>
      <w:r>
        <w:rPr>
          <w:rFonts w:eastAsia="Times New Roman" w:cstheme="minorHAnsi"/>
          <w:bCs/>
          <w:lang w:eastAsia="pl-PL"/>
        </w:rPr>
        <w:t>przeszkolenia personelu Zamawiającego w użytkowaniu systemu przed rozpoczęciem użytkowania zakończone imiennym zaświadczeniem,</w:t>
      </w:r>
    </w:p>
    <w:p w14:paraId="2AD8A186" w14:textId="77777777"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cła i odprawy celnej (o ile wystąpią),</w:t>
      </w:r>
    </w:p>
    <w:p w14:paraId="53B94F6B" w14:textId="77777777" w:rsidR="00F53779" w:rsidRPr="00013FCF"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kontroli międzynarodowej (o ile wystąpi),</w:t>
      </w:r>
    </w:p>
    <w:p w14:paraId="0728AF7D" w14:textId="77777777" w:rsidR="00F53779"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podatek VAT.</w:t>
      </w:r>
    </w:p>
    <w:p w14:paraId="27BA06D0" w14:textId="0D33299C" w:rsidR="00013FCF" w:rsidRPr="00013FCF" w:rsidRDefault="00013FCF" w:rsidP="0094372A">
      <w:pPr>
        <w:widowControl w:val="0"/>
        <w:tabs>
          <w:tab w:val="left" w:pos="1276"/>
          <w:tab w:val="num" w:pos="2880"/>
        </w:tabs>
        <w:suppressAutoHyphens/>
        <w:spacing w:after="0" w:line="240" w:lineRule="auto"/>
        <w:ind w:left="993"/>
        <w:jc w:val="both"/>
        <w:rPr>
          <w:rFonts w:eastAsia="Times New Roman" w:cstheme="minorHAnsi"/>
          <w:bCs/>
          <w:lang w:eastAsia="pl-PL"/>
        </w:rPr>
      </w:pPr>
    </w:p>
    <w:p w14:paraId="3EE10C4D" w14:textId="77777777" w:rsidR="00F53779" w:rsidRPr="00AA026E" w:rsidRDefault="00F53779" w:rsidP="00F53779">
      <w:pPr>
        <w:spacing w:after="0" w:line="240" w:lineRule="auto"/>
        <w:jc w:val="center"/>
        <w:rPr>
          <w:rFonts w:eastAsia="Times New Roman" w:cstheme="minorHAnsi"/>
          <w:b/>
          <w:color w:val="FF0000"/>
          <w:lang w:eastAsia="pl-PL"/>
        </w:rPr>
      </w:pPr>
    </w:p>
    <w:p w14:paraId="5AA1C129" w14:textId="77777777" w:rsidR="00F53779" w:rsidRPr="00013FCF" w:rsidRDefault="00F53779" w:rsidP="00F53779">
      <w:pPr>
        <w:spacing w:after="0" w:line="240" w:lineRule="auto"/>
        <w:jc w:val="center"/>
        <w:rPr>
          <w:rFonts w:eastAsia="Times New Roman" w:cstheme="minorHAnsi"/>
          <w:b/>
          <w:lang w:eastAsia="pl-PL"/>
        </w:rPr>
      </w:pPr>
      <w:r w:rsidRPr="00013FCF">
        <w:rPr>
          <w:rFonts w:eastAsia="Times New Roman" w:cstheme="minorHAnsi"/>
          <w:b/>
          <w:lang w:eastAsia="pl-PL"/>
        </w:rPr>
        <w:t>§ 3</w:t>
      </w:r>
    </w:p>
    <w:p w14:paraId="56942938" w14:textId="15ADF8E7" w:rsidR="00F53779" w:rsidRPr="00013FCF" w:rsidRDefault="00F53779" w:rsidP="00E83F52">
      <w:pPr>
        <w:spacing w:after="0" w:line="240" w:lineRule="auto"/>
        <w:jc w:val="center"/>
        <w:rPr>
          <w:rFonts w:eastAsia="Times New Roman" w:cstheme="minorHAnsi"/>
          <w:b/>
          <w:lang w:eastAsia="pl-PL"/>
        </w:rPr>
      </w:pPr>
      <w:r w:rsidRPr="00013FCF">
        <w:rPr>
          <w:rFonts w:eastAsia="Times New Roman" w:cstheme="minorHAnsi"/>
          <w:b/>
          <w:lang w:eastAsia="pl-PL"/>
        </w:rPr>
        <w:t>Warunki dostawy</w:t>
      </w:r>
    </w:p>
    <w:p w14:paraId="50197B49" w14:textId="77777777" w:rsidR="00D3719E" w:rsidRPr="00013FCF" w:rsidRDefault="00D3719E" w:rsidP="00D3719E">
      <w:pPr>
        <w:spacing w:after="0" w:line="240" w:lineRule="auto"/>
        <w:rPr>
          <w:rFonts w:eastAsia="Times New Roman" w:cstheme="minorHAnsi"/>
          <w:b/>
          <w:lang w:eastAsia="pl-PL"/>
        </w:rPr>
      </w:pPr>
    </w:p>
    <w:p w14:paraId="7C9B8425" w14:textId="3BD6A40B" w:rsidR="00D3719E" w:rsidRPr="00013FCF"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 xml:space="preserve">Umowa z Wykonawcą zostaje zawarta na okres  </w:t>
      </w:r>
      <w:r w:rsidR="00013FCF" w:rsidRPr="00013FCF">
        <w:rPr>
          <w:rFonts w:eastAsia="Times New Roman" w:cstheme="minorHAnsi"/>
          <w:bCs/>
          <w:lang w:eastAsia="pl-PL"/>
        </w:rPr>
        <w:t>24</w:t>
      </w:r>
      <w:r w:rsidRPr="00013FCF">
        <w:rPr>
          <w:rFonts w:eastAsia="Times New Roman" w:cstheme="minorHAnsi"/>
          <w:bCs/>
          <w:lang w:eastAsia="pl-PL"/>
        </w:rPr>
        <w:t xml:space="preserve"> miesięcy licząc od daty jej zawarcia. </w:t>
      </w:r>
    </w:p>
    <w:p w14:paraId="75297D78" w14:textId="25613B14" w:rsidR="00D3719E" w:rsidRPr="00013FCF"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A01BA" w:rsidRPr="00013FCF">
        <w:rPr>
          <w:rFonts w:eastAsia="Times New Roman" w:cstheme="minorHAnsi"/>
          <w:bCs/>
          <w:lang w:eastAsia="pl-PL"/>
        </w:rPr>
        <w:t xml:space="preserve">                             </w:t>
      </w:r>
      <w:r w:rsidRPr="00013FCF">
        <w:rPr>
          <w:rFonts w:eastAsia="Times New Roman" w:cstheme="minorHAnsi"/>
          <w:bCs/>
          <w:lang w:eastAsia="pl-PL"/>
        </w:rPr>
        <w:t>6 miesięcy.</w:t>
      </w:r>
    </w:p>
    <w:p w14:paraId="53BF5283" w14:textId="5C060F5B" w:rsidR="00D3719E" w:rsidRPr="00013FCF"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cstheme="minorHAnsi"/>
        </w:rPr>
        <w:t xml:space="preserve">Wykonawca akceptuje uprawnienie Zamawiającego do zmiany ilości poszczególnych </w:t>
      </w:r>
      <w:r w:rsidRPr="0094372A">
        <w:rPr>
          <w:rFonts w:cstheme="minorHAnsi"/>
        </w:rPr>
        <w:t>elementów przedmiotu zamówienia w zależności od bieżących potrzeb w ramach ceny umownej</w:t>
      </w:r>
      <w:r w:rsidR="0094372A" w:rsidRPr="0094372A">
        <w:rPr>
          <w:rFonts w:cstheme="minorHAnsi"/>
        </w:rPr>
        <w:t>,</w:t>
      </w:r>
      <w:r w:rsidR="0094372A" w:rsidRPr="0094372A">
        <w:rPr>
          <w:rFonts w:eastAsia="Times New Roman" w:cstheme="minorHAnsi"/>
          <w:kern w:val="1"/>
          <w:lang w:eastAsia="zh-CN"/>
        </w:rPr>
        <w:t xml:space="preserve"> o której mowa w </w:t>
      </w:r>
      <w:r w:rsidR="0094372A" w:rsidRPr="0094372A">
        <w:rPr>
          <w:rFonts w:eastAsia="Times New Roman" w:cstheme="minorHAnsi"/>
          <w:bCs/>
          <w:kern w:val="1"/>
          <w:lang w:eastAsia="ar-SA"/>
        </w:rPr>
        <w:t>§ 2</w:t>
      </w:r>
      <w:r w:rsidR="0094372A" w:rsidRPr="0094372A">
        <w:rPr>
          <w:rFonts w:eastAsia="Times New Roman" w:cstheme="minorHAnsi"/>
          <w:kern w:val="1"/>
          <w:lang w:eastAsia="zh-CN"/>
        </w:rPr>
        <w:t xml:space="preserve"> ust. 1 umowy</w:t>
      </w:r>
      <w:r w:rsidR="0094372A" w:rsidRPr="0094372A">
        <w:rPr>
          <w:rFonts w:eastAsia="Times New Roman" w:cstheme="minorHAnsi"/>
          <w:lang w:eastAsia="pl-PL"/>
        </w:rPr>
        <w:t>.</w:t>
      </w:r>
    </w:p>
    <w:p w14:paraId="6DCD5769" w14:textId="77777777" w:rsidR="00D3719E" w:rsidRPr="00013FCF"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799F3F97" w14:textId="44BB2FE1" w:rsidR="00D3719E" w:rsidRPr="00013FCF"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Dostawy przedmiotu zamówienia realizowane będą sukcesywnie, w terminie nie dłuższym niż ……. dni robocze od daty złożenia przez Zamawiającego pisemnego zamówienia.</w:t>
      </w:r>
    </w:p>
    <w:p w14:paraId="1D8C5B75" w14:textId="77777777" w:rsidR="003F7DAC" w:rsidRPr="00013FCF"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W ramach dostawy Wykonawca zobowiązuje się do:</w:t>
      </w:r>
    </w:p>
    <w:p w14:paraId="2C9D63DB" w14:textId="77777777" w:rsidR="003F7DAC" w:rsidRPr="00013FCF"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13FCF">
        <w:rPr>
          <w:rFonts w:eastAsia="Times New Roman" w:cstheme="minorHAnsi"/>
          <w:iCs/>
          <w:lang w:eastAsia="pl-PL"/>
        </w:rPr>
        <w:t xml:space="preserve">dostarczenia przedmiotu zamówienia </w:t>
      </w:r>
      <w:r w:rsidRPr="00013FCF">
        <w:rPr>
          <w:rFonts w:eastAsia="Times New Roman" w:cstheme="minorHAnsi"/>
          <w:bCs/>
          <w:lang w:eastAsia="pl-PL"/>
        </w:rPr>
        <w:t>na koszt i ryzyko Wykonawcy,</w:t>
      </w:r>
      <w:r w:rsidRPr="00013FCF">
        <w:rPr>
          <w:rFonts w:eastAsia="Times New Roman" w:cstheme="minorHAnsi"/>
          <w:iCs/>
          <w:lang w:eastAsia="pl-PL"/>
        </w:rPr>
        <w:t xml:space="preserve"> opakowanego </w:t>
      </w:r>
      <w:r w:rsidRPr="00013FCF">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2D0CA5EC" w14:textId="77777777" w:rsidR="003F7DAC" w:rsidRPr="00013FCF"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13FCF">
        <w:rPr>
          <w:rFonts w:eastAsia="Times New Roman" w:cstheme="minorHAnsi"/>
          <w:iCs/>
          <w:lang w:eastAsia="pl-PL"/>
        </w:rPr>
        <w:t xml:space="preserve">ubezpieczenia przedmiotu zamówienia na czas transportu. </w:t>
      </w:r>
    </w:p>
    <w:p w14:paraId="59460EA6" w14:textId="77777777" w:rsidR="003F7DAC" w:rsidRPr="00013FCF"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13FCF">
        <w:rPr>
          <w:rFonts w:eastAsia="Times New Roman" w:cstheme="minorHAnsi"/>
          <w:bCs/>
          <w:lang w:eastAsia="pl-PL"/>
        </w:rPr>
        <w:t>dostarczenia wraz z pierwszą dostawą oraz po każdej zmianie (aktualizacji):</w:t>
      </w:r>
    </w:p>
    <w:p w14:paraId="6FACCDD1" w14:textId="77777777" w:rsidR="003F7DAC" w:rsidRPr="00013FCF" w:rsidRDefault="003F7DAC" w:rsidP="003F7DAC">
      <w:pPr>
        <w:widowControl w:val="0"/>
        <w:numPr>
          <w:ilvl w:val="0"/>
          <w:numId w:val="58"/>
        </w:numPr>
        <w:suppressAutoHyphens/>
        <w:spacing w:after="0" w:line="240" w:lineRule="auto"/>
        <w:ind w:left="993" w:hanging="197"/>
        <w:jc w:val="both"/>
        <w:rPr>
          <w:rFonts w:eastAsia="Times New Roman" w:cstheme="minorHAnsi"/>
          <w:bCs/>
          <w:lang w:eastAsia="pl-PL"/>
        </w:rPr>
      </w:pPr>
      <w:r w:rsidRPr="00013FCF">
        <w:rPr>
          <w:rFonts w:eastAsia="Times New Roman" w:cstheme="minorHAnsi"/>
          <w:bCs/>
          <w:lang w:eastAsia="pl-PL"/>
        </w:rPr>
        <w:t>instrukcji dotyczącej utylizacji odpadów powstałych w trakcie używania przedmiotu zamówienia,</w:t>
      </w:r>
    </w:p>
    <w:p w14:paraId="5360D11F" w14:textId="487265F0" w:rsidR="003F7DAC" w:rsidRPr="00013FCF" w:rsidRDefault="003F7DAC" w:rsidP="003F7DAC">
      <w:pPr>
        <w:widowControl w:val="0"/>
        <w:numPr>
          <w:ilvl w:val="0"/>
          <w:numId w:val="58"/>
        </w:numPr>
        <w:suppressAutoHyphens/>
        <w:spacing w:after="0" w:line="240" w:lineRule="auto"/>
        <w:ind w:left="993" w:hanging="197"/>
        <w:jc w:val="both"/>
        <w:rPr>
          <w:rFonts w:eastAsia="Times New Roman" w:cstheme="minorHAnsi"/>
          <w:bCs/>
          <w:lang w:eastAsia="pl-PL"/>
        </w:rPr>
      </w:pPr>
      <w:r w:rsidRPr="00013FCF">
        <w:rPr>
          <w:rFonts w:eastAsia="Times New Roman" w:cstheme="minorHAnsi"/>
          <w:bCs/>
          <w:lang w:eastAsia="pl-PL"/>
        </w:rPr>
        <w:t xml:space="preserve"> </w:t>
      </w:r>
      <w:r w:rsidRPr="00013FCF">
        <w:rPr>
          <w:rFonts w:eastAsia="Times New Roman" w:cstheme="minorHAnsi"/>
          <w:iCs/>
          <w:kern w:val="2"/>
          <w:lang w:eastAsia="zh-CN"/>
        </w:rPr>
        <w:t xml:space="preserve">kart charakterystyki, o których mowa w Rozporządzeniu (WE) Nr 1907/2006 Parlamentu Europejskiego i Rady z dnia 18 grudnia 2006 (Dz. U. UE.L.06.396.1) zmienionym Rozporządzeniem Komisji (UE) nr 453/2010 z dnia 20 maja 2010 r. (Dz.U.UE.L.2010.133.1) oraz Rozporządzeniem Parlamentu i Rady (WE) </w:t>
      </w:r>
      <w:r w:rsidR="00DA01BA" w:rsidRPr="00013FCF">
        <w:rPr>
          <w:rFonts w:eastAsia="Times New Roman" w:cstheme="minorHAnsi"/>
          <w:iCs/>
          <w:kern w:val="2"/>
          <w:lang w:eastAsia="zh-CN"/>
        </w:rPr>
        <w:t xml:space="preserve">                                </w:t>
      </w:r>
      <w:r w:rsidRPr="00013FCF">
        <w:rPr>
          <w:rFonts w:eastAsia="Times New Roman" w:cstheme="minorHAnsi"/>
          <w:iCs/>
          <w:kern w:val="2"/>
          <w:lang w:eastAsia="zh-CN"/>
        </w:rPr>
        <w:t xml:space="preserve">nr 1272/2008 z dnia 16 grudnia 2008 r. w sprawie klasyfikacji, oznakowania </w:t>
      </w:r>
      <w:r w:rsidR="00DA01BA" w:rsidRPr="00013FCF">
        <w:rPr>
          <w:rFonts w:eastAsia="Times New Roman" w:cstheme="minorHAnsi"/>
          <w:iCs/>
          <w:kern w:val="2"/>
          <w:lang w:eastAsia="zh-CN"/>
        </w:rPr>
        <w:t xml:space="preserve">                                </w:t>
      </w:r>
      <w:r w:rsidRPr="00013FCF">
        <w:rPr>
          <w:rFonts w:eastAsia="Times New Roman" w:cstheme="minorHAnsi"/>
          <w:iCs/>
          <w:kern w:val="2"/>
          <w:lang w:eastAsia="zh-CN"/>
        </w:rPr>
        <w:t>i pakowania substancji i mieszanin (rozporządzenie CLP - Dz. Urz. UE L 353/1)- jeżeli dotyczy</w:t>
      </w:r>
    </w:p>
    <w:p w14:paraId="44437864" w14:textId="77777777" w:rsidR="003F7DAC" w:rsidRPr="00013FCF" w:rsidRDefault="003F7DAC" w:rsidP="003F7DAC">
      <w:pPr>
        <w:widowControl w:val="0"/>
        <w:numPr>
          <w:ilvl w:val="0"/>
          <w:numId w:val="19"/>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013FCF">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6B6E5DE8" w14:textId="77777777" w:rsidR="003F7DAC" w:rsidRPr="00013FCF"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13FCF">
        <w:rPr>
          <w:rFonts w:eastAsia="Times New Roman" w:cstheme="minorHAnsi"/>
          <w:bCs/>
          <w:lang w:eastAsia="pl-PL"/>
        </w:rPr>
        <w:lastRenderedPageBreak/>
        <w:t>umożliwienia wizytowania pomieszczeń, w których odbywa się magazynowanie przedmiotu zamówienia oraz wglądu w dokumentację dotyczącą dystrybucji przedmiotu umowy.</w:t>
      </w:r>
    </w:p>
    <w:p w14:paraId="5C572051" w14:textId="0FC2295E" w:rsidR="003F7DAC" w:rsidRPr="0094372A" w:rsidRDefault="003F7DAC" w:rsidP="003F7DAC">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4372A">
        <w:rPr>
          <w:rFonts w:eastAsia="Times New Roman" w:cstheme="minorHAnsi"/>
          <w:bCs/>
          <w:iCs/>
          <w:lang w:eastAsia="pl-PL"/>
        </w:rPr>
        <w:t xml:space="preserve">wszelkie w/w dokumenty dostarczane wraz z towarem muszą być przetłumaczone </w:t>
      </w:r>
      <w:r w:rsidRPr="0094372A">
        <w:rPr>
          <w:rFonts w:eastAsia="Times New Roman" w:cstheme="minorHAnsi"/>
          <w:bCs/>
          <w:iCs/>
          <w:lang w:eastAsia="pl-PL"/>
        </w:rPr>
        <w:br/>
        <w:t>na język polski.</w:t>
      </w:r>
    </w:p>
    <w:p w14:paraId="044DCFBC" w14:textId="0E225CC9" w:rsidR="00013FCF" w:rsidRPr="0094372A" w:rsidRDefault="00013FCF" w:rsidP="00013FCF">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4372A">
        <w:rPr>
          <w:rFonts w:eastAsia="Times New Roman" w:cstheme="minorHAnsi"/>
          <w:bCs/>
          <w:iCs/>
          <w:lang w:eastAsia="pl-PL"/>
        </w:rPr>
        <w:t>dostarczenia w każdej dostawie przedmiotu umowy tylko jednej serii oraz adekwatnie do niej certyfikatów jakościowych.</w:t>
      </w:r>
    </w:p>
    <w:p w14:paraId="157FB073" w14:textId="0ADBA123" w:rsidR="003F7DAC" w:rsidRPr="0094372A"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Producent spełniać musi wymogi Dobrej Praktyki Wytwarzania, zgodnie z ustalonymi procedurami</w:t>
      </w:r>
      <w:r w:rsidR="00DA01BA" w:rsidRPr="0094372A">
        <w:rPr>
          <w:rFonts w:eastAsia="Times New Roman" w:cstheme="minorHAnsi"/>
          <w:iCs/>
          <w:lang w:eastAsia="pl-PL"/>
        </w:rPr>
        <w:t xml:space="preserve"> i </w:t>
      </w:r>
      <w:r w:rsidRPr="0094372A">
        <w:rPr>
          <w:rFonts w:eastAsia="Times New Roman" w:cstheme="minorHAnsi"/>
          <w:iCs/>
          <w:lang w:eastAsia="pl-PL"/>
        </w:rPr>
        <w:t>wymogami GMP a Wykonawca kierować dystrybucją przedmiotu zamówienia zgodnie  z ustalonymi procedurami Dobrej Praktyki Dystrybucyjnej.</w:t>
      </w:r>
    </w:p>
    <w:p w14:paraId="7097F61B" w14:textId="07546DDA" w:rsidR="00013FCF" w:rsidRPr="0094372A" w:rsidRDefault="003F7DAC" w:rsidP="00013FCF">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51216DAD" w14:textId="50CA4DE7" w:rsidR="003F7DAC" w:rsidRPr="0094372A"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Osobą odpowiedzialną za wykonanie umowy ze strony Zamawiającego jest</w:t>
      </w:r>
      <w:r w:rsidR="00BD4E84" w:rsidRPr="0094372A">
        <w:rPr>
          <w:rFonts w:eastAsia="Times New Roman" w:cstheme="minorHAnsi"/>
          <w:iCs/>
          <w:lang w:eastAsia="pl-PL"/>
        </w:rPr>
        <w:t xml:space="preserve"> …………………….</w:t>
      </w:r>
    </w:p>
    <w:p w14:paraId="0A796503" w14:textId="7C1B6477" w:rsidR="003F7DAC" w:rsidRPr="0094372A" w:rsidRDefault="003F7DAC" w:rsidP="003F7DAC">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Osobą odpowiedzialna za wykonanie umowy ze strony Wykonawcy jest……………………….</w:t>
      </w:r>
    </w:p>
    <w:p w14:paraId="41EA295C" w14:textId="77777777" w:rsidR="00BD4E84" w:rsidRPr="00AA026E" w:rsidRDefault="00BD4E84" w:rsidP="00DA01BA">
      <w:pPr>
        <w:widowControl w:val="0"/>
        <w:suppressAutoHyphens/>
        <w:spacing w:after="0" w:line="240" w:lineRule="auto"/>
        <w:jc w:val="both"/>
        <w:rPr>
          <w:rFonts w:eastAsia="Times New Roman" w:cstheme="minorHAnsi"/>
          <w:iCs/>
          <w:color w:val="FF0000"/>
          <w:lang w:eastAsia="pl-PL"/>
        </w:rPr>
      </w:pPr>
    </w:p>
    <w:p w14:paraId="28840822" w14:textId="11F39217" w:rsidR="00F53779" w:rsidRPr="0094372A" w:rsidRDefault="00F53779" w:rsidP="00F53779">
      <w:pPr>
        <w:spacing w:after="0" w:line="240" w:lineRule="auto"/>
        <w:jc w:val="center"/>
        <w:rPr>
          <w:rFonts w:eastAsia="Times New Roman" w:cstheme="minorHAnsi"/>
          <w:b/>
          <w:lang w:eastAsia="pl-PL"/>
        </w:rPr>
      </w:pPr>
      <w:r w:rsidRPr="0094372A">
        <w:rPr>
          <w:rFonts w:eastAsia="Times New Roman" w:cstheme="minorHAnsi"/>
          <w:b/>
          <w:lang w:eastAsia="pl-PL"/>
        </w:rPr>
        <w:t>§ 4</w:t>
      </w:r>
    </w:p>
    <w:p w14:paraId="48384184" w14:textId="77777777" w:rsidR="00080EB5" w:rsidRPr="0094372A" w:rsidRDefault="00080EB5" w:rsidP="00F53779">
      <w:pPr>
        <w:spacing w:after="0" w:line="240" w:lineRule="auto"/>
        <w:jc w:val="center"/>
        <w:rPr>
          <w:rFonts w:eastAsia="Times New Roman" w:cstheme="minorHAnsi"/>
          <w:b/>
          <w:lang w:eastAsia="pl-PL"/>
        </w:rPr>
      </w:pPr>
    </w:p>
    <w:p w14:paraId="2C9234AA" w14:textId="174BC2DD" w:rsidR="003D6702" w:rsidRPr="0094372A" w:rsidRDefault="00F53779" w:rsidP="00DA01BA">
      <w:pPr>
        <w:tabs>
          <w:tab w:val="left" w:pos="284"/>
        </w:tabs>
        <w:spacing w:after="0" w:line="240" w:lineRule="auto"/>
        <w:jc w:val="center"/>
        <w:rPr>
          <w:rFonts w:eastAsia="Times New Roman" w:cstheme="minorHAnsi"/>
          <w:b/>
          <w:lang w:eastAsia="zh-CN"/>
        </w:rPr>
      </w:pPr>
      <w:r w:rsidRPr="0094372A">
        <w:rPr>
          <w:rFonts w:eastAsia="Times New Roman" w:cstheme="minorHAnsi"/>
          <w:b/>
          <w:lang w:eastAsia="zh-CN"/>
        </w:rPr>
        <w:t>Warunki płatności</w:t>
      </w:r>
    </w:p>
    <w:p w14:paraId="048DDE99" w14:textId="77777777" w:rsidR="00B70822" w:rsidRPr="0094372A" w:rsidRDefault="00B70822">
      <w:pPr>
        <w:numPr>
          <w:ilvl w:val="0"/>
          <w:numId w:val="45"/>
        </w:numPr>
        <w:spacing w:after="0" w:line="240" w:lineRule="auto"/>
        <w:ind w:left="360"/>
        <w:jc w:val="both"/>
        <w:rPr>
          <w:rFonts w:cstheme="minorHAnsi"/>
          <w:lang w:eastAsia="pl-PL"/>
        </w:rPr>
      </w:pPr>
      <w:r w:rsidRPr="0094372A">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94372A" w:rsidRDefault="00B70822">
      <w:pPr>
        <w:numPr>
          <w:ilvl w:val="0"/>
          <w:numId w:val="45"/>
        </w:numPr>
        <w:spacing w:after="0" w:line="240" w:lineRule="auto"/>
        <w:ind w:left="360"/>
        <w:jc w:val="both"/>
        <w:rPr>
          <w:rFonts w:cstheme="minorHAnsi"/>
          <w:lang w:eastAsia="pl-PL"/>
        </w:rPr>
      </w:pPr>
      <w:r w:rsidRPr="0094372A">
        <w:rPr>
          <w:rFonts w:cstheme="minorHAnsi"/>
          <w:lang w:eastAsia="pl-PL"/>
        </w:rPr>
        <w:t>Zapłata wynagrodzenia Wykonawcy nastąpi przelewem na konto Wykonawcy podane na fakturze w terminie do 30 dni kalendarzowych od daty przekazania prawidłowo wystawionej faktury VAT</w:t>
      </w:r>
      <w:r w:rsidR="00B34CF0" w:rsidRPr="0094372A">
        <w:rPr>
          <w:rFonts w:cstheme="minorHAnsi"/>
          <w:lang w:eastAsia="pl-PL"/>
        </w:rPr>
        <w:t>.</w:t>
      </w:r>
    </w:p>
    <w:p w14:paraId="39D01A20" w14:textId="4346B2BF" w:rsidR="00710CA8"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t>
      </w:r>
      <w:r w:rsidR="00DA01BA" w:rsidRPr="0094372A">
        <w:rPr>
          <w:rFonts w:cstheme="minorHAnsi"/>
          <w:lang w:eastAsia="pl-PL"/>
        </w:rPr>
        <w:t xml:space="preserve">               </w:t>
      </w:r>
      <w:r w:rsidRPr="0094372A">
        <w:rPr>
          <w:rFonts w:cstheme="minorHAnsi"/>
          <w:lang w:eastAsia="pl-PL"/>
        </w:rPr>
        <w:t>w trakcie trwania Umowy, tj. Rezygnacji ze statusu czynnego podatnika VAT lub wykreślenia go z listy podatników VAT czynnych przez organ podatkowy, najpóźniej                                w ciągu 3 dni kalendarzowych od zaistnienia tego zdarzenia.</w:t>
      </w:r>
    </w:p>
    <w:p w14:paraId="7F871823" w14:textId="075F581C" w:rsidR="00710CA8"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94372A">
        <w:rPr>
          <w:rFonts w:cstheme="minorHAnsi"/>
        </w:rPr>
        <w:t xml:space="preserve"> </w:t>
      </w:r>
      <w:r w:rsidRPr="0094372A">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t>
      </w:r>
      <w:r w:rsidR="00DA01BA" w:rsidRPr="0094372A">
        <w:rPr>
          <w:rFonts w:cstheme="minorHAnsi"/>
          <w:lang w:eastAsia="pl-PL"/>
        </w:rPr>
        <w:t xml:space="preserve">                          </w:t>
      </w:r>
      <w:r w:rsidRPr="0094372A">
        <w:rPr>
          <w:rFonts w:cstheme="minorHAnsi"/>
          <w:lang w:eastAsia="pl-PL"/>
        </w:rPr>
        <w:t xml:space="preserve">w ciągu 2 dni kalendarzowych od zaistnienia tego zdarzenia. </w:t>
      </w:r>
    </w:p>
    <w:p w14:paraId="7CB5E0BC" w14:textId="5521497E" w:rsidR="00710CA8"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 xml:space="preserve">Wykonawca oświadcza, że posiada status dużego przedsiębiorcy/nie posiada statusu dużego przedsiębiorcy w rozumieniu przepisów Ustawy z dnia 08 marca 2013 r. </w:t>
      </w:r>
      <w:r w:rsidR="00DA01BA" w:rsidRPr="0094372A">
        <w:rPr>
          <w:rFonts w:cstheme="minorHAnsi"/>
          <w:lang w:eastAsia="pl-PL"/>
        </w:rPr>
        <w:t xml:space="preserve">                            </w:t>
      </w:r>
      <w:r w:rsidRPr="0094372A">
        <w:rPr>
          <w:rFonts w:cstheme="minorHAnsi"/>
          <w:lang w:eastAsia="pl-PL"/>
        </w:rPr>
        <w:t xml:space="preserve">o przeciwdziałaniu nadmiernym opóźnieniom w transakcjach handlowych. Wykonawca oświadcza, że do określenia statusu przedsiębiorcy, zostały przyjęte dane zgodnie </w:t>
      </w:r>
      <w:r w:rsidR="00DA01BA" w:rsidRPr="0094372A">
        <w:rPr>
          <w:rFonts w:cstheme="minorHAnsi"/>
          <w:lang w:eastAsia="pl-PL"/>
        </w:rPr>
        <w:t xml:space="preserve">                                  </w:t>
      </w:r>
      <w:r w:rsidRPr="0094372A">
        <w:rPr>
          <w:rFonts w:cstheme="minorHAnsi"/>
          <w:lang w:eastAsia="pl-PL"/>
        </w:rPr>
        <w:t xml:space="preserve">z zasadami ujętymi w Załączniku nr I do Rozporządzenia Komisji (UE) nr 651/2014 z dnia 17 czerwca 2014 r. uznającego niektóre rodzaje pomocy za zgodne z rynkiem wewnętrznym w zastosowaniu art. 107 i art. 108 Traktatu (Dz. Urz. UE L 187  </w:t>
      </w:r>
      <w:r w:rsidR="00DA01BA" w:rsidRPr="0094372A">
        <w:rPr>
          <w:rFonts w:cstheme="minorHAnsi"/>
          <w:lang w:eastAsia="pl-PL"/>
        </w:rPr>
        <w:t xml:space="preserve">                                   </w:t>
      </w:r>
      <w:r w:rsidRPr="0094372A">
        <w:rPr>
          <w:rFonts w:cstheme="minorHAnsi"/>
          <w:lang w:eastAsia="pl-PL"/>
        </w:rPr>
        <w:t xml:space="preserve">z 26.06.2014 ze zm.) tj. (i) za ostatni rok obrachunkowy; (ii)dzień kończący ostatni rok </w:t>
      </w:r>
      <w:r w:rsidRPr="0094372A">
        <w:rPr>
          <w:rFonts w:cstheme="minorHAnsi"/>
          <w:lang w:eastAsia="pl-PL"/>
        </w:rPr>
        <w:lastRenderedPageBreak/>
        <w:t xml:space="preserve">obrotowy ………………………………. (dzień-miesiąc-rok); (iii)kategoria przedsiębiorcy w ostatnim roku obrachunkowym: mikroprzedsiębiorca/mały przedsiębiorca/ średni przedsiębiorca/ duży przedsiębiorca. </w:t>
      </w:r>
    </w:p>
    <w:p w14:paraId="687B8D65" w14:textId="77777777" w:rsidR="00710CA8"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Jako datę zapłaty faktury przyjmuje się datę obciążenia rachunku bankowego Zamawiającego.</w:t>
      </w:r>
    </w:p>
    <w:p w14:paraId="66EC5AB1" w14:textId="1F0F4BD0" w:rsidR="00710CA8"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 xml:space="preserve">Zamawiający dopuszcza przesłanie faktury faksem lub pocztą elektroniczną </w:t>
      </w:r>
      <w:r w:rsidR="00ED2478">
        <w:rPr>
          <w:rFonts w:cstheme="minorHAnsi"/>
          <w:lang w:eastAsia="pl-PL"/>
        </w:rPr>
        <w:t xml:space="preserve">                                   </w:t>
      </w:r>
      <w:r w:rsidRPr="0094372A">
        <w:rPr>
          <w:rFonts w:cstheme="minorHAnsi"/>
          <w:lang w:eastAsia="pl-PL"/>
        </w:rPr>
        <w:t xml:space="preserve">(w formacie .pdf na adres email: kancelaria@rckik.lublin.pl),a także przesyłanie ustrukturyzowanych faktur elektronicznych zgodnie z ustawą z dnia 9 listopada 2018 r. o elektronicznym fakturowaniu </w:t>
      </w:r>
      <w:r w:rsidR="00D93F17" w:rsidRPr="0094372A">
        <w:rPr>
          <w:rFonts w:cstheme="minorHAnsi"/>
          <w:lang w:eastAsia="pl-PL"/>
        </w:rPr>
        <w:t xml:space="preserve"> </w:t>
      </w:r>
      <w:r w:rsidRPr="0094372A">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5FFBC382" w14:textId="1E434137" w:rsidR="003D6702" w:rsidRPr="0094372A" w:rsidRDefault="00710CA8">
      <w:pPr>
        <w:numPr>
          <w:ilvl w:val="0"/>
          <w:numId w:val="45"/>
        </w:numPr>
        <w:spacing w:after="0" w:line="240" w:lineRule="auto"/>
        <w:ind w:left="360"/>
        <w:jc w:val="both"/>
        <w:rPr>
          <w:rFonts w:cstheme="minorHAnsi"/>
          <w:lang w:eastAsia="pl-PL"/>
        </w:rPr>
      </w:pPr>
      <w:r w:rsidRPr="0094372A">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1" w:name="_Hlk66356015"/>
    </w:p>
    <w:p w14:paraId="449FBAC6" w14:textId="48DEF3E3" w:rsidR="003D6702" w:rsidRPr="00AA026E" w:rsidRDefault="003D6702" w:rsidP="00710CA8">
      <w:pPr>
        <w:tabs>
          <w:tab w:val="left" w:pos="284"/>
        </w:tabs>
        <w:spacing w:after="0" w:line="240" w:lineRule="auto"/>
        <w:jc w:val="both"/>
        <w:rPr>
          <w:rFonts w:eastAsia="Times New Roman" w:cstheme="minorHAnsi"/>
          <w:b/>
          <w:color w:val="FF0000"/>
          <w:lang w:eastAsia="ar-SA"/>
        </w:rPr>
      </w:pPr>
    </w:p>
    <w:p w14:paraId="4466F61B" w14:textId="77777777" w:rsidR="00BD4E84" w:rsidRPr="00AA026E" w:rsidRDefault="00BD4E84" w:rsidP="00710CA8">
      <w:pPr>
        <w:tabs>
          <w:tab w:val="left" w:pos="284"/>
        </w:tabs>
        <w:spacing w:after="0" w:line="240" w:lineRule="auto"/>
        <w:jc w:val="both"/>
        <w:rPr>
          <w:rFonts w:eastAsia="Times New Roman" w:cstheme="minorHAnsi"/>
          <w:b/>
          <w:color w:val="FF0000"/>
          <w:lang w:eastAsia="ar-SA"/>
        </w:rPr>
      </w:pPr>
    </w:p>
    <w:bookmarkEnd w:id="11"/>
    <w:p w14:paraId="52B4ECAB" w14:textId="1C7135A2" w:rsidR="00E64BC2" w:rsidRPr="0094372A" w:rsidRDefault="00F53779" w:rsidP="00DA01BA">
      <w:pPr>
        <w:spacing w:after="0" w:line="240" w:lineRule="auto"/>
        <w:jc w:val="center"/>
        <w:rPr>
          <w:rFonts w:eastAsia="Times New Roman" w:cstheme="minorHAnsi"/>
          <w:b/>
          <w:lang w:eastAsia="pl-PL"/>
        </w:rPr>
      </w:pPr>
      <w:r w:rsidRPr="0094372A">
        <w:rPr>
          <w:rFonts w:eastAsia="Times New Roman" w:cstheme="minorHAnsi"/>
          <w:b/>
          <w:lang w:eastAsia="pl-PL"/>
        </w:rPr>
        <w:t>§ 5</w:t>
      </w:r>
      <w:r w:rsidRPr="0094372A">
        <w:rPr>
          <w:rFonts w:eastAsia="Times New Roman" w:cstheme="minorHAnsi"/>
          <w:b/>
          <w:lang w:eastAsia="pl-PL"/>
        </w:rPr>
        <w:br/>
        <w:t>Warunki gwarancji</w:t>
      </w:r>
    </w:p>
    <w:p w14:paraId="47B52A25" w14:textId="77777777" w:rsidR="00E64BC2" w:rsidRPr="0094372A" w:rsidRDefault="00E64BC2" w:rsidP="00E64BC2">
      <w:pPr>
        <w:widowControl w:val="0"/>
        <w:suppressAutoHyphens/>
        <w:spacing w:after="0" w:line="240" w:lineRule="auto"/>
        <w:jc w:val="both"/>
        <w:rPr>
          <w:rFonts w:eastAsia="Times New Roman" w:cstheme="minorHAnsi"/>
          <w:lang w:eastAsia="pl-PL"/>
        </w:rPr>
      </w:pPr>
    </w:p>
    <w:p w14:paraId="770BC52D" w14:textId="51F25F0A" w:rsidR="0041012C" w:rsidRPr="0094372A"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94372A">
        <w:rPr>
          <w:rFonts w:eastAsia="Times New Roman" w:cstheme="minorHAnsi"/>
          <w:lang w:eastAsia="pl-PL"/>
        </w:rPr>
        <w:t>Zamawiający zastrzega, że</w:t>
      </w:r>
      <w:r w:rsidR="00E64BC2" w:rsidRPr="0094372A">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94372A">
        <w:rPr>
          <w:rFonts w:eastAsia="Times New Roman" w:cstheme="minorHAnsi"/>
          <w:lang w:eastAsia="pl-PL"/>
        </w:rPr>
        <w:t>….</w:t>
      </w:r>
      <w:r w:rsidR="00BD4E84" w:rsidRPr="0094372A">
        <w:rPr>
          <w:rFonts w:eastAsia="Times New Roman" w:cstheme="minorHAnsi"/>
          <w:lang w:eastAsia="pl-PL"/>
        </w:rPr>
        <w:t xml:space="preserve"> </w:t>
      </w:r>
      <w:r w:rsidR="0016689F" w:rsidRPr="0094372A">
        <w:rPr>
          <w:rFonts w:eastAsia="Times New Roman" w:cstheme="minorHAnsi"/>
          <w:lang w:eastAsia="pl-PL"/>
        </w:rPr>
        <w:t xml:space="preserve"> </w:t>
      </w:r>
      <w:r w:rsidR="00E64BC2" w:rsidRPr="0094372A">
        <w:rPr>
          <w:rFonts w:eastAsia="Times New Roman" w:cstheme="minorHAnsi"/>
          <w:lang w:eastAsia="pl-PL"/>
        </w:rPr>
        <w:t xml:space="preserve"> licząc od daty dostawy do Zamawiającego.</w:t>
      </w:r>
      <w:r w:rsidR="003C40A5" w:rsidRPr="0094372A">
        <w:rPr>
          <w:rFonts w:eastAsia="Times New Roman" w:cstheme="minorHAnsi"/>
          <w:lang w:eastAsia="pl-PL"/>
        </w:rPr>
        <w:t xml:space="preserve"> </w:t>
      </w:r>
    </w:p>
    <w:p w14:paraId="00B1EF68" w14:textId="5FA749EF" w:rsidR="0041012C" w:rsidRPr="0094372A"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lang w:eastAsia="pl-PL"/>
        </w:rPr>
        <w:t xml:space="preserve">Okres gwarancji na </w:t>
      </w:r>
      <w:r w:rsidR="00E7716A">
        <w:rPr>
          <w:rFonts w:eastAsia="Times New Roman" w:cstheme="minorHAnsi"/>
          <w:lang w:eastAsia="pl-PL"/>
        </w:rPr>
        <w:t>przedmiot zamówienia</w:t>
      </w:r>
      <w:r w:rsidRPr="0094372A">
        <w:rPr>
          <w:rFonts w:eastAsia="Times New Roman" w:cstheme="minorHAnsi"/>
          <w:lang w:eastAsia="pl-PL"/>
        </w:rPr>
        <w:t xml:space="preserve"> będzie równy terminowi jego ważności, o którym mowa </w:t>
      </w:r>
      <w:r w:rsidR="00DA01BA" w:rsidRPr="0094372A">
        <w:rPr>
          <w:rFonts w:eastAsia="Times New Roman" w:cstheme="minorHAnsi"/>
          <w:lang w:eastAsia="pl-PL"/>
        </w:rPr>
        <w:t xml:space="preserve">                    </w:t>
      </w:r>
      <w:r w:rsidRPr="0094372A">
        <w:rPr>
          <w:rFonts w:eastAsia="Times New Roman" w:cstheme="minorHAnsi"/>
          <w:lang w:eastAsia="pl-PL"/>
        </w:rPr>
        <w:t>w ust. 1 liczonemu od daty dostawy do Zamawiającego.</w:t>
      </w:r>
    </w:p>
    <w:p w14:paraId="3D2A0AEC" w14:textId="72A09FF7"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Reklamacje ilościowe dot. zgodności dostawy z fakturą Zamawiający składać będzie Wykonawcy pisemnie, niezwłocznie po ich stwierdzeniu.</w:t>
      </w:r>
    </w:p>
    <w:p w14:paraId="10F1E258" w14:textId="1F0293CD"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1115FA0D"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w:t>
      </w:r>
      <w:r w:rsidR="00DA01BA" w:rsidRPr="0094372A">
        <w:rPr>
          <w:rFonts w:eastAsia="Times New Roman" w:cstheme="minorHAnsi"/>
          <w:bCs/>
          <w:lang w:eastAsia="pl-PL"/>
        </w:rPr>
        <w:t xml:space="preserve">                          </w:t>
      </w:r>
      <w:r w:rsidRPr="0094372A">
        <w:rPr>
          <w:rFonts w:eastAsia="Times New Roman" w:cstheme="minorHAnsi"/>
          <w:bCs/>
          <w:lang w:eastAsia="pl-PL"/>
        </w:rPr>
        <w:t>z zamówieniem i wolny od wad lub uzupełnienia dostawy  o brakującą ilość.</w:t>
      </w:r>
    </w:p>
    <w:p w14:paraId="4B354D80" w14:textId="0448C8C1"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 xml:space="preserve">W razie nieuwzględnienia reklamacji przez Wykonawcę, Zamawiający może wystąpić </w:t>
      </w:r>
      <w:r w:rsidR="00DA01BA" w:rsidRPr="0094372A">
        <w:rPr>
          <w:rFonts w:eastAsia="Times New Roman" w:cstheme="minorHAnsi"/>
          <w:bCs/>
          <w:lang w:eastAsia="pl-PL"/>
        </w:rPr>
        <w:t xml:space="preserve">                </w:t>
      </w:r>
      <w:r w:rsidRPr="0094372A">
        <w:rPr>
          <w:rFonts w:eastAsia="Times New Roman" w:cstheme="minorHAnsi"/>
          <w:bCs/>
          <w:lang w:eastAsia="pl-PL"/>
        </w:rPr>
        <w:t>z wnioskiem  o przeprowadzenie ekspertyzy. Jeżeli reklamacja Zamawiającego okaże się uzasadniona, koszty związane z przeprowadzeniem ekspertyzy ponosi Wykonawca.</w:t>
      </w:r>
    </w:p>
    <w:p w14:paraId="56EAFB32" w14:textId="774A35AE"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Wykonawca zobowiązany jest do dostarczenia przedmiotu zamówienia wolnego od wad w terminie 7 dni od daty powzięcia wiadomości o wynikach ekspertyzy potwierdzających zasadność reklamacji.</w:t>
      </w:r>
    </w:p>
    <w:p w14:paraId="0FB382E3" w14:textId="77777777"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94372A"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3F78A6" w14:textId="77777777" w:rsidR="00DA01BA" w:rsidRPr="00AA026E" w:rsidRDefault="00DA01BA" w:rsidP="00F53779">
      <w:pPr>
        <w:spacing w:after="0" w:line="240" w:lineRule="auto"/>
        <w:jc w:val="both"/>
        <w:rPr>
          <w:rFonts w:eastAsia="Times New Roman" w:cstheme="minorHAnsi"/>
          <w:bCs/>
          <w:color w:val="FF0000"/>
          <w:lang w:eastAsia="pl-PL"/>
        </w:rPr>
      </w:pPr>
    </w:p>
    <w:p w14:paraId="379278DD" w14:textId="77777777" w:rsidR="00DA01BA" w:rsidRPr="00AA026E" w:rsidRDefault="00DA01BA" w:rsidP="00F53779">
      <w:pPr>
        <w:spacing w:after="0" w:line="240" w:lineRule="auto"/>
        <w:jc w:val="center"/>
        <w:rPr>
          <w:rFonts w:eastAsia="Times New Roman" w:cstheme="minorHAnsi"/>
          <w:b/>
          <w:bCs/>
          <w:color w:val="FF0000"/>
          <w:lang w:eastAsia="pl-PL"/>
        </w:rPr>
      </w:pPr>
    </w:p>
    <w:p w14:paraId="02956B9F" w14:textId="5168ABC5" w:rsidR="00F53779" w:rsidRPr="0094372A" w:rsidRDefault="00F53779" w:rsidP="00F53779">
      <w:pPr>
        <w:spacing w:after="0" w:line="240" w:lineRule="auto"/>
        <w:jc w:val="center"/>
        <w:rPr>
          <w:rFonts w:eastAsia="Times New Roman" w:cstheme="minorHAnsi"/>
          <w:b/>
          <w:bCs/>
          <w:lang w:eastAsia="pl-PL"/>
        </w:rPr>
      </w:pPr>
      <w:r w:rsidRPr="0094372A">
        <w:rPr>
          <w:rFonts w:eastAsia="Times New Roman" w:cstheme="minorHAnsi"/>
          <w:b/>
          <w:bCs/>
          <w:lang w:eastAsia="pl-PL"/>
        </w:rPr>
        <w:t>§ 6</w:t>
      </w:r>
    </w:p>
    <w:p w14:paraId="6B41FE3B" w14:textId="09337707" w:rsidR="00080EB5" w:rsidRPr="0094372A" w:rsidRDefault="00F53779" w:rsidP="00DA01BA">
      <w:pPr>
        <w:spacing w:after="0" w:line="240" w:lineRule="auto"/>
        <w:jc w:val="center"/>
        <w:rPr>
          <w:rFonts w:eastAsia="Times New Roman" w:cstheme="minorHAnsi"/>
          <w:b/>
          <w:lang w:eastAsia="pl-PL"/>
        </w:rPr>
      </w:pPr>
      <w:r w:rsidRPr="0094372A">
        <w:rPr>
          <w:rFonts w:eastAsia="Times New Roman" w:cstheme="minorHAnsi"/>
          <w:b/>
          <w:lang w:eastAsia="pl-PL"/>
        </w:rPr>
        <w:t xml:space="preserve"> Odstąpienie od umowy</w:t>
      </w:r>
    </w:p>
    <w:p w14:paraId="1669F8A0" w14:textId="77777777" w:rsidR="00DA01BA" w:rsidRPr="0094372A" w:rsidRDefault="00DA01BA" w:rsidP="00DA01BA">
      <w:pPr>
        <w:spacing w:after="0" w:line="240" w:lineRule="auto"/>
        <w:jc w:val="center"/>
        <w:rPr>
          <w:rFonts w:eastAsia="Times New Roman" w:cstheme="minorHAnsi"/>
          <w:b/>
          <w:lang w:eastAsia="pl-PL"/>
        </w:rPr>
      </w:pPr>
    </w:p>
    <w:p w14:paraId="16B47642" w14:textId="0FF27CCC" w:rsidR="00F53779" w:rsidRPr="0094372A" w:rsidRDefault="00F53779">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lang w:eastAsia="pl-PL"/>
        </w:rPr>
        <w:t xml:space="preserve">Poza przypadkami, o których mowa w § 5 ust. </w:t>
      </w:r>
      <w:r w:rsidR="004535A0" w:rsidRPr="0094372A">
        <w:rPr>
          <w:rFonts w:eastAsia="Times New Roman" w:cstheme="minorHAnsi"/>
          <w:lang w:eastAsia="pl-PL"/>
        </w:rPr>
        <w:t>8</w:t>
      </w:r>
      <w:r w:rsidRPr="0094372A">
        <w:rPr>
          <w:rFonts w:eastAsia="Times New Roman" w:cstheme="minorHAnsi"/>
          <w:lang w:eastAsia="pl-PL"/>
        </w:rPr>
        <w:t>, § 1</w:t>
      </w:r>
      <w:r w:rsidR="00080EB5" w:rsidRPr="0094372A">
        <w:rPr>
          <w:rFonts w:eastAsia="Times New Roman" w:cstheme="minorHAnsi"/>
          <w:lang w:eastAsia="pl-PL"/>
        </w:rPr>
        <w:t>2</w:t>
      </w:r>
      <w:r w:rsidRPr="0094372A">
        <w:rPr>
          <w:rFonts w:eastAsia="Times New Roman" w:cstheme="minorHAnsi"/>
          <w:lang w:eastAsia="pl-PL"/>
        </w:rPr>
        <w:t xml:space="preserve"> ust. 1</w:t>
      </w:r>
      <w:r w:rsidRPr="0094372A">
        <w:rPr>
          <w:rFonts w:eastAsia="Times New Roman" w:cstheme="minorHAnsi"/>
          <w:b/>
          <w:lang w:eastAsia="pl-PL"/>
        </w:rPr>
        <w:t xml:space="preserve"> </w:t>
      </w:r>
      <w:r w:rsidRPr="0094372A">
        <w:rPr>
          <w:rFonts w:eastAsia="Times New Roman" w:cstheme="minorHAnsi"/>
          <w:lang w:eastAsia="pl-PL"/>
        </w:rPr>
        <w:t>umowy</w:t>
      </w:r>
      <w:r w:rsidRPr="0094372A">
        <w:rPr>
          <w:rFonts w:eastAsia="Times New Roman" w:cstheme="minorHAnsi"/>
          <w:b/>
          <w:lang w:eastAsia="pl-PL"/>
        </w:rPr>
        <w:t xml:space="preserve"> </w:t>
      </w:r>
      <w:r w:rsidRPr="0094372A">
        <w:rPr>
          <w:rFonts w:eastAsia="Times New Roman" w:cstheme="minorHAnsi"/>
          <w:lang w:eastAsia="pl-PL"/>
        </w:rPr>
        <w:t>oraz w Kodeksie cywilnym</w:t>
      </w:r>
      <w:r w:rsidRPr="0094372A">
        <w:rPr>
          <w:rFonts w:eastAsia="Times New Roman" w:cstheme="minorHAnsi"/>
          <w:b/>
          <w:lang w:eastAsia="pl-PL"/>
        </w:rPr>
        <w:t xml:space="preserve"> </w:t>
      </w:r>
      <w:r w:rsidRPr="0094372A">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94372A" w:rsidRDefault="00F53779">
      <w:pPr>
        <w:pStyle w:val="Akapitzlist"/>
        <w:numPr>
          <w:ilvl w:val="0"/>
          <w:numId w:val="43"/>
        </w:numPr>
        <w:spacing w:line="240" w:lineRule="auto"/>
        <w:jc w:val="both"/>
        <w:rPr>
          <w:rFonts w:asciiTheme="minorHAnsi" w:hAnsiTheme="minorHAnsi" w:cstheme="minorHAnsi"/>
          <w:color w:val="auto"/>
          <w:lang w:eastAsia="pl-PL"/>
        </w:rPr>
      </w:pPr>
      <w:r w:rsidRPr="0094372A">
        <w:rPr>
          <w:rFonts w:asciiTheme="minorHAnsi" w:hAnsiTheme="minorHAnsi" w:cstheme="minorHAnsi"/>
          <w:color w:val="auto"/>
          <w:lang w:eastAsia="pl-PL"/>
        </w:rPr>
        <w:t>Zamawiającemu przysługuje prawo odstąpienia od umowy, gdy:</w:t>
      </w:r>
    </w:p>
    <w:p w14:paraId="6E95B076" w14:textId="3F463248" w:rsidR="002C18B9" w:rsidRPr="0094372A"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4372A">
        <w:rPr>
          <w:rFonts w:eastAsia="Times New Roman" w:cstheme="minorHAnsi"/>
          <w:lang w:eastAsia="pl-PL"/>
        </w:rPr>
        <w:t xml:space="preserve">    </w:t>
      </w:r>
      <w:r w:rsidR="00F53779" w:rsidRPr="0094372A">
        <w:rPr>
          <w:rFonts w:eastAsia="Times New Roman" w:cstheme="minorHAnsi"/>
          <w:lang w:eastAsia="pl-PL"/>
        </w:rPr>
        <w:t>zostanie wydany nakaz zajęcia majątku Wykonawcy,</w:t>
      </w:r>
    </w:p>
    <w:p w14:paraId="6E2F9892" w14:textId="29D72504" w:rsidR="00F53779" w:rsidRPr="0094372A"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4372A">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94372A" w:rsidRDefault="00F53779">
      <w:pPr>
        <w:pStyle w:val="Akapitzlist"/>
        <w:numPr>
          <w:ilvl w:val="0"/>
          <w:numId w:val="43"/>
        </w:numPr>
        <w:spacing w:line="240" w:lineRule="auto"/>
        <w:jc w:val="both"/>
        <w:rPr>
          <w:rFonts w:asciiTheme="minorHAnsi" w:hAnsiTheme="minorHAnsi" w:cstheme="minorHAnsi"/>
          <w:color w:val="auto"/>
          <w:lang w:eastAsia="pl-PL"/>
        </w:rPr>
      </w:pPr>
      <w:r w:rsidRPr="0094372A">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94372A" w:rsidRDefault="00F53779">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94372A" w:rsidRDefault="00F53779">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bCs/>
          <w:lang w:eastAsia="pl-PL"/>
        </w:rPr>
        <w:t>W przypadku odstąpienia od umowy Wykonawcy przysługuje jedynie wynagrodzenie za zrealizowane prawidłowo dostawy</w:t>
      </w:r>
      <w:r w:rsidR="00515673" w:rsidRPr="0094372A">
        <w:rPr>
          <w:rFonts w:eastAsia="Times New Roman" w:cstheme="minorHAnsi"/>
          <w:bCs/>
          <w:lang w:eastAsia="pl-PL"/>
        </w:rPr>
        <w:t>.</w:t>
      </w:r>
    </w:p>
    <w:p w14:paraId="021170EC" w14:textId="5BEA9EDB" w:rsidR="00461168" w:rsidRPr="0094372A" w:rsidRDefault="00461168" w:rsidP="00F53779">
      <w:pPr>
        <w:spacing w:after="0" w:line="240" w:lineRule="auto"/>
        <w:rPr>
          <w:rFonts w:eastAsia="Times New Roman" w:cstheme="minorHAnsi"/>
          <w:lang w:eastAsia="pl-PL"/>
        </w:rPr>
      </w:pPr>
    </w:p>
    <w:p w14:paraId="52DD2BB2" w14:textId="77777777" w:rsidR="003C40A5" w:rsidRPr="00AA026E" w:rsidRDefault="003C40A5" w:rsidP="00F53779">
      <w:pPr>
        <w:spacing w:after="0" w:line="240" w:lineRule="auto"/>
        <w:rPr>
          <w:rFonts w:eastAsia="Times New Roman" w:cstheme="minorHAnsi"/>
          <w:color w:val="FF0000"/>
          <w:lang w:eastAsia="pl-PL"/>
        </w:rPr>
      </w:pPr>
    </w:p>
    <w:p w14:paraId="58600422" w14:textId="77777777" w:rsidR="00F53779" w:rsidRPr="0094372A" w:rsidRDefault="00F53779" w:rsidP="00F53779">
      <w:pPr>
        <w:spacing w:after="0" w:line="240" w:lineRule="auto"/>
        <w:jc w:val="center"/>
        <w:rPr>
          <w:rFonts w:eastAsia="Times New Roman" w:cstheme="minorHAnsi"/>
          <w:b/>
          <w:lang w:eastAsia="pl-PL"/>
        </w:rPr>
      </w:pPr>
      <w:r w:rsidRPr="0094372A">
        <w:rPr>
          <w:rFonts w:eastAsia="Times New Roman" w:cstheme="minorHAnsi"/>
          <w:b/>
          <w:lang w:eastAsia="pl-PL"/>
        </w:rPr>
        <w:t>§ 7</w:t>
      </w:r>
    </w:p>
    <w:p w14:paraId="5DD92C17" w14:textId="38C66702" w:rsidR="00F53779" w:rsidRPr="0094372A" w:rsidRDefault="00F53779" w:rsidP="00E83F52">
      <w:pPr>
        <w:spacing w:after="0" w:line="240" w:lineRule="auto"/>
        <w:jc w:val="center"/>
        <w:rPr>
          <w:rFonts w:eastAsia="Times New Roman" w:cstheme="minorHAnsi"/>
          <w:b/>
          <w:lang w:eastAsia="pl-PL"/>
        </w:rPr>
      </w:pPr>
      <w:r w:rsidRPr="0094372A">
        <w:rPr>
          <w:rFonts w:eastAsia="Times New Roman" w:cstheme="minorHAnsi"/>
          <w:b/>
          <w:lang w:eastAsia="pl-PL"/>
        </w:rPr>
        <w:t>Kary umowne</w:t>
      </w:r>
    </w:p>
    <w:p w14:paraId="2E6A7D43" w14:textId="77777777" w:rsidR="00080EB5" w:rsidRPr="0094372A" w:rsidRDefault="00080EB5" w:rsidP="00E83F52">
      <w:pPr>
        <w:spacing w:after="0" w:line="240" w:lineRule="auto"/>
        <w:jc w:val="center"/>
        <w:rPr>
          <w:rFonts w:eastAsia="Times New Roman" w:cstheme="minorHAnsi"/>
          <w:b/>
          <w:lang w:eastAsia="pl-PL"/>
        </w:rPr>
      </w:pPr>
    </w:p>
    <w:p w14:paraId="6F7D5CDF" w14:textId="43847DA5" w:rsidR="00F53779" w:rsidRPr="0094372A" w:rsidRDefault="006943E2">
      <w:pPr>
        <w:widowControl w:val="0"/>
        <w:numPr>
          <w:ilvl w:val="0"/>
          <w:numId w:val="37"/>
        </w:numPr>
        <w:suppressAutoHyphens/>
        <w:spacing w:after="0" w:line="240" w:lineRule="auto"/>
        <w:jc w:val="both"/>
        <w:rPr>
          <w:rFonts w:eastAsia="Times New Roman" w:cstheme="minorHAnsi"/>
          <w:bCs/>
          <w:kern w:val="2"/>
          <w:lang w:eastAsia="zh-CN"/>
        </w:rPr>
      </w:pPr>
      <w:r w:rsidRPr="0094372A">
        <w:rPr>
          <w:rFonts w:eastAsia="Times New Roman" w:cstheme="minorHAnsi"/>
          <w:bCs/>
          <w:kern w:val="2"/>
          <w:lang w:eastAsia="zh-CN"/>
        </w:rPr>
        <w:t xml:space="preserve">Zamawiający może </w:t>
      </w:r>
      <w:r w:rsidR="00C2774C" w:rsidRPr="0094372A">
        <w:rPr>
          <w:rFonts w:eastAsia="Times New Roman" w:cstheme="minorHAnsi"/>
          <w:bCs/>
          <w:kern w:val="2"/>
          <w:lang w:eastAsia="zh-CN"/>
        </w:rPr>
        <w:t xml:space="preserve">żądać kar umownych </w:t>
      </w:r>
      <w:r w:rsidR="00F53779" w:rsidRPr="0094372A">
        <w:rPr>
          <w:rFonts w:eastAsia="Times New Roman" w:cstheme="minorHAnsi"/>
          <w:bCs/>
          <w:kern w:val="2"/>
          <w:lang w:eastAsia="zh-CN"/>
        </w:rPr>
        <w:t xml:space="preserve"> w następujących przypadkach </w:t>
      </w:r>
      <w:r w:rsidR="00DA01BA" w:rsidRPr="0094372A">
        <w:rPr>
          <w:rFonts w:eastAsia="Times New Roman" w:cstheme="minorHAnsi"/>
          <w:bCs/>
          <w:kern w:val="2"/>
          <w:lang w:eastAsia="zh-CN"/>
        </w:rPr>
        <w:t xml:space="preserve">                                         </w:t>
      </w:r>
      <w:r w:rsidR="00F53779" w:rsidRPr="0094372A">
        <w:rPr>
          <w:rFonts w:eastAsia="Times New Roman" w:cstheme="minorHAnsi"/>
          <w:bCs/>
          <w:kern w:val="2"/>
          <w:lang w:eastAsia="zh-CN"/>
        </w:rPr>
        <w:t>i wysokościach:</w:t>
      </w:r>
    </w:p>
    <w:p w14:paraId="3760D425" w14:textId="63C98C52" w:rsidR="00F53779" w:rsidRPr="0094372A" w:rsidRDefault="00F53779">
      <w:pPr>
        <w:pStyle w:val="Akapitzlist"/>
        <w:numPr>
          <w:ilvl w:val="0"/>
          <w:numId w:val="44"/>
        </w:numPr>
        <w:spacing w:line="240" w:lineRule="auto"/>
        <w:jc w:val="both"/>
        <w:rPr>
          <w:rFonts w:asciiTheme="minorHAnsi" w:hAnsiTheme="minorHAnsi" w:cstheme="minorHAnsi"/>
          <w:color w:val="auto"/>
        </w:rPr>
      </w:pPr>
      <w:r w:rsidRPr="0094372A">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t>
      </w:r>
      <w:r w:rsidR="00DA01BA" w:rsidRPr="0094372A">
        <w:rPr>
          <w:rFonts w:asciiTheme="minorHAnsi" w:hAnsiTheme="minorHAnsi" w:cstheme="minorHAnsi"/>
          <w:color w:val="auto"/>
        </w:rPr>
        <w:t xml:space="preserve">                           </w:t>
      </w:r>
      <w:r w:rsidRPr="0094372A">
        <w:rPr>
          <w:rFonts w:asciiTheme="minorHAnsi" w:hAnsiTheme="minorHAnsi" w:cstheme="minorHAnsi"/>
          <w:color w:val="auto"/>
        </w:rPr>
        <w:t xml:space="preserve">w wysokości 10 % </w:t>
      </w:r>
      <w:r w:rsidRPr="0094372A">
        <w:rPr>
          <w:rFonts w:asciiTheme="minorHAnsi" w:hAnsiTheme="minorHAnsi" w:cstheme="minorHAnsi"/>
          <w:color w:val="auto"/>
          <w:lang w:eastAsia="pl-PL"/>
        </w:rPr>
        <w:t>wynagrodzenia brutto</w:t>
      </w:r>
      <w:r w:rsidRPr="0094372A">
        <w:rPr>
          <w:rFonts w:asciiTheme="minorHAnsi" w:hAnsiTheme="minorHAnsi" w:cstheme="minorHAnsi"/>
          <w:color w:val="auto"/>
        </w:rPr>
        <w:t xml:space="preserve">, </w:t>
      </w:r>
      <w:r w:rsidR="002174A0" w:rsidRPr="0094372A">
        <w:rPr>
          <w:rFonts w:asciiTheme="minorHAnsi" w:hAnsiTheme="minorHAnsi" w:cstheme="minorHAnsi"/>
          <w:color w:val="auto"/>
        </w:rPr>
        <w:t xml:space="preserve"> </w:t>
      </w:r>
      <w:r w:rsidRPr="0094372A">
        <w:rPr>
          <w:rFonts w:asciiTheme="minorHAnsi" w:hAnsiTheme="minorHAnsi" w:cstheme="minorHAnsi"/>
          <w:color w:val="auto"/>
        </w:rPr>
        <w:t>o którym mowa w    § 2 ust. 1 umowy</w:t>
      </w:r>
      <w:r w:rsidR="003C40A5" w:rsidRPr="0094372A">
        <w:rPr>
          <w:rFonts w:asciiTheme="minorHAnsi" w:hAnsiTheme="minorHAnsi" w:cstheme="minorHAnsi"/>
          <w:color w:val="auto"/>
        </w:rPr>
        <w:t>,</w:t>
      </w:r>
    </w:p>
    <w:p w14:paraId="212B99A5" w14:textId="46854960" w:rsidR="00461168" w:rsidRPr="0094372A" w:rsidRDefault="00461168">
      <w:pPr>
        <w:pStyle w:val="Akapitzlist"/>
        <w:numPr>
          <w:ilvl w:val="0"/>
          <w:numId w:val="44"/>
        </w:numPr>
        <w:spacing w:line="240" w:lineRule="auto"/>
        <w:jc w:val="both"/>
        <w:rPr>
          <w:rFonts w:asciiTheme="minorHAnsi" w:hAnsiTheme="minorHAnsi" w:cstheme="minorHAnsi"/>
          <w:color w:val="auto"/>
        </w:rPr>
      </w:pPr>
      <w:r w:rsidRPr="0094372A">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94372A">
        <w:rPr>
          <w:rFonts w:asciiTheme="minorHAnsi" w:hAnsiTheme="minorHAnsi" w:cstheme="minorHAnsi"/>
          <w:color w:val="auto"/>
          <w:lang w:eastAsia="ar-SA"/>
        </w:rPr>
        <w:t>zwłoki</w:t>
      </w:r>
      <w:r w:rsidRPr="0094372A">
        <w:rPr>
          <w:rFonts w:asciiTheme="minorHAnsi" w:hAnsiTheme="minorHAnsi" w:cstheme="minorHAnsi"/>
          <w:color w:val="auto"/>
          <w:lang w:eastAsia="ar-SA"/>
        </w:rPr>
        <w:t xml:space="preserve">, nie więcej jednak niż 10 % </w:t>
      </w:r>
      <w:r w:rsidR="003C40A5" w:rsidRPr="0094372A">
        <w:rPr>
          <w:rFonts w:asciiTheme="minorHAnsi" w:hAnsiTheme="minorHAnsi" w:cstheme="minorHAnsi"/>
          <w:color w:val="auto"/>
          <w:lang w:eastAsia="ar-SA"/>
        </w:rPr>
        <w:t>wynagrodzenia</w:t>
      </w:r>
      <w:r w:rsidRPr="0094372A">
        <w:rPr>
          <w:rFonts w:asciiTheme="minorHAnsi" w:hAnsiTheme="minorHAnsi" w:cstheme="minorHAnsi"/>
          <w:color w:val="auto"/>
          <w:lang w:eastAsia="ar-SA"/>
        </w:rPr>
        <w:t xml:space="preserve"> o któr</w:t>
      </w:r>
      <w:r w:rsidR="003C40A5" w:rsidRPr="0094372A">
        <w:rPr>
          <w:rFonts w:asciiTheme="minorHAnsi" w:hAnsiTheme="minorHAnsi" w:cstheme="minorHAnsi"/>
          <w:color w:val="auto"/>
          <w:lang w:eastAsia="ar-SA"/>
        </w:rPr>
        <w:t xml:space="preserve">ym </w:t>
      </w:r>
      <w:r w:rsidRPr="0094372A">
        <w:rPr>
          <w:rFonts w:asciiTheme="minorHAnsi" w:hAnsiTheme="minorHAnsi" w:cstheme="minorHAnsi"/>
          <w:color w:val="auto"/>
          <w:lang w:eastAsia="ar-SA"/>
        </w:rPr>
        <w:t xml:space="preserve">mowa w § 2 ust. </w:t>
      </w:r>
      <w:r w:rsidR="003C40A5" w:rsidRPr="0094372A">
        <w:rPr>
          <w:rFonts w:asciiTheme="minorHAnsi" w:hAnsiTheme="minorHAnsi" w:cstheme="minorHAnsi"/>
          <w:color w:val="auto"/>
          <w:lang w:eastAsia="ar-SA"/>
        </w:rPr>
        <w:t>1</w:t>
      </w:r>
      <w:r w:rsidRPr="0094372A">
        <w:rPr>
          <w:rFonts w:asciiTheme="minorHAnsi" w:hAnsiTheme="minorHAnsi" w:cstheme="minorHAnsi"/>
          <w:color w:val="auto"/>
          <w:lang w:eastAsia="ar-SA"/>
        </w:rPr>
        <w:t xml:space="preserve">  umowy</w:t>
      </w:r>
      <w:r w:rsidR="003C40A5" w:rsidRPr="0094372A">
        <w:rPr>
          <w:rFonts w:asciiTheme="minorHAnsi" w:hAnsiTheme="minorHAnsi" w:cstheme="minorHAnsi"/>
          <w:color w:val="auto"/>
          <w:lang w:eastAsia="ar-SA"/>
        </w:rPr>
        <w:t>.</w:t>
      </w:r>
    </w:p>
    <w:p w14:paraId="4B88EC48" w14:textId="0F9F9200" w:rsidR="00F53779" w:rsidRPr="0094372A" w:rsidRDefault="00F53779">
      <w:pPr>
        <w:pStyle w:val="Akapitzlist"/>
        <w:numPr>
          <w:ilvl w:val="0"/>
          <w:numId w:val="37"/>
        </w:numPr>
        <w:spacing w:line="240" w:lineRule="auto"/>
        <w:jc w:val="both"/>
        <w:rPr>
          <w:rFonts w:asciiTheme="minorHAnsi" w:hAnsiTheme="minorHAnsi" w:cstheme="minorHAnsi"/>
          <w:color w:val="auto"/>
        </w:rPr>
      </w:pPr>
      <w:r w:rsidRPr="0094372A">
        <w:rPr>
          <w:rFonts w:asciiTheme="minorHAnsi" w:hAnsiTheme="minorHAnsi" w:cstheme="minorHAnsi"/>
          <w:color w:val="auto"/>
        </w:rPr>
        <w:t>Zamawiający może dochodzić odszkodowania przewyższającego kary umowne na zasadach ogólnych.</w:t>
      </w:r>
    </w:p>
    <w:p w14:paraId="5EDD6324" w14:textId="0F07CB94" w:rsidR="00F53779" w:rsidRPr="0094372A" w:rsidRDefault="00F53779">
      <w:pPr>
        <w:widowControl w:val="0"/>
        <w:numPr>
          <w:ilvl w:val="0"/>
          <w:numId w:val="37"/>
        </w:numPr>
        <w:suppressAutoHyphens/>
        <w:spacing w:after="0" w:line="240" w:lineRule="auto"/>
        <w:jc w:val="both"/>
        <w:rPr>
          <w:rFonts w:eastAsia="Times New Roman" w:cstheme="minorHAnsi"/>
          <w:bCs/>
          <w:kern w:val="2"/>
          <w:lang w:eastAsia="zh-CN"/>
        </w:rPr>
      </w:pPr>
      <w:bookmarkStart w:id="12" w:name="_Hlk66356189"/>
      <w:r w:rsidRPr="0094372A">
        <w:rPr>
          <w:rFonts w:eastAsia="Times New Roman" w:cstheme="minorHAnsi"/>
          <w:bCs/>
          <w:kern w:val="2"/>
          <w:lang w:eastAsia="zh-CN"/>
        </w:rPr>
        <w:t xml:space="preserve">Łączna wartość kar umownych nałożonych na Wykonawcę nie może przekroczyć 50% wartości </w:t>
      </w:r>
      <w:r w:rsidRPr="0094372A">
        <w:rPr>
          <w:rFonts w:eastAsia="Times New Roman" w:cstheme="minorHAnsi"/>
          <w:bCs/>
          <w:lang w:eastAsia="pl-PL"/>
        </w:rPr>
        <w:t xml:space="preserve">wynagrodzenia </w:t>
      </w:r>
      <w:r w:rsidRPr="0094372A">
        <w:rPr>
          <w:rFonts w:eastAsia="Times New Roman" w:cstheme="minorHAnsi"/>
          <w:bCs/>
          <w:kern w:val="2"/>
          <w:lang w:eastAsia="zh-CN"/>
        </w:rPr>
        <w:t xml:space="preserve">o której mowa w </w:t>
      </w:r>
      <w:r w:rsidRPr="0094372A">
        <w:rPr>
          <w:rFonts w:eastAsia="Times New Roman" w:cstheme="minorHAnsi"/>
          <w:bCs/>
          <w:lang w:eastAsia="pl-PL"/>
        </w:rPr>
        <w:t>§ 2 ust 1.</w:t>
      </w:r>
      <w:bookmarkStart w:id="13" w:name="_Hlk65667835"/>
      <w:bookmarkEnd w:id="12"/>
      <w:r w:rsidRPr="0094372A">
        <w:rPr>
          <w:rFonts w:eastAsia="Times New Roman" w:cstheme="minorHAnsi"/>
          <w:bCs/>
          <w:kern w:val="2"/>
          <w:lang w:eastAsia="zh-CN"/>
        </w:rPr>
        <w:t xml:space="preserve">W przypadku zwłoki </w:t>
      </w:r>
      <w:r w:rsidR="00DA01BA" w:rsidRPr="0094372A">
        <w:rPr>
          <w:rFonts w:eastAsia="Times New Roman" w:cstheme="minorHAnsi"/>
          <w:bCs/>
          <w:kern w:val="2"/>
          <w:lang w:eastAsia="zh-CN"/>
        </w:rPr>
        <w:t xml:space="preserve">                          </w:t>
      </w:r>
      <w:r w:rsidRPr="0094372A">
        <w:rPr>
          <w:rFonts w:eastAsia="Times New Roman" w:cstheme="minorHAnsi"/>
          <w:bCs/>
          <w:kern w:val="2"/>
          <w:lang w:eastAsia="zh-CN"/>
        </w:rPr>
        <w:t xml:space="preserve">w dostawie zamówionej partii towaru, Zamawiającemu przysługuje uprawnienie do zrealizowania wykonawstwa zastępczego, tj. u Wykonawcy Zastępczego wybranego przez Zamawiającego. Zamawiający uprawniony jest do zakupu towaru </w:t>
      </w:r>
      <w:r w:rsidR="00DA01BA" w:rsidRPr="0094372A">
        <w:rPr>
          <w:rFonts w:eastAsia="Times New Roman" w:cstheme="minorHAnsi"/>
          <w:bCs/>
          <w:kern w:val="2"/>
          <w:lang w:eastAsia="zh-CN"/>
        </w:rPr>
        <w:t xml:space="preserve">                                         </w:t>
      </w:r>
      <w:r w:rsidRPr="0094372A">
        <w:rPr>
          <w:rFonts w:eastAsia="Times New Roman" w:cstheme="minorHAnsi"/>
          <w:bCs/>
          <w:kern w:val="2"/>
          <w:lang w:eastAsia="zh-CN"/>
        </w:rPr>
        <w:t xml:space="preserve">u Wykonawcy Zastępczego na wyłączny koszt i ryzyko Wykonawcy. Wykonawca pokryje wszelkie koszty związane z wykonaniem zakupu zastępczego w tym również niezbędne koszty związane z transportem. Skorzystanie przez Zamawiającego </w:t>
      </w:r>
      <w:r w:rsidR="002174A0" w:rsidRPr="0094372A">
        <w:rPr>
          <w:rFonts w:eastAsia="Times New Roman" w:cstheme="minorHAnsi"/>
          <w:bCs/>
          <w:kern w:val="2"/>
          <w:lang w:eastAsia="zh-CN"/>
        </w:rPr>
        <w:t xml:space="preserve">                 </w:t>
      </w:r>
      <w:r w:rsidRPr="0094372A">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94372A" w:rsidRDefault="00F53779">
      <w:pPr>
        <w:widowControl w:val="0"/>
        <w:numPr>
          <w:ilvl w:val="0"/>
          <w:numId w:val="37"/>
        </w:numPr>
        <w:suppressAutoHyphens/>
        <w:spacing w:after="0" w:line="240" w:lineRule="auto"/>
        <w:jc w:val="both"/>
        <w:rPr>
          <w:rFonts w:eastAsia="Times New Roman" w:cstheme="minorHAnsi"/>
          <w:bCs/>
          <w:kern w:val="2"/>
          <w:lang w:eastAsia="zh-CN"/>
        </w:rPr>
      </w:pPr>
      <w:r w:rsidRPr="0094372A">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3"/>
    <w:p w14:paraId="73528E7E" w14:textId="77777777" w:rsidR="00F53779" w:rsidRPr="00AA026E" w:rsidRDefault="00F53779" w:rsidP="00F53779">
      <w:pPr>
        <w:spacing w:after="0" w:line="240" w:lineRule="auto"/>
        <w:rPr>
          <w:rFonts w:eastAsia="Times New Roman" w:cstheme="minorHAnsi"/>
          <w:b/>
          <w:color w:val="FF0000"/>
          <w:lang w:eastAsia="pl-PL"/>
        </w:rPr>
      </w:pPr>
    </w:p>
    <w:p w14:paraId="22757C54" w14:textId="46543C65" w:rsidR="00F53779" w:rsidRPr="0094372A" w:rsidRDefault="00F53779" w:rsidP="00E83F52">
      <w:pPr>
        <w:spacing w:after="0" w:line="240" w:lineRule="auto"/>
        <w:jc w:val="center"/>
        <w:rPr>
          <w:rFonts w:eastAsia="Times New Roman" w:cstheme="minorHAnsi"/>
          <w:b/>
          <w:lang w:eastAsia="pl-PL"/>
        </w:rPr>
      </w:pPr>
      <w:bookmarkStart w:id="14" w:name="_Hlk45790419"/>
      <w:r w:rsidRPr="0094372A">
        <w:rPr>
          <w:rFonts w:eastAsia="Times New Roman" w:cstheme="minorHAnsi"/>
          <w:b/>
          <w:lang w:eastAsia="pl-PL"/>
        </w:rPr>
        <w:lastRenderedPageBreak/>
        <w:t>§ 8</w:t>
      </w:r>
    </w:p>
    <w:p w14:paraId="289DCC5B" w14:textId="77777777" w:rsidR="00080EB5" w:rsidRPr="0094372A" w:rsidRDefault="00080EB5" w:rsidP="00E83F52">
      <w:pPr>
        <w:spacing w:after="0" w:line="240" w:lineRule="auto"/>
        <w:jc w:val="center"/>
        <w:rPr>
          <w:rFonts w:eastAsia="Times New Roman" w:cstheme="minorHAnsi"/>
          <w:b/>
          <w:lang w:eastAsia="pl-PL"/>
        </w:rPr>
      </w:pPr>
    </w:p>
    <w:bookmarkEnd w:id="14"/>
    <w:p w14:paraId="102F5BEA" w14:textId="61B2EC65" w:rsidR="00F53779" w:rsidRPr="0094372A" w:rsidRDefault="00F53779" w:rsidP="00F53779">
      <w:pPr>
        <w:spacing w:after="0" w:line="240" w:lineRule="auto"/>
        <w:jc w:val="both"/>
        <w:rPr>
          <w:rFonts w:eastAsia="Times New Roman" w:cstheme="minorHAnsi"/>
          <w:bCs/>
          <w:lang w:eastAsia="pl-PL"/>
        </w:rPr>
      </w:pPr>
      <w:r w:rsidRPr="0094372A">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94372A">
        <w:rPr>
          <w:rFonts w:eastAsia="Times New Roman" w:cstheme="minorHAnsi"/>
          <w:bCs/>
          <w:vertAlign w:val="superscript"/>
          <w:lang w:eastAsia="pl-PL"/>
        </w:rPr>
        <w:footnoteReference w:id="1"/>
      </w:r>
      <w:r w:rsidR="0094372A" w:rsidRPr="0094372A">
        <w:rPr>
          <w:rFonts w:eastAsia="Times New Roman" w:cstheme="minorHAnsi"/>
          <w:bCs/>
          <w:lang w:eastAsia="pl-PL"/>
        </w:rPr>
        <w:t>/Wykonawca wykona przedmiot umowy samodzielnie.</w:t>
      </w:r>
    </w:p>
    <w:p w14:paraId="03E5D8BC" w14:textId="77777777" w:rsidR="00F53779" w:rsidRPr="0094372A" w:rsidRDefault="00F53779" w:rsidP="00F53779">
      <w:pPr>
        <w:spacing w:after="0" w:line="240" w:lineRule="auto"/>
        <w:jc w:val="both"/>
        <w:rPr>
          <w:rFonts w:eastAsia="Times New Roman" w:cstheme="minorHAnsi"/>
          <w:bCs/>
          <w:lang w:eastAsia="pl-PL"/>
        </w:rPr>
      </w:pPr>
    </w:p>
    <w:p w14:paraId="677855DE" w14:textId="77777777" w:rsidR="0094372A" w:rsidRDefault="00F53779" w:rsidP="00E83F52">
      <w:pPr>
        <w:spacing w:after="0" w:line="240" w:lineRule="auto"/>
        <w:jc w:val="center"/>
        <w:rPr>
          <w:rFonts w:eastAsia="Times New Roman" w:cstheme="minorHAnsi"/>
          <w:b/>
          <w:lang w:eastAsia="pl-PL"/>
        </w:rPr>
      </w:pPr>
      <w:r w:rsidRPr="0094372A">
        <w:rPr>
          <w:rFonts w:eastAsia="Times New Roman" w:cstheme="minorHAnsi"/>
          <w:b/>
          <w:lang w:eastAsia="pl-PL"/>
        </w:rPr>
        <w:t>§ 9</w:t>
      </w:r>
    </w:p>
    <w:p w14:paraId="04ABEAC7" w14:textId="692AADEB" w:rsidR="0094372A" w:rsidRDefault="005E207A" w:rsidP="00ED2478">
      <w:pPr>
        <w:spacing w:after="0" w:line="240" w:lineRule="auto"/>
        <w:rPr>
          <w:rFonts w:eastAsia="Times New Roman" w:cstheme="minorHAnsi"/>
          <w:b/>
          <w:lang w:eastAsia="pl-PL"/>
        </w:rPr>
      </w:pPr>
      <w:r>
        <w:rPr>
          <w:rFonts w:eastAsia="Times New Roman" w:cstheme="minorHAnsi"/>
          <w:b/>
          <w:lang w:eastAsia="pl-PL"/>
        </w:rPr>
        <w:t xml:space="preserve"> </w:t>
      </w:r>
    </w:p>
    <w:p w14:paraId="0B7235EA" w14:textId="77777777" w:rsidR="0094372A" w:rsidRPr="00461173" w:rsidRDefault="0094372A" w:rsidP="0094372A">
      <w:pPr>
        <w:spacing w:after="0" w:line="240" w:lineRule="auto"/>
        <w:jc w:val="center"/>
        <w:rPr>
          <w:rFonts w:eastAsia="Times New Roman" w:cstheme="minorHAnsi"/>
          <w:b/>
          <w:lang w:eastAsia="pl-PL"/>
        </w:rPr>
      </w:pPr>
      <w:r w:rsidRPr="00461173">
        <w:rPr>
          <w:rFonts w:eastAsia="Times New Roman" w:cstheme="minorHAnsi"/>
          <w:b/>
          <w:lang w:eastAsia="pl-PL"/>
        </w:rPr>
        <w:t>Dopuszczalne zmiany w umowie</w:t>
      </w:r>
    </w:p>
    <w:p w14:paraId="378B01AA" w14:textId="77777777" w:rsidR="0094372A" w:rsidRPr="00461173" w:rsidRDefault="0094372A" w:rsidP="0094372A">
      <w:pPr>
        <w:spacing w:after="0" w:line="240" w:lineRule="auto"/>
        <w:jc w:val="center"/>
        <w:rPr>
          <w:rFonts w:eastAsia="Times New Roman" w:cstheme="minorHAnsi"/>
          <w:b/>
          <w:lang w:eastAsia="pl-PL"/>
        </w:rPr>
      </w:pPr>
    </w:p>
    <w:p w14:paraId="6ACB9E50" w14:textId="77777777" w:rsidR="0094372A" w:rsidRPr="00461173" w:rsidRDefault="0094372A" w:rsidP="0094372A">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lang w:eastAsia="ar-SA"/>
        </w:rPr>
        <w:t xml:space="preserve">Zmiany umowy dokonuje się w formie pisemnej pod rygorem nieważności, z tym że zgodnie z art. 455 </w:t>
      </w:r>
      <w:r w:rsidRPr="00461173">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0854ED0" w14:textId="399B61EB"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352D3CD5"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38384DB"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która będzie wynikać z wprowadzenia</w:t>
      </w:r>
    </w:p>
    <w:p w14:paraId="37BDA9E2" w14:textId="6F5117EA" w:rsidR="0094372A" w:rsidRPr="00461173" w:rsidRDefault="0094372A" w:rsidP="0094372A">
      <w:pPr>
        <w:spacing w:after="0" w:line="240" w:lineRule="auto"/>
        <w:ind w:left="720"/>
        <w:jc w:val="both"/>
        <w:rPr>
          <w:rFonts w:eastAsia="Times New Roman" w:cstheme="minorHAnsi"/>
          <w:bCs/>
          <w:lang w:eastAsia="pl-PL"/>
        </w:rPr>
      </w:pPr>
      <w:r w:rsidRPr="00461173">
        <w:rPr>
          <w:rFonts w:eastAsia="Times New Roman" w:cstheme="minorHAnsi"/>
          <w:bCs/>
          <w:lang w:eastAsia="pl-PL"/>
        </w:rPr>
        <w:t>przez Wykonawcę nowych, niższych w stosunku do obowiązujących w umowie, cen za</w:t>
      </w:r>
      <w:r>
        <w:rPr>
          <w:rFonts w:eastAsia="Times New Roman" w:cstheme="minorHAnsi"/>
          <w:bCs/>
          <w:lang w:eastAsia="pl-PL"/>
        </w:rPr>
        <w:t xml:space="preserve"> </w:t>
      </w:r>
      <w:r w:rsidRPr="00461173">
        <w:rPr>
          <w:rFonts w:eastAsia="Times New Roman" w:cstheme="minorHAnsi"/>
          <w:bCs/>
          <w:lang w:eastAsia="pl-PL"/>
        </w:rPr>
        <w:t>przedmiot zamówienia,</w:t>
      </w:r>
    </w:p>
    <w:p w14:paraId="022B203E"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B809588"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461173">
        <w:rPr>
          <w:rFonts w:eastAsia="Times New Roman" w:cstheme="minorHAnsi"/>
          <w:bCs/>
          <w:spacing w:val="-4"/>
          <w:lang w:eastAsia="pl-PL"/>
        </w:rPr>
        <w:t>będzie miała wpływu na stopień wykorzystania wyrobu,</w:t>
      </w:r>
    </w:p>
    <w:p w14:paraId="1EF5664A"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warunków i terminów poszczególnych dostaw (liczba, miejsce dostawy, opakowanie zewnętrzne) - zmiany te mogą wystąpić na skutek negatywnych </w:t>
      </w:r>
      <w:r w:rsidRPr="00461173">
        <w:rPr>
          <w:rFonts w:eastAsia="Times New Roman" w:cstheme="minorHAnsi"/>
          <w:bCs/>
          <w:spacing w:val="-1"/>
          <w:lang w:eastAsia="pl-PL"/>
        </w:rPr>
        <w:t xml:space="preserve">okoliczności mających bezpośredni wpływ na organizację dostaw, trudności transportowych, celnych, opóźnień </w:t>
      </w:r>
      <w:r w:rsidRPr="00461173">
        <w:rPr>
          <w:rFonts w:eastAsia="Times New Roman" w:cstheme="minorHAnsi"/>
          <w:bCs/>
          <w:lang w:eastAsia="pl-PL"/>
        </w:rPr>
        <w:t>związanych ze zwalnianiem serii, jak również trudności w dystrybucji i magazynowaniu wyrobu,</w:t>
      </w:r>
    </w:p>
    <w:p w14:paraId="4761F43B" w14:textId="0383D03A"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terminu obowiązywania umowy – w przypadku gdy w okresie obowiązywania umowy nie zostanie zamówiona przez Zamawiającego całkowita </w:t>
      </w:r>
      <w:r w:rsidRPr="00461173">
        <w:rPr>
          <w:rFonts w:eastAsia="Times New Roman" w:cstheme="minorHAnsi"/>
          <w:bCs/>
          <w:lang w:eastAsia="pl-PL"/>
        </w:rPr>
        <w:lastRenderedPageBreak/>
        <w:t xml:space="preserve">ilość przedmiotu zamówienia, określona  w umowie, dopuszcza się przedłużenie okresu obowiązywania umowy o okres nie dłuższy niż </w:t>
      </w:r>
      <w:r w:rsidR="00E7716A">
        <w:rPr>
          <w:rFonts w:eastAsia="Times New Roman" w:cstheme="minorHAnsi"/>
          <w:bCs/>
          <w:lang w:eastAsia="pl-PL"/>
        </w:rPr>
        <w:t>6</w:t>
      </w:r>
      <w:r>
        <w:rPr>
          <w:rFonts w:eastAsia="Times New Roman" w:cstheme="minorHAnsi"/>
          <w:bCs/>
          <w:lang w:eastAsia="pl-PL"/>
        </w:rPr>
        <w:t xml:space="preserve"> miesięcy,</w:t>
      </w:r>
    </w:p>
    <w:p w14:paraId="13E362FD"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15593870"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powstania nadzwyczajnych okoliczności (nie będących „</w:t>
      </w:r>
      <w:r w:rsidRPr="00461173">
        <w:rPr>
          <w:rFonts w:eastAsia="Times New Roman" w:cstheme="minorHAnsi"/>
          <w:bCs/>
          <w:i/>
          <w:iCs/>
          <w:lang w:eastAsia="pl-PL"/>
        </w:rPr>
        <w:t>siła wyższą</w:t>
      </w:r>
      <w:r w:rsidRPr="00461173">
        <w:rPr>
          <w:rFonts w:eastAsia="Times New Roman" w:cstheme="minorHAnsi"/>
          <w:bCs/>
          <w:lang w:eastAsia="pl-PL"/>
        </w:rPr>
        <w:t xml:space="preserve">”), grożących rażącą stratą, których strony nie przewidziały przy zawarciu umowy; </w:t>
      </w:r>
    </w:p>
    <w:p w14:paraId="1AD6E0D4" w14:textId="77777777" w:rsidR="0094372A" w:rsidRPr="00461173" w:rsidRDefault="0094372A" w:rsidP="0094372A">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zmiany wynikające z powstania niezgodności pomiędzy zapisami umowy a treścią oferty i/lub SWZ.</w:t>
      </w:r>
    </w:p>
    <w:p w14:paraId="407BEB13" w14:textId="77777777" w:rsidR="0094372A" w:rsidRPr="00461173" w:rsidRDefault="0094372A" w:rsidP="0094372A">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Wyżej wymienione zmiany  z zastrzeżeniem, o którym mowa w ust. 1 lit. a) mogą być dokonane </w:t>
      </w:r>
      <w:r w:rsidRPr="00461173">
        <w:rPr>
          <w:rFonts w:eastAsia="Times New Roman" w:cstheme="minorHAnsi"/>
          <w:bCs/>
          <w:lang w:eastAsia="pl-PL"/>
        </w:rPr>
        <w:br/>
        <w:t>na wniosek Zamawiającego lub Wykonawcy, za zgodą obu stron i zostaną wprowadzone do umowy aneksem.</w:t>
      </w:r>
    </w:p>
    <w:p w14:paraId="6CF60B5F" w14:textId="77777777" w:rsidR="0094372A" w:rsidRPr="00461173" w:rsidRDefault="0094372A" w:rsidP="0094372A">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spacing w:val="-5"/>
          <w:lang w:eastAsia="zh-CN"/>
        </w:rPr>
        <w:t>Zamawiający przewiduje także możliwość wprowadzenia zmiany wysokości wynagrodzenia</w:t>
      </w:r>
      <w:r w:rsidRPr="00461173">
        <w:rPr>
          <w:rFonts w:eastAsia="Times New Roman" w:cstheme="minorHAnsi"/>
          <w:bCs/>
          <w:lang w:eastAsia="pl-PL"/>
        </w:rPr>
        <w:t xml:space="preserve"> </w:t>
      </w:r>
      <w:r w:rsidRPr="00461173">
        <w:rPr>
          <w:rFonts w:eastAsia="Times New Roman" w:cstheme="minorHAnsi"/>
          <w:bCs/>
          <w:spacing w:val="-5"/>
          <w:lang w:eastAsia="zh-CN"/>
        </w:rPr>
        <w:t xml:space="preserve">Wykonawcy </w:t>
      </w:r>
      <w:r w:rsidRPr="00461173">
        <w:rPr>
          <w:rFonts w:eastAsia="Times New Roman" w:cstheme="minorHAnsi"/>
          <w:bCs/>
          <w:spacing w:val="-5"/>
          <w:lang w:eastAsia="zh-CN"/>
        </w:rPr>
        <w:br/>
        <w:t>z tytułu realizacji Umowy, w przypadku:</w:t>
      </w:r>
    </w:p>
    <w:p w14:paraId="361F22B0" w14:textId="77777777" w:rsidR="0094372A" w:rsidRPr="00461173" w:rsidRDefault="0094372A" w:rsidP="0094372A">
      <w:pPr>
        <w:widowControl w:val="0"/>
        <w:numPr>
          <w:ilvl w:val="0"/>
          <w:numId w:val="25"/>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stawki podatku od towarów i usług oraz podatku akcyzowego, </w:t>
      </w:r>
    </w:p>
    <w:p w14:paraId="6382986C" w14:textId="77777777" w:rsidR="0094372A" w:rsidRPr="00461173" w:rsidRDefault="0094372A" w:rsidP="0094372A">
      <w:pPr>
        <w:widowControl w:val="0"/>
        <w:numPr>
          <w:ilvl w:val="0"/>
          <w:numId w:val="25"/>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241E42F3" w14:textId="77777777" w:rsidR="0094372A" w:rsidRPr="00461173" w:rsidRDefault="0094372A" w:rsidP="0094372A">
      <w:pPr>
        <w:widowControl w:val="0"/>
        <w:numPr>
          <w:ilvl w:val="0"/>
          <w:numId w:val="25"/>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37FB2458" w14:textId="77777777" w:rsidR="0094372A" w:rsidRPr="00461173" w:rsidRDefault="0094372A" w:rsidP="0094372A">
      <w:pPr>
        <w:widowControl w:val="0"/>
        <w:numPr>
          <w:ilvl w:val="0"/>
          <w:numId w:val="25"/>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38AE030F" w14:textId="77777777" w:rsidR="0094372A" w:rsidRPr="00461173" w:rsidRDefault="0094372A" w:rsidP="0094372A">
      <w:pPr>
        <w:widowControl w:val="0"/>
        <w:autoSpaceDE w:val="0"/>
        <w:autoSpaceDN w:val="0"/>
        <w:adjustRightInd w:val="0"/>
        <w:spacing w:after="0" w:line="40" w:lineRule="atLeast"/>
        <w:ind w:left="240"/>
        <w:jc w:val="both"/>
        <w:rPr>
          <w:rFonts w:eastAsia="Times New Roman" w:cstheme="minorHAnsi"/>
          <w:lang w:eastAsia="pl-PL"/>
        </w:rPr>
      </w:pPr>
      <w:r w:rsidRPr="00461173">
        <w:rPr>
          <w:rFonts w:eastAsia="Times New Roman" w:cstheme="minorHAnsi"/>
          <w:lang w:eastAsia="pl-PL"/>
        </w:rPr>
        <w:t xml:space="preserve"> - jeżeli zmiany te będą miały wpływ na koszty wykonania zamówienia przez wykonawcę. </w:t>
      </w:r>
    </w:p>
    <w:p w14:paraId="06B82E0B" w14:textId="77777777" w:rsidR="0094372A" w:rsidRPr="00461173" w:rsidRDefault="0094372A" w:rsidP="0094372A">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62CB1C6F" w14:textId="77777777" w:rsidR="0094372A" w:rsidRPr="00461173" w:rsidRDefault="0094372A" w:rsidP="0094372A">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50EB042" w14:textId="77777777" w:rsidR="0094372A" w:rsidRPr="00461173" w:rsidRDefault="0094372A" w:rsidP="0094372A">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określenie wysokości nowego wynagrodzenia wraz z przedstawieniem szczegółowej kalkulacji kwoty,  o jaką wynagrodzenie ma ulec zmianie;</w:t>
      </w:r>
    </w:p>
    <w:p w14:paraId="3F8C96F6" w14:textId="77777777" w:rsidR="0094372A" w:rsidRPr="00461173" w:rsidRDefault="0094372A" w:rsidP="0094372A">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0F88440C" w14:textId="77777777" w:rsidR="0094372A" w:rsidRPr="00461173" w:rsidRDefault="0094372A" w:rsidP="0094372A">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79A72A51" w14:textId="0771F090" w:rsidR="0094372A" w:rsidRPr="00461173" w:rsidRDefault="0094372A" w:rsidP="0094372A">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w:t>
      </w:r>
      <w:r>
        <w:rPr>
          <w:rFonts w:eastAsia="SimSun" w:cstheme="minorHAnsi"/>
          <w:bCs/>
          <w:kern w:val="2"/>
          <w:lang w:eastAsia="zh-CN" w:bidi="hi-IN"/>
        </w:rPr>
        <w:t xml:space="preserve"> </w:t>
      </w:r>
      <w:r w:rsidRPr="00461173">
        <w:rPr>
          <w:rFonts w:eastAsia="SimSun" w:cstheme="minorHAnsi"/>
          <w:bCs/>
          <w:kern w:val="2"/>
          <w:lang w:eastAsia="zh-CN" w:bidi="hi-IN"/>
        </w:rPr>
        <w:t>z tych pracowników odpowiadającej zakresowi prac związanych z realizacją przedmiotu umowy – w przypadku przesłanki, o której mowa w ust. 3 pkt 2);</w:t>
      </w:r>
    </w:p>
    <w:p w14:paraId="1D0F5AD7" w14:textId="48342F00" w:rsidR="0094372A" w:rsidRPr="00461173" w:rsidRDefault="0094372A" w:rsidP="0094372A">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osób biorących udział w realizacji umowy (ze wskazaniem wysokości dotychczasowej i po zmianie), podlegających obowiązkowym ubezpieczeniom społecznym oraz ubezpieczeniu zdrowotnemu, do </w:t>
      </w:r>
      <w:r w:rsidRPr="00461173">
        <w:rPr>
          <w:rFonts w:eastAsia="SimSun" w:cstheme="minorHAnsi"/>
          <w:bCs/>
          <w:kern w:val="2"/>
          <w:lang w:eastAsia="zh-CN" w:bidi="hi-IN"/>
        </w:rPr>
        <w:lastRenderedPageBreak/>
        <w:t xml:space="preserve">których zastosowanie znajdzie zmiana przepisów o zasadach podlegania ubezpieczeniom społecznym lub ubezpieczeniu zdrowotnemu lub przepisów </w:t>
      </w:r>
      <w:r w:rsidR="00064D29">
        <w:rPr>
          <w:rFonts w:eastAsia="SimSun" w:cstheme="minorHAnsi"/>
          <w:bCs/>
          <w:kern w:val="2"/>
          <w:lang w:eastAsia="zh-CN" w:bidi="hi-IN"/>
        </w:rPr>
        <w:t xml:space="preserve">                                  </w:t>
      </w:r>
      <w:r w:rsidRPr="00461173">
        <w:rPr>
          <w:rFonts w:eastAsia="SimSun" w:cstheme="minorHAnsi"/>
          <w:bCs/>
          <w:kern w:val="2"/>
          <w:lang w:eastAsia="zh-CN" w:bidi="hi-IN"/>
        </w:rPr>
        <w:t>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11CB5DB" w14:textId="7EFE7471" w:rsidR="0094372A" w:rsidRPr="00461173" w:rsidRDefault="0094372A" w:rsidP="0094372A">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pisemne zestawienie wpłat do PPK dotyczących osób biorących udział w realizacji umowy</w:t>
      </w:r>
      <w:r>
        <w:rPr>
          <w:rFonts w:eastAsia="SimSun" w:cstheme="minorHAnsi"/>
          <w:bCs/>
          <w:kern w:val="2"/>
          <w:lang w:eastAsia="zh-CN" w:bidi="hi-IN"/>
        </w:rPr>
        <w:t xml:space="preserve"> </w:t>
      </w:r>
      <w:r w:rsidRPr="00461173">
        <w:rPr>
          <w:rFonts w:eastAsia="SimSun" w:cstheme="minorHAnsi"/>
          <w:bCs/>
          <w:kern w:val="2"/>
          <w:lang w:eastAsia="zh-CN" w:bidi="hi-IN"/>
        </w:rPr>
        <w:t xml:space="preserve">(ze wskazaniem wysokości dotychczasowej i po zmianie) do których zastosowanie znajdzie zmiana zasad gromadzenia i wysokości wpłat do PPK wraz z podaniem kwot wpłat do PPK </w:t>
      </w:r>
      <w:r>
        <w:rPr>
          <w:rFonts w:eastAsia="SimSun" w:cstheme="minorHAnsi"/>
          <w:bCs/>
          <w:kern w:val="2"/>
          <w:lang w:eastAsia="zh-CN" w:bidi="hi-IN"/>
        </w:rPr>
        <w:t xml:space="preserve">  </w:t>
      </w:r>
      <w:r w:rsidRPr="00461173">
        <w:rPr>
          <w:rFonts w:eastAsia="SimSun" w:cstheme="minorHAnsi"/>
          <w:bCs/>
          <w:kern w:val="2"/>
          <w:lang w:eastAsia="zh-CN" w:bidi="hi-IN"/>
        </w:rPr>
        <w:t>oraz określeniem części wynagrodzenia każdej z tych związanych z realizacją przedmiotu umowy – w przypadku przesłanki, o której mowa w ust. 3 pkt 4).</w:t>
      </w:r>
    </w:p>
    <w:p w14:paraId="757984E5" w14:textId="755A8343" w:rsidR="0094372A" w:rsidRPr="00461173" w:rsidRDefault="0094372A" w:rsidP="0094372A">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w:t>
      </w:r>
      <w:r>
        <w:rPr>
          <w:rFonts w:eastAsia="SimSun" w:cstheme="minorHAnsi"/>
          <w:bCs/>
          <w:kern w:val="2"/>
          <w:lang w:eastAsia="zh-CN" w:bidi="hi-IN"/>
        </w:rPr>
        <w:t xml:space="preserve">                                              </w:t>
      </w:r>
      <w:r w:rsidRPr="00461173">
        <w:rPr>
          <w:rFonts w:eastAsia="SimSun" w:cstheme="minorHAnsi"/>
          <w:bCs/>
          <w:kern w:val="2"/>
          <w:lang w:eastAsia="zh-CN" w:bidi="hi-IN"/>
        </w:rPr>
        <w:t>za każdy rozpoczęty dzień opóźnienia.</w:t>
      </w:r>
    </w:p>
    <w:p w14:paraId="51EC4C96" w14:textId="16B6F6D6" w:rsidR="0094372A" w:rsidRPr="00461173" w:rsidRDefault="0094372A" w:rsidP="0094372A">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7142F905" w14:textId="77777777" w:rsidR="0094372A" w:rsidRPr="00461173" w:rsidRDefault="0094372A" w:rsidP="0094372A">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31582F8D" w14:textId="15812F8C" w:rsidR="0094372A" w:rsidRPr="00A765E5" w:rsidRDefault="0094372A" w:rsidP="0094372A">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color w:val="FF0000"/>
          <w:kern w:val="2"/>
          <w:lang w:eastAsia="ar-SA" w:bidi="hi-IN"/>
        </w:rPr>
      </w:pPr>
      <w:r w:rsidRPr="00461173">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1F24FC15" w14:textId="77777777" w:rsidR="0094372A" w:rsidRPr="00A765E5" w:rsidRDefault="0094372A" w:rsidP="0094372A">
      <w:pPr>
        <w:widowControl w:val="0"/>
        <w:suppressAutoHyphens/>
        <w:spacing w:after="0" w:line="240" w:lineRule="auto"/>
        <w:jc w:val="both"/>
        <w:textAlignment w:val="baseline"/>
        <w:rPr>
          <w:rFonts w:eastAsia="SimSun" w:cstheme="minorHAnsi"/>
          <w:bCs/>
          <w:color w:val="FF0000"/>
          <w:kern w:val="2"/>
          <w:lang w:eastAsia="zh-CN" w:bidi="hi-IN"/>
        </w:rPr>
      </w:pPr>
    </w:p>
    <w:p w14:paraId="7764D33C" w14:textId="77777777" w:rsidR="0094372A" w:rsidRDefault="0094372A" w:rsidP="00064D29">
      <w:pPr>
        <w:spacing w:after="0" w:line="240" w:lineRule="auto"/>
        <w:rPr>
          <w:rFonts w:eastAsia="Times New Roman" w:cstheme="minorHAnsi"/>
          <w:b/>
          <w:lang w:eastAsia="pl-PL"/>
        </w:rPr>
      </w:pPr>
    </w:p>
    <w:p w14:paraId="274DF9EE" w14:textId="21AB0F68" w:rsidR="00F21AC9" w:rsidRPr="00064D29" w:rsidRDefault="00F21AC9" w:rsidP="00064D29">
      <w:pPr>
        <w:spacing w:after="0" w:line="240" w:lineRule="auto"/>
        <w:rPr>
          <w:rFonts w:eastAsia="Times New Roman" w:cstheme="minorHAnsi"/>
          <w:b/>
          <w:color w:val="FF0000"/>
          <w:lang w:eastAsia="pl-PL"/>
        </w:rPr>
      </w:pPr>
    </w:p>
    <w:p w14:paraId="5D453FED" w14:textId="438C72F0" w:rsidR="00F21AC9" w:rsidRPr="00064D29" w:rsidRDefault="00F21AC9" w:rsidP="00064D29">
      <w:pPr>
        <w:widowControl w:val="0"/>
        <w:suppressAutoHyphens/>
        <w:spacing w:after="0" w:line="240" w:lineRule="auto"/>
        <w:jc w:val="center"/>
        <w:textAlignment w:val="baseline"/>
        <w:rPr>
          <w:rFonts w:eastAsia="SimSun" w:cstheme="minorHAnsi"/>
          <w:b/>
          <w:kern w:val="2"/>
          <w:lang w:eastAsia="zh-CN" w:bidi="hi-IN"/>
        </w:rPr>
      </w:pPr>
      <w:r w:rsidRPr="00064D29">
        <w:rPr>
          <w:rFonts w:eastAsia="Times New Roman" w:cstheme="minorHAnsi"/>
          <w:b/>
          <w:lang w:eastAsia="pl-PL"/>
        </w:rPr>
        <w:t>§ 11</w:t>
      </w:r>
    </w:p>
    <w:p w14:paraId="09715AD3" w14:textId="3A7ACBC5" w:rsidR="00F21AC9" w:rsidRPr="00064D29" w:rsidRDefault="00F21AC9" w:rsidP="00064D29">
      <w:pPr>
        <w:widowControl w:val="0"/>
        <w:suppressAutoHyphens/>
        <w:spacing w:after="0" w:line="240" w:lineRule="auto"/>
        <w:jc w:val="center"/>
        <w:textAlignment w:val="baseline"/>
        <w:rPr>
          <w:rFonts w:eastAsia="SimSun" w:cstheme="minorHAnsi"/>
          <w:b/>
          <w:kern w:val="2"/>
          <w:lang w:eastAsia="zh-CN" w:bidi="hi-IN"/>
        </w:rPr>
      </w:pPr>
      <w:r w:rsidRPr="00064D29">
        <w:rPr>
          <w:rFonts w:eastAsia="SimSun" w:cstheme="minorHAnsi"/>
          <w:b/>
          <w:kern w:val="2"/>
          <w:lang w:eastAsia="zh-CN" w:bidi="hi-IN"/>
        </w:rPr>
        <w:t>Klauzul</w:t>
      </w:r>
      <w:r w:rsidR="003C40A5" w:rsidRPr="00064D29">
        <w:rPr>
          <w:rFonts w:eastAsia="SimSun" w:cstheme="minorHAnsi"/>
          <w:b/>
          <w:kern w:val="2"/>
          <w:lang w:eastAsia="zh-CN" w:bidi="hi-IN"/>
        </w:rPr>
        <w:t>a</w:t>
      </w:r>
      <w:r w:rsidRPr="00064D29">
        <w:rPr>
          <w:rFonts w:eastAsia="SimSun" w:cstheme="minorHAnsi"/>
          <w:b/>
          <w:kern w:val="2"/>
          <w:lang w:eastAsia="zh-CN" w:bidi="hi-IN"/>
        </w:rPr>
        <w:t xml:space="preserve"> waloryzacyjn</w:t>
      </w:r>
      <w:r w:rsidR="003C40A5" w:rsidRPr="00064D29">
        <w:rPr>
          <w:rFonts w:eastAsia="SimSun" w:cstheme="minorHAnsi"/>
          <w:b/>
          <w:kern w:val="2"/>
          <w:lang w:eastAsia="zh-CN" w:bidi="hi-IN"/>
        </w:rPr>
        <w:t>a</w:t>
      </w:r>
    </w:p>
    <w:p w14:paraId="036FFF83" w14:textId="77777777" w:rsidR="00F21AC9" w:rsidRPr="00064D29"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064D29"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064D29"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 xml:space="preserve">W przypadku zmiany o której mowa w ust. 1 Strony ustalają, co następuje: </w:t>
      </w:r>
    </w:p>
    <w:p w14:paraId="4BBB1C93"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064D29"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a. </w:t>
      </w:r>
      <w:r w:rsidRPr="00064D29">
        <w:rPr>
          <w:rFonts w:asciiTheme="minorHAnsi" w:hAnsiTheme="minorHAnsi" w:cstheme="minorHAnsi"/>
          <w:color w:val="auto"/>
        </w:rPr>
        <w:tab/>
        <w:t>wysokość   wynagrodzenia   Wykonawcy   może   ulec   zmianie   w   przypadku   zmiany cen w całym zakresie umowy;</w:t>
      </w:r>
    </w:p>
    <w:p w14:paraId="6C63A025" w14:textId="368EBDAC"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064D29">
        <w:rPr>
          <w:rFonts w:asciiTheme="minorHAnsi" w:hAnsiTheme="minorHAnsi" w:cstheme="minorHAnsi"/>
          <w:color w:val="auto"/>
        </w:rPr>
        <w:t>5</w:t>
      </w:r>
      <w:r w:rsidRPr="00064D29">
        <w:rPr>
          <w:rFonts w:asciiTheme="minorHAnsi" w:hAnsiTheme="minorHAnsi" w:cstheme="minorHAnsi"/>
          <w:color w:val="auto"/>
        </w:rPr>
        <w:t xml:space="preserve"> % w stosunku </w:t>
      </w:r>
      <w:r w:rsidRPr="00064D29">
        <w:rPr>
          <w:rFonts w:asciiTheme="minorHAnsi" w:hAnsiTheme="minorHAnsi" w:cstheme="minorHAnsi"/>
          <w:color w:val="auto"/>
        </w:rPr>
        <w:lastRenderedPageBreak/>
        <w:t>do stawek przyjętych przez Wykonawcę w ofercie (kosztorysie ofertowym);</w:t>
      </w:r>
    </w:p>
    <w:p w14:paraId="4503A307" w14:textId="77777777"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c. </w:t>
      </w:r>
      <w:r w:rsidRPr="00064D29">
        <w:rPr>
          <w:rFonts w:asciiTheme="minorHAnsi" w:hAnsiTheme="minorHAnsi" w:cstheme="minorHAnsi"/>
          <w:color w:val="auto"/>
        </w:rPr>
        <w:tab/>
        <w:t xml:space="preserve">zmiana wynagrodzenia będzie odbywać się w oparciu o wskaźnik ogłaszany </w:t>
      </w:r>
      <w:r w:rsidRPr="00064D29">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d. </w:t>
      </w:r>
      <w:r w:rsidRPr="00064D29">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f. wynagrodzenie będzie podlegało zwiększeniu maksymalnie do 10 % (słownie:</w:t>
      </w:r>
      <w:r w:rsidR="00726A38" w:rsidRPr="00064D29">
        <w:rPr>
          <w:rFonts w:asciiTheme="minorHAnsi" w:hAnsiTheme="minorHAnsi" w:cstheme="minorHAnsi"/>
          <w:color w:val="auto"/>
        </w:rPr>
        <w:t xml:space="preserve"> dziesięć procent</w:t>
      </w:r>
      <w:r w:rsidRPr="00064D29">
        <w:rPr>
          <w:rFonts w:asciiTheme="minorHAnsi" w:hAnsiTheme="minorHAnsi" w:cstheme="minorHAnsi"/>
          <w:color w:val="auto"/>
        </w:rPr>
        <w:t xml:space="preserve">) wynagrodzenia, o którym mowa w § 2 ust. 1  umowy, </w:t>
      </w:r>
    </w:p>
    <w:p w14:paraId="470F7681" w14:textId="77777777" w:rsidR="00F21AC9" w:rsidRPr="00064D29" w:rsidRDefault="00F21AC9" w:rsidP="00F21AC9">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g. </w:t>
      </w:r>
      <w:r w:rsidRPr="00064D29">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064D29"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Zmiana o której mowa w ust. 1 może być dokonywana na wniosek każdej ze Stron,</w:t>
      </w:r>
    </w:p>
    <w:p w14:paraId="7D07DA63" w14:textId="11786632" w:rsidR="00F21AC9" w:rsidRPr="00064D29" w:rsidRDefault="00F21AC9" w:rsidP="00190E2C">
      <w:pPr>
        <w:pStyle w:val="Akapitzlist"/>
        <w:numPr>
          <w:ilvl w:val="3"/>
          <w:numId w:val="57"/>
        </w:numPr>
        <w:suppressAutoHyphens w:val="0"/>
        <w:spacing w:line="276" w:lineRule="auto"/>
        <w:ind w:left="426" w:hanging="426"/>
        <w:contextualSpacing/>
        <w:rPr>
          <w:rFonts w:asciiTheme="minorHAnsi" w:hAnsiTheme="minorHAnsi" w:cstheme="minorHAnsi"/>
          <w:color w:val="auto"/>
        </w:rPr>
      </w:pPr>
      <w:r w:rsidRPr="00064D29">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064D29">
        <w:rPr>
          <w:rFonts w:asciiTheme="minorHAnsi" w:eastAsia="SimSun" w:hAnsiTheme="minorHAnsi" w:cstheme="minorHAnsi"/>
          <w:color w:val="auto"/>
        </w:rPr>
        <w:t xml:space="preserve">pisemne zestawienie materiałów i kosztów (ze wskazaniem wysokości dotychczasowej - wynikającej </w:t>
      </w:r>
      <w:r w:rsidR="00190E2C" w:rsidRPr="00064D29">
        <w:rPr>
          <w:rFonts w:asciiTheme="minorHAnsi" w:eastAsia="SimSun" w:hAnsiTheme="minorHAnsi" w:cstheme="minorHAnsi"/>
          <w:color w:val="auto"/>
        </w:rPr>
        <w:t xml:space="preserve"> </w:t>
      </w:r>
      <w:r w:rsidRPr="00064D29">
        <w:rPr>
          <w:rFonts w:asciiTheme="minorHAnsi" w:eastAsia="SimSun" w:hAnsiTheme="minorHAnsi" w:cstheme="minorHAnsi"/>
          <w:color w:val="auto"/>
        </w:rPr>
        <w:t xml:space="preserve">z kosztorysu i po zmianie), których zmiana dotyczy. Wykonawca do wniosku załącza także szczegółową </w:t>
      </w:r>
      <w:r w:rsidR="00190E2C" w:rsidRPr="00064D29">
        <w:rPr>
          <w:rFonts w:asciiTheme="minorHAnsi" w:eastAsia="SimSun" w:hAnsiTheme="minorHAnsi" w:cstheme="minorHAnsi"/>
          <w:color w:val="auto"/>
        </w:rPr>
        <w:t xml:space="preserve"> </w:t>
      </w:r>
      <w:r w:rsidRPr="00064D29">
        <w:rPr>
          <w:rFonts w:asciiTheme="minorHAnsi" w:eastAsia="SimSun" w:hAnsiTheme="minorHAnsi" w:cstheme="minorHAnsi"/>
          <w:color w:val="auto"/>
        </w:rPr>
        <w:t>(ze wskazaniem pozycji ulegających zmianie) kalkulację zmienionego wynagrodzenia.</w:t>
      </w:r>
    </w:p>
    <w:p w14:paraId="3151F37D" w14:textId="7BD72EBD" w:rsidR="00F21AC9" w:rsidRPr="00064D29" w:rsidRDefault="00F21AC9" w:rsidP="00190E2C">
      <w:pPr>
        <w:numPr>
          <w:ilvl w:val="3"/>
          <w:numId w:val="57"/>
        </w:numPr>
        <w:spacing w:after="0" w:line="276" w:lineRule="auto"/>
        <w:ind w:left="142" w:hanging="284"/>
        <w:jc w:val="both"/>
        <w:textAlignment w:val="baseline"/>
        <w:rPr>
          <w:rFonts w:cstheme="minorHAnsi"/>
        </w:rPr>
      </w:pPr>
      <w:r w:rsidRPr="00064D29">
        <w:rPr>
          <w:rFonts w:cstheme="minorHAnsi"/>
        </w:rPr>
        <w:t xml:space="preserve">Jeżeli z wnioskiem o dokonanie zmiany wynagrodzenia, o którym mowa w ust. 1 występuje Zamawiający, jest on uprawniony do żądania od Wykonawcy przedstawienia dokumentów, </w:t>
      </w:r>
      <w:r w:rsidRPr="00064D29">
        <w:rPr>
          <w:rFonts w:cstheme="minorHAnsi"/>
        </w:rPr>
        <w:br/>
        <w:t xml:space="preserve">z których będzie wynikać, w jakim zakresie zmiana cen materiałów i kosztów ma wpływ na koszty wykonania zamówienia, w tym przedłożenia odpowiednich dokumentów, zestawień 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064D29">
        <w:rPr>
          <w:rFonts w:cstheme="minorHAnsi"/>
        </w:rPr>
        <w:t xml:space="preserve"> </w:t>
      </w:r>
      <w:r w:rsidRPr="00064D29">
        <w:rPr>
          <w:rFonts w:cstheme="minorHAnsi"/>
        </w:rPr>
        <w:t>w wysokości 300,00 zł za każdy rozpoczęty dzień zwłoki.</w:t>
      </w:r>
    </w:p>
    <w:p w14:paraId="5BAEE31C" w14:textId="268508D2" w:rsidR="00F21AC9" w:rsidRPr="00064D29" w:rsidRDefault="00F21AC9">
      <w:pPr>
        <w:numPr>
          <w:ilvl w:val="3"/>
          <w:numId w:val="57"/>
        </w:numPr>
        <w:spacing w:after="0" w:line="276" w:lineRule="auto"/>
        <w:ind w:left="142" w:hanging="284"/>
        <w:jc w:val="both"/>
        <w:textAlignment w:val="baseline"/>
        <w:rPr>
          <w:rFonts w:cstheme="minorHAnsi"/>
        </w:rPr>
      </w:pPr>
      <w:r w:rsidRPr="00064D29">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982E4E" w:rsidRPr="00064D29">
        <w:rPr>
          <w:rFonts w:cstheme="minorHAnsi"/>
        </w:rPr>
        <w:t>.</w:t>
      </w:r>
    </w:p>
    <w:p w14:paraId="08F6E170" w14:textId="77777777" w:rsidR="00D91084" w:rsidRPr="00AA026E" w:rsidRDefault="00D91084" w:rsidP="00190E2C">
      <w:pPr>
        <w:spacing w:after="0" w:line="240" w:lineRule="auto"/>
        <w:rPr>
          <w:rFonts w:eastAsia="Times New Roman" w:cstheme="minorHAnsi"/>
          <w:b/>
          <w:color w:val="FF0000"/>
          <w:lang w:eastAsia="pl-PL"/>
        </w:rPr>
      </w:pPr>
    </w:p>
    <w:p w14:paraId="74C4876E" w14:textId="4E07F463" w:rsidR="00F53779" w:rsidRPr="00064D29" w:rsidRDefault="00F53779" w:rsidP="00E83F52">
      <w:pPr>
        <w:spacing w:after="0" w:line="240" w:lineRule="auto"/>
        <w:jc w:val="center"/>
        <w:rPr>
          <w:rFonts w:eastAsia="Times New Roman" w:cstheme="minorHAnsi"/>
          <w:bCs/>
          <w:lang w:eastAsia="pl-PL"/>
        </w:rPr>
      </w:pPr>
      <w:r w:rsidRPr="00064D29">
        <w:rPr>
          <w:rFonts w:eastAsia="Times New Roman" w:cstheme="minorHAnsi"/>
          <w:b/>
          <w:lang w:eastAsia="pl-PL"/>
        </w:rPr>
        <w:t>§ 1</w:t>
      </w:r>
      <w:r w:rsidR="00F21AC9" w:rsidRPr="00064D29">
        <w:rPr>
          <w:rFonts w:eastAsia="Times New Roman" w:cstheme="minorHAnsi"/>
          <w:b/>
          <w:lang w:eastAsia="pl-PL"/>
        </w:rPr>
        <w:t>2</w:t>
      </w:r>
      <w:r w:rsidRPr="00064D29">
        <w:rPr>
          <w:rFonts w:eastAsia="Times New Roman" w:cstheme="minorHAnsi"/>
          <w:bCs/>
          <w:lang w:eastAsia="pl-PL"/>
        </w:rPr>
        <w:br/>
      </w:r>
      <w:r w:rsidRPr="00064D29">
        <w:rPr>
          <w:rFonts w:eastAsia="Times New Roman" w:cstheme="minorHAnsi"/>
          <w:b/>
          <w:lang w:eastAsia="pl-PL"/>
        </w:rPr>
        <w:t>Postanowienia końcowe</w:t>
      </w:r>
      <w:r w:rsidRPr="00064D29">
        <w:rPr>
          <w:rFonts w:eastAsia="Times New Roman" w:cstheme="minorHAnsi"/>
          <w:bCs/>
          <w:lang w:eastAsia="pl-PL"/>
        </w:rPr>
        <w:t xml:space="preserve"> </w:t>
      </w:r>
    </w:p>
    <w:p w14:paraId="22375B39" w14:textId="77777777" w:rsidR="003D6702" w:rsidRPr="00064D29" w:rsidRDefault="003D6702" w:rsidP="00E83F52">
      <w:pPr>
        <w:spacing w:after="0" w:line="240" w:lineRule="auto"/>
        <w:jc w:val="center"/>
        <w:rPr>
          <w:rFonts w:eastAsia="Times New Roman" w:cstheme="minorHAnsi"/>
          <w:bCs/>
          <w:lang w:eastAsia="pl-PL"/>
        </w:rPr>
      </w:pPr>
    </w:p>
    <w:p w14:paraId="328C7C4D" w14:textId="77777777" w:rsidR="00F53779" w:rsidRPr="00064D29"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 xml:space="preserve">W razie zaistnienia istotnej zmiany okoliczności powodującej, że wykonanie umowy nie leży </w:t>
      </w:r>
      <w:r w:rsidRPr="00064D29">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064D29"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lastRenderedPageBreak/>
        <w:t>W sprawach nieuregulowanych umową mają zastosowanie odpowiednie przepisy ustawy Prawo zamówień publicznych oraz przepisy Kodeksu cywilnego.</w:t>
      </w:r>
    </w:p>
    <w:p w14:paraId="7A6E7471" w14:textId="77777777" w:rsidR="00F53779" w:rsidRPr="00064D29"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064D29"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Umowę sporządzono w dwóch jednobrzmiących egzemplarzach, po jednym dla każdej ze Stron.</w:t>
      </w:r>
    </w:p>
    <w:p w14:paraId="240E4618" w14:textId="77777777" w:rsidR="0094372A" w:rsidRPr="00064D29" w:rsidRDefault="0094372A" w:rsidP="00F53779">
      <w:pPr>
        <w:tabs>
          <w:tab w:val="num" w:pos="360"/>
        </w:tabs>
        <w:spacing w:after="0" w:line="240" w:lineRule="auto"/>
        <w:rPr>
          <w:rFonts w:eastAsia="Times New Roman" w:cstheme="minorHAnsi"/>
          <w:bCs/>
          <w:lang w:eastAsia="pl-PL"/>
        </w:rPr>
      </w:pPr>
    </w:p>
    <w:p w14:paraId="6EEB792B" w14:textId="77777777" w:rsidR="0094372A" w:rsidRPr="00064D29" w:rsidRDefault="0094372A" w:rsidP="00F53779">
      <w:pPr>
        <w:tabs>
          <w:tab w:val="num" w:pos="360"/>
        </w:tabs>
        <w:spacing w:after="0" w:line="240" w:lineRule="auto"/>
        <w:rPr>
          <w:rFonts w:eastAsia="Times New Roman" w:cstheme="minorHAnsi"/>
          <w:bCs/>
          <w:lang w:eastAsia="pl-PL"/>
        </w:rPr>
      </w:pPr>
    </w:p>
    <w:p w14:paraId="0905EC2A" w14:textId="30634961" w:rsidR="0094372A" w:rsidRPr="00064D29" w:rsidRDefault="00064D29" w:rsidP="00064D29">
      <w:pPr>
        <w:tabs>
          <w:tab w:val="num" w:pos="360"/>
        </w:tabs>
        <w:spacing w:after="0" w:line="240" w:lineRule="auto"/>
        <w:jc w:val="center"/>
        <w:rPr>
          <w:rFonts w:eastAsia="Times New Roman" w:cstheme="minorHAnsi"/>
          <w:bCs/>
          <w:lang w:eastAsia="pl-PL"/>
        </w:rPr>
      </w:pPr>
      <w:r w:rsidRPr="00064D29">
        <w:rPr>
          <w:rFonts w:eastAsia="Times New Roman" w:cstheme="minorHAnsi"/>
          <w:b/>
          <w:lang w:eastAsia="pl-PL"/>
        </w:rPr>
        <w:t>§ 1</w:t>
      </w:r>
      <w:r>
        <w:rPr>
          <w:rFonts w:eastAsia="Times New Roman" w:cstheme="minorHAnsi"/>
          <w:b/>
          <w:lang w:eastAsia="pl-PL"/>
        </w:rPr>
        <w:t>3</w:t>
      </w:r>
    </w:p>
    <w:p w14:paraId="4E6B9006" w14:textId="77777777" w:rsidR="0094372A" w:rsidRPr="00064D29" w:rsidRDefault="0094372A" w:rsidP="00F53779">
      <w:pPr>
        <w:tabs>
          <w:tab w:val="num" w:pos="360"/>
        </w:tabs>
        <w:spacing w:after="0" w:line="240" w:lineRule="auto"/>
        <w:rPr>
          <w:rFonts w:eastAsia="Times New Roman" w:cstheme="minorHAnsi"/>
          <w:bCs/>
          <w:lang w:eastAsia="pl-PL"/>
        </w:rPr>
      </w:pPr>
    </w:p>
    <w:p w14:paraId="74A231F9" w14:textId="1E03A922" w:rsidR="00064D29" w:rsidRPr="00064D29" w:rsidRDefault="00064D29" w:rsidP="00064D29">
      <w:pPr>
        <w:pStyle w:val="Akapitzlist"/>
        <w:numPr>
          <w:ilvl w:val="6"/>
          <w:numId w:val="57"/>
        </w:numPr>
        <w:ind w:left="-142"/>
        <w:jc w:val="both"/>
        <w:rPr>
          <w:rFonts w:asciiTheme="minorHAnsi" w:hAnsiTheme="minorHAnsi" w:cstheme="minorHAnsi"/>
        </w:rPr>
      </w:pPr>
      <w:r w:rsidRPr="00064D29">
        <w:rPr>
          <w:rFonts w:asciiTheme="minorHAnsi" w:hAnsiTheme="minorHAnsi" w:cstheme="minorHAnsi"/>
        </w:rPr>
        <w:t xml:space="preserve">Wykonawca realizuje umowę z należytą starannością przy wykorzystaniu wiedzy </w:t>
      </w:r>
      <w:r>
        <w:rPr>
          <w:rFonts w:asciiTheme="minorHAnsi" w:hAnsiTheme="minorHAnsi" w:cstheme="minorHAnsi"/>
        </w:rPr>
        <w:t xml:space="preserve">                                </w:t>
      </w:r>
      <w:r w:rsidRPr="00064D29">
        <w:rPr>
          <w:rFonts w:asciiTheme="minorHAnsi" w:hAnsiTheme="minorHAnsi" w:cstheme="minorHAnsi"/>
        </w:rPr>
        <w:t>i umiejętności zawodowych, z uwzględnieniem postępu w danej dziedzinie, z zachowaniem obowiązków określonych  w obowiązujących przepisach prawa oraz zawartych w niniejszej umowie. </w:t>
      </w:r>
    </w:p>
    <w:p w14:paraId="52D3075C" w14:textId="060EDEDC" w:rsidR="00064D29" w:rsidRDefault="00064D29" w:rsidP="00064D29">
      <w:pPr>
        <w:pStyle w:val="Akapitzlist"/>
        <w:numPr>
          <w:ilvl w:val="6"/>
          <w:numId w:val="57"/>
        </w:numPr>
        <w:ind w:left="-142"/>
        <w:jc w:val="both"/>
        <w:rPr>
          <w:rFonts w:asciiTheme="minorHAnsi" w:hAnsiTheme="minorHAnsi" w:cstheme="minorHAnsi"/>
        </w:rPr>
      </w:pPr>
      <w:r w:rsidRPr="00064D29">
        <w:rPr>
          <w:rFonts w:asciiTheme="minorHAnsi" w:hAnsiTheme="minorHAnsi" w:cstheme="minorHAnsi"/>
        </w:rPr>
        <w:t xml:space="preserve">  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04CE3B3A" w14:textId="5966ECA0" w:rsidR="00064D29" w:rsidRPr="00064D29" w:rsidRDefault="00064D29" w:rsidP="00064D29">
      <w:pPr>
        <w:pStyle w:val="Akapitzlist"/>
        <w:numPr>
          <w:ilvl w:val="6"/>
          <w:numId w:val="57"/>
        </w:numPr>
        <w:ind w:left="-142"/>
        <w:jc w:val="both"/>
        <w:rPr>
          <w:rFonts w:asciiTheme="minorHAnsi" w:hAnsiTheme="minorHAnsi" w:cstheme="minorHAnsi"/>
        </w:rPr>
      </w:pPr>
      <w:r w:rsidRPr="00064D29">
        <w:rPr>
          <w:rFonts w:cstheme="minorHAnsi"/>
        </w:rPr>
        <w:t xml:space="preserve">W związku z realizacją niniejszej umowy będzie dochodziło do przekazywania sobie przez Strony danych osobowych (między administratorami danych). </w:t>
      </w:r>
    </w:p>
    <w:p w14:paraId="76C2DBA3" w14:textId="6DC1438F" w:rsidR="00064D29" w:rsidRPr="00064D29" w:rsidRDefault="00064D29" w:rsidP="00064D29">
      <w:pPr>
        <w:pStyle w:val="Akapitzlist"/>
        <w:numPr>
          <w:ilvl w:val="6"/>
          <w:numId w:val="57"/>
        </w:numPr>
        <w:ind w:left="-142"/>
        <w:jc w:val="both"/>
        <w:rPr>
          <w:rFonts w:asciiTheme="minorHAnsi" w:hAnsiTheme="minorHAnsi" w:cstheme="minorHAnsi"/>
        </w:rPr>
      </w:pPr>
      <w:r w:rsidRPr="00064D29">
        <w:rPr>
          <w:rFonts w:cstheme="minorHAnsi"/>
        </w:rPr>
        <w:t xml:space="preserve">W związku z realizacją niniejszej umowy dochodzi także do przekazywania przez Strony danych osobowych: </w:t>
      </w:r>
    </w:p>
    <w:p w14:paraId="2C70E591" w14:textId="77777777" w:rsidR="00064D29" w:rsidRPr="00064D29" w:rsidRDefault="00064D29" w:rsidP="00064D29">
      <w:pPr>
        <w:jc w:val="both"/>
        <w:rPr>
          <w:rFonts w:cstheme="minorHAnsi"/>
        </w:rPr>
      </w:pPr>
      <w:r w:rsidRPr="00064D29">
        <w:rPr>
          <w:rFonts w:cstheme="minorHAnsi"/>
        </w:rPr>
        <w:t xml:space="preserve">1)           Osób reprezentujących drugą Stronę przy podpisaniu niniejszej umowy; </w:t>
      </w:r>
    </w:p>
    <w:p w14:paraId="0223AE24" w14:textId="77777777" w:rsidR="00064D29" w:rsidRPr="00064D29" w:rsidRDefault="00064D29" w:rsidP="00064D29">
      <w:pPr>
        <w:jc w:val="both"/>
        <w:rPr>
          <w:rFonts w:cstheme="minorHAnsi"/>
        </w:rPr>
      </w:pPr>
      <w:r w:rsidRPr="00064D29">
        <w:rPr>
          <w:rFonts w:cstheme="minorHAnsi"/>
        </w:rPr>
        <w:t xml:space="preserve">2)           Osób upoważnionych przez Wykonawcę do wystawiania faktury; </w:t>
      </w:r>
    </w:p>
    <w:p w14:paraId="0AA39673" w14:textId="77777777" w:rsidR="00064D29" w:rsidRDefault="00064D29" w:rsidP="00064D29">
      <w:pPr>
        <w:jc w:val="both"/>
      </w:pPr>
      <w:r>
        <w:t xml:space="preserve">3)           Osób uprawnionych przez Strony do wykonywania, koordynowania i nadzoru prac objętych niniejszą umową. </w:t>
      </w:r>
    </w:p>
    <w:p w14:paraId="786807A0" w14:textId="0B359B08" w:rsidR="00064D29" w:rsidRDefault="00064D29" w:rsidP="00064D29">
      <w:pPr>
        <w:ind w:left="-426"/>
        <w:jc w:val="both"/>
      </w:pPr>
      <w:r>
        <w:t xml:space="preserve">5.  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Pr>
            <w:rStyle w:val="Hipercze"/>
          </w:rPr>
          <w:t>iod@rckik.lublin.pl</w:t>
        </w:r>
      </w:hyperlink>
      <w:r>
        <w:t xml:space="preserve"> </w:t>
      </w:r>
    </w:p>
    <w:p w14:paraId="49F98EEB" w14:textId="39833191" w:rsidR="00064D29" w:rsidRDefault="00064D29" w:rsidP="00064D29">
      <w:pPr>
        <w:ind w:left="-426"/>
      </w:pPr>
      <w:r>
        <w:t>6. 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05ECA8B6" w14:textId="3472D0CF" w:rsidR="00064D29" w:rsidRDefault="00064D29" w:rsidP="00064D29">
      <w:pPr>
        <w:ind w:left="-426"/>
      </w:pPr>
      <w:r>
        <w:t xml:space="preserve">7. 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631111B3" w14:textId="38FFE6B6" w:rsidR="00064D29" w:rsidRDefault="00064D29" w:rsidP="00064D29">
      <w:r>
        <w:lastRenderedPageBreak/>
        <w:t xml:space="preserve">8. 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20E0FA16" w14:textId="493AFFD8" w:rsidR="00064D29" w:rsidRDefault="00064D29" w:rsidP="00064D29">
      <w:r>
        <w:t>9.  Wskutek przetwarzania u żadnej ze Stron nie będą podejmowane decyzje w sposób zautomatyzowany, w tym w formie profilowania.</w:t>
      </w:r>
    </w:p>
    <w:p w14:paraId="71E6F3B5" w14:textId="33D85B5F" w:rsidR="00064D29" w:rsidRDefault="00064D29" w:rsidP="00064D29">
      <w:r>
        <w:t xml:space="preserve">10.  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44205F2A" w14:textId="2C4029E5" w:rsidR="00064D29" w:rsidRDefault="00064D29" w:rsidP="00064D29">
      <w:r>
        <w:t xml:space="preserve">11.  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28EFA434" w14:textId="1CF24E0E" w:rsidR="00064D29" w:rsidRDefault="00064D29" w:rsidP="00064D29">
      <w:r>
        <w:t>12. Strony zapewniają, iż wszyscy pracownicy, o których mowa w umowie, zobowiązali się do zachowania bezterminowo w tajemnicy przetwarzanych danych osobowych i sposobów ich zabezpieczania. Każda ze Stron oświadcza, że jej pracownicy wymienieni w ust. 4 ppkt 1-3, w zakresie swoich obowiązków zostaną zaznajomieni z niniejszą umową.</w:t>
      </w:r>
    </w:p>
    <w:p w14:paraId="0C7B1F7B" w14:textId="7AB762CD" w:rsidR="00064D29" w:rsidRDefault="00064D29" w:rsidP="00064D29">
      <w:r>
        <w:t>13.Wykonawca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p>
    <w:p w14:paraId="6A737B30" w14:textId="77777777" w:rsidR="00064D29" w:rsidRDefault="00064D29" w:rsidP="00064D29"/>
    <w:p w14:paraId="67EE235A" w14:textId="77777777" w:rsidR="0094372A" w:rsidRPr="00064D29" w:rsidRDefault="0094372A" w:rsidP="00F53779">
      <w:pPr>
        <w:tabs>
          <w:tab w:val="num" w:pos="360"/>
        </w:tabs>
        <w:spacing w:after="0" w:line="240" w:lineRule="auto"/>
        <w:rPr>
          <w:rFonts w:eastAsia="Times New Roman" w:cstheme="minorHAnsi"/>
          <w:bCs/>
          <w:lang w:eastAsia="pl-PL"/>
        </w:rPr>
      </w:pPr>
    </w:p>
    <w:p w14:paraId="68CA72F1" w14:textId="77777777" w:rsidR="0094372A" w:rsidRPr="00064D29" w:rsidRDefault="0094372A" w:rsidP="00F53779">
      <w:pPr>
        <w:tabs>
          <w:tab w:val="num" w:pos="360"/>
        </w:tabs>
        <w:spacing w:after="0" w:line="240" w:lineRule="auto"/>
        <w:rPr>
          <w:rFonts w:eastAsia="Times New Roman" w:cstheme="minorHAnsi"/>
          <w:bCs/>
          <w:lang w:eastAsia="pl-PL"/>
        </w:rPr>
      </w:pPr>
    </w:p>
    <w:p w14:paraId="0D145AD6" w14:textId="77777777" w:rsidR="0094372A" w:rsidRPr="00064D29" w:rsidRDefault="0094372A" w:rsidP="00F53779">
      <w:pPr>
        <w:tabs>
          <w:tab w:val="num" w:pos="360"/>
        </w:tabs>
        <w:spacing w:after="0" w:line="240" w:lineRule="auto"/>
        <w:rPr>
          <w:rFonts w:eastAsia="Times New Roman" w:cstheme="minorHAnsi"/>
          <w:bCs/>
          <w:lang w:eastAsia="pl-PL"/>
        </w:rPr>
      </w:pPr>
    </w:p>
    <w:p w14:paraId="143C6BE7" w14:textId="77777777" w:rsidR="0094372A" w:rsidRPr="00064D29" w:rsidRDefault="0094372A" w:rsidP="00F53779">
      <w:pPr>
        <w:tabs>
          <w:tab w:val="num" w:pos="360"/>
        </w:tabs>
        <w:spacing w:after="0" w:line="240" w:lineRule="auto"/>
        <w:rPr>
          <w:rFonts w:eastAsia="Times New Roman" w:cstheme="minorHAnsi"/>
          <w:bCs/>
          <w:lang w:eastAsia="pl-PL"/>
        </w:rPr>
      </w:pPr>
    </w:p>
    <w:p w14:paraId="55AA39E3" w14:textId="77777777" w:rsidR="0094372A" w:rsidRPr="00064D29" w:rsidRDefault="0094372A" w:rsidP="00F53779">
      <w:pPr>
        <w:tabs>
          <w:tab w:val="num" w:pos="360"/>
        </w:tabs>
        <w:spacing w:after="0" w:line="240" w:lineRule="auto"/>
        <w:rPr>
          <w:rFonts w:eastAsia="Times New Roman" w:cstheme="minorHAnsi"/>
          <w:bCs/>
          <w:lang w:eastAsia="pl-PL"/>
        </w:rPr>
      </w:pPr>
    </w:p>
    <w:p w14:paraId="709C9822" w14:textId="77777777" w:rsidR="00F53779" w:rsidRPr="00064D29" w:rsidRDefault="00F53779" w:rsidP="00F53779">
      <w:pPr>
        <w:spacing w:after="0" w:line="240" w:lineRule="auto"/>
        <w:jc w:val="center"/>
        <w:rPr>
          <w:rFonts w:eastAsia="Times New Roman" w:cstheme="minorHAnsi"/>
          <w:b/>
          <w:lang w:eastAsia="pl-PL"/>
        </w:rPr>
      </w:pPr>
      <w:r w:rsidRPr="00064D29">
        <w:rPr>
          <w:rFonts w:eastAsia="Times New Roman" w:cstheme="minorHAnsi"/>
          <w:b/>
          <w:lang w:eastAsia="pl-PL"/>
        </w:rPr>
        <w:t xml:space="preserve">ZAMAWIAJĄCY:  </w:t>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t xml:space="preserve">WYKONAWCA: </w:t>
      </w:r>
    </w:p>
    <w:p w14:paraId="42855486" w14:textId="77777777" w:rsidR="00F53779" w:rsidRPr="00064D29" w:rsidRDefault="00F53779" w:rsidP="00F53779">
      <w:pPr>
        <w:spacing w:after="0" w:line="240" w:lineRule="auto"/>
        <w:jc w:val="center"/>
        <w:rPr>
          <w:rFonts w:eastAsia="Times New Roman" w:cstheme="minorHAnsi"/>
          <w:b/>
          <w:lang w:eastAsia="pl-PL"/>
        </w:rPr>
      </w:pPr>
    </w:p>
    <w:p w14:paraId="10088268" w14:textId="77777777" w:rsidR="00F53779" w:rsidRPr="00064D29" w:rsidRDefault="00F53779" w:rsidP="00F53779">
      <w:pPr>
        <w:spacing w:after="0" w:line="240" w:lineRule="auto"/>
        <w:rPr>
          <w:rFonts w:eastAsia="Times New Roman" w:cstheme="minorHAnsi"/>
          <w:b/>
          <w:lang w:eastAsia="pl-PL"/>
        </w:rPr>
      </w:pPr>
    </w:p>
    <w:p w14:paraId="317F8E93" w14:textId="77777777" w:rsidR="00F53779" w:rsidRPr="00064D29"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064D29"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064D29" w:rsidRDefault="00F53779" w:rsidP="00F53779">
      <w:pPr>
        <w:widowControl w:val="0"/>
        <w:spacing w:after="0" w:line="100" w:lineRule="atLeast"/>
        <w:rPr>
          <w:rFonts w:eastAsia="Times New Roman" w:cstheme="minorHAnsi"/>
          <w:b/>
          <w:kern w:val="2"/>
          <w:lang w:val="en-US" w:eastAsia="zh-CN"/>
        </w:rPr>
      </w:pPr>
      <w:r w:rsidRPr="00064D29">
        <w:rPr>
          <w:rFonts w:eastAsia="Times New Roman" w:cstheme="minorHAnsi"/>
          <w:b/>
          <w:kern w:val="2"/>
          <w:lang w:val="en-US" w:eastAsia="zh-CN"/>
        </w:rPr>
        <w:t>Załączniki do umowy:</w:t>
      </w:r>
    </w:p>
    <w:p w14:paraId="259FAA82" w14:textId="77777777" w:rsidR="00F53779" w:rsidRPr="00064D29"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064D29" w:rsidRDefault="00F53779" w:rsidP="00F53779">
      <w:pPr>
        <w:widowControl w:val="0"/>
        <w:spacing w:after="0" w:line="100" w:lineRule="atLeast"/>
        <w:rPr>
          <w:rFonts w:eastAsia="Times New Roman" w:cstheme="minorHAnsi"/>
          <w:bCs/>
          <w:kern w:val="2"/>
          <w:lang w:val="en-US" w:eastAsia="zh-CN"/>
        </w:rPr>
      </w:pPr>
      <w:r w:rsidRPr="00064D29">
        <w:rPr>
          <w:rFonts w:eastAsia="Times New Roman" w:cstheme="minorHAnsi"/>
          <w:bCs/>
          <w:kern w:val="2"/>
          <w:lang w:val="en-US" w:eastAsia="zh-CN"/>
        </w:rPr>
        <w:t>Załącznik nr 1- Oferta Wykonawcy z dnia</w:t>
      </w:r>
      <w:r w:rsidR="00704027" w:rsidRPr="00064D29">
        <w:rPr>
          <w:rFonts w:eastAsia="Times New Roman" w:cstheme="minorHAnsi"/>
          <w:bCs/>
          <w:kern w:val="2"/>
          <w:lang w:val="en-US" w:eastAsia="zh-CN"/>
        </w:rPr>
        <w:t xml:space="preserve"> </w:t>
      </w:r>
      <w:r w:rsidRPr="00064D29">
        <w:rPr>
          <w:rFonts w:eastAsia="Times New Roman" w:cstheme="minorHAnsi"/>
          <w:bCs/>
          <w:kern w:val="2"/>
          <w:lang w:val="en-US" w:eastAsia="zh-CN"/>
        </w:rPr>
        <w:t>……….</w:t>
      </w:r>
    </w:p>
    <w:p w14:paraId="3FDB192A" w14:textId="1770087A" w:rsidR="00FA6012" w:rsidRPr="00064D29" w:rsidRDefault="00F53779" w:rsidP="001B3606">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val="en-US" w:eastAsia="zh-CN"/>
        </w:rPr>
        <w:t>Zał</w:t>
      </w:r>
      <w:r w:rsidR="002C18B9" w:rsidRPr="00064D29">
        <w:rPr>
          <w:rFonts w:eastAsia="Times New Roman" w:cstheme="minorHAnsi"/>
          <w:bCs/>
          <w:kern w:val="2"/>
          <w:lang w:val="en-US" w:eastAsia="zh-CN"/>
        </w:rPr>
        <w:t>ąc</w:t>
      </w:r>
      <w:r w:rsidRPr="00064D29">
        <w:rPr>
          <w:rFonts w:eastAsia="Times New Roman" w:cstheme="minorHAnsi"/>
          <w:bCs/>
          <w:kern w:val="2"/>
          <w:lang w:val="en-US" w:eastAsia="zh-CN"/>
        </w:rPr>
        <w:t>znik nr 2-</w:t>
      </w:r>
      <w:r w:rsidRPr="00064D29">
        <w:rPr>
          <w:rFonts w:eastAsia="Times New Roman" w:cstheme="minorHAnsi"/>
          <w:bCs/>
          <w:kern w:val="2"/>
          <w:lang w:eastAsia="zh-CN"/>
        </w:rPr>
        <w:t xml:space="preserve"> Szczegółowy opis przedmiotu zamówienia </w:t>
      </w:r>
    </w:p>
    <w:p w14:paraId="24C8C4E9" w14:textId="77777777" w:rsidR="00F66FAC" w:rsidRPr="00064D29"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064D29"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064D29" w:rsidRDefault="00F66FAC" w:rsidP="00FA6012">
      <w:pPr>
        <w:widowControl w:val="0"/>
        <w:suppressAutoHyphens/>
        <w:spacing w:after="0" w:line="288" w:lineRule="auto"/>
        <w:rPr>
          <w:rFonts w:eastAsia="Times New Roman" w:cstheme="minorHAnsi"/>
          <w:b/>
          <w:kern w:val="2"/>
          <w:lang w:eastAsia="zh-CN"/>
        </w:rPr>
      </w:pPr>
    </w:p>
    <w:p w14:paraId="09623677" w14:textId="77777777" w:rsidR="00F66FAC" w:rsidRPr="00064D29" w:rsidRDefault="00F66FAC" w:rsidP="00FA6012">
      <w:pPr>
        <w:widowControl w:val="0"/>
        <w:suppressAutoHyphens/>
        <w:spacing w:after="0" w:line="288" w:lineRule="auto"/>
        <w:rPr>
          <w:rFonts w:eastAsia="Times New Roman" w:cstheme="minorHAnsi"/>
          <w:b/>
          <w:kern w:val="2"/>
          <w:lang w:eastAsia="zh-CN"/>
        </w:rPr>
      </w:pPr>
    </w:p>
    <w:p w14:paraId="5BFB0583" w14:textId="480F51D3" w:rsidR="00190E2C" w:rsidRPr="00AA026E" w:rsidRDefault="00190E2C" w:rsidP="00FA6012">
      <w:pPr>
        <w:widowControl w:val="0"/>
        <w:suppressAutoHyphens/>
        <w:spacing w:after="0" w:line="288" w:lineRule="auto"/>
        <w:rPr>
          <w:rFonts w:eastAsia="Times New Roman" w:cstheme="minorHAnsi"/>
          <w:b/>
          <w:color w:val="FF0000"/>
          <w:kern w:val="2"/>
          <w:lang w:eastAsia="zh-CN"/>
        </w:rPr>
      </w:pPr>
    </w:p>
    <w:p w14:paraId="0EC2E053" w14:textId="58B02EF6" w:rsidR="00190E2C" w:rsidRPr="00AA026E" w:rsidRDefault="00190E2C" w:rsidP="00FA6012">
      <w:pPr>
        <w:widowControl w:val="0"/>
        <w:suppressAutoHyphens/>
        <w:spacing w:after="0" w:line="288" w:lineRule="auto"/>
        <w:rPr>
          <w:rFonts w:eastAsia="Times New Roman" w:cstheme="minorHAnsi"/>
          <w:b/>
          <w:color w:val="FF0000"/>
          <w:kern w:val="2"/>
          <w:lang w:eastAsia="zh-CN"/>
        </w:rPr>
      </w:pPr>
    </w:p>
    <w:p w14:paraId="7A0688ED" w14:textId="77777777" w:rsidR="00982E4E" w:rsidRPr="00AA026E" w:rsidRDefault="00982E4E" w:rsidP="00FA6012">
      <w:pPr>
        <w:widowControl w:val="0"/>
        <w:suppressAutoHyphens/>
        <w:spacing w:after="0" w:line="288" w:lineRule="auto"/>
        <w:rPr>
          <w:rFonts w:eastAsia="Times New Roman" w:cstheme="minorHAnsi"/>
          <w:b/>
          <w:color w:val="FF0000"/>
          <w:kern w:val="2"/>
          <w:lang w:eastAsia="zh-CN"/>
        </w:rPr>
      </w:pPr>
    </w:p>
    <w:p w14:paraId="46503859" w14:textId="77777777" w:rsidR="00190E2C" w:rsidRPr="00AA026E" w:rsidRDefault="00190E2C"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064D29" w:rsidRDefault="00FA6012" w:rsidP="00FA6012">
      <w:pPr>
        <w:widowControl w:val="0"/>
        <w:suppressAutoHyphens/>
        <w:spacing w:after="0" w:line="288" w:lineRule="auto"/>
        <w:rPr>
          <w:rFonts w:eastAsia="Times New Roman" w:cstheme="minorHAnsi"/>
          <w:b/>
          <w:kern w:val="2"/>
          <w:lang w:eastAsia="zh-CN"/>
        </w:rPr>
      </w:pPr>
      <w:r w:rsidRPr="00064D29">
        <w:rPr>
          <w:rFonts w:eastAsia="Times New Roman" w:cstheme="minorHAnsi"/>
          <w:b/>
          <w:kern w:val="2"/>
          <w:lang w:eastAsia="zh-CN"/>
        </w:rPr>
        <w:t>Załącznik nr 2 do SWZ – Formularz ofertowy</w:t>
      </w:r>
    </w:p>
    <w:p w14:paraId="549CBBA4" w14:textId="77777777" w:rsidR="00FA6012" w:rsidRPr="00064D29"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3077213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064D29" w:rsidRDefault="00FA6012" w:rsidP="0095508C">
      <w:pPr>
        <w:widowControl w:val="0"/>
        <w:suppressAutoHyphens/>
        <w:spacing w:after="0" w:line="288" w:lineRule="auto"/>
        <w:jc w:val="center"/>
        <w:rPr>
          <w:rFonts w:eastAsia="Times New Roman" w:cstheme="minorHAnsi"/>
          <w:bCs/>
          <w:kern w:val="2"/>
          <w:lang w:eastAsia="zh-CN"/>
        </w:rPr>
      </w:pPr>
      <w:r w:rsidRPr="00064D29">
        <w:rPr>
          <w:rFonts w:eastAsia="Times New Roman" w:cstheme="minorHAnsi"/>
          <w:bCs/>
          <w:kern w:val="2"/>
          <w:lang w:eastAsia="zh-CN"/>
        </w:rPr>
        <w:t>FORMULARZ OFERTOWY</w:t>
      </w:r>
    </w:p>
    <w:p w14:paraId="5BF84D2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Ja/my*, niżej podpisani:</w:t>
      </w:r>
    </w:p>
    <w:p w14:paraId="5CDBC507" w14:textId="752E2BD3"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6227907"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xml:space="preserve">działając w imieniu i na rzecz Wykonawcy/ wykonawców występujących wspólnie*: </w:t>
      </w:r>
    </w:p>
    <w:p w14:paraId="2389F96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(Zarejestrowana nazwa Wykonawcy/ pełnomocnika wykonawców występujących wspólnie*)</w:t>
      </w:r>
    </w:p>
    <w:p w14:paraId="7F32BC69" w14:textId="3619BDEB"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wykonawcy: …..............................................................................................................</w:t>
      </w:r>
    </w:p>
    <w:p w14:paraId="587304F9" w14:textId="1B1A6370"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KRS wykonawcy: …...................................................................................................................</w:t>
      </w:r>
    </w:p>
    <w:p w14:paraId="4F92B5F9" w14:textId="795851E1"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NIP wykonawcy: …....................................................................................................................</w:t>
      </w:r>
    </w:p>
    <w:p w14:paraId="4A5BF26A" w14:textId="4C4A0E89"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REGON wykonawcy: …..............................................................................................................</w:t>
      </w:r>
    </w:p>
    <w:p w14:paraId="446FA7FF" w14:textId="501C89E4"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Nazwisko osoby upoważnionej do kontaktów: …......................................................................</w:t>
      </w:r>
    </w:p>
    <w:p w14:paraId="0A8CB32A" w14:textId="71E2CDC9"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wykonawcy: ….................................................................................................................</w:t>
      </w:r>
    </w:p>
    <w:p w14:paraId="52C1F75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kod pocztowy i miejscowość: ….................................................................................................</w:t>
      </w:r>
    </w:p>
    <w:p w14:paraId="763AE7CC"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województwo…..........................................................................................................................</w:t>
      </w:r>
    </w:p>
    <w:p w14:paraId="4CDB6E7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telefon: ….................................................................................................................................</w:t>
      </w:r>
    </w:p>
    <w:p w14:paraId="192A116B"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faks: …....................................................................................................................................</w:t>
      </w:r>
    </w:p>
    <w:p w14:paraId="7DEAFA34"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poczta elektroniczna (e-mail): …..............................................................................................</w:t>
      </w:r>
    </w:p>
    <w:p w14:paraId="3A8D8FE8" w14:textId="24FD8FAF"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internetowy (URL): …......................................................................................................</w:t>
      </w:r>
    </w:p>
    <w:p w14:paraId="63D68A3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kapitał zakładowy: …................................................................................................................</w:t>
      </w:r>
    </w:p>
    <w:p w14:paraId="3881AFD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64D29" w:rsidRDefault="00FA6012" w:rsidP="00773C43">
      <w:pPr>
        <w:widowControl w:val="0"/>
        <w:suppressAutoHyphens/>
        <w:autoSpaceDE w:val="0"/>
        <w:spacing w:after="0" w:line="240" w:lineRule="auto"/>
        <w:rPr>
          <w:rFonts w:eastAsia="Times New Roman" w:cstheme="minorHAnsi"/>
          <w:bCs/>
          <w:kern w:val="2"/>
          <w:lang w:eastAsia="zh-CN"/>
        </w:rPr>
      </w:pPr>
      <w:r w:rsidRPr="00064D29">
        <w:rPr>
          <w:rFonts w:eastAsia="Times New Roman" w:cstheme="minorHAnsi"/>
          <w:bCs/>
          <w:kern w:val="2"/>
          <w:lang w:eastAsia="zh-CN"/>
        </w:rPr>
        <w:t xml:space="preserve">przystępując do prowadzonego przez Regionalne Centrum Krwiodawstwa i Krwiolecznictwa                      </w:t>
      </w:r>
    </w:p>
    <w:p w14:paraId="2D7D4233" w14:textId="1F1CF621" w:rsidR="005D1CBA" w:rsidRPr="00064D29" w:rsidRDefault="00FA6012" w:rsidP="00B761AC">
      <w:pPr>
        <w:pStyle w:val="Listapunktowana21"/>
        <w:ind w:left="0" w:firstLine="0"/>
        <w:rPr>
          <w:rStyle w:val="Teksttreci"/>
          <w:rFonts w:asciiTheme="minorHAnsi" w:hAnsiTheme="minorHAnsi" w:cstheme="minorHAnsi"/>
          <w:color w:val="auto"/>
        </w:rPr>
      </w:pPr>
      <w:r w:rsidRPr="00064D29">
        <w:rPr>
          <w:rFonts w:asciiTheme="minorHAnsi" w:hAnsiTheme="minorHAnsi" w:cstheme="minorHAnsi"/>
          <w:color w:val="auto"/>
        </w:rPr>
        <w:t>w Lublinie postępowania w trybie podstawowym:</w:t>
      </w:r>
      <w:r w:rsidRPr="00064D29">
        <w:rPr>
          <w:rFonts w:asciiTheme="minorHAnsi" w:hAnsiTheme="minorHAnsi" w:cstheme="minorHAnsi"/>
          <w:b/>
          <w:color w:val="auto"/>
        </w:rPr>
        <w:t xml:space="preserve"> </w:t>
      </w:r>
      <w:r w:rsidR="00773C43" w:rsidRPr="00064D29">
        <w:rPr>
          <w:rFonts w:asciiTheme="minorHAnsi" w:hAnsiTheme="minorHAnsi" w:cstheme="minorHAnsi"/>
          <w:b/>
          <w:color w:val="auto"/>
        </w:rPr>
        <w:t xml:space="preserve"> </w:t>
      </w:r>
      <w:r w:rsidR="00773C43" w:rsidRPr="00064D29">
        <w:rPr>
          <w:rStyle w:val="Teksttreci"/>
          <w:rFonts w:asciiTheme="minorHAnsi" w:hAnsiTheme="minorHAnsi" w:cstheme="minorHAnsi"/>
          <w:color w:val="auto"/>
        </w:rPr>
        <w:t xml:space="preserve"> </w:t>
      </w:r>
    </w:p>
    <w:p w14:paraId="351B09C2" w14:textId="77777777" w:rsidR="001A0936" w:rsidRPr="00064D29" w:rsidRDefault="001A0936" w:rsidP="00B761AC">
      <w:pPr>
        <w:pStyle w:val="Listapunktowana21"/>
        <w:ind w:left="0" w:firstLine="0"/>
        <w:rPr>
          <w:rStyle w:val="Teksttreci"/>
          <w:rFonts w:asciiTheme="minorHAnsi" w:hAnsiTheme="minorHAnsi" w:cstheme="minorHAnsi"/>
          <w:color w:val="auto"/>
        </w:rPr>
      </w:pPr>
    </w:p>
    <w:p w14:paraId="54BE771A" w14:textId="0D76296C" w:rsidR="00017FD7" w:rsidRPr="00064D29" w:rsidRDefault="00017FD7" w:rsidP="00BD4E84">
      <w:pPr>
        <w:suppressAutoHyphens/>
        <w:spacing w:after="0" w:line="240" w:lineRule="auto"/>
        <w:rPr>
          <w:rFonts w:eastAsia="Times New Roman" w:cstheme="minorHAnsi"/>
          <w:b/>
          <w:i/>
          <w:lang w:eastAsia="zh-CN"/>
        </w:rPr>
      </w:pPr>
      <w:r w:rsidRPr="00064D29">
        <w:rPr>
          <w:rFonts w:eastAsia="Times New Roman" w:cstheme="minorHAnsi"/>
          <w:b/>
          <w:bCs/>
          <w:lang w:eastAsia="pl-PL"/>
        </w:rPr>
        <w:t xml:space="preserve"> </w:t>
      </w:r>
      <w:r w:rsidRPr="00064D29">
        <w:rPr>
          <w:rFonts w:eastAsia="Times New Roman" w:cstheme="minorHAnsi"/>
          <w:b/>
          <w:i/>
          <w:lang w:eastAsia="zh-CN"/>
        </w:rPr>
        <w:t>DOSTAWA SYSTEMU ZAMKNIĘTEGO DO POBIERANIA PRÓBEK KRWI ŻYLNEJ WRAZ Z NIEZBĘDNYMI</w:t>
      </w:r>
      <w:r w:rsidR="008A08E5">
        <w:rPr>
          <w:rFonts w:eastAsia="Times New Roman" w:cstheme="minorHAnsi"/>
          <w:b/>
          <w:i/>
          <w:lang w:eastAsia="zh-CN"/>
        </w:rPr>
        <w:t xml:space="preserve"> </w:t>
      </w:r>
      <w:r w:rsidRPr="00064D29">
        <w:rPr>
          <w:rFonts w:eastAsia="Times New Roman" w:cstheme="minorHAnsi"/>
          <w:b/>
          <w:i/>
          <w:lang w:eastAsia="zh-CN"/>
        </w:rPr>
        <w:t>AKCESORIAMI, TECHNIKĄ  PRÓŻNIOWĄ</w:t>
      </w:r>
    </w:p>
    <w:p w14:paraId="3076DC0F" w14:textId="197C5406" w:rsidR="00FA6012" w:rsidRPr="00064D29" w:rsidRDefault="00FA6012" w:rsidP="00767640">
      <w:pPr>
        <w:widowControl w:val="0"/>
        <w:suppressAutoHyphens/>
        <w:autoSpaceDE w:val="0"/>
        <w:spacing w:after="0" w:line="240" w:lineRule="auto"/>
        <w:rPr>
          <w:rFonts w:eastAsia="Times New Roman" w:cstheme="minorHAnsi"/>
          <w:b/>
          <w:kern w:val="2"/>
          <w:lang w:eastAsia="zh-CN"/>
        </w:rPr>
      </w:pPr>
      <w:r w:rsidRPr="00064D29">
        <w:rPr>
          <w:rFonts w:eastAsia="Times New Roman" w:cstheme="minorHAnsi"/>
          <w:bCs/>
          <w:kern w:val="2"/>
          <w:lang w:eastAsia="zh-CN"/>
        </w:rPr>
        <w:t>składamy niniejszą ofertę na wykonanie zamówienia i:</w:t>
      </w:r>
    </w:p>
    <w:p w14:paraId="5AE5074F" w14:textId="77777777" w:rsidR="00FA6012" w:rsidRPr="00064D29" w:rsidRDefault="00FA6012" w:rsidP="00FA6012">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064D29"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064D29" w:rsidRDefault="00FA6012" w:rsidP="00FA6012">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Oferujemy wykonanie przedmiotu zamówienia na warunkach przedstawionych w niniejszej ofercie:</w:t>
      </w:r>
    </w:p>
    <w:p w14:paraId="7B0083E5" w14:textId="0057FB02" w:rsidR="00234428" w:rsidRPr="00064D29" w:rsidRDefault="00234428">
      <w:pPr>
        <w:pStyle w:val="Akapitzlist"/>
        <w:numPr>
          <w:ilvl w:val="0"/>
          <w:numId w:val="38"/>
        </w:numPr>
        <w:rPr>
          <w:rFonts w:asciiTheme="minorHAnsi" w:hAnsiTheme="minorHAnsi" w:cstheme="minorHAnsi"/>
          <w:bCs w:val="0"/>
          <w:color w:val="auto"/>
        </w:rPr>
      </w:pPr>
      <w:r w:rsidRPr="00064D29">
        <w:rPr>
          <w:rFonts w:asciiTheme="minorHAnsi" w:hAnsiTheme="minorHAnsi" w:cstheme="minorHAnsi"/>
          <w:bCs w:val="0"/>
          <w:color w:val="auto"/>
        </w:rPr>
        <w:lastRenderedPageBreak/>
        <w:t>Wynagrodzenie za wykonanie przedmiotu umowy</w:t>
      </w:r>
      <w:r w:rsidR="007B6279" w:rsidRPr="00064D29">
        <w:rPr>
          <w:rFonts w:asciiTheme="minorHAnsi" w:hAnsiTheme="minorHAnsi" w:cstheme="minorHAnsi"/>
          <w:bCs w:val="0"/>
          <w:color w:val="auto"/>
        </w:rPr>
        <w:t xml:space="preserve">) </w:t>
      </w:r>
      <w:r w:rsidRPr="00064D29">
        <w:rPr>
          <w:rFonts w:asciiTheme="minorHAnsi" w:hAnsiTheme="minorHAnsi" w:cstheme="minorHAnsi"/>
          <w:bCs w:val="0"/>
          <w:color w:val="auto"/>
        </w:rPr>
        <w:t xml:space="preserve"> (cena)  netto wynosi: ..............................................</w:t>
      </w:r>
    </w:p>
    <w:p w14:paraId="5DD0D835" w14:textId="77777777" w:rsidR="00234428" w:rsidRPr="00064D29" w:rsidRDefault="00234428" w:rsidP="009832F6">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słownie: .........................................................................................................................</w:t>
      </w:r>
    </w:p>
    <w:p w14:paraId="0B621CAA" w14:textId="44416D6C" w:rsidR="00234428" w:rsidRPr="00064D29" w:rsidRDefault="00234428" w:rsidP="009832F6">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 xml:space="preserve">Wynagrodzenie za wykonanie przedmiotu umowy (cena)  brutto wynosi ( z podatkiem VAT </w:t>
      </w:r>
      <w:r w:rsidR="003C40A5" w:rsidRPr="00064D29">
        <w:rPr>
          <w:rFonts w:asciiTheme="minorHAnsi" w:hAnsiTheme="minorHAnsi" w:cstheme="minorHAnsi"/>
          <w:bCs w:val="0"/>
          <w:color w:val="auto"/>
        </w:rPr>
        <w:t xml:space="preserve">                                            </w:t>
      </w:r>
      <w:r w:rsidRPr="00064D29">
        <w:rPr>
          <w:rFonts w:asciiTheme="minorHAnsi" w:hAnsiTheme="minorHAnsi" w:cstheme="minorHAnsi"/>
          <w:bCs w:val="0"/>
          <w:color w:val="auto"/>
        </w:rPr>
        <w:t xml:space="preserve"> w  stawce.........% i wysokości podatku ……..)</w:t>
      </w:r>
      <w:r w:rsidRPr="00064D29">
        <w:rPr>
          <w:rFonts w:asciiTheme="minorHAnsi" w:hAnsiTheme="minorHAnsi" w:cstheme="minorHAnsi"/>
          <w:bCs w:val="0"/>
          <w:color w:val="auto"/>
        </w:rPr>
        <w:br/>
        <w:t>wynosi................................................... słownie: .........................................................................................................................</w:t>
      </w:r>
    </w:p>
    <w:p w14:paraId="18A7E5ED" w14:textId="6B8FD029" w:rsidR="007F1066" w:rsidRPr="00AA026E" w:rsidRDefault="007F1066" w:rsidP="007F1066">
      <w:pPr>
        <w:tabs>
          <w:tab w:val="left" w:pos="1560"/>
        </w:tabs>
        <w:rPr>
          <w:rFonts w:cstheme="minorHAnsi"/>
          <w:color w:val="FF0000"/>
        </w:rPr>
        <w:sectPr w:rsidR="007F1066" w:rsidRPr="00AA026E" w:rsidSect="006D4A36">
          <w:headerReference w:type="default" r:id="rId13"/>
          <w:footerReference w:type="default" r:id="rId14"/>
          <w:pgSz w:w="11906" w:h="16838"/>
          <w:pgMar w:top="1134" w:right="1417" w:bottom="1417" w:left="2410" w:header="708" w:footer="708" w:gutter="0"/>
          <w:cols w:space="708"/>
          <w:docGrid w:linePitch="360"/>
        </w:sectPr>
      </w:pPr>
    </w:p>
    <w:p w14:paraId="7957B95C" w14:textId="0260B983" w:rsidR="001A0936" w:rsidRPr="00AA026E" w:rsidRDefault="001A0936" w:rsidP="001A0936">
      <w:pPr>
        <w:spacing w:after="0" w:line="240" w:lineRule="auto"/>
        <w:rPr>
          <w:rFonts w:eastAsia="Times New Roman" w:cstheme="minorHAnsi"/>
          <w:b/>
          <w:bCs/>
          <w:i/>
          <w:iCs/>
          <w:color w:val="FF0000"/>
          <w:lang w:eastAsia="pl-PL"/>
        </w:rPr>
      </w:pPr>
    </w:p>
    <w:tbl>
      <w:tblPr>
        <w:tblW w:w="15735" w:type="dxa"/>
        <w:tblInd w:w="-1291" w:type="dxa"/>
        <w:tblLayout w:type="fixed"/>
        <w:tblCellMar>
          <w:left w:w="70" w:type="dxa"/>
          <w:right w:w="70" w:type="dxa"/>
        </w:tblCellMar>
        <w:tblLook w:val="0000" w:firstRow="0" w:lastRow="0" w:firstColumn="0" w:lastColumn="0" w:noHBand="0" w:noVBand="0"/>
      </w:tblPr>
      <w:tblGrid>
        <w:gridCol w:w="567"/>
        <w:gridCol w:w="3970"/>
        <w:gridCol w:w="1134"/>
        <w:gridCol w:w="1559"/>
        <w:gridCol w:w="1417"/>
        <w:gridCol w:w="1843"/>
        <w:gridCol w:w="1559"/>
        <w:gridCol w:w="2127"/>
        <w:gridCol w:w="1559"/>
      </w:tblGrid>
      <w:tr w:rsidR="00AA026E" w:rsidRPr="00AA026E" w14:paraId="50F1D509" w14:textId="77777777" w:rsidTr="002D3F57">
        <w:trPr>
          <w:cantSplit/>
          <w:trHeight w:val="1197"/>
        </w:trPr>
        <w:tc>
          <w:tcPr>
            <w:tcW w:w="567" w:type="dxa"/>
            <w:tcBorders>
              <w:top w:val="single" w:sz="12" w:space="0" w:color="000000"/>
              <w:left w:val="single" w:sz="12" w:space="0" w:color="000000"/>
              <w:bottom w:val="single" w:sz="12" w:space="0" w:color="000000"/>
            </w:tcBorders>
            <w:shd w:val="clear" w:color="auto" w:fill="E0E0E0"/>
            <w:vAlign w:val="center"/>
          </w:tcPr>
          <w:p w14:paraId="1ADDBB12" w14:textId="77777777" w:rsidR="00E1314E" w:rsidRPr="002D3F57" w:rsidRDefault="00E1314E" w:rsidP="006475FB">
            <w:pPr>
              <w:spacing w:after="0" w:line="240" w:lineRule="auto"/>
              <w:jc w:val="center"/>
              <w:rPr>
                <w:rFonts w:eastAsia="Times New Roman" w:cstheme="minorHAnsi"/>
                <w:lang w:eastAsia="zh-CN"/>
              </w:rPr>
            </w:pPr>
            <w:r w:rsidRPr="002D3F57">
              <w:rPr>
                <w:rFonts w:eastAsia="Times New Roman" w:cstheme="minorHAnsi"/>
                <w:b/>
                <w:lang w:eastAsia="pl-PL"/>
              </w:rPr>
              <w:t>L.p.</w:t>
            </w:r>
          </w:p>
        </w:tc>
        <w:tc>
          <w:tcPr>
            <w:tcW w:w="3970" w:type="dxa"/>
            <w:tcBorders>
              <w:top w:val="single" w:sz="12" w:space="0" w:color="000000"/>
              <w:left w:val="single" w:sz="12" w:space="0" w:color="000000"/>
              <w:bottom w:val="single" w:sz="12" w:space="0" w:color="000000"/>
            </w:tcBorders>
            <w:shd w:val="clear" w:color="auto" w:fill="E0E0E0"/>
            <w:vAlign w:val="center"/>
          </w:tcPr>
          <w:p w14:paraId="475E5B89"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9EA60E1"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Ilość sztuk</w:t>
            </w:r>
          </w:p>
        </w:tc>
        <w:tc>
          <w:tcPr>
            <w:tcW w:w="1559" w:type="dxa"/>
            <w:tcBorders>
              <w:top w:val="single" w:sz="12" w:space="0" w:color="000000"/>
              <w:left w:val="single" w:sz="12" w:space="0" w:color="000000"/>
              <w:bottom w:val="single" w:sz="12" w:space="0" w:color="000000"/>
            </w:tcBorders>
            <w:shd w:val="clear" w:color="auto" w:fill="E0E0E0"/>
            <w:vAlign w:val="center"/>
          </w:tcPr>
          <w:p w14:paraId="7F933D80"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Proponowana przez Wykonawcę wielkość opakowania*</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4EAB4652"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Ilość opakowań*.</w:t>
            </w:r>
          </w:p>
        </w:tc>
        <w:tc>
          <w:tcPr>
            <w:tcW w:w="1843" w:type="dxa"/>
            <w:tcBorders>
              <w:top w:val="single" w:sz="12" w:space="0" w:color="000000"/>
              <w:left w:val="single" w:sz="12" w:space="0" w:color="000000"/>
              <w:bottom w:val="single" w:sz="12" w:space="0" w:color="000000"/>
            </w:tcBorders>
            <w:shd w:val="clear" w:color="auto" w:fill="E0E0E0"/>
            <w:vAlign w:val="center"/>
          </w:tcPr>
          <w:p w14:paraId="1BB58425"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Cena jedn. netto za op*.</w:t>
            </w:r>
          </w:p>
        </w:tc>
        <w:tc>
          <w:tcPr>
            <w:tcW w:w="1559" w:type="dxa"/>
            <w:tcBorders>
              <w:top w:val="single" w:sz="12" w:space="0" w:color="000000"/>
              <w:left w:val="single" w:sz="12" w:space="0" w:color="000000"/>
              <w:bottom w:val="single" w:sz="12" w:space="0" w:color="000000"/>
            </w:tcBorders>
            <w:shd w:val="clear" w:color="auto" w:fill="E0E0E0"/>
            <w:vAlign w:val="center"/>
          </w:tcPr>
          <w:p w14:paraId="1D9B3671"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Wartość netto*</w:t>
            </w:r>
          </w:p>
          <w:p w14:paraId="66844CF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lang w:eastAsia="zh-CN"/>
              </w:rPr>
              <w:t>(4x5)</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7C89773E"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Podatek Vat stawka/kwota*</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0B08BB8" w14:textId="77777777" w:rsidR="00E1314E" w:rsidRPr="00064D29" w:rsidRDefault="00E1314E" w:rsidP="006475FB">
            <w:pPr>
              <w:spacing w:after="0" w:line="240" w:lineRule="auto"/>
              <w:ind w:left="-1929" w:firstLine="1929"/>
              <w:rPr>
                <w:rFonts w:eastAsia="Times New Roman" w:cstheme="minorHAnsi"/>
                <w:b/>
                <w:lang w:eastAsia="pl-PL"/>
              </w:rPr>
            </w:pPr>
            <w:r w:rsidRPr="00064D29">
              <w:rPr>
                <w:rFonts w:eastAsia="Times New Roman" w:cstheme="minorHAnsi"/>
                <w:b/>
                <w:lang w:eastAsia="pl-PL"/>
              </w:rPr>
              <w:t>Wartość bbbruttobruttobruttobrutto*</w:t>
            </w:r>
          </w:p>
          <w:p w14:paraId="4FECF7F8" w14:textId="77777777" w:rsidR="00E1314E" w:rsidRPr="00064D29" w:rsidRDefault="00E1314E" w:rsidP="006475FB">
            <w:pPr>
              <w:spacing w:after="0" w:line="240" w:lineRule="auto"/>
              <w:ind w:left="-1929" w:firstLine="1929"/>
              <w:rPr>
                <w:rFonts w:eastAsia="Times New Roman" w:cstheme="minorHAnsi"/>
                <w:lang w:eastAsia="zh-CN"/>
              </w:rPr>
            </w:pPr>
            <w:r w:rsidRPr="00064D29">
              <w:rPr>
                <w:rFonts w:eastAsia="Times New Roman" w:cstheme="minorHAnsi"/>
                <w:lang w:eastAsia="zh-CN"/>
              </w:rPr>
              <w:t>(6+7)</w:t>
            </w:r>
          </w:p>
        </w:tc>
      </w:tr>
      <w:tr w:rsidR="00AA026E" w:rsidRPr="00AA026E" w14:paraId="59617291" w14:textId="77777777" w:rsidTr="002D3F57">
        <w:trPr>
          <w:cantSplit/>
        </w:trPr>
        <w:tc>
          <w:tcPr>
            <w:tcW w:w="567" w:type="dxa"/>
            <w:tcBorders>
              <w:top w:val="single" w:sz="12" w:space="0" w:color="000000"/>
              <w:left w:val="single" w:sz="12" w:space="0" w:color="000000"/>
              <w:bottom w:val="single" w:sz="12" w:space="0" w:color="000000"/>
            </w:tcBorders>
            <w:shd w:val="clear" w:color="auto" w:fill="E0E0E0"/>
            <w:vAlign w:val="center"/>
          </w:tcPr>
          <w:p w14:paraId="6886A258" w14:textId="77777777" w:rsidR="00E1314E" w:rsidRPr="002D3F57" w:rsidRDefault="00E1314E" w:rsidP="006475FB">
            <w:pPr>
              <w:spacing w:after="0" w:line="240" w:lineRule="auto"/>
              <w:jc w:val="center"/>
              <w:rPr>
                <w:rFonts w:eastAsia="Times New Roman" w:cstheme="minorHAnsi"/>
                <w:lang w:eastAsia="zh-CN"/>
              </w:rPr>
            </w:pPr>
            <w:r w:rsidRPr="002D3F57">
              <w:rPr>
                <w:rFonts w:eastAsia="Times New Roman" w:cstheme="minorHAnsi"/>
                <w:b/>
                <w:lang w:eastAsia="pl-PL"/>
              </w:rPr>
              <w:t>1.</w:t>
            </w:r>
          </w:p>
        </w:tc>
        <w:tc>
          <w:tcPr>
            <w:tcW w:w="3970" w:type="dxa"/>
            <w:tcBorders>
              <w:top w:val="single" w:sz="12" w:space="0" w:color="000000"/>
              <w:left w:val="single" w:sz="12" w:space="0" w:color="000000"/>
              <w:bottom w:val="single" w:sz="12" w:space="0" w:color="000000"/>
            </w:tcBorders>
            <w:shd w:val="clear" w:color="auto" w:fill="E0E0E0"/>
            <w:vAlign w:val="center"/>
          </w:tcPr>
          <w:p w14:paraId="100EEF4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27FE1A16" w14:textId="77777777" w:rsidR="00E1314E" w:rsidRPr="00064D29" w:rsidRDefault="00E1314E" w:rsidP="006475FB">
            <w:pPr>
              <w:spacing w:after="0" w:line="240" w:lineRule="auto"/>
              <w:jc w:val="center"/>
              <w:rPr>
                <w:rFonts w:eastAsia="Times New Roman" w:cstheme="minorHAnsi"/>
                <w:b/>
                <w:lang w:eastAsia="pl-PL"/>
              </w:rPr>
            </w:pPr>
          </w:p>
        </w:tc>
        <w:tc>
          <w:tcPr>
            <w:tcW w:w="1559" w:type="dxa"/>
            <w:tcBorders>
              <w:top w:val="single" w:sz="12" w:space="0" w:color="000000"/>
              <w:left w:val="single" w:sz="12" w:space="0" w:color="000000"/>
              <w:bottom w:val="single" w:sz="12" w:space="0" w:color="000000"/>
            </w:tcBorders>
            <w:shd w:val="clear" w:color="auto" w:fill="E0E0E0"/>
            <w:vAlign w:val="center"/>
          </w:tcPr>
          <w:p w14:paraId="5A3B86AC"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3.</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38AA55AB"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4</w:t>
            </w:r>
          </w:p>
        </w:tc>
        <w:tc>
          <w:tcPr>
            <w:tcW w:w="1843" w:type="dxa"/>
            <w:tcBorders>
              <w:top w:val="single" w:sz="12" w:space="0" w:color="000000"/>
              <w:left w:val="single" w:sz="12" w:space="0" w:color="000000"/>
              <w:bottom w:val="single" w:sz="12" w:space="0" w:color="000000"/>
            </w:tcBorders>
            <w:shd w:val="clear" w:color="auto" w:fill="E0E0E0"/>
            <w:vAlign w:val="center"/>
          </w:tcPr>
          <w:p w14:paraId="79A54B2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5.</w:t>
            </w:r>
          </w:p>
        </w:tc>
        <w:tc>
          <w:tcPr>
            <w:tcW w:w="1559" w:type="dxa"/>
            <w:tcBorders>
              <w:top w:val="single" w:sz="12" w:space="0" w:color="000000"/>
              <w:left w:val="single" w:sz="12" w:space="0" w:color="000000"/>
              <w:bottom w:val="single" w:sz="12" w:space="0" w:color="000000"/>
            </w:tcBorders>
            <w:shd w:val="clear" w:color="auto" w:fill="E0E0E0"/>
            <w:vAlign w:val="center"/>
          </w:tcPr>
          <w:p w14:paraId="5540DC53"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6.</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34514F2B"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7.</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2E56F77E"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8.</w:t>
            </w:r>
          </w:p>
        </w:tc>
      </w:tr>
      <w:tr w:rsidR="00AA026E" w:rsidRPr="00AA026E" w14:paraId="7F6227E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0A74FDB2" w14:textId="77777777" w:rsidR="00E1314E" w:rsidRPr="00944651" w:rsidRDefault="00E1314E" w:rsidP="006475FB">
            <w:pPr>
              <w:spacing w:after="0" w:line="240" w:lineRule="auto"/>
              <w:rPr>
                <w:rFonts w:eastAsia="Times New Roman" w:cstheme="minorHAnsi"/>
                <w:lang w:eastAsia="zh-CN"/>
              </w:rPr>
            </w:pPr>
            <w:r w:rsidRPr="00944651">
              <w:rPr>
                <w:rFonts w:eastAsia="Times New Roman" w:cstheme="minorHAnsi"/>
                <w:lang w:eastAsia="pl-PL"/>
              </w:rPr>
              <w:t>1</w:t>
            </w:r>
          </w:p>
        </w:tc>
        <w:tc>
          <w:tcPr>
            <w:tcW w:w="3970" w:type="dxa"/>
            <w:tcBorders>
              <w:top w:val="single" w:sz="12" w:space="0" w:color="000000"/>
              <w:left w:val="single" w:sz="12" w:space="0" w:color="000000"/>
              <w:bottom w:val="single" w:sz="12" w:space="0" w:color="000000"/>
            </w:tcBorders>
            <w:shd w:val="clear" w:color="auto" w:fill="auto"/>
          </w:tcPr>
          <w:p w14:paraId="5D1C2273" w14:textId="77777777" w:rsidR="00AA026E" w:rsidRPr="00064D29" w:rsidRDefault="00AA026E" w:rsidP="00AA026E">
            <w:pPr>
              <w:autoSpaceDE w:val="0"/>
              <w:autoSpaceDN w:val="0"/>
              <w:adjustRightInd w:val="0"/>
              <w:rPr>
                <w:rFonts w:eastAsia="CIDFont+F4"/>
                <w:szCs w:val="24"/>
              </w:rPr>
            </w:pPr>
            <w:r w:rsidRPr="00064D29">
              <w:rPr>
                <w:rFonts w:eastAsia="CIDFont+F4"/>
                <w:szCs w:val="24"/>
              </w:rPr>
              <w:t>Probówka do badań morfologii krwi z antykoagulantem K2EDTA -</w:t>
            </w:r>
          </w:p>
          <w:p w14:paraId="1B627610" w14:textId="77777777" w:rsidR="00AA026E" w:rsidRPr="00064D29" w:rsidRDefault="00AA026E" w:rsidP="00AA026E">
            <w:pPr>
              <w:autoSpaceDE w:val="0"/>
              <w:autoSpaceDN w:val="0"/>
              <w:adjustRightInd w:val="0"/>
              <w:rPr>
                <w:rFonts w:eastAsia="CIDFont+F4"/>
                <w:szCs w:val="24"/>
              </w:rPr>
            </w:pPr>
            <w:r w:rsidRPr="00064D29">
              <w:rPr>
                <w:rFonts w:eastAsia="CIDFont+F4"/>
                <w:szCs w:val="24"/>
              </w:rPr>
              <w:t>pojemność pobrania 2 ml, Ø 13 mm, wys. 75 mm</w:t>
            </w:r>
          </w:p>
          <w:p w14:paraId="270D49B8" w14:textId="78F22309" w:rsidR="00E1314E" w:rsidRPr="00064D29" w:rsidRDefault="00E1314E" w:rsidP="00AA026E">
            <w:pPr>
              <w:tabs>
                <w:tab w:val="left" w:pos="9000"/>
              </w:tabs>
              <w:spacing w:line="240" w:lineRule="auto"/>
              <w:contextualSpacing/>
              <w:jc w:val="both"/>
              <w:rPr>
                <w:rFonts w:cstheme="minorHAnsi"/>
              </w:rPr>
            </w:pPr>
          </w:p>
        </w:tc>
        <w:tc>
          <w:tcPr>
            <w:tcW w:w="1134" w:type="dxa"/>
            <w:tcBorders>
              <w:top w:val="single" w:sz="12" w:space="0" w:color="000000"/>
              <w:left w:val="single" w:sz="12" w:space="0" w:color="000000"/>
              <w:bottom w:val="single" w:sz="12" w:space="0" w:color="000000"/>
              <w:right w:val="single" w:sz="12" w:space="0" w:color="000000"/>
            </w:tcBorders>
          </w:tcPr>
          <w:p w14:paraId="0AB63FE9" w14:textId="7C989E78" w:rsidR="00944651" w:rsidRPr="00064D29" w:rsidRDefault="00944651" w:rsidP="006475FB">
            <w:pPr>
              <w:spacing w:after="0" w:line="240" w:lineRule="auto"/>
              <w:rPr>
                <w:rFonts w:eastAsia="Times New Roman" w:cstheme="minorHAnsi"/>
                <w:lang w:eastAsia="zh-CN"/>
              </w:rPr>
            </w:pPr>
            <w:r w:rsidRPr="00064D29">
              <w:rPr>
                <w:rFonts w:eastAsia="Times New Roman" w:cstheme="minorHAnsi"/>
                <w:lang w:eastAsia="zh-CN"/>
              </w:rPr>
              <w:t>105 000</w:t>
            </w:r>
          </w:p>
          <w:p w14:paraId="43D1E1F3" w14:textId="36960E5E" w:rsidR="00944651" w:rsidRPr="00064D29" w:rsidRDefault="00944651" w:rsidP="006475FB">
            <w:pPr>
              <w:spacing w:after="0" w:line="240" w:lineRule="auto"/>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vAlign w:val="center"/>
          </w:tcPr>
          <w:p w14:paraId="65D5F367" w14:textId="77777777" w:rsidR="00E1314E" w:rsidRPr="00064D29"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BE7A53C" w14:textId="77777777" w:rsidR="00E1314E" w:rsidRPr="00064D29"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BAE16F" w14:textId="77777777" w:rsidR="00E1314E" w:rsidRPr="00064D29"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7C675C14" w14:textId="77777777" w:rsidR="00E1314E" w:rsidRPr="00064D29"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44455AA" w14:textId="77777777" w:rsidR="00E1314E" w:rsidRPr="00064D29"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C9731E6" w14:textId="77777777" w:rsidR="00E1314E" w:rsidRPr="00064D29" w:rsidRDefault="00E1314E" w:rsidP="006475FB">
            <w:pPr>
              <w:snapToGrid w:val="0"/>
              <w:spacing w:after="0" w:line="240" w:lineRule="auto"/>
              <w:rPr>
                <w:rFonts w:eastAsia="Times New Roman" w:cstheme="minorHAnsi"/>
                <w:lang w:eastAsia="pl-PL"/>
              </w:rPr>
            </w:pPr>
          </w:p>
        </w:tc>
      </w:tr>
      <w:tr w:rsidR="00AA026E" w:rsidRPr="00AA026E" w14:paraId="3B458B0F"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73A1EA16" w14:textId="77777777" w:rsidR="00E1314E" w:rsidRPr="00944651" w:rsidRDefault="00E1314E" w:rsidP="006475FB">
            <w:pPr>
              <w:spacing w:after="0" w:line="240" w:lineRule="auto"/>
              <w:rPr>
                <w:rFonts w:eastAsia="Times New Roman" w:cstheme="minorHAnsi"/>
                <w:lang w:eastAsia="pl-PL"/>
              </w:rPr>
            </w:pPr>
            <w:r w:rsidRPr="00944651">
              <w:rPr>
                <w:rFonts w:eastAsia="Times New Roman" w:cstheme="minorHAnsi"/>
                <w:lang w:eastAsia="pl-PL"/>
              </w:rPr>
              <w:t>2</w:t>
            </w:r>
          </w:p>
        </w:tc>
        <w:tc>
          <w:tcPr>
            <w:tcW w:w="3970" w:type="dxa"/>
            <w:tcBorders>
              <w:top w:val="single" w:sz="12" w:space="0" w:color="000000"/>
              <w:left w:val="single" w:sz="12" w:space="0" w:color="000000"/>
              <w:bottom w:val="single" w:sz="12" w:space="0" w:color="000000"/>
            </w:tcBorders>
            <w:shd w:val="clear" w:color="auto" w:fill="auto"/>
          </w:tcPr>
          <w:p w14:paraId="26FC9911" w14:textId="77777777" w:rsidR="00AA026E" w:rsidRPr="00944651" w:rsidRDefault="00AA026E" w:rsidP="00AA026E">
            <w:pPr>
              <w:autoSpaceDE w:val="0"/>
              <w:autoSpaceDN w:val="0"/>
              <w:adjustRightInd w:val="0"/>
              <w:rPr>
                <w:rFonts w:eastAsia="CIDFont+F4"/>
                <w:szCs w:val="24"/>
              </w:rPr>
            </w:pPr>
            <w:r w:rsidRPr="00944651">
              <w:rPr>
                <w:rFonts w:eastAsia="CIDFont+F4"/>
                <w:szCs w:val="24"/>
              </w:rPr>
              <w:t>Probówka do badań koagulologicznych z zawartością 3,2% cytrynianu sodu</w:t>
            </w:r>
          </w:p>
          <w:p w14:paraId="4F76842F" w14:textId="4388F612" w:rsidR="00E1314E" w:rsidRPr="00944651" w:rsidRDefault="00AA026E" w:rsidP="00AA026E">
            <w:pPr>
              <w:rPr>
                <w:rFonts w:eastAsia="Calibri" w:cstheme="minorHAnsi"/>
                <w:bCs/>
                <w:kern w:val="2"/>
                <w:lang w:eastAsia="zh-CN"/>
              </w:rPr>
            </w:pPr>
            <w:r w:rsidRPr="00944651">
              <w:rPr>
                <w:rFonts w:eastAsia="CIDFont+F4"/>
                <w:szCs w:val="24"/>
              </w:rPr>
              <w:t>objętość 2,7 – 3 ml, średnica 13 mm</w:t>
            </w:r>
          </w:p>
        </w:tc>
        <w:tc>
          <w:tcPr>
            <w:tcW w:w="1134" w:type="dxa"/>
            <w:tcBorders>
              <w:top w:val="single" w:sz="12" w:space="0" w:color="000000"/>
              <w:left w:val="single" w:sz="12" w:space="0" w:color="000000"/>
              <w:bottom w:val="single" w:sz="12" w:space="0" w:color="000000"/>
              <w:right w:val="single" w:sz="12" w:space="0" w:color="000000"/>
            </w:tcBorders>
          </w:tcPr>
          <w:p w14:paraId="10B9DE76" w14:textId="79C60AC1"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1 200</w:t>
            </w:r>
          </w:p>
        </w:tc>
        <w:tc>
          <w:tcPr>
            <w:tcW w:w="1559" w:type="dxa"/>
            <w:tcBorders>
              <w:top w:val="single" w:sz="12" w:space="0" w:color="000000"/>
              <w:left w:val="single" w:sz="12" w:space="0" w:color="000000"/>
              <w:bottom w:val="single" w:sz="12" w:space="0" w:color="000000"/>
            </w:tcBorders>
            <w:shd w:val="clear" w:color="auto" w:fill="auto"/>
            <w:vAlign w:val="center"/>
          </w:tcPr>
          <w:p w14:paraId="4598111C"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5D53A82"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032772E"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7B12CD30"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B56B475"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855B675"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480220CC"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36385105" w14:textId="14B0FF83" w:rsidR="00AA026E" w:rsidRPr="00944651" w:rsidRDefault="00AA026E" w:rsidP="006475FB">
            <w:pPr>
              <w:spacing w:after="0" w:line="240" w:lineRule="auto"/>
              <w:rPr>
                <w:rFonts w:eastAsia="Times New Roman" w:cstheme="minorHAnsi"/>
                <w:lang w:eastAsia="pl-PL"/>
              </w:rPr>
            </w:pPr>
            <w:r w:rsidRPr="00944651">
              <w:rPr>
                <w:rFonts w:eastAsia="Times New Roman" w:cstheme="minorHAnsi"/>
                <w:lang w:eastAsia="pl-PL"/>
              </w:rPr>
              <w:t>3</w:t>
            </w:r>
          </w:p>
        </w:tc>
        <w:tc>
          <w:tcPr>
            <w:tcW w:w="3970" w:type="dxa"/>
            <w:tcBorders>
              <w:top w:val="single" w:sz="12" w:space="0" w:color="000000"/>
              <w:left w:val="single" w:sz="12" w:space="0" w:color="000000"/>
              <w:bottom w:val="single" w:sz="12" w:space="0" w:color="000000"/>
            </w:tcBorders>
            <w:shd w:val="clear" w:color="auto" w:fill="auto"/>
          </w:tcPr>
          <w:p w14:paraId="5C1CC3F1" w14:textId="77777777" w:rsidR="00944651" w:rsidRPr="00944651" w:rsidRDefault="00944651" w:rsidP="00944651">
            <w:pPr>
              <w:rPr>
                <w:bCs/>
                <w:szCs w:val="24"/>
              </w:rPr>
            </w:pPr>
            <w:r w:rsidRPr="00944651">
              <w:rPr>
                <w:bCs/>
                <w:szCs w:val="24"/>
              </w:rPr>
              <w:t xml:space="preserve">Probówka plastikowa na surowicę z żelem separującym, z aktywatorem krzepnięcia </w:t>
            </w:r>
          </w:p>
          <w:p w14:paraId="5695E9AA" w14:textId="77777777" w:rsidR="00944651" w:rsidRPr="00944651" w:rsidRDefault="00944651" w:rsidP="00944651">
            <w:pPr>
              <w:pStyle w:val="Akapitzlist"/>
              <w:widowControl/>
              <w:numPr>
                <w:ilvl w:val="0"/>
                <w:numId w:val="66"/>
              </w:numPr>
              <w:suppressAutoHyphens w:val="0"/>
              <w:spacing w:line="240" w:lineRule="auto"/>
              <w:contextualSpacing/>
              <w:rPr>
                <w:color w:val="auto"/>
                <w:szCs w:val="24"/>
                <w:u w:val="single"/>
              </w:rPr>
            </w:pPr>
            <w:r w:rsidRPr="00944651">
              <w:rPr>
                <w:color w:val="auto"/>
                <w:szCs w:val="24"/>
              </w:rPr>
              <w:t xml:space="preserve">objętość 7,5 - 10 ml, średnica – 16 mm, wysokość  90 – 100 mm: </w:t>
            </w:r>
          </w:p>
          <w:p w14:paraId="5031F4ED" w14:textId="77777777" w:rsidR="00944651" w:rsidRPr="00944651" w:rsidRDefault="00944651" w:rsidP="00944651">
            <w:pPr>
              <w:pStyle w:val="Akapitzlist"/>
              <w:widowControl/>
              <w:numPr>
                <w:ilvl w:val="0"/>
                <w:numId w:val="66"/>
              </w:numPr>
              <w:suppressAutoHyphens w:val="0"/>
              <w:spacing w:line="240" w:lineRule="auto"/>
              <w:contextualSpacing/>
              <w:rPr>
                <w:color w:val="auto"/>
                <w:szCs w:val="24"/>
              </w:rPr>
            </w:pPr>
            <w:r w:rsidRPr="00944651">
              <w:rPr>
                <w:color w:val="auto"/>
                <w:szCs w:val="24"/>
              </w:rPr>
              <w:t>probówka plastikowa z aktywatorem krzepnięcia,</w:t>
            </w:r>
          </w:p>
          <w:p w14:paraId="298902B0" w14:textId="77777777" w:rsidR="00AA026E" w:rsidRPr="00944651" w:rsidRDefault="00AA026E" w:rsidP="00AA026E">
            <w:pPr>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838D390" w14:textId="2F144118" w:rsidR="00AA026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0718E294" w14:textId="77777777" w:rsidR="00AA026E" w:rsidRPr="00AA026E" w:rsidRDefault="00AA026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60B90222" w14:textId="77777777" w:rsidR="00AA026E" w:rsidRPr="00AA026E" w:rsidRDefault="00AA026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493BF4C" w14:textId="77777777" w:rsidR="00AA026E" w:rsidRPr="00AA026E" w:rsidRDefault="00AA026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231EA47F" w14:textId="77777777" w:rsidR="00AA026E" w:rsidRPr="00AA026E" w:rsidRDefault="00AA026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9996677" w14:textId="77777777" w:rsidR="00AA026E" w:rsidRPr="00AA026E" w:rsidRDefault="00AA026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CFCC443" w14:textId="77777777" w:rsidR="00AA026E" w:rsidRPr="00AA026E" w:rsidRDefault="00AA026E" w:rsidP="006475FB">
            <w:pPr>
              <w:snapToGrid w:val="0"/>
              <w:spacing w:after="0" w:line="240" w:lineRule="auto"/>
              <w:rPr>
                <w:rFonts w:eastAsia="Times New Roman" w:cstheme="minorHAnsi"/>
                <w:color w:val="FF0000"/>
                <w:lang w:eastAsia="pl-PL"/>
              </w:rPr>
            </w:pPr>
          </w:p>
        </w:tc>
      </w:tr>
      <w:tr w:rsidR="00AA026E" w:rsidRPr="00AA026E" w14:paraId="5FB05ACB"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5266B56" w14:textId="1407947A"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lastRenderedPageBreak/>
              <w:t>4</w:t>
            </w:r>
          </w:p>
        </w:tc>
        <w:tc>
          <w:tcPr>
            <w:tcW w:w="3970" w:type="dxa"/>
            <w:tcBorders>
              <w:top w:val="single" w:sz="12" w:space="0" w:color="000000"/>
              <w:left w:val="single" w:sz="12" w:space="0" w:color="000000"/>
              <w:bottom w:val="single" w:sz="12" w:space="0" w:color="000000"/>
            </w:tcBorders>
            <w:shd w:val="clear" w:color="auto" w:fill="auto"/>
          </w:tcPr>
          <w:p w14:paraId="46F001C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0080D117" w14:textId="77777777" w:rsidR="00944651" w:rsidRPr="00944651" w:rsidRDefault="00944651" w:rsidP="00944651">
            <w:pPr>
              <w:pStyle w:val="Akapitzlist"/>
              <w:widowControl/>
              <w:numPr>
                <w:ilvl w:val="0"/>
                <w:numId w:val="69"/>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8 - 10 ml, średnica 16 mm, wysokość - 90 – 100mm:</w:t>
            </w:r>
          </w:p>
          <w:p w14:paraId="3DF0A79F" w14:textId="68E20FC2" w:rsidR="00E1314E" w:rsidRPr="00944651" w:rsidRDefault="00944651" w:rsidP="00944651">
            <w:pPr>
              <w:spacing w:line="240" w:lineRule="auto"/>
              <w:contextualSpacing/>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545B4F62" w14:textId="1FC4723F"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4E014D86"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07EF3D"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71BDAC"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60862009"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487EE1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DC5934A"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3D173C44"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23A7357D" w14:textId="4E1C38D0"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5</w:t>
            </w:r>
          </w:p>
        </w:tc>
        <w:tc>
          <w:tcPr>
            <w:tcW w:w="3970" w:type="dxa"/>
            <w:tcBorders>
              <w:top w:val="single" w:sz="12" w:space="0" w:color="000000"/>
              <w:left w:val="single" w:sz="12" w:space="0" w:color="000000"/>
              <w:bottom w:val="single" w:sz="12" w:space="0" w:color="000000"/>
            </w:tcBorders>
            <w:shd w:val="clear" w:color="auto" w:fill="auto"/>
          </w:tcPr>
          <w:p w14:paraId="07936F3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3E1E2D01" w14:textId="77777777" w:rsidR="00944651" w:rsidRPr="00944651" w:rsidRDefault="00944651" w:rsidP="00944651">
            <w:pPr>
              <w:pStyle w:val="Akapitzlist"/>
              <w:widowControl/>
              <w:numPr>
                <w:ilvl w:val="0"/>
                <w:numId w:val="70"/>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4,5 - 5 ml, średnica 13 mm, wysokość  90 – 100mm:</w:t>
            </w:r>
          </w:p>
          <w:p w14:paraId="60BBB338" w14:textId="26B156A8" w:rsidR="00E1314E" w:rsidRPr="00944651" w:rsidRDefault="00944651" w:rsidP="00944651">
            <w:pPr>
              <w:tabs>
                <w:tab w:val="left" w:pos="9000"/>
              </w:tabs>
              <w:spacing w:line="240" w:lineRule="auto"/>
              <w:contextualSpacing/>
              <w:jc w:val="both"/>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1BD75362" w14:textId="1DC922DB"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2EA6A547"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A1F63FE"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14BE0E4"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46FF4798"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A6A77F9"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189588E"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60A6D41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16DCBE46" w14:textId="7691477C"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6</w:t>
            </w:r>
          </w:p>
        </w:tc>
        <w:tc>
          <w:tcPr>
            <w:tcW w:w="3970" w:type="dxa"/>
            <w:tcBorders>
              <w:top w:val="single" w:sz="12" w:space="0" w:color="000000"/>
              <w:left w:val="single" w:sz="12" w:space="0" w:color="000000"/>
              <w:bottom w:val="single" w:sz="12" w:space="0" w:color="000000"/>
            </w:tcBorders>
            <w:shd w:val="clear" w:color="auto" w:fill="auto"/>
          </w:tcPr>
          <w:p w14:paraId="55875091"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na surowicę z aktywatorem skrzepu (bez żelu separującego), do badań immunohematologicznych </w:t>
            </w:r>
          </w:p>
          <w:p w14:paraId="432AABC8" w14:textId="77777777" w:rsidR="00944651" w:rsidRPr="00944651" w:rsidRDefault="00944651" w:rsidP="00944651">
            <w:pPr>
              <w:pStyle w:val="Akapitzlist"/>
              <w:widowControl/>
              <w:numPr>
                <w:ilvl w:val="0"/>
                <w:numId w:val="71"/>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7,5 – 10 ml:</w:t>
            </w:r>
          </w:p>
          <w:p w14:paraId="2D7C3ABA" w14:textId="570D0114" w:rsidR="00E1314E" w:rsidRPr="00944651" w:rsidRDefault="00944651" w:rsidP="00944651">
            <w:pPr>
              <w:pStyle w:val="Akapitzlist"/>
              <w:widowControl/>
              <w:tabs>
                <w:tab w:val="left" w:pos="9000"/>
              </w:tabs>
              <w:suppressAutoHyphens w:val="0"/>
              <w:spacing w:line="240" w:lineRule="auto"/>
              <w:ind w:left="360"/>
              <w:contextualSpacing/>
              <w:jc w:val="both"/>
              <w:rPr>
                <w:rFonts w:eastAsia="Calibri" w:cstheme="minorHAnsi"/>
                <w:bCs w:val="0"/>
                <w:color w:val="auto"/>
              </w:rPr>
            </w:pPr>
            <w:r w:rsidRPr="00944651">
              <w:rPr>
                <w:rFonts w:eastAsia="CIDFont+F4"/>
                <w:color w:val="auto"/>
                <w:szCs w:val="24"/>
              </w:rPr>
              <w:t>średnica 16 mm, wysokość - 90 – 100mm</w:t>
            </w:r>
          </w:p>
        </w:tc>
        <w:tc>
          <w:tcPr>
            <w:tcW w:w="1134" w:type="dxa"/>
            <w:tcBorders>
              <w:top w:val="single" w:sz="12" w:space="0" w:color="000000"/>
              <w:left w:val="single" w:sz="12" w:space="0" w:color="000000"/>
              <w:bottom w:val="single" w:sz="12" w:space="0" w:color="000000"/>
              <w:right w:val="single" w:sz="12" w:space="0" w:color="000000"/>
            </w:tcBorders>
          </w:tcPr>
          <w:p w14:paraId="11E5CD5C" w14:textId="5BE96327"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4 2000</w:t>
            </w:r>
          </w:p>
        </w:tc>
        <w:tc>
          <w:tcPr>
            <w:tcW w:w="1559" w:type="dxa"/>
            <w:tcBorders>
              <w:top w:val="single" w:sz="12" w:space="0" w:color="000000"/>
              <w:left w:val="single" w:sz="12" w:space="0" w:color="000000"/>
              <w:bottom w:val="single" w:sz="12" w:space="0" w:color="000000"/>
            </w:tcBorders>
            <w:shd w:val="clear" w:color="auto" w:fill="auto"/>
            <w:vAlign w:val="center"/>
          </w:tcPr>
          <w:p w14:paraId="38040974"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0DEB887A"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FDF61ED"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57BC7E03"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753B2CC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A31B983"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26283BB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3B3EB733" w14:textId="7F3FF5D8"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7</w:t>
            </w:r>
            <w:r w:rsidR="00CF7E78" w:rsidRPr="00944651">
              <w:rPr>
                <w:rFonts w:eastAsia="Times New Roman" w:cstheme="minorHAnsi"/>
                <w:lang w:eastAsia="pl-PL"/>
              </w:rPr>
              <w:t>.</w:t>
            </w:r>
          </w:p>
        </w:tc>
        <w:tc>
          <w:tcPr>
            <w:tcW w:w="3970" w:type="dxa"/>
            <w:tcBorders>
              <w:top w:val="single" w:sz="12" w:space="0" w:color="000000"/>
              <w:left w:val="single" w:sz="12" w:space="0" w:color="000000"/>
              <w:bottom w:val="single" w:sz="12" w:space="0" w:color="000000"/>
            </w:tcBorders>
            <w:shd w:val="clear" w:color="auto" w:fill="auto"/>
          </w:tcPr>
          <w:p w14:paraId="74B22D59"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na surowicę z aktywatorem skrzepu (bez żelu separującego)  </w:t>
            </w:r>
          </w:p>
          <w:p w14:paraId="7006F4DE" w14:textId="72829648" w:rsidR="00E1314E" w:rsidRPr="00944651" w:rsidRDefault="00944651" w:rsidP="00944651">
            <w:pPr>
              <w:tabs>
                <w:tab w:val="left" w:pos="9000"/>
              </w:tabs>
              <w:spacing w:line="240" w:lineRule="auto"/>
              <w:contextualSpacing/>
              <w:jc w:val="both"/>
              <w:rPr>
                <w:rFonts w:eastAsia="Calibri" w:cstheme="minorHAnsi"/>
              </w:rPr>
            </w:pPr>
            <w:r w:rsidRPr="00944651">
              <w:rPr>
                <w:rFonts w:eastAsia="CIDFont+F4"/>
                <w:szCs w:val="24"/>
              </w:rPr>
              <w:t>objętość 4 - 5 ml, średnica 13 mm   :</w:t>
            </w:r>
          </w:p>
        </w:tc>
        <w:tc>
          <w:tcPr>
            <w:tcW w:w="1134" w:type="dxa"/>
            <w:tcBorders>
              <w:top w:val="single" w:sz="12" w:space="0" w:color="000000"/>
              <w:left w:val="single" w:sz="12" w:space="0" w:color="000000"/>
              <w:bottom w:val="single" w:sz="12" w:space="0" w:color="000000"/>
              <w:right w:val="single" w:sz="12" w:space="0" w:color="000000"/>
            </w:tcBorders>
          </w:tcPr>
          <w:p w14:paraId="55ECE494" w14:textId="5ACBAAE2"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2 000</w:t>
            </w:r>
          </w:p>
        </w:tc>
        <w:tc>
          <w:tcPr>
            <w:tcW w:w="1559" w:type="dxa"/>
            <w:tcBorders>
              <w:top w:val="single" w:sz="12" w:space="0" w:color="000000"/>
              <w:left w:val="single" w:sz="12" w:space="0" w:color="000000"/>
              <w:bottom w:val="single" w:sz="12" w:space="0" w:color="000000"/>
            </w:tcBorders>
            <w:shd w:val="clear" w:color="auto" w:fill="auto"/>
            <w:vAlign w:val="center"/>
          </w:tcPr>
          <w:p w14:paraId="7C09EC63"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BE7E03"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DF5103B"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1D7C8ACA"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DE53BAD"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E2F42F2"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78B42986"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D7B4557" w14:textId="3393DF1B"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8</w:t>
            </w:r>
            <w:r w:rsidR="00CF7E78" w:rsidRPr="00944651">
              <w:rPr>
                <w:rFonts w:eastAsia="Times New Roman" w:cstheme="minorHAnsi"/>
                <w:lang w:eastAsia="pl-PL"/>
              </w:rPr>
              <w:t>.</w:t>
            </w:r>
          </w:p>
        </w:tc>
        <w:tc>
          <w:tcPr>
            <w:tcW w:w="3970" w:type="dxa"/>
            <w:tcBorders>
              <w:top w:val="single" w:sz="12" w:space="0" w:color="000000"/>
              <w:left w:val="single" w:sz="12" w:space="0" w:color="000000"/>
              <w:bottom w:val="single" w:sz="12" w:space="0" w:color="000000"/>
            </w:tcBorders>
            <w:shd w:val="clear" w:color="auto" w:fill="auto"/>
          </w:tcPr>
          <w:p w14:paraId="3740FAC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z napylonym K2EDTA (bez żelu separującego), do badań immunohematologicznych </w:t>
            </w:r>
          </w:p>
          <w:p w14:paraId="5D200201" w14:textId="52E159DE" w:rsidR="00E1314E" w:rsidRPr="00944651" w:rsidRDefault="00944651" w:rsidP="00944651">
            <w:pPr>
              <w:widowControl w:val="0"/>
              <w:suppressAutoHyphens/>
              <w:spacing w:after="0" w:line="288" w:lineRule="auto"/>
              <w:rPr>
                <w:rFonts w:eastAsia="Calibri" w:cstheme="minorHAnsi"/>
                <w:bCs/>
                <w:kern w:val="2"/>
                <w:lang w:eastAsia="zh-CN"/>
              </w:rPr>
            </w:pPr>
            <w:r w:rsidRPr="00944651">
              <w:rPr>
                <w:rFonts w:eastAsia="CIDFont+F4"/>
                <w:szCs w:val="24"/>
              </w:rPr>
              <w:t xml:space="preserve">objętość 4 ml, średnica 12 - 15 mm, wysokość 75 mm:         </w:t>
            </w:r>
          </w:p>
        </w:tc>
        <w:tc>
          <w:tcPr>
            <w:tcW w:w="1134" w:type="dxa"/>
            <w:tcBorders>
              <w:top w:val="single" w:sz="12" w:space="0" w:color="000000"/>
              <w:left w:val="single" w:sz="12" w:space="0" w:color="000000"/>
              <w:bottom w:val="single" w:sz="12" w:space="0" w:color="000000"/>
              <w:right w:val="single" w:sz="12" w:space="0" w:color="000000"/>
            </w:tcBorders>
          </w:tcPr>
          <w:p w14:paraId="2FF9D3AE" w14:textId="23BF3183"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220 000</w:t>
            </w:r>
          </w:p>
        </w:tc>
        <w:tc>
          <w:tcPr>
            <w:tcW w:w="1559" w:type="dxa"/>
            <w:tcBorders>
              <w:top w:val="single" w:sz="12" w:space="0" w:color="000000"/>
              <w:left w:val="single" w:sz="12" w:space="0" w:color="000000"/>
              <w:bottom w:val="single" w:sz="12" w:space="0" w:color="000000"/>
            </w:tcBorders>
            <w:shd w:val="clear" w:color="auto" w:fill="auto"/>
            <w:vAlign w:val="center"/>
          </w:tcPr>
          <w:p w14:paraId="1E3A8298"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5B0C687"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9BD038F"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533E489C"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774635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713ABD6" w14:textId="77777777" w:rsidR="00E1314E" w:rsidRPr="00AA026E" w:rsidRDefault="00E1314E" w:rsidP="006475FB">
            <w:pPr>
              <w:snapToGrid w:val="0"/>
              <w:spacing w:after="0" w:line="240" w:lineRule="auto"/>
              <w:rPr>
                <w:rFonts w:eastAsia="Times New Roman" w:cstheme="minorHAnsi"/>
                <w:color w:val="FF0000"/>
                <w:lang w:eastAsia="pl-PL"/>
              </w:rPr>
            </w:pPr>
          </w:p>
        </w:tc>
      </w:tr>
      <w:tr w:rsidR="00944651" w:rsidRPr="00AA026E" w14:paraId="65769B2C"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6328E48" w14:textId="2B3D7C7D"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lastRenderedPageBreak/>
              <w:t>9.</w:t>
            </w:r>
          </w:p>
        </w:tc>
        <w:tc>
          <w:tcPr>
            <w:tcW w:w="3970" w:type="dxa"/>
            <w:tcBorders>
              <w:top w:val="single" w:sz="12" w:space="0" w:color="000000"/>
              <w:left w:val="single" w:sz="12" w:space="0" w:color="000000"/>
              <w:bottom w:val="single" w:sz="12" w:space="0" w:color="000000"/>
            </w:tcBorders>
            <w:shd w:val="clear" w:color="auto" w:fill="auto"/>
          </w:tcPr>
          <w:p w14:paraId="38E5D106" w14:textId="77777777" w:rsidR="00944651" w:rsidRPr="00944651" w:rsidRDefault="00944651" w:rsidP="00944651">
            <w:pPr>
              <w:rPr>
                <w:szCs w:val="24"/>
              </w:rPr>
            </w:pPr>
            <w:r w:rsidRPr="00944651">
              <w:rPr>
                <w:rFonts w:eastAsia="CIDFont+F4"/>
                <w:szCs w:val="24"/>
              </w:rPr>
              <w:t xml:space="preserve"> </w:t>
            </w:r>
            <w:r w:rsidRPr="00944651">
              <w:rPr>
                <w:szCs w:val="24"/>
              </w:rPr>
              <w:t xml:space="preserve">Probówka z ACD </w:t>
            </w:r>
          </w:p>
          <w:p w14:paraId="3C895665" w14:textId="6390AC31" w:rsidR="00944651" w:rsidRPr="00944651" w:rsidRDefault="00944651" w:rsidP="00944651">
            <w:pPr>
              <w:spacing w:line="240" w:lineRule="auto"/>
              <w:contextualSpacing/>
              <w:rPr>
                <w:rFonts w:cstheme="minorHAnsi"/>
              </w:rPr>
            </w:pPr>
            <w:r w:rsidRPr="00944651">
              <w:rPr>
                <w:szCs w:val="24"/>
              </w:rPr>
              <w:t xml:space="preserve">objętość:  6 ml – 9 ml, średnica: 13 – 16 mm.   </w:t>
            </w:r>
          </w:p>
        </w:tc>
        <w:tc>
          <w:tcPr>
            <w:tcW w:w="1134" w:type="dxa"/>
            <w:tcBorders>
              <w:top w:val="single" w:sz="12" w:space="0" w:color="000000"/>
              <w:left w:val="single" w:sz="12" w:space="0" w:color="000000"/>
              <w:bottom w:val="single" w:sz="12" w:space="0" w:color="000000"/>
              <w:right w:val="single" w:sz="12" w:space="0" w:color="000000"/>
            </w:tcBorders>
          </w:tcPr>
          <w:p w14:paraId="7BC42C4A" w14:textId="58E7E162"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300</w:t>
            </w:r>
          </w:p>
        </w:tc>
        <w:tc>
          <w:tcPr>
            <w:tcW w:w="1559" w:type="dxa"/>
            <w:tcBorders>
              <w:top w:val="single" w:sz="12" w:space="0" w:color="000000"/>
              <w:left w:val="single" w:sz="12" w:space="0" w:color="000000"/>
              <w:bottom w:val="single" w:sz="12" w:space="0" w:color="000000"/>
            </w:tcBorders>
            <w:shd w:val="clear" w:color="auto" w:fill="auto"/>
            <w:vAlign w:val="center"/>
          </w:tcPr>
          <w:p w14:paraId="2FE41DA7"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D52526D"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A3119BB"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08B4F7A0"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18C5CB0"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20CCA22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7231AD80"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0EA5003" w14:textId="2C8433D7"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10</w:t>
            </w:r>
          </w:p>
        </w:tc>
        <w:tc>
          <w:tcPr>
            <w:tcW w:w="3970" w:type="dxa"/>
            <w:tcBorders>
              <w:top w:val="single" w:sz="12" w:space="0" w:color="000000"/>
              <w:left w:val="single" w:sz="12" w:space="0" w:color="000000"/>
              <w:bottom w:val="single" w:sz="12" w:space="0" w:color="000000"/>
            </w:tcBorders>
            <w:shd w:val="clear" w:color="auto" w:fill="auto"/>
          </w:tcPr>
          <w:p w14:paraId="3B5543EF" w14:textId="77777777" w:rsidR="00944651" w:rsidRPr="00944651" w:rsidRDefault="00944651" w:rsidP="00944651">
            <w:pPr>
              <w:rPr>
                <w:szCs w:val="24"/>
              </w:rPr>
            </w:pPr>
            <w:r w:rsidRPr="00944651">
              <w:rPr>
                <w:rFonts w:cstheme="minorHAnsi"/>
              </w:rPr>
              <w:t xml:space="preserve"> </w:t>
            </w:r>
            <w:r w:rsidRPr="00944651">
              <w:rPr>
                <w:szCs w:val="24"/>
              </w:rPr>
              <w:t xml:space="preserve">Probówka z napyloną heparyną litową </w:t>
            </w:r>
          </w:p>
          <w:p w14:paraId="511C0675" w14:textId="77777777" w:rsidR="00944651" w:rsidRPr="00944651" w:rsidRDefault="00944651" w:rsidP="00944651">
            <w:pPr>
              <w:pStyle w:val="Akapitzlist"/>
              <w:rPr>
                <w:color w:val="auto"/>
                <w:szCs w:val="24"/>
              </w:rPr>
            </w:pPr>
            <w:r w:rsidRPr="00944651">
              <w:rPr>
                <w:color w:val="auto"/>
                <w:szCs w:val="24"/>
              </w:rPr>
              <w:t xml:space="preserve">      </w:t>
            </w:r>
          </w:p>
          <w:p w14:paraId="3AA1D14F" w14:textId="3B30A027" w:rsidR="00944651" w:rsidRPr="00944651" w:rsidRDefault="00944651" w:rsidP="00944651">
            <w:pPr>
              <w:rPr>
                <w:rFonts w:eastAsia="Calibri" w:cstheme="minorHAnsi"/>
                <w:bCs/>
                <w:kern w:val="2"/>
                <w:lang w:eastAsia="zh-CN"/>
              </w:rPr>
            </w:pPr>
            <w:r w:rsidRPr="00944651">
              <w:rPr>
                <w:szCs w:val="24"/>
              </w:rPr>
              <w:t xml:space="preserve">objętość:  9 - 10 ml, średnica: 16 mm.  </w:t>
            </w:r>
          </w:p>
          <w:p w14:paraId="180C78BB" w14:textId="6547106A" w:rsidR="00944651" w:rsidRPr="00944651" w:rsidRDefault="00944651" w:rsidP="00944651">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1805827" w14:textId="6AD6917B"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1 000</w:t>
            </w:r>
          </w:p>
        </w:tc>
        <w:tc>
          <w:tcPr>
            <w:tcW w:w="1559" w:type="dxa"/>
            <w:tcBorders>
              <w:top w:val="single" w:sz="12" w:space="0" w:color="000000"/>
              <w:left w:val="single" w:sz="12" w:space="0" w:color="000000"/>
              <w:bottom w:val="single" w:sz="12" w:space="0" w:color="000000"/>
            </w:tcBorders>
            <w:shd w:val="clear" w:color="auto" w:fill="auto"/>
            <w:vAlign w:val="center"/>
          </w:tcPr>
          <w:p w14:paraId="23C2AF2E"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EC73779"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BA80CE7"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903BBC8"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F47B488"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5CE5AD2E"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7AA8F5E5"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43EACE97" w14:textId="43FF8ACE"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11</w:t>
            </w:r>
          </w:p>
        </w:tc>
        <w:tc>
          <w:tcPr>
            <w:tcW w:w="3970" w:type="dxa"/>
            <w:tcBorders>
              <w:top w:val="single" w:sz="12" w:space="0" w:color="000000"/>
              <w:left w:val="single" w:sz="12" w:space="0" w:color="000000"/>
              <w:bottom w:val="single" w:sz="12" w:space="0" w:color="000000"/>
            </w:tcBorders>
            <w:shd w:val="clear" w:color="auto" w:fill="auto"/>
          </w:tcPr>
          <w:p w14:paraId="22044469" w14:textId="79474C6F"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Adapter typu Luer - do bezpośredniego pobierania krwi z pojemnika na krew ( odpowiednie do wszystkich dostępnych na polskim rynku pojemników do pobierania krwi i jej składników do pobierania próbek krwi  z pojemników )</w:t>
            </w:r>
          </w:p>
        </w:tc>
        <w:tc>
          <w:tcPr>
            <w:tcW w:w="1134" w:type="dxa"/>
            <w:tcBorders>
              <w:top w:val="single" w:sz="12" w:space="0" w:color="000000"/>
              <w:left w:val="single" w:sz="12" w:space="0" w:color="000000"/>
              <w:bottom w:val="single" w:sz="12" w:space="0" w:color="000000"/>
              <w:right w:val="single" w:sz="12" w:space="0" w:color="000000"/>
            </w:tcBorders>
          </w:tcPr>
          <w:p w14:paraId="18C1238C" w14:textId="331FB52A"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23 000</w:t>
            </w:r>
          </w:p>
        </w:tc>
        <w:tc>
          <w:tcPr>
            <w:tcW w:w="1559" w:type="dxa"/>
            <w:tcBorders>
              <w:top w:val="single" w:sz="12" w:space="0" w:color="000000"/>
              <w:left w:val="single" w:sz="12" w:space="0" w:color="000000"/>
              <w:bottom w:val="single" w:sz="12" w:space="0" w:color="000000"/>
            </w:tcBorders>
            <w:shd w:val="clear" w:color="auto" w:fill="auto"/>
            <w:vAlign w:val="center"/>
          </w:tcPr>
          <w:p w14:paraId="447D7C90"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1D207DD3"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87D582"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0168524"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AFE704C"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E27099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2827E794"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19A54C5" w14:textId="7A5F4AB2"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12</w:t>
            </w:r>
          </w:p>
        </w:tc>
        <w:tc>
          <w:tcPr>
            <w:tcW w:w="3970" w:type="dxa"/>
            <w:tcBorders>
              <w:top w:val="single" w:sz="12" w:space="0" w:color="000000"/>
              <w:left w:val="single" w:sz="12" w:space="0" w:color="000000"/>
              <w:bottom w:val="single" w:sz="12" w:space="0" w:color="000000"/>
            </w:tcBorders>
            <w:shd w:val="clear" w:color="auto" w:fill="auto"/>
          </w:tcPr>
          <w:p w14:paraId="226DA6A7" w14:textId="77777777" w:rsidR="00944651" w:rsidRPr="00944651" w:rsidRDefault="00944651" w:rsidP="00944651">
            <w:pPr>
              <w:rPr>
                <w:szCs w:val="24"/>
              </w:rPr>
            </w:pPr>
            <w:r w:rsidRPr="00944651">
              <w:rPr>
                <w:szCs w:val="24"/>
              </w:rPr>
              <w:t xml:space="preserve">Igła do pobierania próbek krwi w systemie próżniowym – pasująca do uchwytu. </w:t>
            </w:r>
          </w:p>
          <w:p w14:paraId="78B304AC" w14:textId="639F242A"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 xml:space="preserve">      -  grubość 0,8 mm</w:t>
            </w:r>
          </w:p>
        </w:tc>
        <w:tc>
          <w:tcPr>
            <w:tcW w:w="1134" w:type="dxa"/>
            <w:tcBorders>
              <w:top w:val="single" w:sz="12" w:space="0" w:color="000000"/>
              <w:left w:val="single" w:sz="12" w:space="0" w:color="000000"/>
              <w:bottom w:val="single" w:sz="12" w:space="0" w:color="000000"/>
              <w:right w:val="single" w:sz="12" w:space="0" w:color="000000"/>
            </w:tcBorders>
          </w:tcPr>
          <w:p w14:paraId="06C72509" w14:textId="3AF716EC"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105 000</w:t>
            </w:r>
          </w:p>
        </w:tc>
        <w:tc>
          <w:tcPr>
            <w:tcW w:w="1559" w:type="dxa"/>
            <w:tcBorders>
              <w:top w:val="single" w:sz="12" w:space="0" w:color="000000"/>
              <w:left w:val="single" w:sz="12" w:space="0" w:color="000000"/>
              <w:bottom w:val="single" w:sz="12" w:space="0" w:color="000000"/>
            </w:tcBorders>
            <w:shd w:val="clear" w:color="auto" w:fill="auto"/>
            <w:vAlign w:val="center"/>
          </w:tcPr>
          <w:p w14:paraId="20E48923"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A6DC666"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612A38"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0A9D873B"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8599097"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F0CC67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48ABC143"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08902B9" w14:textId="0175C242"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13</w:t>
            </w:r>
          </w:p>
        </w:tc>
        <w:tc>
          <w:tcPr>
            <w:tcW w:w="3970" w:type="dxa"/>
            <w:tcBorders>
              <w:top w:val="single" w:sz="12" w:space="0" w:color="000000"/>
              <w:left w:val="single" w:sz="12" w:space="0" w:color="000000"/>
              <w:bottom w:val="single" w:sz="12" w:space="0" w:color="000000"/>
            </w:tcBorders>
            <w:shd w:val="clear" w:color="auto" w:fill="auto"/>
          </w:tcPr>
          <w:p w14:paraId="333A4A0D" w14:textId="28C9D863"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Plastikowy uchwyt jednorazowego użytku, kompatybilny do igieł i probówek ( średnica 13 mm i 16 mm)</w:t>
            </w:r>
          </w:p>
        </w:tc>
        <w:tc>
          <w:tcPr>
            <w:tcW w:w="1134" w:type="dxa"/>
            <w:tcBorders>
              <w:top w:val="single" w:sz="12" w:space="0" w:color="000000"/>
              <w:left w:val="single" w:sz="12" w:space="0" w:color="000000"/>
              <w:bottom w:val="single" w:sz="12" w:space="0" w:color="000000"/>
              <w:right w:val="single" w:sz="12" w:space="0" w:color="000000"/>
            </w:tcBorders>
          </w:tcPr>
          <w:p w14:paraId="5E379C34" w14:textId="4F41CDC2"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128 000</w:t>
            </w:r>
          </w:p>
        </w:tc>
        <w:tc>
          <w:tcPr>
            <w:tcW w:w="1559" w:type="dxa"/>
            <w:tcBorders>
              <w:top w:val="single" w:sz="12" w:space="0" w:color="000000"/>
              <w:left w:val="single" w:sz="12" w:space="0" w:color="000000"/>
              <w:bottom w:val="single" w:sz="12" w:space="0" w:color="000000"/>
            </w:tcBorders>
            <w:shd w:val="clear" w:color="auto" w:fill="auto"/>
            <w:vAlign w:val="center"/>
          </w:tcPr>
          <w:p w14:paraId="16705BAC"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6F7994B9"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64B62BD"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517A4EF"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71F281C"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152985C" w14:textId="77777777" w:rsidR="00944651" w:rsidRPr="00AA026E" w:rsidRDefault="00944651" w:rsidP="00944651">
            <w:pPr>
              <w:snapToGrid w:val="0"/>
              <w:spacing w:after="0" w:line="240" w:lineRule="auto"/>
              <w:rPr>
                <w:rFonts w:eastAsia="Times New Roman" w:cstheme="minorHAnsi"/>
                <w:color w:val="FF0000"/>
                <w:lang w:eastAsia="pl-PL"/>
              </w:rPr>
            </w:pPr>
          </w:p>
        </w:tc>
      </w:tr>
    </w:tbl>
    <w:p w14:paraId="0AF252F1" w14:textId="77777777" w:rsidR="00E1314E" w:rsidRPr="00AA026E" w:rsidRDefault="00E1314E" w:rsidP="001A0936">
      <w:pPr>
        <w:spacing w:after="0" w:line="240" w:lineRule="auto"/>
        <w:rPr>
          <w:rFonts w:eastAsia="Times New Roman" w:cstheme="minorHAnsi"/>
          <w:b/>
          <w:bCs/>
          <w:i/>
          <w:iCs/>
          <w:color w:val="FF0000"/>
          <w:lang w:eastAsia="pl-PL"/>
        </w:rPr>
      </w:pPr>
    </w:p>
    <w:p w14:paraId="67CC96BA" w14:textId="77777777" w:rsidR="001A0936" w:rsidRPr="00944651" w:rsidRDefault="001A0936" w:rsidP="001A0936">
      <w:pPr>
        <w:spacing w:after="0" w:line="240" w:lineRule="auto"/>
        <w:rPr>
          <w:rFonts w:eastAsia="Times New Roman" w:cstheme="minorHAnsi"/>
          <w:b/>
          <w:bCs/>
          <w:i/>
          <w:iCs/>
          <w:lang w:eastAsia="pl-PL"/>
        </w:rPr>
      </w:pPr>
      <w:r w:rsidRPr="00944651">
        <w:rPr>
          <w:rFonts w:eastAsia="Times New Roman" w:cstheme="minorHAnsi"/>
          <w:b/>
          <w:bCs/>
          <w:i/>
          <w:iCs/>
          <w:lang w:eastAsia="pl-PL"/>
        </w:rPr>
        <w:t>Nazewnictwo w tabeli powyżej musi być tożsame z nazewnictwem, które będzie stosowane na fakturach dostarczanych przez Wykonawcę w toku realizacji umowy.</w:t>
      </w:r>
    </w:p>
    <w:p w14:paraId="2EBF456C" w14:textId="77777777" w:rsidR="001A0936" w:rsidRPr="00944651" w:rsidRDefault="001A0936" w:rsidP="001A0936">
      <w:pPr>
        <w:widowControl w:val="0"/>
        <w:spacing w:after="0" w:line="100" w:lineRule="atLeast"/>
        <w:rPr>
          <w:rFonts w:eastAsia="Times New Roman" w:cstheme="minorHAnsi"/>
          <w:b/>
          <w:bCs/>
          <w:kern w:val="2"/>
          <w:lang w:eastAsia="zh-CN"/>
        </w:rPr>
      </w:pPr>
    </w:p>
    <w:p w14:paraId="7AD710A1" w14:textId="77777777" w:rsidR="001A0936" w:rsidRPr="00944651" w:rsidRDefault="001A0936" w:rsidP="001A0936">
      <w:pPr>
        <w:widowControl w:val="0"/>
        <w:spacing w:after="0" w:line="100" w:lineRule="atLeast"/>
        <w:rPr>
          <w:rFonts w:eastAsia="Times New Roman" w:cstheme="minorHAnsi"/>
          <w:b/>
          <w:bCs/>
          <w:kern w:val="2"/>
          <w:lang w:eastAsia="zh-CN"/>
        </w:rPr>
      </w:pPr>
    </w:p>
    <w:p w14:paraId="3425343C" w14:textId="02FF481B" w:rsidR="007F1066" w:rsidRPr="00944651" w:rsidRDefault="001A0936" w:rsidP="001A0936">
      <w:pPr>
        <w:widowControl w:val="0"/>
        <w:suppressAutoHyphens/>
        <w:spacing w:after="0" w:line="288" w:lineRule="auto"/>
        <w:ind w:left="7200" w:firstLine="720"/>
        <w:jc w:val="center"/>
        <w:rPr>
          <w:rFonts w:eastAsia="Times New Roman" w:cstheme="minorHAnsi"/>
          <w:bCs/>
          <w:kern w:val="2"/>
          <w:lang w:eastAsia="zh-CN"/>
        </w:rPr>
      </w:pPr>
      <w:r w:rsidRPr="00944651">
        <w:rPr>
          <w:rFonts w:eastAsia="Times New Roman" w:cstheme="minorHAnsi"/>
          <w:bCs/>
          <w:kern w:val="2"/>
          <w:lang w:eastAsia="zh-CN"/>
        </w:rPr>
        <w:t>*- wypełnia Wykonaw</w:t>
      </w:r>
      <w:r w:rsidR="00D91084" w:rsidRPr="00944651">
        <w:rPr>
          <w:rFonts w:eastAsia="Times New Roman" w:cstheme="minorHAnsi"/>
          <w:bCs/>
          <w:kern w:val="2"/>
          <w:lang w:eastAsia="zh-CN"/>
        </w:rPr>
        <w:t>ca</w:t>
      </w:r>
    </w:p>
    <w:p w14:paraId="1251AEC0" w14:textId="77777777" w:rsidR="007F1066" w:rsidRPr="00944651" w:rsidRDefault="007F1066" w:rsidP="007F1066">
      <w:pPr>
        <w:widowControl w:val="0"/>
        <w:spacing w:after="0" w:line="100" w:lineRule="atLeast"/>
        <w:rPr>
          <w:rFonts w:eastAsia="Times New Roman" w:cstheme="minorHAnsi"/>
          <w:b/>
          <w:bCs/>
          <w:kern w:val="2"/>
          <w:lang w:eastAsia="zh-CN"/>
        </w:rPr>
      </w:pPr>
    </w:p>
    <w:p w14:paraId="357BCA0D" w14:textId="69032FAF" w:rsidR="006A3BC9" w:rsidRPr="00944651" w:rsidRDefault="006A3BC9" w:rsidP="001A0936">
      <w:pPr>
        <w:widowControl w:val="0"/>
        <w:suppressAutoHyphens/>
        <w:spacing w:after="0" w:line="288" w:lineRule="auto"/>
        <w:rPr>
          <w:rFonts w:eastAsia="Times New Roman" w:cstheme="minorHAnsi"/>
          <w:bCs/>
          <w:kern w:val="2"/>
          <w:lang w:eastAsia="zh-CN"/>
        </w:rPr>
      </w:pPr>
    </w:p>
    <w:p w14:paraId="2644A04C" w14:textId="77777777" w:rsidR="006A3BC9" w:rsidRPr="00064D29" w:rsidRDefault="006A3BC9" w:rsidP="006A3BC9">
      <w:pPr>
        <w:widowControl w:val="0"/>
        <w:suppressAutoHyphens/>
        <w:autoSpaceDE w:val="0"/>
        <w:autoSpaceDN w:val="0"/>
        <w:adjustRightInd w:val="0"/>
        <w:spacing w:after="0" w:line="240" w:lineRule="auto"/>
        <w:rPr>
          <w:rFonts w:eastAsia="Calibri" w:cstheme="minorHAnsi"/>
        </w:rPr>
      </w:pPr>
      <w:r w:rsidRPr="00064D29">
        <w:rPr>
          <w:rFonts w:eastAsia="Times New Roman" w:cstheme="minorHAnsi"/>
          <w:bCs/>
          <w:kern w:val="2"/>
          <w:lang w:eastAsia="zh-CN"/>
        </w:rPr>
        <w:lastRenderedPageBreak/>
        <w:t>Uwaga-</w:t>
      </w:r>
      <w:r w:rsidRPr="00064D29">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AA026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AA026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AA026E" w:rsidSect="006D4A36">
          <w:pgSz w:w="16838" w:h="11906" w:orient="landscape"/>
          <w:pgMar w:top="1418" w:right="1134" w:bottom="1418" w:left="1418" w:header="709" w:footer="709" w:gutter="0"/>
          <w:cols w:space="708"/>
          <w:docGrid w:linePitch="360"/>
        </w:sectPr>
      </w:pPr>
    </w:p>
    <w:p w14:paraId="0870F9CF" w14:textId="53E49A9D" w:rsidR="004D6AAE" w:rsidRPr="00AA026E" w:rsidRDefault="004D6AAE" w:rsidP="007F1066">
      <w:pPr>
        <w:rPr>
          <w:rFonts w:cstheme="minorHAnsi"/>
          <w:color w:val="FF0000"/>
          <w:lang w:eastAsia="zh-CN"/>
        </w:rPr>
      </w:pPr>
    </w:p>
    <w:p w14:paraId="73DC1070" w14:textId="77777777" w:rsidR="005546BA" w:rsidRPr="00C1652D" w:rsidRDefault="00064D29" w:rsidP="009E6539">
      <w:pPr>
        <w:pStyle w:val="Akapitzlist"/>
        <w:numPr>
          <w:ilvl w:val="0"/>
          <w:numId w:val="38"/>
        </w:numPr>
        <w:jc w:val="both"/>
        <w:rPr>
          <w:rFonts w:asciiTheme="minorHAnsi" w:hAnsiTheme="minorHAnsi" w:cstheme="minorHAnsi"/>
          <w:color w:val="auto"/>
        </w:rPr>
      </w:pPr>
      <w:r w:rsidRPr="00C1652D">
        <w:rPr>
          <w:rFonts w:cstheme="minorHAnsi"/>
          <w:color w:val="auto"/>
        </w:rPr>
        <w:t>Wykonawca posiada</w:t>
      </w:r>
      <w:r w:rsidR="005546BA" w:rsidRPr="00C1652D">
        <w:rPr>
          <w:rFonts w:cstheme="minorHAnsi"/>
          <w:color w:val="auto"/>
        </w:rPr>
        <w:t>:</w:t>
      </w:r>
    </w:p>
    <w:p w14:paraId="287B9A7D" w14:textId="606C624F" w:rsidR="00064D29" w:rsidRPr="00C1652D" w:rsidRDefault="005546BA" w:rsidP="009E6539">
      <w:pPr>
        <w:pStyle w:val="Akapitzlist"/>
        <w:ind w:left="644"/>
        <w:jc w:val="both"/>
        <w:rPr>
          <w:rFonts w:asciiTheme="minorHAnsi" w:hAnsiTheme="minorHAnsi" w:cstheme="minorHAnsi"/>
          <w:color w:val="auto"/>
        </w:rPr>
      </w:pPr>
      <w:r w:rsidRPr="00C1652D">
        <w:rPr>
          <w:rFonts w:cstheme="minorHAnsi"/>
          <w:color w:val="auto"/>
        </w:rPr>
        <w:t xml:space="preserve"> </w:t>
      </w:r>
      <w:r w:rsidR="00064D29" w:rsidRPr="00C1652D">
        <w:rPr>
          <w:rFonts w:cstheme="minorHAnsi"/>
          <w:color w:val="auto"/>
        </w:rPr>
        <w:t xml:space="preserve"> Opinia IHiT potwierdzajaca stabilność materiału genetycznego wirusów powyżej 5 dni dla </w:t>
      </w:r>
      <w:r w:rsidRPr="00C1652D">
        <w:rPr>
          <w:rFonts w:cstheme="minorHAnsi"/>
          <w:color w:val="auto"/>
        </w:rPr>
        <w:t xml:space="preserve"> </w:t>
      </w:r>
      <w:r w:rsidR="00064D29" w:rsidRPr="00C1652D">
        <w:rPr>
          <w:rFonts w:cstheme="minorHAnsi"/>
          <w:color w:val="auto"/>
        </w:rPr>
        <w:t>probówek z pozycji 4 i poz. 5</w:t>
      </w:r>
      <w:r w:rsidR="009E6539">
        <w:rPr>
          <w:rFonts w:cstheme="minorHAnsi"/>
          <w:color w:val="auto"/>
        </w:rPr>
        <w:t xml:space="preserve"> formularza asortymentowego</w:t>
      </w:r>
    </w:p>
    <w:p w14:paraId="5959D6BA" w14:textId="17BF1A46" w:rsidR="005546BA" w:rsidRPr="00C1652D" w:rsidRDefault="00064D29" w:rsidP="009E653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28E2689B" w14:textId="43A8CC68" w:rsidR="00064D29" w:rsidRPr="00C1652D" w:rsidRDefault="00064D29" w:rsidP="009E653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476B399C" w14:textId="4F7E622E" w:rsidR="00064D29" w:rsidRPr="00C1652D" w:rsidRDefault="005546BA" w:rsidP="009E6539">
      <w:pPr>
        <w:jc w:val="both"/>
        <w:rPr>
          <w:rFonts w:cstheme="minorHAnsi"/>
        </w:rPr>
      </w:pPr>
      <w:r w:rsidRPr="00C1652D">
        <w:rPr>
          <w:rFonts w:cstheme="minorHAnsi"/>
        </w:rPr>
        <w:t xml:space="preserve">             ( niepotrzebne skreślić; </w:t>
      </w:r>
      <w:r w:rsidR="00C1652D" w:rsidRPr="00C1652D">
        <w:rPr>
          <w:rFonts w:cstheme="minorHAnsi"/>
        </w:rPr>
        <w:t>pozostawienie bez wykreślenia spowoduje nie przyznanie punktów</w:t>
      </w:r>
      <w:r w:rsidR="009E6539">
        <w:rPr>
          <w:rFonts w:cstheme="minorHAnsi"/>
        </w:rPr>
        <w:t xml:space="preserve">              </w:t>
      </w:r>
      <w:r w:rsidR="00C1652D" w:rsidRPr="00C1652D">
        <w:rPr>
          <w:rFonts w:cstheme="minorHAnsi"/>
        </w:rPr>
        <w:t xml:space="preserve"> w kryterium) </w:t>
      </w:r>
    </w:p>
    <w:p w14:paraId="5C9F925B" w14:textId="61F37E3C" w:rsidR="005546BA" w:rsidRPr="00C1652D" w:rsidRDefault="005546BA" w:rsidP="009E6539">
      <w:pPr>
        <w:pStyle w:val="Akapitzlist"/>
        <w:numPr>
          <w:ilvl w:val="0"/>
          <w:numId w:val="38"/>
        </w:numPr>
        <w:spacing w:line="240" w:lineRule="auto"/>
        <w:contextualSpacing/>
        <w:jc w:val="both"/>
        <w:rPr>
          <w:color w:val="auto"/>
        </w:rPr>
      </w:pPr>
      <w:r w:rsidRPr="00C1652D">
        <w:rPr>
          <w:rFonts w:cstheme="minorHAnsi"/>
          <w:color w:val="auto"/>
        </w:rPr>
        <w:t>Wykonawca posiada:</w:t>
      </w:r>
    </w:p>
    <w:p w14:paraId="3E9FC7B7" w14:textId="5C85ABE9" w:rsidR="005546BA" w:rsidRPr="00C1652D" w:rsidRDefault="005546BA" w:rsidP="009E6539">
      <w:pPr>
        <w:pStyle w:val="Akapitzlist"/>
        <w:widowControl/>
        <w:suppressAutoHyphens w:val="0"/>
        <w:spacing w:line="240" w:lineRule="auto"/>
        <w:ind w:left="644"/>
        <w:contextualSpacing/>
        <w:jc w:val="both"/>
        <w:rPr>
          <w:rFonts w:cstheme="minorHAnsi"/>
          <w:color w:val="auto"/>
        </w:rPr>
      </w:pPr>
      <w:r w:rsidRPr="00C1652D">
        <w:rPr>
          <w:color w:val="auto"/>
        </w:rPr>
        <w:t xml:space="preserve"> Zabezpieczenie przeciwzakłuciowe umiejscowione na igle ( trwale zintegrowane z igłą) </w:t>
      </w:r>
    </w:p>
    <w:p w14:paraId="26293957" w14:textId="77777777" w:rsidR="005546BA" w:rsidRPr="00C1652D" w:rsidRDefault="005546BA" w:rsidP="009E653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16898A10" w14:textId="77777777" w:rsidR="005546BA" w:rsidRPr="00C1652D" w:rsidRDefault="005546BA" w:rsidP="009E653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1BC12F8B" w14:textId="4D58C962" w:rsidR="005546BA" w:rsidRPr="00C1652D" w:rsidRDefault="005546BA" w:rsidP="009E6539">
      <w:pPr>
        <w:jc w:val="both"/>
        <w:rPr>
          <w:rFonts w:cstheme="minorHAnsi"/>
        </w:rPr>
      </w:pPr>
      <w:r w:rsidRPr="00C1652D">
        <w:rPr>
          <w:rFonts w:cstheme="minorHAnsi"/>
        </w:rPr>
        <w:t xml:space="preserve">             ( niepotrzebne skreślić</w:t>
      </w:r>
      <w:r w:rsidR="00C1652D" w:rsidRPr="00C1652D">
        <w:rPr>
          <w:rFonts w:cstheme="minorHAnsi"/>
        </w:rPr>
        <w:t>;  pozostawienie bez wykreślenia spowoduje nie przyznanie punktów</w:t>
      </w:r>
      <w:r w:rsidR="009E6539">
        <w:rPr>
          <w:rFonts w:cstheme="minorHAnsi"/>
        </w:rPr>
        <w:t xml:space="preserve">                        </w:t>
      </w:r>
      <w:r w:rsidR="00C1652D" w:rsidRPr="00C1652D">
        <w:rPr>
          <w:rFonts w:cstheme="minorHAnsi"/>
        </w:rPr>
        <w:t xml:space="preserve"> w          kryterium)               </w:t>
      </w:r>
    </w:p>
    <w:p w14:paraId="0ABFB972" w14:textId="7EA06E82"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ważności probówek ……………………………… dłuższy niż 6 miesięcy </w:t>
      </w:r>
    </w:p>
    <w:p w14:paraId="0CCDD759" w14:textId="66144B4F"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Oferowany termin  realizacji dostaw cząstkowych………………………max. 7 dni roboczych</w:t>
      </w:r>
    </w:p>
    <w:p w14:paraId="4FCB276E" w14:textId="29A97680"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dostawy na CITO przedmiotu zamówienia tj. w wyjątkowych sytuacjach dostawa na CITO ………………………………. </w:t>
      </w:r>
      <w:r w:rsidR="00492235">
        <w:t xml:space="preserve">do 2 dni roboczych od daty złożenia zamówienia  </w:t>
      </w:r>
    </w:p>
    <w:p w14:paraId="50466F93" w14:textId="6533C9DD" w:rsidR="005546BA" w:rsidRPr="00C1652D" w:rsidRDefault="00492235" w:rsidP="009E6539">
      <w:pPr>
        <w:pStyle w:val="Akapitzlist"/>
        <w:ind w:left="644"/>
        <w:jc w:val="both"/>
        <w:rPr>
          <w:rFonts w:asciiTheme="minorHAnsi" w:hAnsiTheme="minorHAnsi" w:cstheme="minorHAnsi"/>
          <w:color w:val="auto"/>
        </w:rPr>
      </w:pPr>
      <w:r>
        <w:rPr>
          <w:rFonts w:asciiTheme="minorHAnsi" w:hAnsiTheme="minorHAnsi" w:cstheme="minorHAnsi"/>
          <w:color w:val="auto"/>
        </w:rPr>
        <w:t xml:space="preserve">  </w:t>
      </w:r>
      <w:r w:rsidR="005546BA" w:rsidRPr="00C1652D">
        <w:rPr>
          <w:rFonts w:asciiTheme="minorHAnsi" w:hAnsiTheme="minorHAnsi" w:cstheme="minorHAnsi"/>
          <w:color w:val="auto"/>
        </w:rPr>
        <w:t>TAK</w:t>
      </w:r>
    </w:p>
    <w:p w14:paraId="3933385D" w14:textId="5161EDF7" w:rsidR="005546BA" w:rsidRPr="00492235" w:rsidRDefault="00492235" w:rsidP="009E6539">
      <w:pPr>
        <w:spacing w:line="240" w:lineRule="auto"/>
        <w:contextualSpacing/>
        <w:jc w:val="both"/>
      </w:pPr>
      <w:r>
        <w:rPr>
          <w:rFonts w:cstheme="minorHAnsi"/>
        </w:rPr>
        <w:t xml:space="preserve">               </w:t>
      </w:r>
      <w:r w:rsidR="005546BA" w:rsidRPr="0096102C">
        <w:rPr>
          <w:rFonts w:cstheme="minorHAnsi"/>
        </w:rPr>
        <w:t>NIE</w:t>
      </w:r>
      <w:r w:rsidR="0096102C" w:rsidRPr="0096102C">
        <w:t xml:space="preserve"> </w:t>
      </w:r>
    </w:p>
    <w:p w14:paraId="17B27D15" w14:textId="55E4EC3B" w:rsidR="002B07F1" w:rsidRPr="002B07F1" w:rsidRDefault="005546BA" w:rsidP="009E6539">
      <w:pPr>
        <w:jc w:val="both"/>
        <w:rPr>
          <w:rFonts w:cstheme="minorHAnsi"/>
        </w:rPr>
      </w:pPr>
      <w:r w:rsidRPr="002B07F1">
        <w:rPr>
          <w:rFonts w:cstheme="minorHAnsi"/>
        </w:rPr>
        <w:t xml:space="preserve">            ( niepotrzebne skreślić</w:t>
      </w:r>
      <w:r w:rsidR="00C1652D" w:rsidRPr="002B07F1">
        <w:rPr>
          <w:rFonts w:cstheme="minorHAnsi"/>
        </w:rPr>
        <w:t xml:space="preserve">;  pozostawienie bez wykreślenia spowoduje nie przyznanie punktów </w:t>
      </w:r>
      <w:r w:rsidR="002B07F1">
        <w:rPr>
          <w:rFonts w:cstheme="minorHAnsi"/>
        </w:rPr>
        <w:t xml:space="preserve">                                </w:t>
      </w:r>
      <w:r w:rsidR="00C1652D" w:rsidRPr="002B07F1">
        <w:rPr>
          <w:rFonts w:cstheme="minorHAnsi"/>
        </w:rPr>
        <w:t xml:space="preserve">w  kryterium)    </w:t>
      </w:r>
    </w:p>
    <w:p w14:paraId="65C29DE8" w14:textId="20C1CAF8" w:rsidR="005546BA" w:rsidRPr="002B07F1" w:rsidRDefault="002B07F1" w:rsidP="009E6539">
      <w:pPr>
        <w:pStyle w:val="Akapitzlist"/>
        <w:numPr>
          <w:ilvl w:val="0"/>
          <w:numId w:val="38"/>
        </w:numPr>
        <w:spacing w:line="240" w:lineRule="auto"/>
        <w:contextualSpacing/>
        <w:jc w:val="both"/>
        <w:rPr>
          <w:rFonts w:asciiTheme="minorHAnsi" w:hAnsiTheme="minorHAnsi" w:cstheme="minorHAnsi"/>
          <w:color w:val="auto"/>
          <w:sz w:val="28"/>
          <w:u w:val="single"/>
        </w:rPr>
      </w:pPr>
      <w:r w:rsidRPr="002B07F1">
        <w:rPr>
          <w:rFonts w:asciiTheme="minorHAnsi" w:hAnsiTheme="minorHAnsi" w:cstheme="minorHAnsi"/>
          <w:color w:val="auto"/>
        </w:rPr>
        <w:t>O</w:t>
      </w:r>
      <w:r w:rsidRPr="002B07F1">
        <w:rPr>
          <w:rFonts w:asciiTheme="minorHAnsi" w:hAnsiTheme="minorHAnsi" w:cstheme="minorHAnsi"/>
          <w:color w:val="auto"/>
          <w:lang w:val="x-none"/>
        </w:rPr>
        <w:t xml:space="preserve">świadczam,  że oferowany system współpracuje bezawaryjnie z aparaturą użytkowaną przez Zamawiającego </w:t>
      </w:r>
      <w:r w:rsidRPr="002B07F1">
        <w:rPr>
          <w:rFonts w:asciiTheme="minorHAnsi" w:hAnsiTheme="minorHAnsi" w:cstheme="minorHAnsi"/>
          <w:color w:val="auto"/>
        </w:rPr>
        <w:t>zgodnie z warunkami postawionymi w  załączniku nr 3 do SWZ.</w:t>
      </w:r>
    </w:p>
    <w:p w14:paraId="63FBC1F3" w14:textId="77777777" w:rsidR="00FA6012" w:rsidRPr="002B07F1" w:rsidRDefault="00FA6012" w:rsidP="009E653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Oświadczam/y, że w ww. podanej cenie uwzględniliśmy wszelkie koszty niezbędne do  pełnej </w:t>
      </w:r>
      <w:r w:rsidRPr="002B07F1">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2B07F1" w:rsidRDefault="00B9416F" w:rsidP="009E653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2B07F1">
        <w:rPr>
          <w:rFonts w:asciiTheme="minorHAnsi" w:hAnsiTheme="minorHAnsi" w:cstheme="minorHAnsi"/>
          <w:color w:val="auto"/>
        </w:rPr>
        <w:t>ustawa z dnia 7 kwietnia 2022 roku o wyrobach medycznych</w:t>
      </w:r>
      <w:r w:rsidR="00C2704C" w:rsidRPr="002B07F1">
        <w:rPr>
          <w:rFonts w:asciiTheme="minorHAnsi" w:hAnsiTheme="minorHAnsi" w:cstheme="minorHAnsi"/>
          <w:color w:val="auto"/>
        </w:rPr>
        <w:t>.</w:t>
      </w:r>
      <w:r w:rsidRPr="002B07F1">
        <w:rPr>
          <w:rFonts w:asciiTheme="minorHAnsi" w:eastAsia="TimesNewRomanPSMT" w:hAnsiTheme="minorHAnsi" w:cstheme="minorHAnsi"/>
          <w:bCs w:val="0"/>
          <w:color w:val="auto"/>
          <w:spacing w:val="1"/>
          <w:kern w:val="3"/>
          <w:lang w:bidi="or-IN"/>
        </w:rPr>
        <w:t xml:space="preserve"> </w:t>
      </w:r>
    </w:p>
    <w:p w14:paraId="4C4C6B02" w14:textId="7DA1800F"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Oświadczam/y, że uważamy się za związanych niniejszą ofertą od dnia upływu terminu składania ofert do dnia </w:t>
      </w:r>
      <w:r w:rsidR="001A0936" w:rsidRPr="002B07F1">
        <w:rPr>
          <w:rFonts w:asciiTheme="minorHAnsi" w:hAnsiTheme="minorHAnsi" w:cstheme="minorHAnsi"/>
          <w:color w:val="auto"/>
        </w:rPr>
        <w:t>upływu terminu związania ofertą</w:t>
      </w:r>
      <w:r w:rsidR="00BD4E84" w:rsidRPr="002B07F1">
        <w:rPr>
          <w:rFonts w:asciiTheme="minorHAnsi" w:hAnsiTheme="minorHAnsi" w:cstheme="minorHAnsi"/>
          <w:color w:val="auto"/>
        </w:rPr>
        <w:t xml:space="preserve"> wskazaną przez Zamawiającego.</w:t>
      </w:r>
      <w:r w:rsidR="001A0936" w:rsidRPr="002B07F1">
        <w:rPr>
          <w:rFonts w:asciiTheme="minorHAnsi" w:hAnsiTheme="minorHAnsi" w:cstheme="minorHAnsi"/>
          <w:color w:val="auto"/>
        </w:rPr>
        <w:t>.</w:t>
      </w:r>
    </w:p>
    <w:p w14:paraId="2AB1FC80" w14:textId="2A46F443"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wypełniłem obowiązki informacyjne przewidziane w art. 13 lub art. 14 RODO</w:t>
      </w:r>
      <w:r w:rsidR="003D50FA" w:rsidRPr="002B07F1">
        <w:rPr>
          <w:rFonts w:asciiTheme="minorHAnsi" w:hAnsiTheme="minorHAnsi" w:cstheme="minorHAnsi"/>
          <w:color w:val="auto"/>
        </w:rPr>
        <w:t xml:space="preserve"> </w:t>
      </w:r>
      <w:r w:rsidRPr="002B07F1">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zamierzamy powierzyć realizację następujących części zamówienia podwykonawcom**</w:t>
      </w:r>
    </w:p>
    <w:p w14:paraId="6BEBCFD8" w14:textId="77777777" w:rsidR="00C1652D" w:rsidRDefault="00C1652D" w:rsidP="00C1652D">
      <w:pPr>
        <w:jc w:val="both"/>
        <w:rPr>
          <w:rFonts w:cstheme="minorHAnsi"/>
          <w:color w:val="FF0000"/>
        </w:rPr>
      </w:pPr>
    </w:p>
    <w:p w14:paraId="56999519" w14:textId="77777777" w:rsidR="00C1652D" w:rsidRDefault="00C1652D" w:rsidP="00C1652D">
      <w:pPr>
        <w:jc w:val="both"/>
        <w:rPr>
          <w:rFonts w:cstheme="minorHAnsi"/>
          <w:color w:val="FF0000"/>
        </w:rPr>
      </w:pPr>
    </w:p>
    <w:p w14:paraId="7771D575" w14:textId="77777777" w:rsidR="00C1652D" w:rsidRDefault="00C1652D" w:rsidP="00C1652D">
      <w:pPr>
        <w:jc w:val="both"/>
        <w:rPr>
          <w:rFonts w:cstheme="minorHAnsi"/>
          <w:color w:val="FF0000"/>
        </w:rPr>
      </w:pPr>
    </w:p>
    <w:p w14:paraId="3B07F6D0" w14:textId="77777777" w:rsidR="00C1652D" w:rsidRPr="00C1652D" w:rsidRDefault="00C1652D" w:rsidP="00C1652D">
      <w:pPr>
        <w:jc w:val="both"/>
        <w:rPr>
          <w:rFonts w:cstheme="minorHAnsi"/>
          <w:color w:val="FF000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92235" w:rsidRPr="00492235" w14:paraId="5159A59B" w14:textId="77777777" w:rsidTr="006B3DF0">
        <w:trPr>
          <w:trHeight w:val="339"/>
          <w:jc w:val="center"/>
        </w:trPr>
        <w:tc>
          <w:tcPr>
            <w:tcW w:w="790" w:type="dxa"/>
            <w:shd w:val="clear" w:color="auto" w:fill="auto"/>
            <w:vAlign w:val="center"/>
          </w:tcPr>
          <w:p w14:paraId="0C82656F"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Lp.</w:t>
            </w:r>
          </w:p>
        </w:tc>
        <w:tc>
          <w:tcPr>
            <w:tcW w:w="6240" w:type="dxa"/>
            <w:shd w:val="clear" w:color="auto" w:fill="auto"/>
            <w:vAlign w:val="center"/>
          </w:tcPr>
          <w:p w14:paraId="0179F891"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Nazwa/firma podwykonawcy</w:t>
            </w:r>
          </w:p>
        </w:tc>
      </w:tr>
      <w:tr w:rsidR="00492235" w:rsidRPr="00492235" w14:paraId="7A0053C1" w14:textId="77777777" w:rsidTr="006B3DF0">
        <w:trPr>
          <w:jc w:val="center"/>
        </w:trPr>
        <w:tc>
          <w:tcPr>
            <w:tcW w:w="790" w:type="dxa"/>
            <w:shd w:val="clear" w:color="auto" w:fill="auto"/>
          </w:tcPr>
          <w:p w14:paraId="77330A8A"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Zarejestrowane nazwy i adresy Wykonawców występujących wspólnie**: ………………………………………………………………………………………………………………</w:t>
      </w:r>
    </w:p>
    <w:p w14:paraId="26D57CE5" w14:textId="77777777" w:rsidR="00FA6012" w:rsidRPr="00AA026E" w:rsidRDefault="00FA6012" w:rsidP="00FA6012">
      <w:pPr>
        <w:widowControl w:val="0"/>
        <w:suppressAutoHyphens/>
        <w:spacing w:after="0" w:line="288" w:lineRule="auto"/>
        <w:rPr>
          <w:rFonts w:eastAsia="Times New Roman" w:cstheme="minorHAnsi"/>
          <w:bCs/>
          <w:color w:val="FF0000"/>
          <w:kern w:val="2"/>
          <w:lang w:eastAsia="zh-CN"/>
        </w:rPr>
      </w:pPr>
    </w:p>
    <w:p w14:paraId="672532D5" w14:textId="608CDDB2" w:rsidR="00FA6012" w:rsidRPr="00064D29" w:rsidRDefault="00FA6012">
      <w:pPr>
        <w:pStyle w:val="Akapitzlist"/>
        <w:numPr>
          <w:ilvl w:val="0"/>
          <w:numId w:val="38"/>
        </w:numPr>
        <w:rPr>
          <w:rFonts w:asciiTheme="minorHAnsi" w:hAnsiTheme="minorHAnsi" w:cstheme="minorHAnsi"/>
          <w:color w:val="auto"/>
        </w:rPr>
      </w:pPr>
      <w:r w:rsidRPr="00064D29">
        <w:rPr>
          <w:rFonts w:asciiTheme="minorHAnsi" w:hAnsiTheme="minorHAnsi" w:cstheme="minorHAnsi"/>
          <w:color w:val="auto"/>
        </w:rPr>
        <w:t>Oświadczam/y, że wybór oferty prowadzi/nie prowadzi do powstania u Zamawiającego obowiązku podatkowego:</w:t>
      </w:r>
    </w:p>
    <w:p w14:paraId="191C06D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6FCC0366"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Wartość towaru lub usługi bez kwoty podatku VAT:</w:t>
      </w:r>
    </w:p>
    <w:p w14:paraId="00AB5792"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484B24B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D5AF831"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(właściwe wpisać)</w:t>
      </w:r>
    </w:p>
    <w:p w14:paraId="25F0599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Załącznikami do niniejszego formularza, stanowiącymi integralną część oferty, są:</w:t>
      </w:r>
    </w:p>
    <w:p w14:paraId="6BCE8D5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1) ……………………………………………………………………………………….</w:t>
      </w:r>
    </w:p>
    <w:p w14:paraId="6E1186FD"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2) ……………………………………………………………………………………….</w:t>
      </w:r>
    </w:p>
    <w:p w14:paraId="31749B4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64E0A3EC"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Informacja dla Wykonawcy:</w:t>
      </w:r>
    </w:p>
    <w:p w14:paraId="6E1FE54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*niepotrzebne skreślić</w:t>
      </w:r>
    </w:p>
    <w:p w14:paraId="1819471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68D60DFF"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6E3F17C"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2A1D9C18" w14:textId="77777777" w:rsidR="001A0936" w:rsidRPr="00AA026E"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492235" w:rsidRDefault="00FA6012" w:rsidP="001A0936">
      <w:pPr>
        <w:widowControl w:val="0"/>
        <w:suppressAutoHyphens/>
        <w:spacing w:after="0" w:line="288" w:lineRule="auto"/>
        <w:rPr>
          <w:rFonts w:eastAsia="Times New Roman" w:cstheme="minorHAnsi"/>
          <w:b/>
          <w:kern w:val="2"/>
          <w:lang w:eastAsia="zh-CN"/>
        </w:rPr>
      </w:pPr>
      <w:r w:rsidRPr="00492235">
        <w:rPr>
          <w:rFonts w:eastAsia="Times New Roman" w:cstheme="minorHAnsi"/>
          <w:b/>
          <w:kern w:val="2"/>
          <w:lang w:eastAsia="zh-CN"/>
        </w:rPr>
        <w:t xml:space="preserve">Załącznik Nr </w:t>
      </w:r>
      <w:r w:rsidR="0095508C" w:rsidRPr="00492235">
        <w:rPr>
          <w:rFonts w:eastAsia="Times New Roman" w:cstheme="minorHAnsi"/>
          <w:b/>
          <w:kern w:val="2"/>
          <w:lang w:eastAsia="zh-CN"/>
        </w:rPr>
        <w:t>3</w:t>
      </w:r>
      <w:r w:rsidRPr="00492235">
        <w:rPr>
          <w:rFonts w:eastAsia="Times New Roman" w:cstheme="minorHAnsi"/>
          <w:b/>
          <w:kern w:val="2"/>
          <w:lang w:eastAsia="zh-CN"/>
        </w:rPr>
        <w:t xml:space="preserve"> do SWZ </w:t>
      </w:r>
      <w:r w:rsidR="003D50FA" w:rsidRPr="00492235">
        <w:rPr>
          <w:rFonts w:eastAsia="Times New Roman" w:cstheme="minorHAnsi"/>
          <w:b/>
          <w:kern w:val="2"/>
          <w:lang w:eastAsia="zh-CN"/>
        </w:rPr>
        <w:t xml:space="preserve">- </w:t>
      </w:r>
      <w:r w:rsidRPr="00492235">
        <w:rPr>
          <w:rFonts w:eastAsia="Times New Roman" w:cstheme="minorHAnsi"/>
          <w:b/>
          <w:kern w:val="2"/>
          <w:lang w:eastAsia="zh-CN"/>
        </w:rPr>
        <w:t>Szczegółowy opis przedmiotu zamówienia</w:t>
      </w:r>
    </w:p>
    <w:p w14:paraId="44636B1F" w14:textId="77777777" w:rsidR="00B53D3F" w:rsidRPr="006D3C26" w:rsidRDefault="00B53D3F" w:rsidP="00B53D3F">
      <w:pPr>
        <w:spacing w:after="0" w:line="240" w:lineRule="auto"/>
        <w:jc w:val="center"/>
        <w:rPr>
          <w:rFonts w:eastAsia="Times New Roman" w:cstheme="minorHAnsi"/>
          <w:b/>
          <w:bCs/>
          <w:color w:val="FF0000"/>
          <w:lang w:val="fr-FR" w:eastAsia="pl-PL"/>
        </w:rPr>
      </w:pPr>
    </w:p>
    <w:p w14:paraId="464D62FE" w14:textId="77777777" w:rsidR="003C52B4" w:rsidRPr="006D3C26" w:rsidRDefault="003C52B4" w:rsidP="003C52B4">
      <w:pPr>
        <w:rPr>
          <w:rFonts w:cstheme="minorHAnsi"/>
          <w:b/>
          <w:bCs/>
        </w:rPr>
      </w:pPr>
      <w:r w:rsidRPr="006D3C26">
        <w:rPr>
          <w:rFonts w:cstheme="minorHAnsi"/>
          <w:b/>
          <w:bCs/>
        </w:rPr>
        <w:t xml:space="preserve">Wymagania: </w:t>
      </w:r>
    </w:p>
    <w:p w14:paraId="21DB97BF"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 xml:space="preserve">System kompletny, zawierający wszystkie akcesoria niezbędne do pobierania próbek krwi żylnej: probówki, igły, łączniki/adaptery oraz inne, konieczne akcesoria. </w:t>
      </w:r>
    </w:p>
    <w:p w14:paraId="00593C54"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Wszystkie elementy systemu pochodzą od jednego producenta / świadectwo pochodzenia asortymentu/.</w:t>
      </w:r>
    </w:p>
    <w:p w14:paraId="7A6C0FFE"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Wszystkie elementy systemu do pobierania próbek krwi żylnej muszą być kompatybilne.</w:t>
      </w:r>
    </w:p>
    <w:p w14:paraId="1EAE8D4C"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Wszystkie probówki muszą posiadać znak CE IVD.</w:t>
      </w:r>
    </w:p>
    <w:p w14:paraId="296F4E70"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Probówki sterylizowane w środku.</w:t>
      </w:r>
    </w:p>
    <w:p w14:paraId="2E20F083"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 z próżnią kalibrowaną na etapie produkcji.</w:t>
      </w:r>
    </w:p>
    <w:p w14:paraId="40B7928E"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Na probówkach musi znajdować się znacznik poziomu docelowej objętości pobranej krwi.</w:t>
      </w:r>
    </w:p>
    <w:p w14:paraId="5D7E1791"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Probówki muszą być wykonane z tworzywa o znacznej odporności mechanicznej, bezpieczne w obsłudze, transporcie, łatwe i bezpieczne w utylizacji. W przypadku probówek z cytrynianem i ACD dopuszcza się probówki szklane.</w:t>
      </w:r>
    </w:p>
    <w:p w14:paraId="495B088A"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Zamknięcie probówki (korek) z konstrukcją zabezpieczającą personel przed bezpośrednim kontaktem z krwią.</w:t>
      </w:r>
    </w:p>
    <w:p w14:paraId="4463816E"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 różniące się kolorem zamknięć (korków) w zależności od przeznaczenia.</w:t>
      </w:r>
    </w:p>
    <w:p w14:paraId="386936FF" w14:textId="50FA1E30"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w:t>
      </w:r>
      <w:r w:rsidRPr="006D3C26">
        <w:rPr>
          <w:rFonts w:cstheme="minorHAnsi"/>
        </w:rPr>
        <w:t xml:space="preserve"> zaopatrzone  w etykiety, na których umieszczono: symbol IVD i znak CE, znak sterylności, nazwę producenta, datę ważności, numer serii, pojemność, </w:t>
      </w:r>
      <w:r w:rsidRPr="006D3C26">
        <w:rPr>
          <w:rFonts w:cstheme="minorHAnsi"/>
          <w:color w:val="000000"/>
        </w:rPr>
        <w:t>oznaczenie rodzaju probówki</w:t>
      </w:r>
      <w:r w:rsidR="00E7716A">
        <w:rPr>
          <w:rFonts w:cstheme="minorHAnsi"/>
          <w:color w:val="000000"/>
        </w:rPr>
        <w:t>/</w:t>
      </w:r>
      <w:r w:rsidRPr="006D3C26">
        <w:rPr>
          <w:rFonts w:cstheme="minorHAnsi"/>
        </w:rPr>
        <w:t>rodzaj wypełniacza</w:t>
      </w:r>
      <w:r w:rsidRPr="006D3C26">
        <w:rPr>
          <w:rFonts w:cstheme="minorHAnsi"/>
          <w:color w:val="000000"/>
        </w:rPr>
        <w:t>, miejsce na zapisanie danych personalnych oraz daty pobrania próbki.</w:t>
      </w:r>
    </w:p>
    <w:p w14:paraId="376FACE7" w14:textId="1BA99EF3"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 xml:space="preserve">Ścianki probówek muszą umożliwiać ocenę pobranego materiału, zarówno po pobraniu jak </w:t>
      </w:r>
      <w:r w:rsidR="00492235">
        <w:rPr>
          <w:rFonts w:cstheme="minorHAnsi"/>
        </w:rPr>
        <w:t xml:space="preserve">                           </w:t>
      </w:r>
      <w:r w:rsidRPr="006D3C26">
        <w:rPr>
          <w:rFonts w:cstheme="minorHAnsi"/>
        </w:rPr>
        <w:t>i po odwirowaniu.</w:t>
      </w:r>
    </w:p>
    <w:p w14:paraId="5248F2B5" w14:textId="2EB1886F"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 xml:space="preserve">Wyraźne oddzielenie składników komórkowych krwi od osocza po odwirowaniu probówki </w:t>
      </w:r>
      <w:r w:rsidR="00492235">
        <w:rPr>
          <w:rFonts w:cstheme="minorHAnsi"/>
          <w:color w:val="000000"/>
        </w:rPr>
        <w:t xml:space="preserve">                                                      </w:t>
      </w:r>
      <w:r w:rsidRPr="006D3C26">
        <w:rPr>
          <w:rFonts w:cstheme="minorHAnsi"/>
          <w:color w:val="000000"/>
        </w:rPr>
        <w:t>z krwią – dotyczy probówek z żelem separującym.</w:t>
      </w:r>
    </w:p>
    <w:p w14:paraId="5393ECF5"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Spójność i brak zmian w wyglądzie bariery żelowej przed zamrożeniem i po rozmrożeniu.</w:t>
      </w:r>
    </w:p>
    <w:p w14:paraId="6CF65FB9" w14:textId="2CA7A7AB"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 xml:space="preserve">Probówki z EDTA i żelem separującym muszą zapewniać stabilność materiału genetycznego wirusów do 5 dni od momentu pobrania - potwierdzone opinią Instytutu Hematologii </w:t>
      </w:r>
      <w:r w:rsidR="00492235">
        <w:rPr>
          <w:rFonts w:asciiTheme="minorHAnsi" w:hAnsiTheme="minorHAnsi" w:cstheme="minorHAnsi"/>
        </w:rPr>
        <w:t xml:space="preserve">                                  </w:t>
      </w:r>
      <w:r w:rsidRPr="006D3C26">
        <w:rPr>
          <w:rFonts w:asciiTheme="minorHAnsi" w:hAnsiTheme="minorHAnsi" w:cstheme="minorHAnsi"/>
        </w:rPr>
        <w:t>i Transfuzjologii w Warszawie.</w:t>
      </w:r>
    </w:p>
    <w:p w14:paraId="42C32B8D"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Jedno wkłucie dożylne umożliwia pobranie próbek krwi do kilku probówek, w zależności od potrzeb.</w:t>
      </w:r>
    </w:p>
    <w:p w14:paraId="546A9710"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System musi posiadać zabezpieczenia przed bezpośrednim kontaktem z krwią zarówno personelu pobierającego próbki jak i dawców / pacjentów, od których próbki są pobierane. System musi zapewnić bezpieczeństwo pracy personelu oraz komfort dawcy.</w:t>
      </w:r>
    </w:p>
    <w:p w14:paraId="18322EA9"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System ( igła/ uchwyt)  wyposażony w zabezpieczenia przed zakłuciem / zranieniem.</w:t>
      </w:r>
    </w:p>
    <w:p w14:paraId="5834C7CF"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Igły posiadające zabezpieczenie uniemożliwiające samoistny wypływ krwi po odłączeniu probówki z pobraną krwią.</w:t>
      </w:r>
    </w:p>
    <w:p w14:paraId="7BE235CC"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Igła kompatybilna z uchwytem, posiadająca zabezpieczenie ostrza lub inny sposób zabezpieczenia. Zsunięcie osłony zabezpieczającej na igłę powinno odbywać się przy użyciu kciuka. Zabezpieczenie igły powinno być nieodwracalne.</w:t>
      </w:r>
    </w:p>
    <w:p w14:paraId="3036DF00"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System próżniowy musi umożliwiać pobieranie próbek krwi przy donacji z użyciem każdego rodzaju zestawu pojemników do pobierania krwi i jej składników</w:t>
      </w:r>
    </w:p>
    <w:p w14:paraId="4415E1A2"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System współpracuje bezawaryjnie z:</w:t>
      </w:r>
    </w:p>
    <w:p w14:paraId="167DED81" w14:textId="7F6FBF15" w:rsidR="003C52B4" w:rsidRPr="006D3C26" w:rsidRDefault="003C52B4" w:rsidP="00492235">
      <w:pPr>
        <w:pStyle w:val="Akapitzlist"/>
        <w:widowControl/>
        <w:numPr>
          <w:ilvl w:val="0"/>
          <w:numId w:val="62"/>
        </w:numPr>
        <w:suppressAutoHyphens w:val="0"/>
        <w:spacing w:line="240" w:lineRule="auto"/>
        <w:ind w:left="1069"/>
        <w:contextualSpacing/>
        <w:jc w:val="both"/>
        <w:rPr>
          <w:rFonts w:asciiTheme="minorHAnsi" w:hAnsiTheme="minorHAnsi" w:cstheme="minorHAnsi"/>
        </w:rPr>
      </w:pPr>
      <w:r w:rsidRPr="006D3C26">
        <w:rPr>
          <w:rFonts w:asciiTheme="minorHAnsi" w:hAnsiTheme="minorHAnsi" w:cstheme="minorHAnsi"/>
        </w:rPr>
        <w:t xml:space="preserve">posiadanymi przez Zamawiającego urządzeniami ( wirówki laboratoryjne, analizatory hematologiczne, analizatory koagulologiczne, analizatory immunohematologiczne, analizatory immunochemiczne oraz biologii molekularnej, systemy do pulowania </w:t>
      </w:r>
      <w:r w:rsidR="00492235">
        <w:rPr>
          <w:rFonts w:asciiTheme="minorHAnsi" w:hAnsiTheme="minorHAnsi" w:cstheme="minorHAnsi"/>
        </w:rPr>
        <w:t xml:space="preserve">                                           </w:t>
      </w:r>
      <w:r w:rsidRPr="006D3C26">
        <w:rPr>
          <w:rFonts w:asciiTheme="minorHAnsi" w:hAnsiTheme="minorHAnsi" w:cstheme="minorHAnsi"/>
        </w:rPr>
        <w:t>i archiwizacji próbek krwi),</w:t>
      </w:r>
    </w:p>
    <w:p w14:paraId="469B2D3A"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35B6C887"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331155E6"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4EE3330E"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6296FF21"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57C24A82" w14:textId="77777777" w:rsidR="009E6539" w:rsidRPr="009E6539" w:rsidRDefault="009E6539" w:rsidP="007C65F4">
      <w:pPr>
        <w:spacing w:line="240" w:lineRule="auto"/>
      </w:pPr>
      <w:r w:rsidRPr="009E6539">
        <w:t>Zamknięty system próżniowy do pobierania próbek krwi musi współpracować z następującymi urządzeniami:</w:t>
      </w:r>
    </w:p>
    <w:p w14:paraId="53B13CC2" w14:textId="77777777" w:rsidR="009E6539" w:rsidRPr="009E6539" w:rsidRDefault="009E6539" w:rsidP="007C65F4">
      <w:pPr>
        <w:spacing w:line="240" w:lineRule="auto"/>
      </w:pPr>
      <w:r w:rsidRPr="009E6539">
        <w:t>- analizator koagulologiczny ACL TOP 300 CTS</w:t>
      </w:r>
    </w:p>
    <w:p w14:paraId="5174CF05" w14:textId="77777777" w:rsidR="009E6539" w:rsidRPr="009E6539" w:rsidRDefault="009E6539" w:rsidP="007C65F4">
      <w:pPr>
        <w:spacing w:line="240" w:lineRule="auto"/>
      </w:pPr>
      <w:r w:rsidRPr="009E6539">
        <w:t>- analizator koagulologiczny ACL Elite Pro</w:t>
      </w:r>
    </w:p>
    <w:p w14:paraId="0936C5EA" w14:textId="77777777" w:rsidR="009E6539" w:rsidRPr="009E6539" w:rsidRDefault="009E6539" w:rsidP="007C65F4">
      <w:pPr>
        <w:spacing w:line="240" w:lineRule="auto"/>
      </w:pPr>
      <w:r w:rsidRPr="009E6539">
        <w:t>- analizator hematologiczny Yumizen H1500</w:t>
      </w:r>
    </w:p>
    <w:p w14:paraId="15536658" w14:textId="77777777" w:rsidR="009E6539" w:rsidRPr="009E6539" w:rsidRDefault="009E6539" w:rsidP="007C65F4">
      <w:pPr>
        <w:spacing w:line="240" w:lineRule="auto"/>
      </w:pPr>
      <w:r w:rsidRPr="009E6539">
        <w:t>- analizator hematologiczny Sysmex XN 1000</w:t>
      </w:r>
    </w:p>
    <w:p w14:paraId="3B8A0A9F" w14:textId="77777777" w:rsidR="009E6539" w:rsidRPr="009E6539" w:rsidRDefault="009E6539" w:rsidP="007C65F4">
      <w:pPr>
        <w:spacing w:line="240" w:lineRule="auto"/>
      </w:pPr>
      <w:r w:rsidRPr="009E6539">
        <w:t>- analizator hematologiczny Sysmex XN 550</w:t>
      </w:r>
    </w:p>
    <w:p w14:paraId="39C648A2" w14:textId="77777777" w:rsidR="009E6539" w:rsidRPr="009E6539" w:rsidRDefault="009E6539" w:rsidP="007C65F4">
      <w:pPr>
        <w:spacing w:line="240" w:lineRule="auto"/>
      </w:pPr>
      <w:r w:rsidRPr="009E6539">
        <w:t>- wirówka Jouan BR4i</w:t>
      </w:r>
    </w:p>
    <w:p w14:paraId="06DD44A6" w14:textId="18674D56" w:rsidR="009E6539" w:rsidRPr="009E6539" w:rsidRDefault="009E6539" w:rsidP="007C65F4">
      <w:pPr>
        <w:spacing w:line="240" w:lineRule="auto"/>
      </w:pPr>
      <w:r w:rsidRPr="009E6539">
        <w:t>- analizator immunohematologiczny IH-500 firmy BioRad</w:t>
      </w:r>
    </w:p>
    <w:p w14:paraId="238A40EF" w14:textId="25CB7505" w:rsidR="009E6539" w:rsidRPr="009E6539" w:rsidRDefault="009E6539" w:rsidP="007C65F4">
      <w:pPr>
        <w:spacing w:line="240" w:lineRule="auto"/>
      </w:pPr>
      <w:r>
        <w:t xml:space="preserve">- </w:t>
      </w:r>
      <w:r w:rsidRPr="009E6539">
        <w:t>analizator do badań immunohematologicznych -IH 1000 BIORAD</w:t>
      </w:r>
    </w:p>
    <w:p w14:paraId="09E9E2A6" w14:textId="09550DC5" w:rsidR="009E6539" w:rsidRPr="009E6539" w:rsidRDefault="009E6539" w:rsidP="007C65F4">
      <w:pPr>
        <w:spacing w:line="240" w:lineRule="auto"/>
      </w:pPr>
      <w:r w:rsidRPr="009E6539">
        <w:t>-analizator do badań immunohematologicznych -IH 500 BIORAD</w:t>
      </w:r>
    </w:p>
    <w:p w14:paraId="6CA8BB44" w14:textId="1EFE06F3" w:rsidR="009E6539" w:rsidRPr="009E6539" w:rsidRDefault="009E6539" w:rsidP="007C65F4">
      <w:pPr>
        <w:spacing w:line="240" w:lineRule="auto"/>
      </w:pPr>
      <w:r w:rsidRPr="009E6539">
        <w:t>-analizator do badań immunohematologicznych -PK 7400 Beckaman Coulter</w:t>
      </w:r>
    </w:p>
    <w:p w14:paraId="20250C0D" w14:textId="125D5D97" w:rsidR="009E6539" w:rsidRPr="009E6539" w:rsidRDefault="009E6539" w:rsidP="007C65F4">
      <w:pPr>
        <w:spacing w:line="240" w:lineRule="auto"/>
      </w:pPr>
      <w:r w:rsidRPr="009E6539">
        <w:t>-wirówki laboratoryjne ROTINA 380 Hettich</w:t>
      </w:r>
    </w:p>
    <w:p w14:paraId="484C1B60" w14:textId="22DC1E02" w:rsidR="009E6539" w:rsidRPr="009E6539" w:rsidRDefault="009E6539" w:rsidP="007C65F4">
      <w:pPr>
        <w:spacing w:line="240" w:lineRule="auto"/>
      </w:pPr>
      <w:r w:rsidRPr="009E6539">
        <w:t>-wirówki laboratoryjne Jouan B4i</w:t>
      </w:r>
    </w:p>
    <w:p w14:paraId="233E6E64" w14:textId="10C6B840" w:rsidR="009E6539" w:rsidRPr="009E6539" w:rsidRDefault="009E6539" w:rsidP="007C65F4">
      <w:pPr>
        <w:spacing w:line="240" w:lineRule="auto"/>
      </w:pPr>
      <w:r w:rsidRPr="009E6539">
        <w:t>- wirówka laboratoryjna MPW351</w:t>
      </w:r>
    </w:p>
    <w:p w14:paraId="0F4B9EC1" w14:textId="0399FBD9" w:rsidR="007C65F4" w:rsidRDefault="009E6539" w:rsidP="007C65F4">
      <w:pPr>
        <w:spacing w:line="240" w:lineRule="auto"/>
        <w:contextualSpacing/>
        <w:rPr>
          <w:rFonts w:cstheme="minorHAnsi"/>
        </w:rPr>
      </w:pPr>
      <w:r>
        <w:rPr>
          <w:rFonts w:cstheme="minorHAnsi"/>
        </w:rPr>
        <w:t>-analizatory Cobas</w:t>
      </w:r>
      <w:r w:rsidR="007C65F4">
        <w:rPr>
          <w:rFonts w:cstheme="minorHAnsi"/>
        </w:rPr>
        <w:t>: 6800 i 8000 z e801</w:t>
      </w:r>
    </w:p>
    <w:p w14:paraId="7672E5BB" w14:textId="77777777" w:rsidR="007C65F4" w:rsidRDefault="007C65F4" w:rsidP="007C65F4">
      <w:pPr>
        <w:spacing w:line="240" w:lineRule="auto"/>
        <w:contextualSpacing/>
        <w:rPr>
          <w:rFonts w:cstheme="minorHAnsi"/>
        </w:rPr>
      </w:pPr>
    </w:p>
    <w:p w14:paraId="2EF4B307" w14:textId="27E02F4D" w:rsidR="007C65F4" w:rsidRDefault="007C65F4" w:rsidP="007C65F4">
      <w:pPr>
        <w:spacing w:line="240" w:lineRule="auto"/>
        <w:contextualSpacing/>
        <w:rPr>
          <w:rFonts w:cstheme="minorHAnsi"/>
        </w:rPr>
      </w:pPr>
      <w:r>
        <w:rPr>
          <w:rFonts w:cstheme="minorHAnsi"/>
        </w:rPr>
        <w:t>-system do archiwizacji Neorobot</w:t>
      </w:r>
    </w:p>
    <w:p w14:paraId="3F887B6D" w14:textId="77777777" w:rsidR="007C65F4" w:rsidRDefault="007C65F4" w:rsidP="007C65F4">
      <w:pPr>
        <w:spacing w:line="240" w:lineRule="auto"/>
        <w:contextualSpacing/>
        <w:rPr>
          <w:rFonts w:cstheme="minorHAnsi"/>
        </w:rPr>
      </w:pPr>
    </w:p>
    <w:p w14:paraId="62033F72" w14:textId="428FC358" w:rsidR="007C65F4" w:rsidRDefault="007C65F4" w:rsidP="007C65F4">
      <w:pPr>
        <w:spacing w:line="240" w:lineRule="auto"/>
        <w:contextualSpacing/>
        <w:rPr>
          <w:rFonts w:cstheme="minorHAnsi"/>
        </w:rPr>
      </w:pPr>
      <w:r>
        <w:rPr>
          <w:rFonts w:cstheme="minorHAnsi"/>
        </w:rPr>
        <w:t>- wirówka Rotina</w:t>
      </w:r>
    </w:p>
    <w:p w14:paraId="7AD7CB3F" w14:textId="77777777" w:rsidR="007C65F4" w:rsidRDefault="007C65F4" w:rsidP="007C65F4">
      <w:pPr>
        <w:spacing w:line="240" w:lineRule="auto"/>
        <w:contextualSpacing/>
        <w:rPr>
          <w:rFonts w:cstheme="minorHAnsi"/>
        </w:rPr>
      </w:pPr>
    </w:p>
    <w:p w14:paraId="32CBEA52" w14:textId="7AADFE95" w:rsidR="007C65F4" w:rsidRDefault="007C65F4" w:rsidP="007C65F4">
      <w:pPr>
        <w:spacing w:line="240" w:lineRule="auto"/>
        <w:contextualSpacing/>
        <w:rPr>
          <w:rFonts w:cstheme="minorHAnsi"/>
        </w:rPr>
      </w:pPr>
      <w:r>
        <w:rPr>
          <w:rFonts w:cstheme="minorHAnsi"/>
        </w:rPr>
        <w:t>-wirówka ALC</w:t>
      </w:r>
    </w:p>
    <w:p w14:paraId="090F1C01" w14:textId="77777777" w:rsidR="009E6539" w:rsidRPr="009E6539" w:rsidRDefault="009E6539" w:rsidP="009E6539">
      <w:pPr>
        <w:spacing w:line="240" w:lineRule="auto"/>
        <w:contextualSpacing/>
        <w:rPr>
          <w:rFonts w:cstheme="minorHAnsi"/>
        </w:rPr>
      </w:pPr>
    </w:p>
    <w:p w14:paraId="780D25AF" w14:textId="61760E4A" w:rsidR="003C52B4" w:rsidRDefault="003C52B4" w:rsidP="003C52B4">
      <w:pPr>
        <w:pStyle w:val="Akapitzlist"/>
        <w:widowControl/>
        <w:numPr>
          <w:ilvl w:val="0"/>
          <w:numId w:val="62"/>
        </w:numPr>
        <w:suppressAutoHyphens w:val="0"/>
        <w:spacing w:line="240" w:lineRule="auto"/>
        <w:ind w:left="1069"/>
        <w:contextualSpacing/>
        <w:rPr>
          <w:rFonts w:asciiTheme="minorHAnsi" w:hAnsiTheme="minorHAnsi" w:cstheme="minorHAnsi"/>
        </w:rPr>
      </w:pPr>
      <w:r w:rsidRPr="006D3C26">
        <w:rPr>
          <w:rFonts w:asciiTheme="minorHAnsi" w:hAnsiTheme="minorHAnsi" w:cstheme="minorHAnsi"/>
        </w:rPr>
        <w:t xml:space="preserve">z systemem umożliwiającym pobieranie próbek krwi z pojemników używanych do poboru krwi w jednostkach służby krwi. </w:t>
      </w:r>
    </w:p>
    <w:p w14:paraId="1DA1EA78" w14:textId="77777777" w:rsidR="009E6539" w:rsidRDefault="009E6539" w:rsidP="009E6539">
      <w:pPr>
        <w:spacing w:line="240" w:lineRule="auto"/>
        <w:contextualSpacing/>
        <w:rPr>
          <w:rFonts w:cstheme="minorHAnsi"/>
        </w:rPr>
      </w:pPr>
    </w:p>
    <w:p w14:paraId="6076776C" w14:textId="6374C15C" w:rsidR="009E6539" w:rsidRDefault="009E6539" w:rsidP="009E6539">
      <w:pPr>
        <w:spacing w:line="240" w:lineRule="auto"/>
        <w:contextualSpacing/>
        <w:rPr>
          <w:rFonts w:cstheme="minorHAnsi"/>
        </w:rPr>
      </w:pPr>
      <w:r>
        <w:rPr>
          <w:rFonts w:cstheme="minorHAnsi"/>
        </w:rPr>
        <w:t>- pojemniki potrójne i poczwórne- Fresenius</w:t>
      </w:r>
    </w:p>
    <w:p w14:paraId="787FDEBD" w14:textId="3A94A835" w:rsidR="009E6539" w:rsidRPr="009E6539" w:rsidRDefault="009E6539" w:rsidP="009E6539">
      <w:pPr>
        <w:spacing w:line="240" w:lineRule="auto"/>
        <w:contextualSpacing/>
        <w:rPr>
          <w:rFonts w:cstheme="minorHAnsi"/>
          <w:bCs/>
        </w:rPr>
      </w:pPr>
      <w:r>
        <w:rPr>
          <w:rFonts w:cstheme="minorHAnsi"/>
        </w:rPr>
        <w:t xml:space="preserve">- </w:t>
      </w:r>
      <w:r w:rsidRPr="009E6539">
        <w:rPr>
          <w:rFonts w:ascii="Calibri" w:eastAsia="Calibri" w:hAnsi="Calibri" w:cs="Calibri"/>
          <w:bCs/>
        </w:rPr>
        <w:t>zestawy do pobierania składników krwi na separatorach MCS+, PCS;</w:t>
      </w:r>
    </w:p>
    <w:p w14:paraId="477DF779" w14:textId="77777777" w:rsidR="009E6539" w:rsidRPr="009E6539" w:rsidRDefault="009E6539" w:rsidP="009E6539">
      <w:pPr>
        <w:spacing w:line="240" w:lineRule="auto"/>
        <w:contextualSpacing/>
        <w:rPr>
          <w:rFonts w:cstheme="minorHAnsi"/>
        </w:rPr>
      </w:pPr>
    </w:p>
    <w:p w14:paraId="2B6B90C7"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Wszystkie elementy systemu posiadają specyfikacje w języku polskim zawierające szczegółowe dane postępowania z próbkami bez materiału biologicznego i z materiałem biologicznym. </w:t>
      </w:r>
    </w:p>
    <w:p w14:paraId="589DF2D7"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Specyfikacje winny określać kolejność pobierania krwi do oferowanych probówek.</w:t>
      </w:r>
    </w:p>
    <w:p w14:paraId="3E7A060F"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Dla probówek z materiałem biologicznym specyfikacje winny określać parametry wirowania wraz z temperaturą, czas minimalny i maksymalny od momentu pobrania do wirowania, czas i warunki przechowywania przed wirowaniem, czas i warunki przechowywania po wirowaniu z uwzględnieniem temperatury pokojowej, chłodziarki i po zamrożeniu. </w:t>
      </w:r>
    </w:p>
    <w:p w14:paraId="6A475320"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lastRenderedPageBreak/>
        <w:t>W specyfikacji musi być określony czas i warunki transportu próbek z materiałem biologicznym po pobraniu przed wirowaniem oraz warunki transportu próbek przygotowanych do badań (odwirowanych).</w:t>
      </w:r>
    </w:p>
    <w:p w14:paraId="4D4CDF1F"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Termin ważności: min. 6 miesięcy od daty dostawy do Zamawiającego – dotyczy probówek </w:t>
      </w:r>
    </w:p>
    <w:p w14:paraId="191882B4"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Termin ważności: min. 12 miesięcy – dotyczy pozostałych akcesoriów </w:t>
      </w:r>
    </w:p>
    <w:p w14:paraId="5C5AF015"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color w:val="000000"/>
        </w:rPr>
        <w:t>Wykonawca w każdej dostawie przedmiotu umowy dostarczy tylko jedną serię oraz adekwatne do niej certyfikaty jakościowe.</w:t>
      </w:r>
    </w:p>
    <w:p w14:paraId="27B9346A"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Wszystkie elementy systemu posiadają deklarację zgodności CE.</w:t>
      </w:r>
    </w:p>
    <w:p w14:paraId="071C97BC" w14:textId="77777777" w:rsidR="003C52B4" w:rsidRPr="006D3C26" w:rsidRDefault="003C52B4" w:rsidP="003C52B4">
      <w:pPr>
        <w:ind w:left="720"/>
        <w:rPr>
          <w:rFonts w:cstheme="minorHAnsi"/>
          <w:color w:val="000000"/>
        </w:rPr>
      </w:pPr>
    </w:p>
    <w:p w14:paraId="6EF5B6E0" w14:textId="77777777" w:rsidR="003C52B4" w:rsidRPr="006D3C26" w:rsidRDefault="003C52B4" w:rsidP="005116A5">
      <w:pPr>
        <w:pStyle w:val="Akapitzlist"/>
        <w:widowControl/>
        <w:suppressAutoHyphens w:val="0"/>
        <w:spacing w:line="240" w:lineRule="auto"/>
        <w:ind w:left="720"/>
        <w:contextualSpacing/>
        <w:rPr>
          <w:rFonts w:asciiTheme="minorHAnsi" w:hAnsiTheme="minorHAnsi" w:cstheme="minorHAnsi"/>
          <w:color w:val="0070C0"/>
          <w:u w:val="single"/>
        </w:rPr>
      </w:pPr>
      <w:r w:rsidRPr="006D3C26">
        <w:rPr>
          <w:rFonts w:asciiTheme="minorHAnsi" w:hAnsiTheme="minorHAnsi" w:cstheme="minorHAnsi"/>
        </w:rPr>
        <w:t>Wykonawca zapewni w cenie oferty przeszkolenie personelu Zamawiającego w użytkowaniu systemu w terminie przed rozpoczęciem używania, zakończone imiennym zaświadczeniem a także w razie potrzeby na zgłoszenie Zamawiającego.</w:t>
      </w:r>
    </w:p>
    <w:p w14:paraId="63759653" w14:textId="77777777" w:rsidR="003C52B4" w:rsidRPr="006D3C26" w:rsidRDefault="003C52B4" w:rsidP="005116A5">
      <w:pPr>
        <w:pStyle w:val="Akapitzlist"/>
        <w:widowControl/>
        <w:suppressAutoHyphens w:val="0"/>
        <w:spacing w:line="240" w:lineRule="auto"/>
        <w:ind w:left="720"/>
        <w:contextualSpacing/>
        <w:rPr>
          <w:rFonts w:asciiTheme="minorHAnsi" w:hAnsiTheme="minorHAnsi" w:cstheme="minorHAnsi"/>
          <w:color w:val="0070C0"/>
          <w:u w:val="single"/>
        </w:rPr>
      </w:pPr>
      <w:r w:rsidRPr="006D3C26">
        <w:rPr>
          <w:rFonts w:asciiTheme="minorHAnsi" w:hAnsiTheme="minorHAnsi" w:cstheme="minorHAnsi"/>
        </w:rPr>
        <w:t>Wymagane dokumenty:</w:t>
      </w:r>
    </w:p>
    <w:p w14:paraId="3114DE2C" w14:textId="77777777" w:rsidR="003C52B4" w:rsidRPr="006D3C26" w:rsidRDefault="003C52B4" w:rsidP="002B07F1">
      <w:pPr>
        <w:pStyle w:val="Akapitzlist"/>
        <w:widowControl/>
        <w:numPr>
          <w:ilvl w:val="0"/>
          <w:numId w:val="38"/>
        </w:numPr>
        <w:suppressAutoHyphens w:val="0"/>
        <w:spacing w:line="240" w:lineRule="auto"/>
        <w:contextualSpacing/>
        <w:rPr>
          <w:rFonts w:asciiTheme="minorHAnsi" w:hAnsiTheme="minorHAnsi" w:cstheme="minorHAnsi"/>
        </w:rPr>
      </w:pPr>
      <w:r w:rsidRPr="006D3C26">
        <w:rPr>
          <w:rFonts w:asciiTheme="minorHAnsi" w:hAnsiTheme="minorHAnsi" w:cstheme="minorHAnsi"/>
        </w:rPr>
        <w:t>Deklaracje zgodności potwierdzające oznakowanie wyrobów medycznych znakiem CE wraz z certyfikatem jednostki notyfikowanej ( jeżeli dotyczy), dokumenty dopuszczające do obrotu/do użytku w Polsce, dokumenty zgodne z ustawą o wyrobach medycznych (Dz.U.2022.974). .</w:t>
      </w:r>
    </w:p>
    <w:p w14:paraId="089C06AB" w14:textId="77777777" w:rsidR="003C52B4" w:rsidRPr="006D3C26" w:rsidRDefault="003C52B4" w:rsidP="002B07F1">
      <w:pPr>
        <w:pStyle w:val="Akapitzlist"/>
        <w:widowControl/>
        <w:numPr>
          <w:ilvl w:val="0"/>
          <w:numId w:val="38"/>
        </w:numPr>
        <w:suppressAutoHyphens w:val="0"/>
        <w:autoSpaceDE w:val="0"/>
        <w:autoSpaceDN w:val="0"/>
        <w:adjustRightInd w:val="0"/>
        <w:spacing w:line="240" w:lineRule="auto"/>
        <w:contextualSpacing/>
        <w:rPr>
          <w:rFonts w:asciiTheme="minorHAnsi" w:eastAsia="CIDFont+F4" w:hAnsiTheme="minorHAnsi" w:cstheme="minorHAnsi"/>
        </w:rPr>
      </w:pPr>
      <w:r w:rsidRPr="006D3C26">
        <w:rPr>
          <w:rFonts w:asciiTheme="minorHAnsi" w:hAnsiTheme="minorHAnsi" w:cstheme="minorHAnsi"/>
        </w:rPr>
        <w:t xml:space="preserve">Instrukcje </w:t>
      </w:r>
      <w:r w:rsidRPr="006D3C26">
        <w:rPr>
          <w:rFonts w:asciiTheme="minorHAnsi" w:eastAsia="CIDFont+F4" w:hAnsiTheme="minorHAnsi" w:cstheme="minorHAnsi"/>
        </w:rPr>
        <w:t>w języku polskim zawierającą zasady użytkowania probówek w tym zasady wirowania probówek i czasu przechowywania materiału w różnych temperaturach - wszystkie elementy oferowanego systemu próżniowego muszą posiadać ww. instrukcje.</w:t>
      </w:r>
    </w:p>
    <w:p w14:paraId="64B888F0" w14:textId="77777777" w:rsidR="003C52B4" w:rsidRPr="006D3C26" w:rsidRDefault="003C52B4" w:rsidP="002B07F1">
      <w:pPr>
        <w:pStyle w:val="Akapitzlist"/>
        <w:widowControl/>
        <w:numPr>
          <w:ilvl w:val="0"/>
          <w:numId w:val="38"/>
        </w:numPr>
        <w:suppressAutoHyphens w:val="0"/>
        <w:spacing w:line="240" w:lineRule="auto"/>
        <w:contextualSpacing/>
        <w:rPr>
          <w:rFonts w:asciiTheme="minorHAnsi" w:hAnsiTheme="minorHAnsi" w:cstheme="minorHAnsi"/>
          <w:color w:val="0070C0"/>
          <w:u w:val="single"/>
        </w:rPr>
      </w:pPr>
      <w:r w:rsidRPr="006D3C26">
        <w:rPr>
          <w:rFonts w:asciiTheme="minorHAnsi" w:hAnsiTheme="minorHAnsi" w:cstheme="minorHAnsi"/>
        </w:rPr>
        <w:t xml:space="preserve">Opisy, materiały informacyjne, katalogi w języku polskim dla oferowanego systemu. </w:t>
      </w:r>
    </w:p>
    <w:p w14:paraId="166A4F95" w14:textId="77777777" w:rsidR="003C52B4" w:rsidRPr="006D3C26" w:rsidRDefault="003C52B4" w:rsidP="003C52B4">
      <w:pPr>
        <w:pStyle w:val="Akapitzlist"/>
        <w:autoSpaceDE w:val="0"/>
        <w:autoSpaceDN w:val="0"/>
        <w:adjustRightInd w:val="0"/>
        <w:ind w:left="1080"/>
        <w:rPr>
          <w:rFonts w:asciiTheme="minorHAnsi" w:eastAsia="CIDFont+F4" w:hAnsiTheme="minorHAnsi" w:cstheme="minorHAnsi"/>
        </w:rPr>
      </w:pPr>
    </w:p>
    <w:p w14:paraId="1D11D44F" w14:textId="77777777" w:rsidR="003C52B4" w:rsidRPr="006D3C26" w:rsidRDefault="003C52B4" w:rsidP="003C52B4">
      <w:pPr>
        <w:pStyle w:val="Akapitzlist"/>
        <w:rPr>
          <w:rFonts w:asciiTheme="minorHAnsi" w:hAnsiTheme="minorHAnsi" w:cstheme="minorHAnsi"/>
        </w:rPr>
      </w:pPr>
    </w:p>
    <w:p w14:paraId="0CEFB14D" w14:textId="148D8FC0" w:rsidR="009721BE" w:rsidRPr="00AA026E" w:rsidRDefault="009721BE" w:rsidP="0095508C">
      <w:pPr>
        <w:suppressAutoHyphens/>
        <w:spacing w:after="0" w:line="240" w:lineRule="auto"/>
        <w:rPr>
          <w:rFonts w:eastAsia="Calibri" w:cstheme="minorHAnsi"/>
          <w:b/>
          <w:color w:val="FF0000"/>
          <w:lang w:eastAsia="zh-CN"/>
        </w:rPr>
      </w:pPr>
    </w:p>
    <w:p w14:paraId="15D06556" w14:textId="77777777" w:rsidR="00190E2C" w:rsidRDefault="00190E2C" w:rsidP="0095508C">
      <w:pPr>
        <w:suppressAutoHyphens/>
        <w:spacing w:after="0" w:line="240" w:lineRule="auto"/>
        <w:rPr>
          <w:rFonts w:eastAsia="Calibri" w:cstheme="minorHAnsi"/>
          <w:b/>
          <w:color w:val="FF0000"/>
          <w:lang w:eastAsia="zh-CN"/>
        </w:rPr>
      </w:pPr>
    </w:p>
    <w:p w14:paraId="19F99A7B" w14:textId="77777777" w:rsidR="006D3C26" w:rsidRDefault="006D3C26" w:rsidP="0095508C">
      <w:pPr>
        <w:suppressAutoHyphens/>
        <w:spacing w:after="0" w:line="240" w:lineRule="auto"/>
        <w:rPr>
          <w:rFonts w:eastAsia="Calibri" w:cstheme="minorHAnsi"/>
          <w:b/>
          <w:color w:val="FF0000"/>
          <w:lang w:eastAsia="zh-CN"/>
        </w:rPr>
      </w:pPr>
    </w:p>
    <w:p w14:paraId="29A0D1F6" w14:textId="77777777" w:rsidR="006D3C26" w:rsidRDefault="006D3C26" w:rsidP="0095508C">
      <w:pPr>
        <w:suppressAutoHyphens/>
        <w:spacing w:after="0" w:line="240" w:lineRule="auto"/>
        <w:rPr>
          <w:rFonts w:eastAsia="Calibri" w:cstheme="minorHAnsi"/>
          <w:b/>
          <w:color w:val="FF0000"/>
          <w:lang w:eastAsia="zh-CN"/>
        </w:rPr>
      </w:pPr>
    </w:p>
    <w:p w14:paraId="319B0812" w14:textId="77777777" w:rsidR="006D3C26" w:rsidRDefault="006D3C26" w:rsidP="0095508C">
      <w:pPr>
        <w:suppressAutoHyphens/>
        <w:spacing w:after="0" w:line="240" w:lineRule="auto"/>
        <w:rPr>
          <w:rFonts w:eastAsia="Calibri" w:cstheme="minorHAnsi"/>
          <w:b/>
          <w:color w:val="FF0000"/>
          <w:lang w:eastAsia="zh-CN"/>
        </w:rPr>
      </w:pPr>
    </w:p>
    <w:p w14:paraId="1D10CB96" w14:textId="77777777" w:rsidR="006D3C26" w:rsidRDefault="006D3C26" w:rsidP="0095508C">
      <w:pPr>
        <w:suppressAutoHyphens/>
        <w:spacing w:after="0" w:line="240" w:lineRule="auto"/>
        <w:rPr>
          <w:rFonts w:eastAsia="Calibri" w:cstheme="minorHAnsi"/>
          <w:b/>
          <w:color w:val="FF0000"/>
          <w:lang w:eastAsia="zh-CN"/>
        </w:rPr>
      </w:pPr>
    </w:p>
    <w:p w14:paraId="5FAC959F" w14:textId="77777777" w:rsidR="006D3C26" w:rsidRDefault="006D3C26" w:rsidP="0095508C">
      <w:pPr>
        <w:suppressAutoHyphens/>
        <w:spacing w:after="0" w:line="240" w:lineRule="auto"/>
        <w:rPr>
          <w:rFonts w:eastAsia="Calibri" w:cstheme="minorHAnsi"/>
          <w:b/>
          <w:color w:val="FF0000"/>
          <w:lang w:eastAsia="zh-CN"/>
        </w:rPr>
      </w:pPr>
    </w:p>
    <w:p w14:paraId="204451FA" w14:textId="77777777" w:rsidR="006D3C26" w:rsidRDefault="006D3C26" w:rsidP="0095508C">
      <w:pPr>
        <w:suppressAutoHyphens/>
        <w:spacing w:after="0" w:line="240" w:lineRule="auto"/>
        <w:rPr>
          <w:rFonts w:eastAsia="Calibri" w:cstheme="minorHAnsi"/>
          <w:b/>
          <w:color w:val="FF0000"/>
          <w:lang w:eastAsia="zh-CN"/>
        </w:rPr>
      </w:pPr>
    </w:p>
    <w:p w14:paraId="254875E7" w14:textId="77777777" w:rsidR="006D3C26" w:rsidRDefault="006D3C26" w:rsidP="0095508C">
      <w:pPr>
        <w:suppressAutoHyphens/>
        <w:spacing w:after="0" w:line="240" w:lineRule="auto"/>
        <w:rPr>
          <w:rFonts w:eastAsia="Calibri" w:cstheme="minorHAnsi"/>
          <w:b/>
          <w:color w:val="FF0000"/>
          <w:lang w:eastAsia="zh-CN"/>
        </w:rPr>
      </w:pPr>
    </w:p>
    <w:p w14:paraId="110A3932" w14:textId="77777777" w:rsidR="006D3C26" w:rsidRDefault="006D3C26" w:rsidP="0095508C">
      <w:pPr>
        <w:suppressAutoHyphens/>
        <w:spacing w:after="0" w:line="240" w:lineRule="auto"/>
        <w:rPr>
          <w:rFonts w:eastAsia="Calibri" w:cstheme="minorHAnsi"/>
          <w:b/>
          <w:color w:val="FF0000"/>
          <w:lang w:eastAsia="zh-CN"/>
        </w:rPr>
      </w:pPr>
    </w:p>
    <w:p w14:paraId="6316C7AE" w14:textId="77777777" w:rsidR="006D3C26" w:rsidRDefault="006D3C26" w:rsidP="0095508C">
      <w:pPr>
        <w:suppressAutoHyphens/>
        <w:spacing w:after="0" w:line="240" w:lineRule="auto"/>
        <w:rPr>
          <w:rFonts w:eastAsia="Calibri" w:cstheme="minorHAnsi"/>
          <w:b/>
          <w:color w:val="FF0000"/>
          <w:lang w:eastAsia="zh-CN"/>
        </w:rPr>
      </w:pPr>
    </w:p>
    <w:p w14:paraId="5BB45CC4" w14:textId="77777777" w:rsidR="006D3C26" w:rsidRDefault="006D3C26" w:rsidP="0095508C">
      <w:pPr>
        <w:suppressAutoHyphens/>
        <w:spacing w:after="0" w:line="240" w:lineRule="auto"/>
        <w:rPr>
          <w:rFonts w:eastAsia="Calibri" w:cstheme="minorHAnsi"/>
          <w:b/>
          <w:color w:val="FF0000"/>
          <w:lang w:eastAsia="zh-CN"/>
        </w:rPr>
      </w:pPr>
    </w:p>
    <w:p w14:paraId="0B325F5C" w14:textId="77777777" w:rsidR="006D3C26" w:rsidRDefault="006D3C26" w:rsidP="0095508C">
      <w:pPr>
        <w:suppressAutoHyphens/>
        <w:spacing w:after="0" w:line="240" w:lineRule="auto"/>
        <w:rPr>
          <w:rFonts w:eastAsia="Calibri" w:cstheme="minorHAnsi"/>
          <w:b/>
          <w:color w:val="FF0000"/>
          <w:lang w:eastAsia="zh-CN"/>
        </w:rPr>
      </w:pPr>
    </w:p>
    <w:p w14:paraId="3F5B9B6A" w14:textId="77777777" w:rsidR="006D3C26" w:rsidRDefault="006D3C26" w:rsidP="0095508C">
      <w:pPr>
        <w:suppressAutoHyphens/>
        <w:spacing w:after="0" w:line="240" w:lineRule="auto"/>
        <w:rPr>
          <w:rFonts w:eastAsia="Calibri" w:cstheme="minorHAnsi"/>
          <w:b/>
          <w:color w:val="FF0000"/>
          <w:lang w:eastAsia="zh-CN"/>
        </w:rPr>
      </w:pPr>
    </w:p>
    <w:p w14:paraId="3DF0A574" w14:textId="77777777" w:rsidR="006D3C26" w:rsidRDefault="006D3C26" w:rsidP="0095508C">
      <w:pPr>
        <w:suppressAutoHyphens/>
        <w:spacing w:after="0" w:line="240" w:lineRule="auto"/>
        <w:rPr>
          <w:rFonts w:eastAsia="Calibri" w:cstheme="minorHAnsi"/>
          <w:b/>
          <w:color w:val="FF0000"/>
          <w:lang w:eastAsia="zh-CN"/>
        </w:rPr>
      </w:pPr>
    </w:p>
    <w:p w14:paraId="56F7BEC5" w14:textId="77777777" w:rsidR="006D3C26" w:rsidRDefault="006D3C26" w:rsidP="0095508C">
      <w:pPr>
        <w:suppressAutoHyphens/>
        <w:spacing w:after="0" w:line="240" w:lineRule="auto"/>
        <w:rPr>
          <w:rFonts w:eastAsia="Calibri" w:cstheme="minorHAnsi"/>
          <w:b/>
          <w:color w:val="FF0000"/>
          <w:lang w:eastAsia="zh-CN"/>
        </w:rPr>
      </w:pPr>
    </w:p>
    <w:p w14:paraId="3872F547" w14:textId="77777777" w:rsidR="006D3C26" w:rsidRDefault="006D3C26" w:rsidP="0095508C">
      <w:pPr>
        <w:suppressAutoHyphens/>
        <w:spacing w:after="0" w:line="240" w:lineRule="auto"/>
        <w:rPr>
          <w:rFonts w:eastAsia="Calibri" w:cstheme="minorHAnsi"/>
          <w:b/>
          <w:color w:val="FF0000"/>
          <w:lang w:eastAsia="zh-CN"/>
        </w:rPr>
      </w:pPr>
    </w:p>
    <w:p w14:paraId="6A116D86" w14:textId="77777777" w:rsidR="006D3C26" w:rsidRDefault="006D3C26" w:rsidP="0095508C">
      <w:pPr>
        <w:suppressAutoHyphens/>
        <w:spacing w:after="0" w:line="240" w:lineRule="auto"/>
        <w:rPr>
          <w:rFonts w:eastAsia="Calibri" w:cstheme="minorHAnsi"/>
          <w:b/>
          <w:color w:val="FF0000"/>
          <w:lang w:eastAsia="zh-CN"/>
        </w:rPr>
      </w:pPr>
    </w:p>
    <w:p w14:paraId="0029DEEF" w14:textId="77777777" w:rsidR="007C65F4" w:rsidRDefault="007C65F4" w:rsidP="0095508C">
      <w:pPr>
        <w:suppressAutoHyphens/>
        <w:spacing w:after="0" w:line="240" w:lineRule="auto"/>
        <w:rPr>
          <w:rFonts w:eastAsia="Calibri" w:cstheme="minorHAnsi"/>
          <w:b/>
          <w:color w:val="FF0000"/>
          <w:lang w:eastAsia="zh-CN"/>
        </w:rPr>
      </w:pPr>
    </w:p>
    <w:p w14:paraId="5CD8E957" w14:textId="77777777" w:rsidR="007C65F4" w:rsidRDefault="007C65F4" w:rsidP="0095508C">
      <w:pPr>
        <w:suppressAutoHyphens/>
        <w:spacing w:after="0" w:line="240" w:lineRule="auto"/>
        <w:rPr>
          <w:rFonts w:eastAsia="Calibri" w:cstheme="minorHAnsi"/>
          <w:b/>
          <w:color w:val="FF0000"/>
          <w:lang w:eastAsia="zh-CN"/>
        </w:rPr>
      </w:pPr>
    </w:p>
    <w:p w14:paraId="2F684E1C" w14:textId="77777777" w:rsidR="007C65F4" w:rsidRDefault="007C65F4" w:rsidP="0095508C">
      <w:pPr>
        <w:suppressAutoHyphens/>
        <w:spacing w:after="0" w:line="240" w:lineRule="auto"/>
        <w:rPr>
          <w:rFonts w:eastAsia="Calibri" w:cstheme="minorHAnsi"/>
          <w:b/>
          <w:color w:val="FF0000"/>
          <w:lang w:eastAsia="zh-CN"/>
        </w:rPr>
      </w:pPr>
    </w:p>
    <w:p w14:paraId="622ED988" w14:textId="77777777" w:rsidR="007C65F4" w:rsidRDefault="007C65F4" w:rsidP="0095508C">
      <w:pPr>
        <w:suppressAutoHyphens/>
        <w:spacing w:after="0" w:line="240" w:lineRule="auto"/>
        <w:rPr>
          <w:rFonts w:eastAsia="Calibri" w:cstheme="minorHAnsi"/>
          <w:b/>
          <w:color w:val="FF0000"/>
          <w:lang w:eastAsia="zh-CN"/>
        </w:rPr>
      </w:pPr>
    </w:p>
    <w:p w14:paraId="7A32A3AF" w14:textId="77777777" w:rsidR="007C65F4" w:rsidRDefault="007C65F4" w:rsidP="0095508C">
      <w:pPr>
        <w:suppressAutoHyphens/>
        <w:spacing w:after="0" w:line="240" w:lineRule="auto"/>
        <w:rPr>
          <w:rFonts w:eastAsia="Calibri" w:cstheme="minorHAnsi"/>
          <w:b/>
          <w:color w:val="FF0000"/>
          <w:lang w:eastAsia="zh-CN"/>
        </w:rPr>
      </w:pPr>
    </w:p>
    <w:p w14:paraId="39DFCC26" w14:textId="77777777" w:rsidR="007C65F4" w:rsidRDefault="007C65F4" w:rsidP="0095508C">
      <w:pPr>
        <w:suppressAutoHyphens/>
        <w:spacing w:after="0" w:line="240" w:lineRule="auto"/>
        <w:rPr>
          <w:rFonts w:eastAsia="Calibri" w:cstheme="minorHAnsi"/>
          <w:b/>
          <w:color w:val="FF0000"/>
          <w:lang w:eastAsia="zh-CN"/>
        </w:rPr>
      </w:pPr>
    </w:p>
    <w:p w14:paraId="10475193" w14:textId="77777777" w:rsidR="007C65F4" w:rsidRDefault="007C65F4" w:rsidP="0095508C">
      <w:pPr>
        <w:suppressAutoHyphens/>
        <w:spacing w:after="0" w:line="240" w:lineRule="auto"/>
        <w:rPr>
          <w:rFonts w:eastAsia="Calibri" w:cstheme="minorHAnsi"/>
          <w:b/>
          <w:color w:val="FF0000"/>
          <w:lang w:eastAsia="zh-CN"/>
        </w:rPr>
      </w:pPr>
    </w:p>
    <w:p w14:paraId="7B0BA1BA" w14:textId="77777777" w:rsidR="007C65F4" w:rsidRDefault="007C65F4" w:rsidP="0095508C">
      <w:pPr>
        <w:suppressAutoHyphens/>
        <w:spacing w:after="0" w:line="240" w:lineRule="auto"/>
        <w:rPr>
          <w:rFonts w:eastAsia="Calibri" w:cstheme="minorHAnsi"/>
          <w:b/>
          <w:color w:val="FF0000"/>
          <w:lang w:eastAsia="zh-CN"/>
        </w:rPr>
      </w:pPr>
    </w:p>
    <w:p w14:paraId="5B698642" w14:textId="77777777" w:rsidR="007C65F4" w:rsidRDefault="007C65F4" w:rsidP="0095508C">
      <w:pPr>
        <w:suppressAutoHyphens/>
        <w:spacing w:after="0" w:line="240" w:lineRule="auto"/>
        <w:rPr>
          <w:rFonts w:eastAsia="Calibri" w:cstheme="minorHAnsi"/>
          <w:b/>
          <w:color w:val="FF0000"/>
          <w:lang w:eastAsia="zh-CN"/>
        </w:rPr>
      </w:pPr>
    </w:p>
    <w:p w14:paraId="7CDD04B8" w14:textId="77777777" w:rsidR="007C65F4" w:rsidRDefault="007C65F4" w:rsidP="0095508C">
      <w:pPr>
        <w:suppressAutoHyphens/>
        <w:spacing w:after="0" w:line="240" w:lineRule="auto"/>
        <w:rPr>
          <w:rFonts w:eastAsia="Calibri" w:cstheme="minorHAnsi"/>
          <w:b/>
          <w:color w:val="FF0000"/>
          <w:lang w:eastAsia="zh-CN"/>
        </w:rPr>
      </w:pPr>
    </w:p>
    <w:p w14:paraId="5427ED3E" w14:textId="77777777" w:rsidR="006D3C26" w:rsidRDefault="006D3C26" w:rsidP="0095508C">
      <w:pPr>
        <w:suppressAutoHyphens/>
        <w:spacing w:after="0" w:line="240" w:lineRule="auto"/>
        <w:rPr>
          <w:rFonts w:eastAsia="Calibri" w:cstheme="minorHAnsi"/>
          <w:b/>
          <w:color w:val="FF0000"/>
          <w:lang w:eastAsia="zh-CN"/>
        </w:rPr>
      </w:pPr>
    </w:p>
    <w:p w14:paraId="1D6DD7D6" w14:textId="77777777" w:rsidR="006D3C26" w:rsidRDefault="006D3C26" w:rsidP="0095508C">
      <w:pPr>
        <w:suppressAutoHyphens/>
        <w:spacing w:after="0" w:line="240" w:lineRule="auto"/>
        <w:rPr>
          <w:rFonts w:eastAsia="Calibri" w:cstheme="minorHAnsi"/>
          <w:b/>
          <w:color w:val="FF0000"/>
          <w:lang w:eastAsia="zh-CN"/>
        </w:rPr>
      </w:pPr>
    </w:p>
    <w:p w14:paraId="2A8DA116" w14:textId="77777777" w:rsidR="002D3F57" w:rsidRPr="00A80EBA" w:rsidRDefault="002D3F57" w:rsidP="002D3F57">
      <w:pPr>
        <w:suppressAutoHyphens/>
        <w:spacing w:after="0" w:line="240" w:lineRule="auto"/>
        <w:rPr>
          <w:rFonts w:eastAsia="Calibri" w:cstheme="minorHAnsi"/>
          <w:b/>
          <w:lang w:eastAsia="zh-CN"/>
        </w:rPr>
      </w:pPr>
      <w:r w:rsidRPr="00A80EBA">
        <w:rPr>
          <w:rFonts w:eastAsia="Calibri" w:cstheme="minorHAnsi"/>
          <w:b/>
          <w:lang w:eastAsia="zh-CN"/>
        </w:rPr>
        <w:t>Załącznik Nr 4 do SWZ – Wzór oświadczenia o niepodleganiu wykluczeniu i o spełnianiu warunków udziału w postępowaniu</w:t>
      </w:r>
    </w:p>
    <w:p w14:paraId="16699DF7" w14:textId="77777777" w:rsidR="002D3F57" w:rsidRPr="00A80EBA" w:rsidRDefault="002D3F57" w:rsidP="002D3F57">
      <w:pPr>
        <w:suppressAutoHyphens/>
        <w:spacing w:after="0" w:line="240" w:lineRule="auto"/>
        <w:rPr>
          <w:rFonts w:eastAsia="Calibri" w:cstheme="minorHAnsi"/>
          <w:b/>
          <w:lang w:eastAsia="zh-CN"/>
        </w:rPr>
      </w:pPr>
    </w:p>
    <w:p w14:paraId="6CDDBF74" w14:textId="77777777" w:rsidR="002D3F57" w:rsidRPr="00A80EBA" w:rsidRDefault="002D3F57" w:rsidP="002D3F57">
      <w:pPr>
        <w:suppressAutoHyphens/>
        <w:spacing w:after="0" w:line="240" w:lineRule="auto"/>
        <w:rPr>
          <w:rFonts w:eastAsia="Calibri" w:cstheme="minorHAnsi"/>
          <w:b/>
          <w:lang w:eastAsia="zh-CN"/>
        </w:rPr>
      </w:pPr>
    </w:p>
    <w:p w14:paraId="1206C439" w14:textId="77777777" w:rsidR="002D3F57" w:rsidRPr="00A80EBA" w:rsidRDefault="002D3F57" w:rsidP="002D3F57">
      <w:pPr>
        <w:suppressAutoHyphens/>
        <w:spacing w:after="0" w:line="480" w:lineRule="auto"/>
        <w:rPr>
          <w:rFonts w:eastAsia="Calibri" w:cstheme="minorHAnsi"/>
          <w:bCs/>
          <w:lang w:eastAsia="zh-CN"/>
        </w:rPr>
      </w:pPr>
      <w:r w:rsidRPr="00A80EBA">
        <w:rPr>
          <w:rFonts w:eastAsia="Calibri" w:cstheme="minorHAnsi"/>
          <w:bCs/>
          <w:lang w:eastAsia="zh-CN"/>
        </w:rPr>
        <w:t>Wykonawca:</w:t>
      </w:r>
    </w:p>
    <w:p w14:paraId="28A27495" w14:textId="77777777" w:rsidR="002D3F57" w:rsidRPr="00A80EBA" w:rsidRDefault="002D3F57" w:rsidP="002D3F57">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7B5F429B" w14:textId="77777777" w:rsidR="002D3F57" w:rsidRPr="00A80EBA" w:rsidRDefault="002D3F57" w:rsidP="002D3F57">
      <w:pPr>
        <w:suppressAutoHyphens/>
        <w:spacing w:after="0" w:line="240" w:lineRule="auto"/>
        <w:ind w:right="5953"/>
        <w:rPr>
          <w:rFonts w:eastAsia="Calibri" w:cstheme="minorHAnsi"/>
          <w:bCs/>
          <w:u w:val="single"/>
          <w:lang w:eastAsia="zh-CN"/>
        </w:rPr>
      </w:pPr>
      <w:r w:rsidRPr="00A80EBA">
        <w:rPr>
          <w:rFonts w:eastAsia="Calibri" w:cstheme="minorHAnsi"/>
          <w:bCs/>
          <w:i/>
          <w:lang w:eastAsia="zh-CN"/>
        </w:rPr>
        <w:t xml:space="preserve">(pełna nazwa/firma, adres, w zależności od podmiotu: </w:t>
      </w:r>
    </w:p>
    <w:p w14:paraId="108B2348" w14:textId="77777777" w:rsidR="002D3F57" w:rsidRPr="00A80EBA" w:rsidRDefault="002D3F57" w:rsidP="002D3F57">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44D53515"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wykonawcy/wykonawcy wspólnie ubiegającego się o udzielenie zamówienia</w:t>
      </w:r>
    </w:p>
    <w:p w14:paraId="42623BBF"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4D9AF56A"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1 ustawy Pzp </w:t>
      </w:r>
    </w:p>
    <w:p w14:paraId="4CC5B3FB"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5796812B" w14:textId="77777777" w:rsidR="002D3F57"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Na potrzeby prowadzonego postępowania o udzielenie zamówienia publicznego: </w:t>
      </w:r>
    </w:p>
    <w:p w14:paraId="2F7E3AD7" w14:textId="77777777" w:rsidR="002D3F57" w:rsidRDefault="002D3F57" w:rsidP="002D3F57">
      <w:pPr>
        <w:widowControl w:val="0"/>
        <w:suppressAutoHyphens/>
        <w:spacing w:after="0" w:line="288" w:lineRule="auto"/>
        <w:rPr>
          <w:rFonts w:eastAsia="Times New Roman" w:cstheme="minorHAnsi"/>
          <w:bCs/>
          <w:kern w:val="2"/>
          <w:lang w:eastAsia="zh-CN"/>
        </w:rPr>
      </w:pPr>
    </w:p>
    <w:p w14:paraId="201E507D" w14:textId="3118B3CD"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r>
        <w:rPr>
          <w:rFonts w:eastAsia="Times New Roman" w:cstheme="minorHAnsi"/>
          <w:b/>
          <w:i/>
          <w:lang w:eastAsia="zh-CN"/>
        </w:rPr>
        <w:t xml:space="preserve">                      </w:t>
      </w:r>
      <w:r w:rsidRPr="0035571E">
        <w:rPr>
          <w:rFonts w:eastAsia="Times New Roman" w:cstheme="minorHAnsi"/>
          <w:b/>
          <w:i/>
          <w:lang w:eastAsia="zh-CN"/>
        </w:rPr>
        <w:t xml:space="preserve">       Z NIEZBĘDNYMI AKCESORIAMI), TECHNIKĄ  PRÓŻNIOWĄ.</w:t>
      </w:r>
    </w:p>
    <w:p w14:paraId="46029BA9"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6AECF921" w14:textId="77777777" w:rsidR="002D3F57" w:rsidRDefault="002D3F57" w:rsidP="002D3F57">
      <w:pPr>
        <w:widowControl w:val="0"/>
        <w:suppressAutoHyphens/>
        <w:spacing w:after="0" w:line="288" w:lineRule="auto"/>
        <w:rPr>
          <w:rFonts w:eastAsia="Times New Roman" w:cstheme="minorHAnsi"/>
          <w:bCs/>
          <w:kern w:val="2"/>
          <w:lang w:eastAsia="zh-CN"/>
        </w:rPr>
      </w:pPr>
    </w:p>
    <w:p w14:paraId="720F4CFD"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50098A3C"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1908F13F"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t>OŚWIADCZENIA DOTYCZĄCE PODSTAW WYKLUCZENIA:</w:t>
      </w:r>
    </w:p>
    <w:p w14:paraId="071BC26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4EFC9119" w14:textId="77777777" w:rsidR="002D3F57" w:rsidRPr="00A80EBA"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podlegam wykluczeniu z postępowania na podstawie </w:t>
      </w:r>
      <w:r w:rsidRPr="00A80EBA">
        <w:rPr>
          <w:rFonts w:eastAsia="Times New Roman" w:cstheme="minorHAnsi"/>
          <w:bCs/>
          <w:kern w:val="2"/>
          <w:lang w:eastAsia="zh-CN"/>
        </w:rPr>
        <w:br/>
        <w:t>art. 108 ust. 1 ustawy Pzp.</w:t>
      </w:r>
    </w:p>
    <w:p w14:paraId="4A575D13" w14:textId="77777777" w:rsidR="002D3F57" w:rsidRPr="00615FA9"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zachodzą w stosunku do mnie podstawy wykluczenia z postępowania na podstawie art. …………. ustawy Pzp </w:t>
      </w:r>
      <w:r w:rsidRPr="00A80EBA">
        <w:rPr>
          <w:rFonts w:eastAsia="Times New Roman" w:cstheme="minorHAnsi"/>
          <w:bCs/>
          <w:i/>
          <w:kern w:val="2"/>
          <w:lang w:eastAsia="zh-CN"/>
        </w:rPr>
        <w:t>(podać mającą zastosowanie podstawę wykluczenia spośród wymienionych w art. 108 ust. 1 pkt 1, 2 i 5 ustawy Pzp).</w:t>
      </w:r>
      <w:r w:rsidRPr="00A80EBA">
        <w:rPr>
          <w:rFonts w:eastAsia="Times New Roman" w:cstheme="minorHAnsi"/>
          <w:bCs/>
          <w:kern w:val="2"/>
          <w:lang w:eastAsia="zh-CN"/>
        </w:rPr>
        <w:t xml:space="preserve"> Jednocześnie oświadczam, że w związku z ww. okolicznością, na podstawie art. 110 ust. 2 ustawy Pzp podjąłem następujące środki naprawcze </w:t>
      </w:r>
      <w:r w:rsidRPr="00615FA9">
        <w:rPr>
          <w:rFonts w:eastAsia="Times New Roman" w:cstheme="minorHAnsi"/>
          <w:bCs/>
          <w:kern w:val="2"/>
          <w:lang w:eastAsia="zh-CN"/>
        </w:rPr>
        <w:t>i zapobiegawcze: ……………………………………………………………………………………………………………………………………………………………………………………………</w:t>
      </w:r>
    </w:p>
    <w:p w14:paraId="149A7873" w14:textId="77777777" w:rsidR="002D3F57" w:rsidRPr="00A80EBA"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A80EBA">
        <w:rPr>
          <w:rFonts w:eastAsia="Times New Roman" w:cstheme="minorHAnsi"/>
          <w:bCs/>
          <w:iCs/>
          <w:kern w:val="2"/>
          <w:lang w:eastAsia="zh-CN"/>
        </w:rPr>
        <w:t>(Dz. U. poz. 835)</w:t>
      </w:r>
      <w:r w:rsidRPr="00A80EBA">
        <w:rPr>
          <w:rFonts w:eastAsia="Times New Roman" w:cstheme="minorHAnsi"/>
          <w:bCs/>
          <w:i/>
          <w:iCs/>
          <w:kern w:val="2"/>
          <w:vertAlign w:val="superscript"/>
          <w:lang w:eastAsia="zh-CN"/>
        </w:rPr>
        <w:footnoteReference w:id="2"/>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050B7F64"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OŚWIADCZENIE DOTYCZĄCE WARUNKÓW UDZIAŁU W POSTĘPOWANIU:</w:t>
      </w:r>
    </w:p>
    <w:p w14:paraId="2522C7DE"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bookmarkStart w:id="15" w:name="_Hlk99016333"/>
      <w:r w:rsidRPr="00A80EBA">
        <w:rPr>
          <w:rFonts w:eastAsia="Times New Roman" w:cstheme="minorHAnsi"/>
          <w:bCs/>
          <w:kern w:val="2"/>
          <w:lang w:eastAsia="zh-CN"/>
        </w:rPr>
        <w:t>[</w:t>
      </w:r>
      <w:r w:rsidRPr="00A80EBA">
        <w:rPr>
          <w:rFonts w:eastAsia="Times New Roman" w:cstheme="minorHAnsi"/>
          <w:bCs/>
          <w:i/>
          <w:iCs/>
          <w:kern w:val="2"/>
          <w:lang w:eastAsia="zh-CN"/>
        </w:rPr>
        <w:t>UWAGA: stosuje tylko wykonawca/ wykonawca wspólnie ubiegający się o zamówienie]</w:t>
      </w:r>
    </w:p>
    <w:p w14:paraId="425A4D64"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Pr>
          <w:rFonts w:eastAsia="Times New Roman" w:cstheme="minorHAnsi"/>
          <w:bCs/>
          <w:i/>
          <w:iCs/>
          <w:kern w:val="2"/>
          <w:lang w:eastAsia="zh-CN"/>
        </w:rPr>
        <w:t xml:space="preserve">                            </w:t>
      </w:r>
      <w:r w:rsidRPr="00A80EBA">
        <w:rPr>
          <w:rFonts w:eastAsia="Times New Roman" w:cstheme="minorHAnsi"/>
          <w:bCs/>
          <w:i/>
          <w:iCs/>
          <w:kern w:val="2"/>
          <w:lang w:eastAsia="zh-CN"/>
        </w:rPr>
        <w:t>w postępowaniu).</w:t>
      </w:r>
      <w:bookmarkEnd w:id="15"/>
    </w:p>
    <w:p w14:paraId="1D57C295"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[UWAGA: stosuje tylko wykonawca/ wykonawca wspólnie ubiegający się o zamówienie, który polega na zdolnościach lub sytuacji  podmiotów udostepniających zasoby, a jednocześnie samodzielnie </w:t>
      </w:r>
      <w:r>
        <w:rPr>
          <w:rFonts w:eastAsia="Times New Roman" w:cstheme="minorHAnsi"/>
          <w:bCs/>
          <w:i/>
          <w:iCs/>
          <w:kern w:val="2"/>
          <w:lang w:eastAsia="zh-CN"/>
        </w:rPr>
        <w:t xml:space="preserve">                          </w:t>
      </w:r>
      <w:r w:rsidRPr="00A80EBA">
        <w:rPr>
          <w:rFonts w:eastAsia="Times New Roman" w:cstheme="minorHAnsi"/>
          <w:bCs/>
          <w:i/>
          <w:iCs/>
          <w:kern w:val="2"/>
          <w:lang w:eastAsia="zh-CN"/>
        </w:rPr>
        <w:t>w pewnym zakresie wykazuje spełnianie warunków]</w:t>
      </w:r>
    </w:p>
    <w:p w14:paraId="4AD08C05"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Rozdziale XVIII Specyfikacji Warunków Zamówienia</w:t>
      </w:r>
      <w:r w:rsidRPr="00A80EBA">
        <w:rPr>
          <w:rFonts w:eastAsia="Times New Roman" w:cstheme="minorHAnsi"/>
          <w:bCs/>
          <w:i/>
          <w:kern w:val="2"/>
          <w:lang w:eastAsia="zh-CN"/>
        </w:rPr>
        <w:t xml:space="preserve">, w której określono warunki udziału </w:t>
      </w:r>
      <w:r>
        <w:rPr>
          <w:rFonts w:eastAsia="Times New Roman" w:cstheme="minorHAnsi"/>
          <w:bCs/>
          <w:i/>
          <w:kern w:val="2"/>
          <w:lang w:eastAsia="zh-CN"/>
        </w:rPr>
        <w:t xml:space="preserve">                                    </w:t>
      </w:r>
      <w:r w:rsidRPr="00A80EBA">
        <w:rPr>
          <w:rFonts w:eastAsia="Times New Roman" w:cstheme="minorHAnsi"/>
          <w:bCs/>
          <w:i/>
          <w:kern w:val="2"/>
          <w:lang w:eastAsia="zh-CN"/>
        </w:rPr>
        <w:t>w postępowaniu)</w:t>
      </w:r>
      <w:r w:rsidRPr="00A80EBA">
        <w:rPr>
          <w:rFonts w:eastAsia="Times New Roman" w:cstheme="minorHAnsi"/>
          <w:bCs/>
          <w:kern w:val="2"/>
          <w:lang w:eastAsia="zh-CN"/>
        </w:rPr>
        <w:t xml:space="preserve"> w  następującym zakresie: </w:t>
      </w:r>
    </w:p>
    <w:p w14:paraId="3D98770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 …………..…………………………………………………..…………………………………………...</w:t>
      </w:r>
    </w:p>
    <w:p w14:paraId="1D1A3D6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INFORMACJA W ZWIĄZKU Z POLEGANIEM NA ZDOLNOŚCIACH LUB SYTUACJI PODMIOTÓW UDOSTEPNIAJĄCYCH ZASOBY: </w:t>
      </w:r>
    </w:p>
    <w:p w14:paraId="12B167D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A80EBA">
        <w:rPr>
          <w:rFonts w:eastAsia="Times New Roman" w:cstheme="minorHAnsi"/>
          <w:bCs/>
          <w:i/>
          <w:kern w:val="2"/>
          <w:lang w:eastAsia="zh-CN"/>
        </w:rPr>
        <w:t>,</w:t>
      </w:r>
      <w:r w:rsidRPr="00A80EBA">
        <w:rPr>
          <w:rFonts w:eastAsia="Times New Roman" w:cstheme="minorHAnsi"/>
          <w:bCs/>
          <w:kern w:val="2"/>
          <w:lang w:eastAsia="zh-CN"/>
        </w:rPr>
        <w:t xml:space="preserve"> polegam na zdolnościach lub sytuacji następującego/ych podmiotu/ów udostępniających zasoby: </w:t>
      </w:r>
      <w:bookmarkStart w:id="16" w:name="_Hlk99014455"/>
      <w:r w:rsidRPr="00A80EBA">
        <w:rPr>
          <w:rFonts w:eastAsia="Times New Roman" w:cstheme="minorHAnsi"/>
          <w:bCs/>
          <w:i/>
          <w:kern w:val="2"/>
          <w:lang w:eastAsia="zh-CN"/>
        </w:rPr>
        <w:t>(wskazać nazwę/y podmiotu/ów)</w:t>
      </w:r>
      <w:bookmarkEnd w:id="16"/>
      <w:r w:rsidRPr="00A80EBA">
        <w:rPr>
          <w:rFonts w:eastAsia="Times New Roman" w:cstheme="minorHAnsi"/>
          <w:bCs/>
          <w:kern w:val="2"/>
          <w:lang w:eastAsia="zh-CN"/>
        </w:rPr>
        <w:t>…………………</w:t>
      </w:r>
      <w:r w:rsidRPr="00A80EBA" w:rsidDel="002B0BDF">
        <w:rPr>
          <w:rFonts w:eastAsia="Times New Roman" w:cstheme="minorHAnsi"/>
          <w:bCs/>
          <w:kern w:val="2"/>
          <w:lang w:eastAsia="zh-CN"/>
        </w:rPr>
        <w:t xml:space="preserve"> </w:t>
      </w:r>
      <w:r w:rsidRPr="00A80EBA">
        <w:rPr>
          <w:rFonts w:eastAsia="Times New Roman" w:cstheme="minorHAnsi"/>
          <w:bCs/>
          <w:kern w:val="2"/>
          <w:lang w:eastAsia="zh-CN"/>
        </w:rPr>
        <w:t>………………………..……………………………………………… w następującym zakresie: …………………………………………………………………….</w:t>
      </w:r>
    </w:p>
    <w:p w14:paraId="3AE86B88"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i/>
          <w:kern w:val="2"/>
          <w:lang w:eastAsia="zh-CN"/>
        </w:rPr>
        <w:t xml:space="preserve">(określić odpowiedni zakres udostępnianych zasobów dla wskazanego podmiotu). </w:t>
      </w:r>
    </w:p>
    <w:p w14:paraId="01721980"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bookmarkStart w:id="17" w:name="_Hlk99009560"/>
      <w:r w:rsidRPr="00A80EBA">
        <w:rPr>
          <w:rFonts w:eastAsia="Times New Roman" w:cstheme="minorHAnsi"/>
          <w:bCs/>
          <w:kern w:val="2"/>
          <w:lang w:eastAsia="zh-CN"/>
        </w:rPr>
        <w:t>OŚWIADCZENIE DOTYCZĄCE PODANYCH INFORMACJI:</w:t>
      </w:r>
    </w:p>
    <w:bookmarkEnd w:id="17"/>
    <w:p w14:paraId="1148F5DB"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wszystkie informacje podane w powyższych oświadczeniach są aktualne </w:t>
      </w:r>
      <w:r w:rsidRPr="00A80EBA">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370C886F"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INFORMACJA DOTYCZĄCA DOSTĘPU DO PODMIOTOWYCH ŚRODKÓW DOWODOWYCH:</w:t>
      </w:r>
    </w:p>
    <w:p w14:paraId="76DAE04D"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Wskazuję następujące podmiotowe środki dowodowe, które można uzyskać za pomocą bezpłatnych </w:t>
      </w:r>
      <w:r>
        <w:rPr>
          <w:rFonts w:eastAsia="Times New Roman" w:cstheme="minorHAnsi"/>
          <w:bCs/>
          <w:kern w:val="2"/>
          <w:lang w:eastAsia="zh-CN"/>
        </w:rPr>
        <w:t xml:space="preserve">                       </w:t>
      </w:r>
      <w:r w:rsidRPr="00A80EBA">
        <w:rPr>
          <w:rFonts w:eastAsia="Times New Roman" w:cstheme="minorHAnsi"/>
          <w:bCs/>
          <w:kern w:val="2"/>
          <w:lang w:eastAsia="zh-CN"/>
        </w:rPr>
        <w:t>i ogólnodostępnych baz danych, oraz dane umożliwiające dostęp do tych środków:</w:t>
      </w:r>
    </w:p>
    <w:p w14:paraId="45DBE78D"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1) ......................................................................................................................................................</w:t>
      </w:r>
    </w:p>
    <w:p w14:paraId="204EF68C"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10552909"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2) .......................................................................................................................................................</w:t>
      </w:r>
    </w:p>
    <w:p w14:paraId="2E13FF62"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50392685"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
          <w:kern w:val="2"/>
          <w:lang w:eastAsia="zh-CN"/>
        </w:rPr>
        <w:lastRenderedPageBreak/>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Cs/>
          <w:kern w:val="2"/>
          <w:lang w:eastAsia="zh-CN"/>
        </w:rPr>
        <w:t>……………………………………….</w:t>
      </w:r>
    </w:p>
    <w:p w14:paraId="3B87A6F1" w14:textId="77777777" w:rsidR="002D3F57" w:rsidRPr="00A80EBA" w:rsidRDefault="002D3F57" w:rsidP="002D3F57">
      <w:pPr>
        <w:widowControl w:val="0"/>
        <w:suppressAutoHyphens/>
        <w:spacing w:after="0" w:line="288" w:lineRule="auto"/>
        <w:jc w:val="both"/>
        <w:rPr>
          <w:rFonts w:eastAsia="Times New Roman" w:cstheme="minorHAnsi"/>
          <w:bCs/>
          <w:i/>
          <w:kern w:val="2"/>
          <w:lang w:eastAsia="zh-CN"/>
        </w:rPr>
      </w:pP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i/>
          <w:kern w:val="2"/>
          <w:lang w:eastAsia="zh-CN"/>
        </w:rPr>
        <w:tab/>
        <w:t xml:space="preserve">Data; kwalifikowany podpis elektroniczny lub podpis zaufany lub </w:t>
      </w:r>
      <w:r>
        <w:rPr>
          <w:rFonts w:eastAsia="Times New Roman" w:cstheme="minorHAnsi"/>
          <w:bCs/>
          <w:i/>
          <w:kern w:val="2"/>
          <w:lang w:eastAsia="zh-CN"/>
        </w:rPr>
        <w:t xml:space="preserve">        </w:t>
      </w:r>
      <w:r w:rsidRPr="00A80EBA">
        <w:rPr>
          <w:rFonts w:eastAsia="Times New Roman" w:cstheme="minorHAnsi"/>
          <w:bCs/>
          <w:i/>
          <w:kern w:val="2"/>
          <w:lang w:eastAsia="zh-CN"/>
        </w:rPr>
        <w:t xml:space="preserve">podpis osobisty </w:t>
      </w:r>
    </w:p>
    <w:p w14:paraId="5E1C313C"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A99A1C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2E097CC"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D2C7003" w14:textId="77777777" w:rsidR="002D3F57" w:rsidRPr="00A80EBA" w:rsidRDefault="002D3F57" w:rsidP="002D3F57">
      <w:pPr>
        <w:widowControl w:val="0"/>
        <w:suppressAutoHyphens/>
        <w:spacing w:after="0" w:line="288" w:lineRule="auto"/>
        <w:rPr>
          <w:rFonts w:eastAsia="Times New Roman" w:cstheme="minorHAnsi"/>
          <w:b/>
          <w:kern w:val="2"/>
          <w:lang w:eastAsia="zh-CN"/>
        </w:rPr>
      </w:pPr>
    </w:p>
    <w:p w14:paraId="1CD1E328" w14:textId="77777777" w:rsidR="002D3F57" w:rsidRPr="00A80EBA" w:rsidRDefault="002D3F57" w:rsidP="002D3F57">
      <w:pPr>
        <w:widowControl w:val="0"/>
        <w:suppressAutoHyphens/>
        <w:spacing w:after="0" w:line="288" w:lineRule="auto"/>
        <w:rPr>
          <w:rFonts w:eastAsia="Times New Roman" w:cstheme="minorHAnsi"/>
          <w:b/>
          <w:i/>
          <w:iCs/>
          <w:kern w:val="2"/>
          <w:lang w:eastAsia="zh-CN"/>
        </w:rPr>
      </w:pPr>
      <w:r w:rsidRPr="00A80EBA">
        <w:rPr>
          <w:rFonts w:eastAsia="Times New Roman" w:cstheme="minorHAnsi"/>
          <w:b/>
          <w:i/>
          <w:iCs/>
          <w:kern w:val="2"/>
          <w:lang w:eastAsia="zh-CN"/>
        </w:rPr>
        <w:t>------------------------------------------------------</w:t>
      </w:r>
    </w:p>
    <w:p w14:paraId="3B04349F" w14:textId="77777777" w:rsidR="002D3F57" w:rsidRPr="00A80EBA" w:rsidRDefault="002D3F57" w:rsidP="002D3F57">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A80EBA">
        <w:rPr>
          <w:rFonts w:eastAsia="Times New Roman" w:cstheme="minorHAnsi"/>
          <w:bCs/>
          <w:i/>
          <w:iCs/>
          <w:kern w:val="2"/>
          <w:u w:val="single"/>
          <w:lang w:eastAsia="zh-CN"/>
        </w:rPr>
        <w:t>oraz o</w:t>
      </w:r>
      <w:r w:rsidRPr="00A80EBA">
        <w:rPr>
          <w:rFonts w:eastAsia="Times New Roman" w:cstheme="minorHAnsi"/>
          <w:bCs/>
          <w:i/>
          <w:iCs/>
          <w:kern w:val="2"/>
          <w:lang w:eastAsia="zh-CN"/>
        </w:rPr>
        <w:t>dpowiednio spełnianie warunków udziału w postępowaniu, w zakresie, w jakim wykonawca powołuje się na jego zasoby .</w:t>
      </w:r>
    </w:p>
    <w:p w14:paraId="2B638F5B" w14:textId="77777777" w:rsidR="002D3F57" w:rsidRPr="00A80EBA" w:rsidRDefault="002D3F57" w:rsidP="002D3F57">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257F5680" w14:textId="77777777" w:rsidR="002D3F57" w:rsidRPr="00A765E5" w:rsidRDefault="002D3F57" w:rsidP="002D3F57">
      <w:pPr>
        <w:widowControl w:val="0"/>
        <w:suppressAutoHyphens/>
        <w:spacing w:after="0" w:line="288" w:lineRule="auto"/>
        <w:rPr>
          <w:rFonts w:eastAsia="Times New Roman" w:cstheme="minorHAnsi"/>
          <w:bCs/>
          <w:color w:val="FF0000"/>
          <w:kern w:val="2"/>
          <w:lang w:eastAsia="zh-CN"/>
        </w:rPr>
      </w:pPr>
    </w:p>
    <w:p w14:paraId="2126281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FDBFD86"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599E65B"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3C27016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3F6CDBA7"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E33615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42A585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78BE69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D1AC2D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6B0A51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61BA430A"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1AAAEC0"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BFEC69A"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815ED6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C41014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4DBB6FE"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C082E2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0E0509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88054F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E489D0F"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2BE4907"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9045FB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7D7F47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2C9AFE1"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E6D04E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7612A2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59A9155" w14:textId="77777777" w:rsidR="002D3F57" w:rsidRDefault="002D3F57" w:rsidP="002D3F57">
      <w:pPr>
        <w:widowControl w:val="0"/>
        <w:suppressAutoHyphens/>
        <w:spacing w:after="0" w:line="288" w:lineRule="auto"/>
        <w:rPr>
          <w:rFonts w:eastAsia="Times New Roman" w:cstheme="minorHAnsi"/>
          <w:b/>
          <w:color w:val="FF0000"/>
          <w:kern w:val="2"/>
          <w:lang w:eastAsia="zh-CN"/>
        </w:rPr>
      </w:pPr>
    </w:p>
    <w:p w14:paraId="3E471F13"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97FF105"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 xml:space="preserve">Załącznik Nr 5 do SWZ – Oświadczenia podmiotu udostępniającego zasoby </w:t>
      </w:r>
    </w:p>
    <w:p w14:paraId="4C4E33D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6F27B5F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Wykonawca:</w:t>
      </w:r>
    </w:p>
    <w:p w14:paraId="617BBB89"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62D660A4"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w:t>
      </w:r>
    </w:p>
    <w:p w14:paraId="554666AB"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Podmiot:</w:t>
      </w:r>
    </w:p>
    <w:p w14:paraId="08DD87F7"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35B5BA0A"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 w zależności od podmiotu: NIP/PESEL, KRS/CEiDG)</w:t>
      </w:r>
    </w:p>
    <w:p w14:paraId="17AEEB06"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reprezentowany przez:</w:t>
      </w:r>
    </w:p>
    <w:p w14:paraId="2C7B136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08A4488A"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(imię, nazwisko, stanowisko/podstawa do  reprezentacji)</w:t>
      </w:r>
    </w:p>
    <w:p w14:paraId="217F7BC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32BB2F45"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podmiotu udostępniającego zasoby</w:t>
      </w:r>
    </w:p>
    <w:p w14:paraId="52113E96"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A9AD622"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składane na podstawie art. 125 ust. 5 ustawy Pzp</w:t>
      </w:r>
    </w:p>
    <w:p w14:paraId="2115C7CC" w14:textId="77777777" w:rsidR="002D3F57"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na potrzeby prowadzonego postępowania o udzielenie zamówienia publicznego:</w:t>
      </w:r>
    </w:p>
    <w:p w14:paraId="29739A1F" w14:textId="77777777" w:rsidR="002D3F57" w:rsidRDefault="002D3F57" w:rsidP="002D3F57">
      <w:pPr>
        <w:widowControl w:val="0"/>
        <w:suppressAutoHyphens/>
        <w:spacing w:after="0" w:line="288" w:lineRule="auto"/>
        <w:rPr>
          <w:rFonts w:eastAsia="Times New Roman" w:cstheme="minorHAnsi"/>
          <w:bCs/>
          <w:kern w:val="2"/>
          <w:lang w:eastAsia="zh-CN"/>
        </w:rPr>
      </w:pPr>
    </w:p>
    <w:p w14:paraId="23053BE2" w14:textId="04E3F8D5"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r>
        <w:rPr>
          <w:rFonts w:eastAsia="Times New Roman" w:cstheme="minorHAnsi"/>
          <w:b/>
          <w:i/>
          <w:lang w:eastAsia="zh-CN"/>
        </w:rPr>
        <w:t xml:space="preserve">                    </w:t>
      </w:r>
      <w:r w:rsidRPr="0035571E">
        <w:rPr>
          <w:rFonts w:eastAsia="Times New Roman" w:cstheme="minorHAnsi"/>
          <w:b/>
          <w:i/>
          <w:lang w:eastAsia="zh-CN"/>
        </w:rPr>
        <w:t xml:space="preserve">   Z NIEZBĘDNYMI AKCESORIAMI), TECHNIKĄ  PRÓŻNIOWĄ.</w:t>
      </w:r>
    </w:p>
    <w:p w14:paraId="1AD708AC"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50912896" w14:textId="77777777" w:rsidR="002D3F57" w:rsidRDefault="002D3F57" w:rsidP="002D3F57">
      <w:pPr>
        <w:widowControl w:val="0"/>
        <w:suppressAutoHyphens/>
        <w:spacing w:after="0" w:line="288" w:lineRule="auto"/>
        <w:rPr>
          <w:rFonts w:eastAsia="Times New Roman" w:cstheme="minorHAnsi"/>
          <w:bCs/>
          <w:kern w:val="2"/>
          <w:lang w:eastAsia="zh-CN"/>
        </w:rPr>
      </w:pPr>
    </w:p>
    <w:p w14:paraId="7B8567ED" w14:textId="77777777" w:rsidR="002D3F57" w:rsidRDefault="002D3F57" w:rsidP="002D3F57">
      <w:pPr>
        <w:widowControl w:val="0"/>
        <w:suppressAutoHyphens/>
        <w:spacing w:after="0" w:line="288" w:lineRule="auto"/>
        <w:rPr>
          <w:rFonts w:eastAsia="Times New Roman" w:cstheme="minorHAnsi"/>
          <w:bCs/>
          <w:kern w:val="2"/>
          <w:lang w:eastAsia="zh-CN"/>
        </w:rPr>
      </w:pPr>
    </w:p>
    <w:p w14:paraId="7E5BCE4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6D291BA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5D16783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OŚWIADCZENIA DOTYCZĄCE PODSTAW WYKLUCZENIA:</w:t>
      </w:r>
    </w:p>
    <w:p w14:paraId="420E7F6B" w14:textId="77777777" w:rsidR="002D3F57" w:rsidRPr="00A80EBA" w:rsidRDefault="002D3F57" w:rsidP="002D3F57">
      <w:pPr>
        <w:widowControl w:val="0"/>
        <w:numPr>
          <w:ilvl w:val="0"/>
          <w:numId w:val="47"/>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zachodzą w stosunku do mnie przesłanki wykluczenia z postępowania </w:t>
      </w:r>
      <w:r>
        <w:rPr>
          <w:rFonts w:eastAsia="Times New Roman" w:cstheme="minorHAnsi"/>
          <w:bCs/>
          <w:kern w:val="2"/>
          <w:lang w:eastAsia="zh-CN"/>
        </w:rPr>
        <w:t xml:space="preserve">                     </w:t>
      </w:r>
      <w:r w:rsidRPr="00A80EBA">
        <w:rPr>
          <w:rFonts w:eastAsia="Times New Roman" w:cstheme="minorHAnsi"/>
          <w:bCs/>
          <w:kern w:val="2"/>
          <w:lang w:eastAsia="zh-CN"/>
        </w:rPr>
        <w:t>na podstawie  art. 108 ust 1 ustawy Pzp.</w:t>
      </w:r>
    </w:p>
    <w:p w14:paraId="413AF081" w14:textId="77777777" w:rsidR="002D3F57" w:rsidRPr="00A80EBA" w:rsidRDefault="002D3F57" w:rsidP="002D3F57">
      <w:pPr>
        <w:widowControl w:val="0"/>
        <w:numPr>
          <w:ilvl w:val="0"/>
          <w:numId w:val="47"/>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w:t>
      </w:r>
      <w:r w:rsidRPr="00A80EBA">
        <w:rPr>
          <w:rFonts w:eastAsia="Times New Roman" w:cstheme="minorHAnsi"/>
          <w:bCs/>
          <w:iCs/>
          <w:kern w:val="2"/>
          <w:lang w:eastAsia="zh-CN"/>
        </w:rPr>
        <w:t xml:space="preserve">o szczególnych rozwiązaniach </w:t>
      </w:r>
      <w:r>
        <w:rPr>
          <w:rFonts w:eastAsia="Times New Roman" w:cstheme="minorHAnsi"/>
          <w:bCs/>
          <w:iCs/>
          <w:kern w:val="2"/>
          <w:lang w:eastAsia="zh-CN"/>
        </w:rPr>
        <w:t xml:space="preserve">                                  </w:t>
      </w:r>
      <w:r w:rsidRPr="00A80EBA">
        <w:rPr>
          <w:rFonts w:eastAsia="Times New Roman" w:cstheme="minorHAnsi"/>
          <w:bCs/>
          <w:iCs/>
          <w:kern w:val="2"/>
          <w:lang w:eastAsia="zh-CN"/>
        </w:rPr>
        <w:t>w zakresie przeciwdziałania wspieraniu agresji na Ukrainę oraz służących ochronie bezpieczeństwa narodowego</w:t>
      </w:r>
      <w:r w:rsidRPr="00A80EBA">
        <w:rPr>
          <w:rFonts w:eastAsia="Times New Roman" w:cstheme="minorHAnsi"/>
          <w:bCs/>
          <w:i/>
          <w:iCs/>
          <w:kern w:val="2"/>
          <w:lang w:eastAsia="zh-CN"/>
        </w:rPr>
        <w:t xml:space="preserve"> (Dz. U. poz. 835)</w:t>
      </w:r>
      <w:r w:rsidRPr="00A80EBA">
        <w:rPr>
          <w:rFonts w:eastAsia="Times New Roman" w:cstheme="minorHAnsi"/>
          <w:bCs/>
          <w:i/>
          <w:iCs/>
          <w:kern w:val="2"/>
          <w:vertAlign w:val="superscript"/>
          <w:lang w:eastAsia="zh-CN"/>
        </w:rPr>
        <w:footnoteReference w:id="3"/>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0D296D64"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lastRenderedPageBreak/>
        <w:t>OŚWIADCZENIE DOTYCZĄCE WARUNKÓW UDZIAŁU W POSTĘPOWANIU:</w:t>
      </w:r>
    </w:p>
    <w:p w14:paraId="095657B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w:t>
      </w:r>
      <w:bookmarkStart w:id="18" w:name="_Hlk99016450"/>
      <w:r w:rsidRPr="00A80EBA">
        <w:rPr>
          <w:rFonts w:eastAsia="Times New Roman" w:cstheme="minorHAnsi"/>
          <w:bCs/>
          <w:kern w:val="2"/>
          <w:lang w:eastAsia="zh-CN"/>
        </w:rPr>
        <w:t>…………..…………………………………………………..…………………………………………..</w:t>
      </w:r>
      <w:bookmarkEnd w:id="18"/>
      <w:r w:rsidRPr="00A80EBA">
        <w:rPr>
          <w:rFonts w:eastAsia="Times New Roman" w:cstheme="minorHAnsi"/>
          <w:bCs/>
          <w:kern w:val="2"/>
          <w:lang w:eastAsia="zh-CN"/>
        </w:rPr>
        <w:t xml:space="preserve"> </w:t>
      </w:r>
      <w:r w:rsidRPr="00A80EBA">
        <w:rPr>
          <w:rFonts w:eastAsia="Times New Roman" w:cstheme="minorHAnsi"/>
          <w:bCs/>
          <w:i/>
          <w:kern w:val="2"/>
          <w:lang w:eastAsia="zh-CN"/>
        </w:rPr>
        <w:t>(wskazać dokument i</w:t>
      </w:r>
      <w:r w:rsidRPr="00A80EBA">
        <w:rPr>
          <w:rFonts w:eastAsia="Times New Roman" w:cstheme="minorHAnsi"/>
          <w:b/>
          <w:i/>
          <w:kern w:val="2"/>
          <w:lang w:eastAsia="zh-CN"/>
        </w:rPr>
        <w:t xml:space="preserve"> </w:t>
      </w:r>
      <w:r w:rsidRPr="00A80EBA">
        <w:rPr>
          <w:rFonts w:eastAsia="Times New Roman" w:cstheme="minorHAnsi"/>
          <w:bCs/>
          <w:i/>
          <w:kern w:val="2"/>
          <w:lang w:eastAsia="zh-CN"/>
        </w:rPr>
        <w:t>właściwą jednostkę redakcyjną dokumentu, w której określono warunki udziału w postępowaniu)</w:t>
      </w:r>
      <w:r w:rsidRPr="00A80EBA">
        <w:rPr>
          <w:rFonts w:eastAsia="Times New Roman" w:cstheme="minorHAnsi"/>
          <w:bCs/>
          <w:kern w:val="2"/>
          <w:lang w:eastAsia="zh-CN"/>
        </w:rPr>
        <w:t xml:space="preserve"> w  następującym zakresie: ………………………………………………………………………………… </w:t>
      </w:r>
    </w:p>
    <w:p w14:paraId="506FDEC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6EC21CDB" w14:textId="77777777" w:rsidR="002D3F57" w:rsidRPr="00A765E5" w:rsidRDefault="002D3F57" w:rsidP="002D3F57">
      <w:pPr>
        <w:widowControl w:val="0"/>
        <w:suppressAutoHyphens/>
        <w:spacing w:after="0" w:line="288" w:lineRule="auto"/>
        <w:rPr>
          <w:rFonts w:eastAsia="Times New Roman" w:cstheme="minorHAnsi"/>
          <w:bCs/>
          <w:i/>
          <w:color w:val="FF0000"/>
          <w:kern w:val="2"/>
          <w:lang w:eastAsia="zh-CN"/>
        </w:rPr>
      </w:pPr>
    </w:p>
    <w:p w14:paraId="27D9EFFA"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OŚWIADCZENIE DOTYCZĄCE PODANYCH INFORMACJI:</w:t>
      </w:r>
    </w:p>
    <w:p w14:paraId="6ED80B61"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 xml:space="preserve">Oświadczam, że wszystkie informacje podane w powyższych oświadczeniach są aktualne </w:t>
      </w:r>
      <w:r w:rsidRPr="00D067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713985F7"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INFORMACJA DOTYCZĄCA DOSTĘPU DO PODMIOTOWYCH ŚRODKÓW DOWODOWYCH:</w:t>
      </w:r>
    </w:p>
    <w:p w14:paraId="46D54D2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7FFD340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1) ......................................................................................................................................................</w:t>
      </w:r>
    </w:p>
    <w:p w14:paraId="2FC18AC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p>
    <w:p w14:paraId="2EF57139"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2) .......................................................................................................................................................</w:t>
      </w:r>
    </w:p>
    <w:p w14:paraId="1905606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p>
    <w:p w14:paraId="7E4F972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p>
    <w:p w14:paraId="4E6656D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p>
    <w:p w14:paraId="471E14E7"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t>
      </w:r>
    </w:p>
    <w:p w14:paraId="6814AE7E" w14:textId="77777777" w:rsidR="002D3F57" w:rsidRPr="00D06701" w:rsidRDefault="002D3F57" w:rsidP="002D3F57">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7C770A0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DC8FB8B"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2670280"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4D7BDD7"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39ADD0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71E8CBF"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5A0A3322"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54587E96"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1FD152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521A97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376F7028"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92E8945"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1954F4A2"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B39B926"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080DFE4"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0B19F5B0"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7DF31BD4"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358E4CF8" w14:textId="77777777" w:rsidR="002D3F57" w:rsidRPr="00D06701" w:rsidRDefault="002D3F57" w:rsidP="002D3F57">
      <w:pPr>
        <w:widowControl w:val="0"/>
        <w:suppressAutoHyphens/>
        <w:spacing w:after="0" w:line="288" w:lineRule="auto"/>
        <w:rPr>
          <w:rFonts w:eastAsia="Times New Roman" w:cstheme="minorHAnsi"/>
          <w:b/>
          <w:bCs/>
          <w:kern w:val="2"/>
          <w:lang w:eastAsia="zh-CN"/>
        </w:rPr>
      </w:pPr>
    </w:p>
    <w:p w14:paraId="2F2B9D89" w14:textId="77777777" w:rsidR="002D3F57" w:rsidRPr="00D06701" w:rsidRDefault="002D3F57" w:rsidP="002D3F57">
      <w:pPr>
        <w:widowControl w:val="0"/>
        <w:suppressAutoHyphens/>
        <w:spacing w:after="0" w:line="288" w:lineRule="auto"/>
        <w:rPr>
          <w:rFonts w:eastAsia="Times New Roman" w:cstheme="minorHAnsi"/>
          <w:b/>
          <w:bCs/>
          <w:kern w:val="2"/>
          <w:lang w:eastAsia="zh-CN"/>
        </w:rPr>
      </w:pPr>
      <w:r w:rsidRPr="00D06701">
        <w:rPr>
          <w:rFonts w:eastAsia="Times New Roman" w:cstheme="minorHAnsi"/>
          <w:b/>
          <w:bCs/>
          <w:kern w:val="2"/>
          <w:lang w:eastAsia="zh-CN"/>
        </w:rPr>
        <w:t xml:space="preserve">Załącznik nr 6 do SWZ-Wzór oświadczenia Wykonawców wspólnie ubiegających  się o udzielenie zamówienia </w:t>
      </w:r>
      <w:r w:rsidRPr="00D06701">
        <w:rPr>
          <w:rFonts w:eastAsia="Times New Roman" w:cstheme="minorHAnsi"/>
          <w:kern w:val="2"/>
          <w:lang w:eastAsia="zh-CN"/>
        </w:rPr>
        <w:t>( jeżeli dotyczy)</w:t>
      </w:r>
    </w:p>
    <w:p w14:paraId="374769A3"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49AC5606"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Dotyczy prowadzonego postępowania o udzielenie zamówienia publicznego:</w:t>
      </w:r>
    </w:p>
    <w:p w14:paraId="1E9067EB" w14:textId="77777777" w:rsidR="002D3F57"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p>
    <w:p w14:paraId="46747178" w14:textId="13722F61"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i/>
          <w:lang w:eastAsia="zh-CN"/>
        </w:rPr>
        <w:t xml:space="preserve">     Z NIEZBĘDNYMI AKCESORIAMI), TECHNIKĄ  PRÓŻNIOWĄ.</w:t>
      </w:r>
    </w:p>
    <w:p w14:paraId="7C31F144"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39901E03"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68DC2C55"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D3F57" w:rsidRPr="00D06701" w14:paraId="79AFD95C" w14:textId="77777777" w:rsidTr="00AD3D01">
        <w:tc>
          <w:tcPr>
            <w:tcW w:w="9410" w:type="dxa"/>
            <w:shd w:val="clear" w:color="auto" w:fill="auto"/>
          </w:tcPr>
          <w:p w14:paraId="619DB18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320D9C88" w14:textId="77777777" w:rsidTr="00AD3D01">
        <w:tc>
          <w:tcPr>
            <w:tcW w:w="9410" w:type="dxa"/>
            <w:shd w:val="clear" w:color="auto" w:fill="auto"/>
          </w:tcPr>
          <w:p w14:paraId="6A329867"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2F545BB3" w14:textId="77777777" w:rsidTr="00AD3D01">
        <w:tc>
          <w:tcPr>
            <w:tcW w:w="9410" w:type="dxa"/>
            <w:shd w:val="clear" w:color="auto" w:fill="auto"/>
          </w:tcPr>
          <w:p w14:paraId="4F3AE39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213953E6"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2D0C390D" w14:textId="77777777" w:rsidTr="00AD3D01">
        <w:tc>
          <w:tcPr>
            <w:tcW w:w="9410" w:type="dxa"/>
            <w:shd w:val="clear" w:color="auto" w:fill="auto"/>
          </w:tcPr>
          <w:p w14:paraId="524E9DE5"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0D3905D5" w14:textId="77777777" w:rsidTr="00AD3D01">
        <w:tc>
          <w:tcPr>
            <w:tcW w:w="9410" w:type="dxa"/>
            <w:shd w:val="clear" w:color="auto" w:fill="auto"/>
          </w:tcPr>
          <w:p w14:paraId="48F57FEA"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51525EF3" w14:textId="77777777" w:rsidTr="00AD3D01">
        <w:tc>
          <w:tcPr>
            <w:tcW w:w="9410" w:type="dxa"/>
            <w:shd w:val="clear" w:color="auto" w:fill="auto"/>
          </w:tcPr>
          <w:p w14:paraId="5FA17D57"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1AE0E761" w14:textId="77777777" w:rsidTr="00AD3D01">
        <w:tc>
          <w:tcPr>
            <w:tcW w:w="9410" w:type="dxa"/>
            <w:shd w:val="clear" w:color="auto" w:fill="auto"/>
          </w:tcPr>
          <w:p w14:paraId="60118324"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reprezentowane przez:</w:t>
            </w:r>
          </w:p>
        </w:tc>
      </w:tr>
      <w:tr w:rsidR="002D3F57" w:rsidRPr="00D06701" w14:paraId="7DB661E8" w14:textId="77777777" w:rsidTr="00AD3D01">
        <w:tc>
          <w:tcPr>
            <w:tcW w:w="9410" w:type="dxa"/>
            <w:shd w:val="clear" w:color="auto" w:fill="auto"/>
          </w:tcPr>
          <w:p w14:paraId="41192BE9"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B38859B" w14:textId="77777777" w:rsidTr="00AD3D01">
        <w:tc>
          <w:tcPr>
            <w:tcW w:w="9410" w:type="dxa"/>
            <w:shd w:val="clear" w:color="auto" w:fill="auto"/>
          </w:tcPr>
          <w:p w14:paraId="58D7006F"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 xml:space="preserve"> (imię, nazwisko, stanowisko/podstawa do reprezentacji)</w:t>
            </w:r>
          </w:p>
        </w:tc>
      </w:tr>
    </w:tbl>
    <w:p w14:paraId="526A58A2" w14:textId="77777777" w:rsidR="002D3F57" w:rsidRPr="00D06701" w:rsidRDefault="002D3F57" w:rsidP="002D3F57">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D3F57" w:rsidRPr="00D06701" w14:paraId="5D75F1F8" w14:textId="77777777" w:rsidTr="00AD3D01">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72A1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Oświadczenie składane na podstawie art. 117 ust. 4 ustawy z dnia 11 września 2019 r. Prawo zamówień publicznych - dalej: ustawa Pzp</w:t>
            </w:r>
          </w:p>
        </w:tc>
      </w:tr>
    </w:tbl>
    <w:p w14:paraId="10D0937C"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2CB6AE1A"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D3F57" w:rsidRPr="00D06701" w14:paraId="349A6F2A" w14:textId="77777777" w:rsidTr="00AD3D01">
        <w:tc>
          <w:tcPr>
            <w:tcW w:w="9300" w:type="dxa"/>
            <w:shd w:val="clear" w:color="auto" w:fill="auto"/>
          </w:tcPr>
          <w:p w14:paraId="7741DBCE"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67EE48D3" w14:textId="77777777" w:rsidTr="00AD3D01">
        <w:tc>
          <w:tcPr>
            <w:tcW w:w="9300" w:type="dxa"/>
            <w:shd w:val="clear" w:color="auto" w:fill="auto"/>
          </w:tcPr>
          <w:p w14:paraId="23A76584"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54F369CD" w14:textId="77777777" w:rsidTr="00AD3D01">
        <w:tc>
          <w:tcPr>
            <w:tcW w:w="9300" w:type="dxa"/>
            <w:shd w:val="clear" w:color="auto" w:fill="auto"/>
          </w:tcPr>
          <w:p w14:paraId="3B6CB89E"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2D3F57" w:rsidRPr="00D06701" w14:paraId="3285AF5A" w14:textId="77777777" w:rsidTr="00AD3D01">
        <w:tc>
          <w:tcPr>
            <w:tcW w:w="9300" w:type="dxa"/>
            <w:shd w:val="clear" w:color="auto" w:fill="auto"/>
          </w:tcPr>
          <w:p w14:paraId="192EC69A"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B0D3987" w14:textId="77777777" w:rsidTr="00AD3D01">
        <w:tc>
          <w:tcPr>
            <w:tcW w:w="9300" w:type="dxa"/>
            <w:shd w:val="clear" w:color="auto" w:fill="auto"/>
          </w:tcPr>
          <w:p w14:paraId="4DA4EC62"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1617BAFC" w14:textId="77777777" w:rsidTr="00AD3D01">
        <w:tc>
          <w:tcPr>
            <w:tcW w:w="9300" w:type="dxa"/>
            <w:shd w:val="clear" w:color="auto" w:fill="auto"/>
          </w:tcPr>
          <w:p w14:paraId="5564C649"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1DD4B349" w14:textId="77777777" w:rsidTr="00AD3D01">
        <w:tc>
          <w:tcPr>
            <w:tcW w:w="9300" w:type="dxa"/>
            <w:shd w:val="clear" w:color="auto" w:fill="auto"/>
          </w:tcPr>
          <w:p w14:paraId="276D0E92"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2D3F57" w:rsidRPr="00D06701" w14:paraId="4D3857E7" w14:textId="77777777" w:rsidTr="00AD3D01">
        <w:tc>
          <w:tcPr>
            <w:tcW w:w="9300" w:type="dxa"/>
            <w:shd w:val="clear" w:color="auto" w:fill="auto"/>
          </w:tcPr>
          <w:p w14:paraId="03EEAC7F"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765C47B8"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0DA33F29" w14:textId="77777777" w:rsidTr="00AD3D01">
        <w:tc>
          <w:tcPr>
            <w:tcW w:w="9300" w:type="dxa"/>
            <w:shd w:val="clear" w:color="auto" w:fill="auto"/>
          </w:tcPr>
          <w:p w14:paraId="05910EB7"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28EE3522"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55792B19"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24773E71"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76A4F4D9" w14:textId="77777777" w:rsidTr="00AD3D01">
        <w:tc>
          <w:tcPr>
            <w:tcW w:w="9300" w:type="dxa"/>
            <w:shd w:val="clear" w:color="auto" w:fill="auto"/>
          </w:tcPr>
          <w:p w14:paraId="4ABAADA8"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lastRenderedPageBreak/>
              <w:t>………………………………………………………………………………………………………………</w:t>
            </w:r>
          </w:p>
        </w:tc>
      </w:tr>
      <w:tr w:rsidR="002D3F57" w:rsidRPr="00D06701" w14:paraId="0A964B7A" w14:textId="77777777" w:rsidTr="00AD3D01">
        <w:tc>
          <w:tcPr>
            <w:tcW w:w="9300" w:type="dxa"/>
            <w:shd w:val="clear" w:color="auto" w:fill="auto"/>
          </w:tcPr>
          <w:p w14:paraId="31521B79" w14:textId="77777777" w:rsidR="002D3F57" w:rsidRPr="00D06701" w:rsidRDefault="002D3F57" w:rsidP="00AD3D01">
            <w:pPr>
              <w:widowControl w:val="0"/>
              <w:suppressAutoHyphens/>
              <w:spacing w:after="0" w:line="288" w:lineRule="auto"/>
              <w:rPr>
                <w:rFonts w:eastAsia="Times New Roman" w:cstheme="minorHAnsi"/>
                <w:i/>
                <w:kern w:val="2"/>
                <w:lang w:eastAsia="zh-CN"/>
              </w:rPr>
            </w:pPr>
            <w:r w:rsidRPr="00D06701">
              <w:rPr>
                <w:rFonts w:eastAsia="Times New Roman" w:cstheme="minorHAnsi"/>
                <w:i/>
                <w:kern w:val="2"/>
                <w:lang w:eastAsia="zh-CN"/>
              </w:rPr>
              <w:t>Wykona następujący zakres świadczenia wynikającego z umowy o zamówienie publiczne:</w:t>
            </w:r>
          </w:p>
          <w:p w14:paraId="35F4C780"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76AC8AA" w14:textId="77777777" w:rsidTr="00AD3D01">
        <w:tc>
          <w:tcPr>
            <w:tcW w:w="9300" w:type="dxa"/>
            <w:shd w:val="clear" w:color="auto" w:fill="auto"/>
          </w:tcPr>
          <w:p w14:paraId="42DA2FDB" w14:textId="77777777" w:rsidR="002D3F57" w:rsidRPr="00D06701" w:rsidRDefault="002D3F57" w:rsidP="00AD3D01">
            <w:pPr>
              <w:widowControl w:val="0"/>
              <w:suppressAutoHyphens/>
              <w:spacing w:after="0" w:line="288" w:lineRule="auto"/>
              <w:rPr>
                <w:rFonts w:eastAsia="Times New Roman" w:cstheme="minorHAnsi"/>
                <w:kern w:val="2"/>
                <w:lang w:eastAsia="zh-CN"/>
              </w:rPr>
            </w:pPr>
          </w:p>
        </w:tc>
      </w:tr>
    </w:tbl>
    <w:p w14:paraId="66A0EF02" w14:textId="77777777" w:rsidR="002D3F57" w:rsidRPr="00D06701" w:rsidRDefault="002D3F57" w:rsidP="002D3F57">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46FE03FB" w14:textId="77777777" w:rsidR="002D3F57" w:rsidRPr="00A765E5" w:rsidRDefault="002D3F57" w:rsidP="002D3F57">
      <w:pPr>
        <w:widowControl w:val="0"/>
        <w:suppressAutoHyphens/>
        <w:spacing w:after="0" w:line="288" w:lineRule="auto"/>
        <w:rPr>
          <w:rFonts w:eastAsia="Times New Roman" w:cstheme="minorHAnsi"/>
          <w:color w:val="FF0000"/>
          <w:lang w:eastAsia="zh-CN"/>
        </w:rPr>
      </w:pPr>
    </w:p>
    <w:p w14:paraId="19EB8F6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7CE80B85"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D0EEF9D"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710B557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5AD9B02F"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C48D6B6"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4161E393"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364682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1DFB78C8"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53554C60"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A5FCFCD"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8B3A58B"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3EE2969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5B7270C"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E61C03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716E08E"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43B18FBD"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DE40BB9"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0A2655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115953C"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640B239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A607853"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1F4CB4B"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727A62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371D2E70"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58B3F1F"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A01908E"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9138103"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6C49197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4B61FD96"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94A2EF3"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DF7D06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7020A9B"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45DAF68"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691EED1D"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3E8C339E" w14:textId="77777777" w:rsidR="006D3C26" w:rsidRDefault="006D3C26" w:rsidP="0095508C">
      <w:pPr>
        <w:suppressAutoHyphens/>
        <w:spacing w:after="0" w:line="240" w:lineRule="auto"/>
        <w:rPr>
          <w:rFonts w:eastAsia="Calibri" w:cstheme="minorHAnsi"/>
          <w:b/>
          <w:color w:val="FF0000"/>
          <w:lang w:eastAsia="zh-CN"/>
        </w:rPr>
      </w:pPr>
    </w:p>
    <w:p w14:paraId="0AC1B2A2" w14:textId="77777777" w:rsidR="006D3C26" w:rsidRDefault="006D3C26" w:rsidP="0095508C">
      <w:pPr>
        <w:suppressAutoHyphens/>
        <w:spacing w:after="0" w:line="240" w:lineRule="auto"/>
        <w:rPr>
          <w:rFonts w:eastAsia="Calibri" w:cstheme="minorHAnsi"/>
          <w:b/>
          <w:color w:val="FF0000"/>
          <w:lang w:eastAsia="zh-CN"/>
        </w:rPr>
      </w:pPr>
    </w:p>
    <w:p w14:paraId="365F2DF6" w14:textId="77777777" w:rsidR="006D3C26" w:rsidRDefault="006D3C26" w:rsidP="0095508C">
      <w:pPr>
        <w:suppressAutoHyphens/>
        <w:spacing w:after="0" w:line="240" w:lineRule="auto"/>
        <w:rPr>
          <w:rFonts w:eastAsia="Calibri" w:cstheme="minorHAnsi"/>
          <w:b/>
          <w:color w:val="FF0000"/>
          <w:lang w:eastAsia="zh-CN"/>
        </w:rPr>
      </w:pPr>
    </w:p>
    <w:p w14:paraId="663E878B" w14:textId="77777777" w:rsidR="006D3C26" w:rsidRDefault="006D3C26" w:rsidP="0095508C">
      <w:pPr>
        <w:suppressAutoHyphens/>
        <w:spacing w:after="0" w:line="240" w:lineRule="auto"/>
        <w:rPr>
          <w:rFonts w:eastAsia="Calibri" w:cstheme="minorHAnsi"/>
          <w:b/>
          <w:color w:val="FF0000"/>
          <w:lang w:eastAsia="zh-CN"/>
        </w:rPr>
      </w:pPr>
    </w:p>
    <w:p w14:paraId="23064639" w14:textId="77777777" w:rsidR="006D3C26" w:rsidRDefault="006D3C26" w:rsidP="0095508C">
      <w:pPr>
        <w:suppressAutoHyphens/>
        <w:spacing w:after="0" w:line="240" w:lineRule="auto"/>
        <w:rPr>
          <w:rFonts w:eastAsia="Calibri" w:cstheme="minorHAnsi"/>
          <w:b/>
          <w:color w:val="FF0000"/>
          <w:lang w:eastAsia="zh-CN"/>
        </w:rPr>
      </w:pPr>
    </w:p>
    <w:p w14:paraId="768E823E" w14:textId="77777777" w:rsidR="006D3C26" w:rsidRDefault="006D3C26" w:rsidP="0095508C">
      <w:pPr>
        <w:suppressAutoHyphens/>
        <w:spacing w:after="0" w:line="240" w:lineRule="auto"/>
        <w:rPr>
          <w:rFonts w:eastAsia="Calibri" w:cstheme="minorHAnsi"/>
          <w:b/>
          <w:color w:val="FF0000"/>
          <w:lang w:eastAsia="zh-CN"/>
        </w:rPr>
      </w:pPr>
    </w:p>
    <w:p w14:paraId="0710D3E1" w14:textId="77777777" w:rsidR="006D3C26" w:rsidRDefault="006D3C26" w:rsidP="0095508C">
      <w:pPr>
        <w:suppressAutoHyphens/>
        <w:spacing w:after="0" w:line="240" w:lineRule="auto"/>
        <w:rPr>
          <w:rFonts w:eastAsia="Calibri" w:cstheme="minorHAnsi"/>
          <w:b/>
          <w:color w:val="FF0000"/>
          <w:lang w:eastAsia="zh-CN"/>
        </w:rPr>
      </w:pPr>
    </w:p>
    <w:p w14:paraId="42E7C421" w14:textId="77777777" w:rsidR="006D3C26" w:rsidRDefault="006D3C26" w:rsidP="0095508C">
      <w:pPr>
        <w:suppressAutoHyphens/>
        <w:spacing w:after="0" w:line="240" w:lineRule="auto"/>
        <w:rPr>
          <w:rFonts w:eastAsia="Calibri" w:cstheme="minorHAnsi"/>
          <w:b/>
          <w:color w:val="FF0000"/>
          <w:lang w:eastAsia="zh-CN"/>
        </w:rPr>
      </w:pPr>
    </w:p>
    <w:p w14:paraId="72A92E3F" w14:textId="77777777" w:rsidR="006D3C26" w:rsidRDefault="006D3C26" w:rsidP="0095508C">
      <w:pPr>
        <w:suppressAutoHyphens/>
        <w:spacing w:after="0" w:line="240" w:lineRule="auto"/>
        <w:rPr>
          <w:rFonts w:eastAsia="Calibri" w:cstheme="minorHAnsi"/>
          <w:b/>
          <w:color w:val="FF0000"/>
          <w:lang w:eastAsia="zh-CN"/>
        </w:rPr>
      </w:pPr>
    </w:p>
    <w:p w14:paraId="072D0AA8" w14:textId="77777777" w:rsidR="006D3C26" w:rsidRDefault="006D3C26" w:rsidP="0095508C">
      <w:pPr>
        <w:suppressAutoHyphens/>
        <w:spacing w:after="0" w:line="240" w:lineRule="auto"/>
        <w:rPr>
          <w:rFonts w:eastAsia="Calibri" w:cstheme="minorHAnsi"/>
          <w:b/>
          <w:color w:val="FF0000"/>
          <w:lang w:eastAsia="zh-CN"/>
        </w:rPr>
      </w:pPr>
    </w:p>
    <w:p w14:paraId="6D88C1ED" w14:textId="77777777" w:rsidR="006D3C26" w:rsidRDefault="006D3C26" w:rsidP="0095508C">
      <w:pPr>
        <w:suppressAutoHyphens/>
        <w:spacing w:after="0" w:line="240" w:lineRule="auto"/>
        <w:rPr>
          <w:rFonts w:eastAsia="Calibri" w:cstheme="minorHAnsi"/>
          <w:b/>
          <w:color w:val="FF0000"/>
          <w:lang w:eastAsia="zh-CN"/>
        </w:rPr>
      </w:pPr>
    </w:p>
    <w:p w14:paraId="21F3DDC3" w14:textId="77777777" w:rsidR="006D3C26" w:rsidRDefault="006D3C26" w:rsidP="0095508C">
      <w:pPr>
        <w:suppressAutoHyphens/>
        <w:spacing w:after="0" w:line="240" w:lineRule="auto"/>
        <w:rPr>
          <w:rFonts w:eastAsia="Calibri" w:cstheme="minorHAnsi"/>
          <w:b/>
          <w:color w:val="FF0000"/>
          <w:lang w:eastAsia="zh-CN"/>
        </w:rPr>
      </w:pPr>
    </w:p>
    <w:p w14:paraId="4CB19FE9" w14:textId="77777777" w:rsidR="006D3C26" w:rsidRDefault="006D3C26" w:rsidP="0095508C">
      <w:pPr>
        <w:suppressAutoHyphens/>
        <w:spacing w:after="0" w:line="240" w:lineRule="auto"/>
        <w:rPr>
          <w:rFonts w:eastAsia="Calibri" w:cstheme="minorHAnsi"/>
          <w:b/>
          <w:color w:val="FF0000"/>
          <w:lang w:eastAsia="zh-CN"/>
        </w:rPr>
      </w:pPr>
    </w:p>
    <w:p w14:paraId="0D4AD325" w14:textId="77777777" w:rsidR="006D3C26" w:rsidRDefault="006D3C26" w:rsidP="0095508C">
      <w:pPr>
        <w:suppressAutoHyphens/>
        <w:spacing w:after="0" w:line="240" w:lineRule="auto"/>
        <w:rPr>
          <w:rFonts w:eastAsia="Calibri" w:cstheme="minorHAnsi"/>
          <w:b/>
          <w:color w:val="FF0000"/>
          <w:lang w:eastAsia="zh-CN"/>
        </w:rPr>
      </w:pPr>
    </w:p>
    <w:p w14:paraId="41854ECB" w14:textId="77777777" w:rsidR="006D3C26" w:rsidRDefault="006D3C26" w:rsidP="0095508C">
      <w:pPr>
        <w:suppressAutoHyphens/>
        <w:spacing w:after="0" w:line="240" w:lineRule="auto"/>
        <w:rPr>
          <w:rFonts w:eastAsia="Calibri" w:cstheme="minorHAnsi"/>
          <w:b/>
          <w:color w:val="FF0000"/>
          <w:lang w:eastAsia="zh-CN"/>
        </w:rPr>
      </w:pPr>
    </w:p>
    <w:p w14:paraId="724B92D4" w14:textId="77777777" w:rsidR="006D3C26" w:rsidRDefault="006D3C26" w:rsidP="0095508C">
      <w:pPr>
        <w:suppressAutoHyphens/>
        <w:spacing w:after="0" w:line="240" w:lineRule="auto"/>
        <w:rPr>
          <w:rFonts w:eastAsia="Calibri" w:cstheme="minorHAnsi"/>
          <w:b/>
          <w:color w:val="FF0000"/>
          <w:lang w:eastAsia="zh-CN"/>
        </w:rPr>
      </w:pPr>
    </w:p>
    <w:p w14:paraId="13AE2094" w14:textId="77777777" w:rsidR="006D3C26" w:rsidRDefault="006D3C26" w:rsidP="0095508C">
      <w:pPr>
        <w:suppressAutoHyphens/>
        <w:spacing w:after="0" w:line="240" w:lineRule="auto"/>
        <w:rPr>
          <w:rFonts w:eastAsia="Calibri" w:cstheme="minorHAnsi"/>
          <w:b/>
          <w:color w:val="FF0000"/>
          <w:lang w:eastAsia="zh-CN"/>
        </w:rPr>
      </w:pPr>
    </w:p>
    <w:p w14:paraId="045126C7" w14:textId="77777777" w:rsidR="006D3C26" w:rsidRDefault="006D3C26" w:rsidP="0095508C">
      <w:pPr>
        <w:suppressAutoHyphens/>
        <w:spacing w:after="0" w:line="240" w:lineRule="auto"/>
        <w:rPr>
          <w:rFonts w:eastAsia="Calibri" w:cstheme="minorHAnsi"/>
          <w:b/>
          <w:color w:val="FF0000"/>
          <w:lang w:eastAsia="zh-CN"/>
        </w:rPr>
      </w:pPr>
    </w:p>
    <w:p w14:paraId="71A94C85" w14:textId="77777777" w:rsidR="006D3C26" w:rsidRDefault="006D3C26" w:rsidP="0095508C">
      <w:pPr>
        <w:suppressAutoHyphens/>
        <w:spacing w:after="0" w:line="240" w:lineRule="auto"/>
        <w:rPr>
          <w:rFonts w:eastAsia="Calibri" w:cstheme="minorHAnsi"/>
          <w:b/>
          <w:color w:val="FF0000"/>
          <w:lang w:eastAsia="zh-CN"/>
        </w:rPr>
      </w:pPr>
    </w:p>
    <w:p w14:paraId="4443B260" w14:textId="77777777" w:rsidR="006D3C26" w:rsidRDefault="006D3C26" w:rsidP="0095508C">
      <w:pPr>
        <w:suppressAutoHyphens/>
        <w:spacing w:after="0" w:line="240" w:lineRule="auto"/>
        <w:rPr>
          <w:rFonts w:eastAsia="Calibri" w:cstheme="minorHAnsi"/>
          <w:b/>
          <w:color w:val="FF0000"/>
          <w:lang w:eastAsia="zh-CN"/>
        </w:rPr>
      </w:pPr>
    </w:p>
    <w:p w14:paraId="62EFD058" w14:textId="77777777" w:rsidR="006D3C26" w:rsidRDefault="006D3C26" w:rsidP="0095508C">
      <w:pPr>
        <w:suppressAutoHyphens/>
        <w:spacing w:after="0" w:line="240" w:lineRule="auto"/>
        <w:rPr>
          <w:rFonts w:eastAsia="Calibri" w:cstheme="minorHAnsi"/>
          <w:b/>
          <w:color w:val="FF0000"/>
          <w:lang w:eastAsia="zh-CN"/>
        </w:rPr>
      </w:pPr>
    </w:p>
    <w:p w14:paraId="40F5F0A4" w14:textId="77777777" w:rsidR="006D3C26" w:rsidRDefault="006D3C26" w:rsidP="0095508C">
      <w:pPr>
        <w:suppressAutoHyphens/>
        <w:spacing w:after="0" w:line="240" w:lineRule="auto"/>
        <w:rPr>
          <w:rFonts w:eastAsia="Calibri" w:cstheme="minorHAnsi"/>
          <w:b/>
          <w:color w:val="FF0000"/>
          <w:lang w:eastAsia="zh-CN"/>
        </w:rPr>
      </w:pPr>
    </w:p>
    <w:p w14:paraId="27F67183" w14:textId="77777777" w:rsidR="006D3C26" w:rsidRDefault="006D3C26" w:rsidP="0095508C">
      <w:pPr>
        <w:suppressAutoHyphens/>
        <w:spacing w:after="0" w:line="240" w:lineRule="auto"/>
        <w:rPr>
          <w:rFonts w:eastAsia="Calibri" w:cstheme="minorHAnsi"/>
          <w:b/>
          <w:color w:val="FF0000"/>
          <w:lang w:eastAsia="zh-CN"/>
        </w:rPr>
      </w:pPr>
    </w:p>
    <w:p w14:paraId="66BC10CA" w14:textId="77777777" w:rsidR="006D3C26" w:rsidRDefault="006D3C26" w:rsidP="0095508C">
      <w:pPr>
        <w:suppressAutoHyphens/>
        <w:spacing w:after="0" w:line="240" w:lineRule="auto"/>
        <w:rPr>
          <w:rFonts w:eastAsia="Calibri" w:cstheme="minorHAnsi"/>
          <w:b/>
          <w:color w:val="FF0000"/>
          <w:lang w:eastAsia="zh-CN"/>
        </w:rPr>
      </w:pPr>
    </w:p>
    <w:p w14:paraId="54F70B2B" w14:textId="77777777" w:rsidR="006D3C26" w:rsidRDefault="006D3C26" w:rsidP="0095508C">
      <w:pPr>
        <w:suppressAutoHyphens/>
        <w:spacing w:after="0" w:line="240" w:lineRule="auto"/>
        <w:rPr>
          <w:rFonts w:eastAsia="Calibri" w:cstheme="minorHAnsi"/>
          <w:b/>
          <w:color w:val="FF0000"/>
          <w:lang w:eastAsia="zh-CN"/>
        </w:rPr>
      </w:pPr>
    </w:p>
    <w:p w14:paraId="1BD5287E" w14:textId="77777777" w:rsidR="006D3C26" w:rsidRDefault="006D3C26" w:rsidP="0095508C">
      <w:pPr>
        <w:suppressAutoHyphens/>
        <w:spacing w:after="0" w:line="240" w:lineRule="auto"/>
        <w:rPr>
          <w:rFonts w:eastAsia="Calibri" w:cstheme="minorHAnsi"/>
          <w:b/>
          <w:color w:val="FF0000"/>
          <w:lang w:eastAsia="zh-CN"/>
        </w:rPr>
      </w:pPr>
    </w:p>
    <w:p w14:paraId="362A7694" w14:textId="77777777" w:rsidR="006D3C26" w:rsidRDefault="006D3C26" w:rsidP="0095508C">
      <w:pPr>
        <w:suppressAutoHyphens/>
        <w:spacing w:after="0" w:line="240" w:lineRule="auto"/>
        <w:rPr>
          <w:rFonts w:eastAsia="Calibri" w:cstheme="minorHAnsi"/>
          <w:b/>
          <w:color w:val="FF0000"/>
          <w:lang w:eastAsia="zh-CN"/>
        </w:rPr>
      </w:pPr>
    </w:p>
    <w:p w14:paraId="1387868E" w14:textId="77777777" w:rsidR="006D3C26" w:rsidRDefault="006D3C26" w:rsidP="0095508C">
      <w:pPr>
        <w:suppressAutoHyphens/>
        <w:spacing w:after="0" w:line="240" w:lineRule="auto"/>
        <w:rPr>
          <w:rFonts w:eastAsia="Calibri" w:cstheme="minorHAnsi"/>
          <w:b/>
          <w:color w:val="FF0000"/>
          <w:lang w:eastAsia="zh-CN"/>
        </w:rPr>
      </w:pPr>
    </w:p>
    <w:p w14:paraId="5EA3A09F" w14:textId="77777777" w:rsidR="006D3C26" w:rsidRDefault="006D3C26" w:rsidP="0095508C">
      <w:pPr>
        <w:suppressAutoHyphens/>
        <w:spacing w:after="0" w:line="240" w:lineRule="auto"/>
        <w:rPr>
          <w:rFonts w:eastAsia="Calibri" w:cstheme="minorHAnsi"/>
          <w:b/>
          <w:color w:val="FF0000"/>
          <w:lang w:eastAsia="zh-CN"/>
        </w:rPr>
      </w:pPr>
    </w:p>
    <w:p w14:paraId="6730026C" w14:textId="77777777" w:rsidR="006D3C26" w:rsidRDefault="006D3C26" w:rsidP="0095508C">
      <w:pPr>
        <w:suppressAutoHyphens/>
        <w:spacing w:after="0" w:line="240" w:lineRule="auto"/>
        <w:rPr>
          <w:rFonts w:eastAsia="Calibri" w:cstheme="minorHAnsi"/>
          <w:b/>
          <w:color w:val="FF0000"/>
          <w:lang w:eastAsia="zh-CN"/>
        </w:rPr>
      </w:pPr>
    </w:p>
    <w:p w14:paraId="3B64DBD0" w14:textId="77777777" w:rsidR="006D3C26" w:rsidRPr="00AA026E" w:rsidRDefault="006D3C26" w:rsidP="0095508C">
      <w:pPr>
        <w:suppressAutoHyphens/>
        <w:spacing w:after="0" w:line="240" w:lineRule="auto"/>
        <w:rPr>
          <w:rFonts w:eastAsia="Calibri" w:cstheme="minorHAnsi"/>
          <w:b/>
          <w:color w:val="FF0000"/>
          <w:lang w:eastAsia="zh-CN"/>
        </w:rPr>
      </w:pPr>
    </w:p>
    <w:p w14:paraId="7C1777BA" w14:textId="77777777" w:rsidR="00DD5C5E" w:rsidRPr="00AA026E" w:rsidRDefault="00DD5C5E" w:rsidP="0095508C">
      <w:pPr>
        <w:suppressAutoHyphens/>
        <w:spacing w:after="0" w:line="240" w:lineRule="auto"/>
        <w:rPr>
          <w:rFonts w:eastAsia="Calibri" w:cstheme="minorHAnsi"/>
          <w:b/>
          <w:color w:val="FF0000"/>
          <w:lang w:eastAsia="zh-CN"/>
        </w:rPr>
      </w:pPr>
    </w:p>
    <w:p w14:paraId="75B035EA" w14:textId="77777777" w:rsidR="00453844" w:rsidRPr="00AA026E"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AA026E"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AA026E"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AA026E"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AA026E"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AA026E" w:rsidRDefault="00EB689B" w:rsidP="00453844">
      <w:pPr>
        <w:widowControl w:val="0"/>
        <w:suppressAutoHyphens/>
        <w:spacing w:after="0" w:line="288" w:lineRule="auto"/>
        <w:rPr>
          <w:rFonts w:eastAsia="Times New Roman" w:cstheme="minorHAnsi"/>
          <w:b/>
          <w:color w:val="FF0000"/>
          <w:kern w:val="2"/>
          <w:lang w:eastAsia="zh-CN"/>
        </w:rPr>
      </w:pPr>
    </w:p>
    <w:p w14:paraId="21284328" w14:textId="20A51B97"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79204353" w14:textId="65C3AE54"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1F03AB01" w14:textId="6AC3FAB6"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7B75FE8A" w14:textId="78B2FFF2"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0611E506" w14:textId="778BBF43"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4735745C" w14:textId="68BDD38C"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556991CD" w14:textId="4E0B4D8C" w:rsidR="00B53D3F" w:rsidRPr="00AA026E" w:rsidRDefault="00B53D3F"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AA026E" w:rsidRDefault="00080EB5" w:rsidP="00453844">
      <w:pPr>
        <w:widowControl w:val="0"/>
        <w:suppressAutoHyphens/>
        <w:spacing w:after="0" w:line="288" w:lineRule="auto"/>
        <w:rPr>
          <w:rFonts w:eastAsia="Times New Roman" w:cstheme="minorHAnsi"/>
          <w:b/>
          <w:color w:val="FF0000"/>
          <w:kern w:val="2"/>
          <w:lang w:eastAsia="zh-CN"/>
        </w:rPr>
      </w:pPr>
    </w:p>
    <w:sectPr w:rsidR="00080EB5" w:rsidRPr="00AA026E" w:rsidSect="006D4A3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177A5" w14:textId="77777777" w:rsidR="006D4A36" w:rsidRDefault="006D4A36" w:rsidP="00FA6012">
      <w:pPr>
        <w:spacing w:after="0" w:line="240" w:lineRule="auto"/>
      </w:pPr>
      <w:r>
        <w:separator/>
      </w:r>
    </w:p>
  </w:endnote>
  <w:endnote w:type="continuationSeparator" w:id="0">
    <w:p w14:paraId="58C63692" w14:textId="77777777" w:rsidR="006D4A36" w:rsidRDefault="006D4A36"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57C39" w14:textId="77777777" w:rsidR="006D4A36" w:rsidRDefault="006D4A36" w:rsidP="00FA6012">
      <w:pPr>
        <w:spacing w:after="0" w:line="240" w:lineRule="auto"/>
      </w:pPr>
      <w:r>
        <w:separator/>
      </w:r>
    </w:p>
  </w:footnote>
  <w:footnote w:type="continuationSeparator" w:id="0">
    <w:p w14:paraId="1EBAA0CD" w14:textId="77777777" w:rsidR="006D4A36" w:rsidRDefault="006D4A36"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27B648C" w14:textId="77777777" w:rsidR="002D3F57" w:rsidRPr="00A82964" w:rsidRDefault="002D3F57" w:rsidP="002D3F5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CD4818"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539684" w14:textId="77777777" w:rsidR="002D3F57" w:rsidRPr="00A82964" w:rsidRDefault="002D3F57" w:rsidP="002D3F5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C1F89C" w14:textId="77777777" w:rsidR="002D3F57" w:rsidRPr="00761CEB"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16B240D" w14:textId="77777777" w:rsidR="002D3F57" w:rsidRPr="00A82964" w:rsidRDefault="002D3F57" w:rsidP="002D3F5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6530D72"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3798AB" w14:textId="77777777" w:rsidR="002D3F57" w:rsidRPr="00A82964" w:rsidRDefault="002D3F57" w:rsidP="002D3F5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E8B230"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089BA8" w14:textId="77777777" w:rsidR="002D3F57" w:rsidRPr="00896587" w:rsidRDefault="002D3F57" w:rsidP="002D3F57">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5B7FD805"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5571E">
      <w:rPr>
        <w:rFonts w:asciiTheme="minorHAnsi" w:hAnsiTheme="minorHAnsi" w:cstheme="minorHAnsi"/>
        <w:b w:val="0"/>
        <w:bCs w:val="0"/>
      </w:rPr>
      <w:t>62</w:t>
    </w:r>
    <w:r w:rsidRPr="00A5092C">
      <w:rPr>
        <w:rFonts w:asciiTheme="minorHAnsi" w:hAnsiTheme="minorHAnsi" w:cstheme="minorHAnsi"/>
        <w:b w:val="0"/>
        <w:bCs w:val="0"/>
      </w:rPr>
      <w:t>.202</w:t>
    </w:r>
    <w:r w:rsidR="0035571E">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F422461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602E2ED8">
      <w:start w:val="1"/>
      <w:numFmt w:val="decimal"/>
      <w:lvlText w:val="%3)"/>
      <w:lvlJc w:val="left"/>
      <w:pPr>
        <w:ind w:left="2340" w:hanging="360"/>
      </w:pPr>
      <w:rPr>
        <w:rFonts w:hint="default"/>
        <w:b w:val="0"/>
        <w:bCs/>
        <w:color w:val="auto"/>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1E40C322"/>
    <w:lvl w:ilvl="0" w:tplc="60E4720A">
      <w:start w:val="1"/>
      <w:numFmt w:val="decimal"/>
      <w:lvlText w:val="%1."/>
      <w:lvlJc w:val="left"/>
      <w:pPr>
        <w:ind w:left="644"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8052B"/>
    <w:multiLevelType w:val="hybridMultilevel"/>
    <w:tmpl w:val="DE0E4038"/>
    <w:lvl w:ilvl="0" w:tplc="17D80C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032EC9"/>
    <w:multiLevelType w:val="hybridMultilevel"/>
    <w:tmpl w:val="C28AB488"/>
    <w:lvl w:ilvl="0" w:tplc="FFFFFFFF">
      <w:start w:val="1"/>
      <w:numFmt w:val="decimal"/>
      <w:lvlText w:val="%1."/>
      <w:lvlJc w:val="left"/>
      <w:pPr>
        <w:ind w:left="1080" w:hanging="360"/>
      </w:pPr>
      <w:rPr>
        <w:rFonts w:hint="default"/>
        <w:color w:val="auto"/>
        <w:sz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85E7563"/>
    <w:multiLevelType w:val="hybridMultilevel"/>
    <w:tmpl w:val="3E5CC6C2"/>
    <w:lvl w:ilvl="0" w:tplc="BA12F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7B6296"/>
    <w:multiLevelType w:val="hybridMultilevel"/>
    <w:tmpl w:val="D846B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9" w15:restartNumberingAfterBreak="0">
    <w:nsid w:val="28DB07F3"/>
    <w:multiLevelType w:val="hybridMultilevel"/>
    <w:tmpl w:val="A61AAE6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34B14"/>
    <w:multiLevelType w:val="hybridMultilevel"/>
    <w:tmpl w:val="C28AB488"/>
    <w:lvl w:ilvl="0" w:tplc="D0303FBE">
      <w:start w:val="1"/>
      <w:numFmt w:val="decimal"/>
      <w:lvlText w:val="%1."/>
      <w:lvlJc w:val="left"/>
      <w:pPr>
        <w:ind w:left="1080" w:hanging="360"/>
      </w:pPr>
      <w:rPr>
        <w:rFonts w:hint="default"/>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022DAE"/>
    <w:multiLevelType w:val="hybridMultilevel"/>
    <w:tmpl w:val="D640052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4C9505B"/>
    <w:multiLevelType w:val="hybridMultilevel"/>
    <w:tmpl w:val="CD04B4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383A56B3"/>
    <w:multiLevelType w:val="hybridMultilevel"/>
    <w:tmpl w:val="AE22D6CA"/>
    <w:lvl w:ilvl="0" w:tplc="911EB24A">
      <w:start w:val="1"/>
      <w:numFmt w:val="upperRoman"/>
      <w:lvlText w:val="%1."/>
      <w:lvlJc w:val="left"/>
      <w:pPr>
        <w:ind w:left="720" w:hanging="72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15755"/>
    <w:multiLevelType w:val="hybridMultilevel"/>
    <w:tmpl w:val="59E63EA0"/>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6454B41"/>
    <w:multiLevelType w:val="hybridMultilevel"/>
    <w:tmpl w:val="8CE22F02"/>
    <w:lvl w:ilvl="0" w:tplc="BA12FD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CE0755"/>
    <w:multiLevelType w:val="hybridMultilevel"/>
    <w:tmpl w:val="1812C90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F0799"/>
    <w:multiLevelType w:val="hybridMultilevel"/>
    <w:tmpl w:val="E63AFB20"/>
    <w:lvl w:ilvl="0" w:tplc="B810D7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FFB6967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724C30F0"/>
    <w:multiLevelType w:val="hybridMultilevel"/>
    <w:tmpl w:val="E912101A"/>
    <w:name w:val="WW8Num74"/>
    <w:lvl w:ilvl="0" w:tplc="231C5FE0">
      <w:start w:val="1"/>
      <w:numFmt w:val="decimal"/>
      <w:lvlText w:val="%1."/>
      <w:lvlJc w:val="left"/>
      <w:pPr>
        <w:ind w:left="502"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7A384C"/>
    <w:multiLevelType w:val="hybridMultilevel"/>
    <w:tmpl w:val="D9CCEDB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4"/>
  </w:num>
  <w:num w:numId="6" w16cid:durableId="1416777536">
    <w:abstractNumId w:val="72"/>
  </w:num>
  <w:num w:numId="7" w16cid:durableId="367029945">
    <w:abstractNumId w:val="70"/>
  </w:num>
  <w:num w:numId="8" w16cid:durableId="1104808175">
    <w:abstractNumId w:val="12"/>
  </w:num>
  <w:num w:numId="9" w16cid:durableId="810826682">
    <w:abstractNumId w:val="10"/>
  </w:num>
  <w:num w:numId="10" w16cid:durableId="1141193810">
    <w:abstractNumId w:val="69"/>
  </w:num>
  <w:num w:numId="11" w16cid:durableId="44456895">
    <w:abstractNumId w:val="65"/>
  </w:num>
  <w:num w:numId="12" w16cid:durableId="826088848">
    <w:abstractNumId w:val="74"/>
  </w:num>
  <w:num w:numId="13" w16cid:durableId="878323422">
    <w:abstractNumId w:val="11"/>
  </w:num>
  <w:num w:numId="14" w16cid:durableId="1526750065">
    <w:abstractNumId w:val="40"/>
  </w:num>
  <w:num w:numId="15" w16cid:durableId="893464969">
    <w:abstractNumId w:val="51"/>
  </w:num>
  <w:num w:numId="16" w16cid:durableId="1707487676">
    <w:abstractNumId w:val="47"/>
  </w:num>
  <w:num w:numId="17" w16cid:durableId="966198491">
    <w:abstractNumId w:val="32"/>
  </w:num>
  <w:num w:numId="18" w16cid:durableId="1488285618">
    <w:abstractNumId w:val="71"/>
  </w:num>
  <w:num w:numId="19" w16cid:durableId="1143615687">
    <w:abstractNumId w:val="61"/>
  </w:num>
  <w:num w:numId="20" w16cid:durableId="1312950237">
    <w:abstractNumId w:val="18"/>
  </w:num>
  <w:num w:numId="21" w16cid:durableId="2075005484">
    <w:abstractNumId w:val="31"/>
  </w:num>
  <w:num w:numId="22" w16cid:durableId="95317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7"/>
  </w:num>
  <w:num w:numId="26" w16cid:durableId="1942371349">
    <w:abstractNumId w:val="43"/>
  </w:num>
  <w:num w:numId="27" w16cid:durableId="1885361389">
    <w:abstractNumId w:val="66"/>
  </w:num>
  <w:num w:numId="28" w16cid:durableId="375859846">
    <w:abstractNumId w:val="28"/>
  </w:num>
  <w:num w:numId="29" w16cid:durableId="196503804">
    <w:abstractNumId w:val="16"/>
  </w:num>
  <w:num w:numId="30" w16cid:durableId="253783708">
    <w:abstractNumId w:val="34"/>
  </w:num>
  <w:num w:numId="31" w16cid:durableId="319698517">
    <w:abstractNumId w:val="49"/>
  </w:num>
  <w:num w:numId="32" w16cid:durableId="1087775670">
    <w:abstractNumId w:val="56"/>
  </w:num>
  <w:num w:numId="33" w16cid:durableId="1307853625">
    <w:abstractNumId w:val="20"/>
  </w:num>
  <w:num w:numId="34" w16cid:durableId="520163488">
    <w:abstractNumId w:val="54"/>
  </w:num>
  <w:num w:numId="35" w16cid:durableId="1103040446">
    <w:abstractNumId w:val="14"/>
  </w:num>
  <w:num w:numId="36" w16cid:durableId="734474662">
    <w:abstractNumId w:val="29"/>
  </w:num>
  <w:num w:numId="37" w16cid:durableId="1573127589">
    <w:abstractNumId w:val="73"/>
  </w:num>
  <w:num w:numId="38" w16cid:durableId="1874420249">
    <w:abstractNumId w:val="19"/>
  </w:num>
  <w:num w:numId="39" w16cid:durableId="1625891490">
    <w:abstractNumId w:val="36"/>
  </w:num>
  <w:num w:numId="40" w16cid:durableId="1597471748">
    <w:abstractNumId w:val="44"/>
  </w:num>
  <w:num w:numId="41" w16cid:durableId="1166169404">
    <w:abstractNumId w:val="33"/>
  </w:num>
  <w:num w:numId="42" w16cid:durableId="459766459">
    <w:abstractNumId w:val="50"/>
  </w:num>
  <w:num w:numId="43" w16cid:durableId="343016211">
    <w:abstractNumId w:val="17"/>
  </w:num>
  <w:num w:numId="44" w16cid:durableId="1095127626">
    <w:abstractNumId w:val="15"/>
  </w:num>
  <w:num w:numId="45" w16cid:durableId="1284851246">
    <w:abstractNumId w:val="62"/>
  </w:num>
  <w:num w:numId="46" w16cid:durableId="497234716">
    <w:abstractNumId w:val="13"/>
  </w:num>
  <w:num w:numId="47" w16cid:durableId="1964191223">
    <w:abstractNumId w:val="35"/>
  </w:num>
  <w:num w:numId="48" w16cid:durableId="1000085952">
    <w:abstractNumId w:val="53"/>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6"/>
  </w:num>
  <w:num w:numId="50" w16cid:durableId="310528738">
    <w:abstractNumId w:val="48"/>
  </w:num>
  <w:num w:numId="51" w16cid:durableId="1907447827">
    <w:abstractNumId w:val="21"/>
  </w:num>
  <w:num w:numId="52" w16cid:durableId="342824678">
    <w:abstractNumId w:val="52"/>
  </w:num>
  <w:num w:numId="53" w16cid:durableId="1021858327">
    <w:abstractNumId w:val="58"/>
  </w:num>
  <w:num w:numId="54" w16cid:durableId="1181357362">
    <w:abstractNumId w:val="53"/>
  </w:num>
  <w:num w:numId="55" w16cid:durableId="779953971">
    <w:abstractNumId w:val="22"/>
  </w:num>
  <w:num w:numId="56" w16cid:durableId="1117600400">
    <w:abstractNumId w:val="38"/>
  </w:num>
  <w:num w:numId="57" w16cid:durableId="447361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7"/>
  </w:num>
  <w:num w:numId="59" w16cid:durableId="1615477909">
    <w:abstractNumId w:val="55"/>
  </w:num>
  <w:num w:numId="60" w16cid:durableId="1178083498">
    <w:abstractNumId w:val="42"/>
  </w:num>
  <w:num w:numId="61" w16cid:durableId="1186214442">
    <w:abstractNumId w:val="46"/>
  </w:num>
  <w:num w:numId="62" w16cid:durableId="872815305">
    <w:abstractNumId w:val="45"/>
  </w:num>
  <w:num w:numId="63" w16cid:durableId="1014919971">
    <w:abstractNumId w:val="41"/>
  </w:num>
  <w:num w:numId="64" w16cid:durableId="552155949">
    <w:abstractNumId w:val="57"/>
  </w:num>
  <w:num w:numId="65" w16cid:durableId="492570745">
    <w:abstractNumId w:val="60"/>
  </w:num>
  <w:num w:numId="66" w16cid:durableId="2125810811">
    <w:abstractNumId w:val="26"/>
  </w:num>
  <w:num w:numId="67" w16cid:durableId="1018586436">
    <w:abstractNumId w:val="23"/>
  </w:num>
  <w:num w:numId="68" w16cid:durableId="1557351164">
    <w:abstractNumId w:val="25"/>
  </w:num>
  <w:num w:numId="69" w16cid:durableId="849102000">
    <w:abstractNumId w:val="59"/>
  </w:num>
  <w:num w:numId="70" w16cid:durableId="1916553164">
    <w:abstractNumId w:val="39"/>
  </w:num>
  <w:num w:numId="71" w16cid:durableId="1010640684">
    <w:abstractNumId w:val="75"/>
  </w:num>
  <w:num w:numId="72" w16cid:durableId="1953978296">
    <w:abstractNumId w:val="27"/>
  </w:num>
  <w:num w:numId="73" w16cid:durableId="557862815">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13FCF"/>
    <w:rsid w:val="00017FD7"/>
    <w:rsid w:val="0003087C"/>
    <w:rsid w:val="00050DDD"/>
    <w:rsid w:val="00053FA1"/>
    <w:rsid w:val="00055FB8"/>
    <w:rsid w:val="00064D29"/>
    <w:rsid w:val="00072540"/>
    <w:rsid w:val="00077730"/>
    <w:rsid w:val="00080EB5"/>
    <w:rsid w:val="00083E3F"/>
    <w:rsid w:val="000874B2"/>
    <w:rsid w:val="000A21ED"/>
    <w:rsid w:val="000B034C"/>
    <w:rsid w:val="000B5090"/>
    <w:rsid w:val="000C0611"/>
    <w:rsid w:val="000D0BDA"/>
    <w:rsid w:val="000D3122"/>
    <w:rsid w:val="000E5171"/>
    <w:rsid w:val="001231A1"/>
    <w:rsid w:val="00133092"/>
    <w:rsid w:val="00135029"/>
    <w:rsid w:val="00141350"/>
    <w:rsid w:val="0014280D"/>
    <w:rsid w:val="0014358A"/>
    <w:rsid w:val="0016689F"/>
    <w:rsid w:val="001808E8"/>
    <w:rsid w:val="00183B06"/>
    <w:rsid w:val="00190E2C"/>
    <w:rsid w:val="00195691"/>
    <w:rsid w:val="001A0936"/>
    <w:rsid w:val="001A6E2A"/>
    <w:rsid w:val="001B0363"/>
    <w:rsid w:val="001B3606"/>
    <w:rsid w:val="001B3C12"/>
    <w:rsid w:val="001B46A4"/>
    <w:rsid w:val="001B6D68"/>
    <w:rsid w:val="001C3E70"/>
    <w:rsid w:val="001C5D8C"/>
    <w:rsid w:val="001C6698"/>
    <w:rsid w:val="001C7D2B"/>
    <w:rsid w:val="002174A0"/>
    <w:rsid w:val="002225F4"/>
    <w:rsid w:val="002341CA"/>
    <w:rsid w:val="00234428"/>
    <w:rsid w:val="00235D7C"/>
    <w:rsid w:val="00242C12"/>
    <w:rsid w:val="00244687"/>
    <w:rsid w:val="0025437E"/>
    <w:rsid w:val="0026230C"/>
    <w:rsid w:val="00267A43"/>
    <w:rsid w:val="00271C28"/>
    <w:rsid w:val="00272895"/>
    <w:rsid w:val="00282287"/>
    <w:rsid w:val="002839A5"/>
    <w:rsid w:val="00284D71"/>
    <w:rsid w:val="002873D3"/>
    <w:rsid w:val="002B07F1"/>
    <w:rsid w:val="002C0650"/>
    <w:rsid w:val="002C0EBC"/>
    <w:rsid w:val="002C18B9"/>
    <w:rsid w:val="002C3B3E"/>
    <w:rsid w:val="002C4682"/>
    <w:rsid w:val="002D3F57"/>
    <w:rsid w:val="002F1CE8"/>
    <w:rsid w:val="00306B5C"/>
    <w:rsid w:val="00314504"/>
    <w:rsid w:val="003231CA"/>
    <w:rsid w:val="00345670"/>
    <w:rsid w:val="00347EDC"/>
    <w:rsid w:val="0035571E"/>
    <w:rsid w:val="00371BE6"/>
    <w:rsid w:val="00374419"/>
    <w:rsid w:val="00380E9C"/>
    <w:rsid w:val="00384477"/>
    <w:rsid w:val="00387B2D"/>
    <w:rsid w:val="00395B8D"/>
    <w:rsid w:val="003964D9"/>
    <w:rsid w:val="00397027"/>
    <w:rsid w:val="003A2AF3"/>
    <w:rsid w:val="003B62CB"/>
    <w:rsid w:val="003C40A5"/>
    <w:rsid w:val="003C52B4"/>
    <w:rsid w:val="003C6740"/>
    <w:rsid w:val="003C7D75"/>
    <w:rsid w:val="003D50FA"/>
    <w:rsid w:val="003D6702"/>
    <w:rsid w:val="003D77C7"/>
    <w:rsid w:val="003D7F30"/>
    <w:rsid w:val="003E0751"/>
    <w:rsid w:val="003E2318"/>
    <w:rsid w:val="003F0621"/>
    <w:rsid w:val="003F51E3"/>
    <w:rsid w:val="003F7DAC"/>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75617"/>
    <w:rsid w:val="00480A60"/>
    <w:rsid w:val="00490EAF"/>
    <w:rsid w:val="0049111F"/>
    <w:rsid w:val="00492235"/>
    <w:rsid w:val="00494D1E"/>
    <w:rsid w:val="00496D0C"/>
    <w:rsid w:val="004B4589"/>
    <w:rsid w:val="004C7FFE"/>
    <w:rsid w:val="004D6AAE"/>
    <w:rsid w:val="004F1A4C"/>
    <w:rsid w:val="00506B0F"/>
    <w:rsid w:val="005116A5"/>
    <w:rsid w:val="005133D8"/>
    <w:rsid w:val="00515673"/>
    <w:rsid w:val="0052380F"/>
    <w:rsid w:val="0052547C"/>
    <w:rsid w:val="00526D3C"/>
    <w:rsid w:val="005318F2"/>
    <w:rsid w:val="00545CED"/>
    <w:rsid w:val="00552F3D"/>
    <w:rsid w:val="005546BA"/>
    <w:rsid w:val="005627A7"/>
    <w:rsid w:val="005950F0"/>
    <w:rsid w:val="005A545F"/>
    <w:rsid w:val="005A7085"/>
    <w:rsid w:val="005B2752"/>
    <w:rsid w:val="005B3CA0"/>
    <w:rsid w:val="005D1CBA"/>
    <w:rsid w:val="005D7B74"/>
    <w:rsid w:val="005E207A"/>
    <w:rsid w:val="005E379D"/>
    <w:rsid w:val="005E63AE"/>
    <w:rsid w:val="005F399B"/>
    <w:rsid w:val="00605533"/>
    <w:rsid w:val="00610E14"/>
    <w:rsid w:val="00616164"/>
    <w:rsid w:val="0061669E"/>
    <w:rsid w:val="00622AA3"/>
    <w:rsid w:val="00630789"/>
    <w:rsid w:val="00630A67"/>
    <w:rsid w:val="00633495"/>
    <w:rsid w:val="006345E5"/>
    <w:rsid w:val="0063645E"/>
    <w:rsid w:val="00647E9C"/>
    <w:rsid w:val="006519A4"/>
    <w:rsid w:val="00675D16"/>
    <w:rsid w:val="006840CC"/>
    <w:rsid w:val="00691760"/>
    <w:rsid w:val="00691A4A"/>
    <w:rsid w:val="006943E2"/>
    <w:rsid w:val="006A3BC9"/>
    <w:rsid w:val="006A5624"/>
    <w:rsid w:val="006C021F"/>
    <w:rsid w:val="006C0339"/>
    <w:rsid w:val="006C325D"/>
    <w:rsid w:val="006D3C26"/>
    <w:rsid w:val="006D4A36"/>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3F8D"/>
    <w:rsid w:val="007A64F9"/>
    <w:rsid w:val="007B6279"/>
    <w:rsid w:val="007C254A"/>
    <w:rsid w:val="007C65F4"/>
    <w:rsid w:val="007D473E"/>
    <w:rsid w:val="007F1066"/>
    <w:rsid w:val="00800A94"/>
    <w:rsid w:val="00804BFC"/>
    <w:rsid w:val="00810EE9"/>
    <w:rsid w:val="00827BD8"/>
    <w:rsid w:val="00840A4F"/>
    <w:rsid w:val="00875890"/>
    <w:rsid w:val="00877AC5"/>
    <w:rsid w:val="00884A46"/>
    <w:rsid w:val="008A08E5"/>
    <w:rsid w:val="008A1E14"/>
    <w:rsid w:val="008A7119"/>
    <w:rsid w:val="008D7254"/>
    <w:rsid w:val="008E1B72"/>
    <w:rsid w:val="00900904"/>
    <w:rsid w:val="00900F42"/>
    <w:rsid w:val="00905F04"/>
    <w:rsid w:val="0090794F"/>
    <w:rsid w:val="00916DD0"/>
    <w:rsid w:val="00917B45"/>
    <w:rsid w:val="0092438E"/>
    <w:rsid w:val="00924460"/>
    <w:rsid w:val="00933330"/>
    <w:rsid w:val="00934FC1"/>
    <w:rsid w:val="00936B1E"/>
    <w:rsid w:val="0094372A"/>
    <w:rsid w:val="00944651"/>
    <w:rsid w:val="00952A0A"/>
    <w:rsid w:val="0095508C"/>
    <w:rsid w:val="0096102C"/>
    <w:rsid w:val="009701BA"/>
    <w:rsid w:val="009721BE"/>
    <w:rsid w:val="0098279C"/>
    <w:rsid w:val="00982E4E"/>
    <w:rsid w:val="009832F6"/>
    <w:rsid w:val="00987606"/>
    <w:rsid w:val="009906BD"/>
    <w:rsid w:val="009949D8"/>
    <w:rsid w:val="009A3344"/>
    <w:rsid w:val="009A3F96"/>
    <w:rsid w:val="009A62D0"/>
    <w:rsid w:val="009B4F32"/>
    <w:rsid w:val="009B4F7D"/>
    <w:rsid w:val="009B6FEA"/>
    <w:rsid w:val="009C6CCA"/>
    <w:rsid w:val="009E6539"/>
    <w:rsid w:val="009F7C60"/>
    <w:rsid w:val="00A00E28"/>
    <w:rsid w:val="00A00F85"/>
    <w:rsid w:val="00A07689"/>
    <w:rsid w:val="00A16D2A"/>
    <w:rsid w:val="00A16F01"/>
    <w:rsid w:val="00A23628"/>
    <w:rsid w:val="00A2498D"/>
    <w:rsid w:val="00A34454"/>
    <w:rsid w:val="00A41FEA"/>
    <w:rsid w:val="00A4284F"/>
    <w:rsid w:val="00A45615"/>
    <w:rsid w:val="00A45E8F"/>
    <w:rsid w:val="00A5092C"/>
    <w:rsid w:val="00A517D1"/>
    <w:rsid w:val="00A854E3"/>
    <w:rsid w:val="00A96EAE"/>
    <w:rsid w:val="00AA026E"/>
    <w:rsid w:val="00AC4A70"/>
    <w:rsid w:val="00AD1528"/>
    <w:rsid w:val="00AD3923"/>
    <w:rsid w:val="00AD3B33"/>
    <w:rsid w:val="00B004A6"/>
    <w:rsid w:val="00B167D7"/>
    <w:rsid w:val="00B23B63"/>
    <w:rsid w:val="00B240B3"/>
    <w:rsid w:val="00B305BA"/>
    <w:rsid w:val="00B31275"/>
    <w:rsid w:val="00B34CF0"/>
    <w:rsid w:val="00B448AB"/>
    <w:rsid w:val="00B45736"/>
    <w:rsid w:val="00B50A3F"/>
    <w:rsid w:val="00B50EBC"/>
    <w:rsid w:val="00B53D3F"/>
    <w:rsid w:val="00B54410"/>
    <w:rsid w:val="00B55953"/>
    <w:rsid w:val="00B61A76"/>
    <w:rsid w:val="00B61FCA"/>
    <w:rsid w:val="00B70822"/>
    <w:rsid w:val="00B72CA7"/>
    <w:rsid w:val="00B761AC"/>
    <w:rsid w:val="00B81A64"/>
    <w:rsid w:val="00B8287F"/>
    <w:rsid w:val="00B83B1D"/>
    <w:rsid w:val="00B904CD"/>
    <w:rsid w:val="00B90EA1"/>
    <w:rsid w:val="00B9416F"/>
    <w:rsid w:val="00BA140C"/>
    <w:rsid w:val="00BA4627"/>
    <w:rsid w:val="00BA5428"/>
    <w:rsid w:val="00BB4FD2"/>
    <w:rsid w:val="00BC4154"/>
    <w:rsid w:val="00BC6A8F"/>
    <w:rsid w:val="00BD2886"/>
    <w:rsid w:val="00BD4E84"/>
    <w:rsid w:val="00BE0959"/>
    <w:rsid w:val="00BE1BF2"/>
    <w:rsid w:val="00BE4A41"/>
    <w:rsid w:val="00C10547"/>
    <w:rsid w:val="00C11135"/>
    <w:rsid w:val="00C1652D"/>
    <w:rsid w:val="00C23B45"/>
    <w:rsid w:val="00C249F5"/>
    <w:rsid w:val="00C25B80"/>
    <w:rsid w:val="00C2704C"/>
    <w:rsid w:val="00C2774C"/>
    <w:rsid w:val="00C36240"/>
    <w:rsid w:val="00C43B24"/>
    <w:rsid w:val="00C44B58"/>
    <w:rsid w:val="00C46A41"/>
    <w:rsid w:val="00C47521"/>
    <w:rsid w:val="00C47C12"/>
    <w:rsid w:val="00C56EE0"/>
    <w:rsid w:val="00C63032"/>
    <w:rsid w:val="00C63E38"/>
    <w:rsid w:val="00CA5A38"/>
    <w:rsid w:val="00CA6D09"/>
    <w:rsid w:val="00CB2BE0"/>
    <w:rsid w:val="00CB3F4B"/>
    <w:rsid w:val="00CD05CD"/>
    <w:rsid w:val="00CE334B"/>
    <w:rsid w:val="00CF3AD7"/>
    <w:rsid w:val="00CF7E78"/>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01BA"/>
    <w:rsid w:val="00DA1405"/>
    <w:rsid w:val="00DA38FE"/>
    <w:rsid w:val="00DA711A"/>
    <w:rsid w:val="00DB0462"/>
    <w:rsid w:val="00DB099D"/>
    <w:rsid w:val="00DB187F"/>
    <w:rsid w:val="00DB3669"/>
    <w:rsid w:val="00DC6B46"/>
    <w:rsid w:val="00DD5C5E"/>
    <w:rsid w:val="00DD5D3F"/>
    <w:rsid w:val="00DE29FD"/>
    <w:rsid w:val="00E03DF9"/>
    <w:rsid w:val="00E047A9"/>
    <w:rsid w:val="00E1314E"/>
    <w:rsid w:val="00E152E5"/>
    <w:rsid w:val="00E265D0"/>
    <w:rsid w:val="00E27F64"/>
    <w:rsid w:val="00E344C0"/>
    <w:rsid w:val="00E42D04"/>
    <w:rsid w:val="00E43B65"/>
    <w:rsid w:val="00E503CA"/>
    <w:rsid w:val="00E57025"/>
    <w:rsid w:val="00E6036C"/>
    <w:rsid w:val="00E60F37"/>
    <w:rsid w:val="00E64BC2"/>
    <w:rsid w:val="00E6567C"/>
    <w:rsid w:val="00E75062"/>
    <w:rsid w:val="00E7716A"/>
    <w:rsid w:val="00E83F52"/>
    <w:rsid w:val="00E86E24"/>
    <w:rsid w:val="00E92BD8"/>
    <w:rsid w:val="00E93B38"/>
    <w:rsid w:val="00E94A88"/>
    <w:rsid w:val="00E976D2"/>
    <w:rsid w:val="00EB2B56"/>
    <w:rsid w:val="00EB3EFB"/>
    <w:rsid w:val="00EB40C7"/>
    <w:rsid w:val="00EB689B"/>
    <w:rsid w:val="00ED2478"/>
    <w:rsid w:val="00EE54FA"/>
    <w:rsid w:val="00EF6FEF"/>
    <w:rsid w:val="00F105D4"/>
    <w:rsid w:val="00F21AC9"/>
    <w:rsid w:val="00F256E6"/>
    <w:rsid w:val="00F328BA"/>
    <w:rsid w:val="00F4111F"/>
    <w:rsid w:val="00F53779"/>
    <w:rsid w:val="00F563B0"/>
    <w:rsid w:val="00F66FAC"/>
    <w:rsid w:val="00F74D97"/>
    <w:rsid w:val="00F85BBA"/>
    <w:rsid w:val="00F85EF3"/>
    <w:rsid w:val="00FA06B0"/>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3929">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429544998">
      <w:bodyDiv w:val="1"/>
      <w:marLeft w:val="0"/>
      <w:marRight w:val="0"/>
      <w:marTop w:val="0"/>
      <w:marBottom w:val="0"/>
      <w:divBdr>
        <w:top w:val="none" w:sz="0" w:space="0" w:color="auto"/>
        <w:left w:val="none" w:sz="0" w:space="0" w:color="auto"/>
        <w:bottom w:val="none" w:sz="0" w:space="0" w:color="auto"/>
        <w:right w:val="none" w:sz="0" w:space="0" w:color="auto"/>
      </w:divBdr>
    </w:div>
    <w:div w:id="534542172">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029724819">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48</Pages>
  <Words>15105</Words>
  <Characters>90633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2023-03-29T08:04:00Z</cp:lastPrinted>
  <dcterms:created xsi:type="dcterms:W3CDTF">2024-04-25T09:52:00Z</dcterms:created>
  <dcterms:modified xsi:type="dcterms:W3CDTF">2024-04-26T11:12:00Z</dcterms:modified>
</cp:coreProperties>
</file>