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14:paraId="453280AB" w14:textId="77777777" w:rsidTr="00AC4D54">
        <w:tc>
          <w:tcPr>
            <w:tcW w:w="8851" w:type="dxa"/>
          </w:tcPr>
          <w:p w14:paraId="3CD45A0B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14:paraId="5C88E5E1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E822CC" w:rsidRPr="00854E53" w:rsidRDefault="00E822CC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1599B908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B4DFC5B" w14:textId="28CF810F"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B7554A">
              <w:rPr>
                <w:rFonts w:ascii="Arial" w:hAnsi="Arial" w:cs="Arial"/>
                <w:b w:val="0"/>
                <w:sz w:val="22"/>
              </w:rPr>
              <w:t>„</w:t>
            </w:r>
            <w:r w:rsidR="00DF54B3"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dostaw</w:t>
            </w:r>
            <w:r w:rsid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a</w:t>
            </w:r>
            <w:r w:rsidR="00DF54B3"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przedmiotów umundurowania służbowego strażaków Państwowej Straży Pożarnej</w:t>
            </w:r>
            <w:r w:rsidR="003D2E96" w:rsidRPr="00B7554A">
              <w:rPr>
                <w:rFonts w:ascii="Arial" w:hAnsi="Arial" w:cs="Arial"/>
                <w:b w:val="0"/>
                <w:sz w:val="22"/>
              </w:rPr>
              <w:t xml:space="preserve">”, </w:t>
            </w: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DF54B3" w:rsidRPr="00DF54B3">
              <w:rPr>
                <w:rFonts w:ascii="Arial" w:hAnsi="Arial" w:cs="Arial"/>
                <w:b w:val="0"/>
                <w:sz w:val="22"/>
              </w:rPr>
              <w:t>BF-IV.2370.5.2023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79D719FA" w14:textId="77777777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2C6D7105" w:rsidR="00E822CC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1609A6B3" w14:textId="77777777"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0B4CD82E" w14:textId="77777777"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FD2E1D" w:rsidRPr="00854E53" w:rsidRDefault="00E822CC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2E1D" w:rsidRPr="00740218" w14:paraId="46BE5B84" w14:textId="77777777" w:rsidTr="00AC4D54">
        <w:tc>
          <w:tcPr>
            <w:tcW w:w="8851" w:type="dxa"/>
          </w:tcPr>
          <w:p w14:paraId="3D7F0A12" w14:textId="77777777" w:rsidR="00FD2E1D" w:rsidRPr="00854E53" w:rsidRDefault="00FD2E1D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4DB2283C" w14:textId="77777777" w:rsidR="00FD2E1D" w:rsidRPr="00740218" w:rsidRDefault="00FD2E1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C9A901" w14:textId="77777777" w:rsidR="001C4063" w:rsidRDefault="001C4063" w:rsidP="00FD2E1D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86AB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4D31D2CC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3ADE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B8CB27B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EC2" w14:textId="153F1932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DF54B3" w:rsidRPr="00DF54B3">
      <w:rPr>
        <w:rFonts w:ascii="Arial" w:hAnsi="Arial" w:cs="Arial"/>
        <w:b w:val="0"/>
        <w:sz w:val="20"/>
        <w:szCs w:val="20"/>
      </w:rPr>
      <w:t>BF-IV.2370.5.2023</w:t>
    </w:r>
  </w:p>
  <w:p w14:paraId="7F1B0532" w14:textId="21E4988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955574">
      <w:rPr>
        <w:rFonts w:ascii="Arial" w:hAnsi="Arial" w:cs="Arial"/>
        <w:b w:val="0"/>
        <w:szCs w:val="20"/>
      </w:rPr>
      <w:t>5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852B4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2796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55574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DF54B3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J.Kozerski (KG PSP)</cp:lastModifiedBy>
  <cp:revision>22</cp:revision>
  <cp:lastPrinted>2021-01-28T12:18:00Z</cp:lastPrinted>
  <dcterms:created xsi:type="dcterms:W3CDTF">2021-03-05T08:58:00Z</dcterms:created>
  <dcterms:modified xsi:type="dcterms:W3CDTF">2023-03-01T10:56:00Z</dcterms:modified>
</cp:coreProperties>
</file>