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CC71A" w14:textId="3BFDBD8A" w:rsidR="007D3F75" w:rsidRPr="00905FF6" w:rsidRDefault="00B16DD8">
      <w:pPr>
        <w:spacing w:after="0" w:line="240" w:lineRule="auto"/>
        <w:ind w:right="244"/>
        <w:jc w:val="both"/>
        <w:rPr>
          <w:rFonts w:eastAsia="Times New Roman" w:cstheme="minorHAnsi"/>
          <w:i/>
          <w:sz w:val="20"/>
          <w:szCs w:val="20"/>
          <w:lang w:val="pl-PL" w:eastAsia="pl-PL"/>
        </w:rPr>
      </w:pPr>
      <w:r w:rsidRPr="00905FF6">
        <w:rPr>
          <w:rFonts w:eastAsia="Times New Roman" w:cstheme="minorHAnsi"/>
          <w:i/>
          <w:sz w:val="20"/>
          <w:szCs w:val="20"/>
          <w:lang w:val="pl-PL" w:eastAsia="pl-PL"/>
        </w:rPr>
        <w:t xml:space="preserve">Tom II SWZ – Projektowane </w:t>
      </w:r>
      <w:r w:rsidR="00CA255E" w:rsidRPr="00905FF6">
        <w:rPr>
          <w:rFonts w:eastAsia="Times New Roman" w:cstheme="minorHAnsi"/>
          <w:i/>
          <w:sz w:val="20"/>
          <w:szCs w:val="20"/>
          <w:lang w:val="pl-PL" w:eastAsia="pl-PL"/>
        </w:rPr>
        <w:t>postanowienia umowy dla cz. 1-6</w:t>
      </w:r>
      <w:r w:rsidR="00FD7953" w:rsidRPr="00905FF6">
        <w:rPr>
          <w:rFonts w:eastAsia="Times New Roman" w:cstheme="minorHAnsi"/>
          <w:i/>
          <w:sz w:val="20"/>
          <w:szCs w:val="20"/>
          <w:lang w:val="pl-PL" w:eastAsia="pl-PL"/>
        </w:rPr>
        <w:tab/>
      </w:r>
      <w:r w:rsidR="00FD7953" w:rsidRPr="00905FF6">
        <w:rPr>
          <w:rFonts w:eastAsia="Times New Roman" w:cstheme="minorHAnsi"/>
          <w:i/>
          <w:sz w:val="20"/>
          <w:szCs w:val="20"/>
          <w:lang w:val="pl-PL" w:eastAsia="pl-PL"/>
        </w:rPr>
        <w:tab/>
      </w:r>
      <w:r w:rsidR="00FD7953" w:rsidRPr="00905FF6">
        <w:rPr>
          <w:rFonts w:eastAsia="Times New Roman" w:cstheme="minorHAnsi"/>
          <w:i/>
          <w:sz w:val="20"/>
          <w:szCs w:val="20"/>
          <w:lang w:val="pl-PL" w:eastAsia="pl-PL"/>
        </w:rPr>
        <w:tab/>
      </w:r>
      <w:r w:rsidR="00FD7953" w:rsidRPr="00905FF6">
        <w:rPr>
          <w:rFonts w:eastAsia="Times New Roman" w:cstheme="minorHAnsi"/>
          <w:i/>
          <w:sz w:val="20"/>
          <w:szCs w:val="20"/>
          <w:lang w:val="pl-PL" w:eastAsia="pl-PL"/>
        </w:rPr>
        <w:tab/>
      </w:r>
      <w:r w:rsidR="00FD7953" w:rsidRPr="00905FF6">
        <w:rPr>
          <w:rFonts w:eastAsia="Times New Roman" w:cstheme="minorHAnsi"/>
          <w:i/>
          <w:sz w:val="20"/>
          <w:szCs w:val="20"/>
          <w:lang w:val="pl-PL" w:eastAsia="pl-PL"/>
        </w:rPr>
        <w:tab/>
      </w:r>
      <w:r w:rsidR="00FD7953" w:rsidRPr="00905FF6">
        <w:rPr>
          <w:rFonts w:eastAsia="Times New Roman" w:cstheme="minorHAnsi"/>
          <w:i/>
          <w:sz w:val="20"/>
          <w:szCs w:val="20"/>
          <w:lang w:val="pl-PL" w:eastAsia="pl-PL"/>
        </w:rPr>
        <w:tab/>
      </w:r>
      <w:r w:rsidR="00FD7953" w:rsidRPr="00905FF6">
        <w:rPr>
          <w:rFonts w:eastAsia="Times New Roman" w:cstheme="minorHAnsi"/>
          <w:i/>
          <w:sz w:val="20"/>
          <w:szCs w:val="20"/>
          <w:lang w:val="pl-PL" w:eastAsia="pl-PL"/>
        </w:rPr>
        <w:tab/>
      </w:r>
      <w:r w:rsidR="00FD7953" w:rsidRPr="00905FF6">
        <w:rPr>
          <w:rFonts w:eastAsia="Times New Roman" w:cstheme="minorHAnsi"/>
          <w:i/>
          <w:sz w:val="20"/>
          <w:szCs w:val="20"/>
          <w:lang w:val="pl-PL" w:eastAsia="pl-PL"/>
        </w:rPr>
        <w:tab/>
      </w:r>
      <w:r w:rsidR="00FD7953" w:rsidRPr="00905FF6">
        <w:rPr>
          <w:rFonts w:eastAsia="Times New Roman" w:cstheme="minorHAnsi"/>
          <w:b/>
          <w:i/>
          <w:sz w:val="20"/>
          <w:szCs w:val="20"/>
          <w:lang w:val="pl-PL"/>
        </w:rPr>
        <w:t xml:space="preserve"> </w:t>
      </w:r>
      <w:r w:rsidR="00FD7953" w:rsidRPr="00905FF6">
        <w:rPr>
          <w:rFonts w:eastAsia="Times New Roman" w:cstheme="minorHAnsi"/>
          <w:b/>
          <w:i/>
          <w:sz w:val="20"/>
          <w:szCs w:val="20"/>
          <w:lang w:val="pl-PL"/>
        </w:rPr>
        <w:tab/>
      </w:r>
      <w:r w:rsidR="00FD7953" w:rsidRPr="00905FF6">
        <w:rPr>
          <w:rFonts w:eastAsia="Times New Roman" w:cstheme="minorHAnsi"/>
          <w:b/>
          <w:i/>
          <w:sz w:val="20"/>
          <w:szCs w:val="20"/>
          <w:lang w:val="pl-PL"/>
        </w:rPr>
        <w:tab/>
        <w:t xml:space="preserve">                                                                         </w:t>
      </w:r>
      <w:r w:rsidR="00FD7953" w:rsidRPr="00905FF6">
        <w:rPr>
          <w:rFonts w:eastAsia="Times New Roman" w:cstheme="minorHAnsi"/>
          <w:sz w:val="20"/>
          <w:szCs w:val="20"/>
          <w:lang w:val="pl-PL"/>
        </w:rPr>
        <w:tab/>
      </w:r>
      <w:r w:rsidR="00FD7953" w:rsidRPr="00905FF6">
        <w:rPr>
          <w:rFonts w:eastAsia="Times New Roman" w:cstheme="minorHAnsi"/>
          <w:sz w:val="20"/>
          <w:szCs w:val="20"/>
          <w:lang w:val="pl-PL"/>
        </w:rPr>
        <w:tab/>
      </w:r>
      <w:r w:rsidR="00FD7953" w:rsidRPr="00905FF6">
        <w:rPr>
          <w:rFonts w:eastAsia="Times New Roman" w:cstheme="minorHAnsi"/>
          <w:sz w:val="20"/>
          <w:szCs w:val="20"/>
          <w:lang w:val="pl-PL"/>
        </w:rPr>
        <w:tab/>
      </w:r>
      <w:r w:rsidR="00FD7953" w:rsidRPr="00905FF6">
        <w:rPr>
          <w:rFonts w:eastAsia="Times New Roman" w:cstheme="minorHAnsi"/>
          <w:sz w:val="20"/>
          <w:szCs w:val="20"/>
          <w:lang w:val="pl-PL"/>
        </w:rPr>
        <w:tab/>
      </w:r>
      <w:r w:rsidR="00FD7953" w:rsidRPr="00905FF6">
        <w:rPr>
          <w:rFonts w:eastAsia="Times New Roman" w:cstheme="minorHAnsi"/>
          <w:sz w:val="20"/>
          <w:szCs w:val="20"/>
          <w:lang w:val="pl-PL"/>
        </w:rPr>
        <w:tab/>
      </w:r>
      <w:r w:rsidR="00FD7953" w:rsidRPr="00905FF6">
        <w:rPr>
          <w:rFonts w:eastAsia="Times New Roman" w:cstheme="minorHAnsi"/>
          <w:sz w:val="20"/>
          <w:szCs w:val="20"/>
          <w:lang w:val="pl-PL"/>
        </w:rPr>
        <w:tab/>
      </w:r>
      <w:r w:rsidR="00FD7953" w:rsidRPr="00905FF6">
        <w:rPr>
          <w:rFonts w:eastAsia="Times New Roman" w:cstheme="minorHAnsi"/>
          <w:sz w:val="20"/>
          <w:szCs w:val="20"/>
          <w:lang w:val="pl-PL"/>
        </w:rPr>
        <w:tab/>
      </w:r>
    </w:p>
    <w:tbl>
      <w:tblPr>
        <w:tblW w:w="9656" w:type="dxa"/>
        <w:tblInd w:w="-34" w:type="dxa"/>
        <w:tblLayout w:type="fixed"/>
        <w:tblLook w:val="00A0" w:firstRow="1" w:lastRow="0" w:firstColumn="1" w:lastColumn="0" w:noHBand="0" w:noVBand="0"/>
      </w:tblPr>
      <w:tblGrid>
        <w:gridCol w:w="236"/>
        <w:gridCol w:w="4545"/>
        <w:gridCol w:w="346"/>
        <w:gridCol w:w="4182"/>
        <w:gridCol w:w="347"/>
      </w:tblGrid>
      <w:tr w:rsidR="007D3F75" w:rsidRPr="00905FF6" w14:paraId="6D5EE69D" w14:textId="77777777">
        <w:trPr>
          <w:trHeight w:val="823"/>
        </w:trPr>
        <w:tc>
          <w:tcPr>
            <w:tcW w:w="235" w:type="dxa"/>
          </w:tcPr>
          <w:p w14:paraId="3F3ED802" w14:textId="77777777" w:rsidR="007D3F75" w:rsidRPr="00905FF6" w:rsidRDefault="007D3F75">
            <w:pPr>
              <w:widowControl w:val="0"/>
              <w:spacing w:after="120" w:line="240" w:lineRule="auto"/>
              <w:jc w:val="center"/>
              <w:rPr>
                <w:rFonts w:cstheme="minorHAnsi"/>
                <w:b/>
                <w:sz w:val="20"/>
                <w:szCs w:val="20"/>
                <w:lang w:val="pl-PL" w:eastAsia="pl-PL"/>
              </w:rPr>
            </w:pPr>
          </w:p>
        </w:tc>
        <w:tc>
          <w:tcPr>
            <w:tcW w:w="4545" w:type="dxa"/>
          </w:tcPr>
          <w:p w14:paraId="68F19AF8" w14:textId="578E9BD4" w:rsidR="007D3F75" w:rsidRPr="00905FF6" w:rsidRDefault="00C13F9B">
            <w:pPr>
              <w:widowControl w:val="0"/>
              <w:spacing w:after="120" w:line="240" w:lineRule="auto"/>
              <w:jc w:val="center"/>
              <w:rPr>
                <w:rFonts w:cstheme="minorHAnsi"/>
                <w:b/>
                <w:sz w:val="20"/>
                <w:szCs w:val="20"/>
                <w:lang w:val="pl-PL" w:eastAsia="pl-PL"/>
              </w:rPr>
            </w:pPr>
            <w:r>
              <w:rPr>
                <w:rFonts w:cstheme="minorHAnsi"/>
                <w:b/>
                <w:sz w:val="20"/>
                <w:szCs w:val="20"/>
                <w:lang w:val="pl-PL" w:eastAsia="pl-PL"/>
              </w:rPr>
              <w:t>UMOWA Nr EZP.271……2023.ZP</w:t>
            </w:r>
          </w:p>
          <w:p w14:paraId="17D30F90" w14:textId="77777777" w:rsidR="007D3F75" w:rsidRPr="00905FF6" w:rsidRDefault="007D3F75">
            <w:pPr>
              <w:widowControl w:val="0"/>
              <w:spacing w:after="120" w:line="240" w:lineRule="auto"/>
              <w:rPr>
                <w:rFonts w:cstheme="minorHAnsi"/>
                <w:b/>
                <w:sz w:val="20"/>
                <w:szCs w:val="20"/>
                <w:lang w:val="pl-PL" w:eastAsia="pl-PL"/>
              </w:rPr>
            </w:pPr>
          </w:p>
        </w:tc>
        <w:tc>
          <w:tcPr>
            <w:tcW w:w="4528" w:type="dxa"/>
            <w:gridSpan w:val="2"/>
          </w:tcPr>
          <w:p w14:paraId="1708B745" w14:textId="26F4BD0A" w:rsidR="007D3F75" w:rsidRPr="00905FF6" w:rsidRDefault="00FD7953" w:rsidP="00067BDB">
            <w:pPr>
              <w:widowControl w:val="0"/>
              <w:tabs>
                <w:tab w:val="center" w:pos="4536"/>
                <w:tab w:val="right" w:pos="9072"/>
              </w:tabs>
              <w:spacing w:after="0" w:line="240" w:lineRule="auto"/>
              <w:ind w:right="72"/>
              <w:jc w:val="center"/>
              <w:rPr>
                <w:rFonts w:cstheme="minorHAnsi"/>
                <w:b/>
                <w:sz w:val="20"/>
                <w:szCs w:val="20"/>
                <w:lang w:eastAsia="pl-PL"/>
              </w:rPr>
            </w:pPr>
            <w:r w:rsidRPr="00905FF6">
              <w:rPr>
                <w:rFonts w:eastAsia="Times New Roman" w:cstheme="minorHAnsi"/>
                <w:b/>
                <w:sz w:val="20"/>
                <w:szCs w:val="20"/>
              </w:rPr>
              <w:t xml:space="preserve">CONTRACT </w:t>
            </w:r>
            <w:r w:rsidRPr="00905FF6">
              <w:rPr>
                <w:rFonts w:cstheme="minorHAnsi"/>
                <w:b/>
                <w:sz w:val="20"/>
                <w:szCs w:val="20"/>
                <w:lang w:eastAsia="pl-PL"/>
              </w:rPr>
              <w:t xml:space="preserve">number </w:t>
            </w:r>
            <w:r w:rsidR="00C13F9B">
              <w:rPr>
                <w:rFonts w:cstheme="minorHAnsi"/>
                <w:b/>
                <w:sz w:val="20"/>
                <w:szCs w:val="20"/>
                <w:lang w:eastAsia="pl-PL"/>
              </w:rPr>
              <w:t>EZP.271…..2023.ZP</w:t>
            </w:r>
          </w:p>
        </w:tc>
        <w:tc>
          <w:tcPr>
            <w:tcW w:w="347" w:type="dxa"/>
          </w:tcPr>
          <w:p w14:paraId="446B8F22" w14:textId="77777777" w:rsidR="007D3F75" w:rsidRPr="00905FF6" w:rsidRDefault="007D3F75">
            <w:pPr>
              <w:widowControl w:val="0"/>
              <w:rPr>
                <w:rFonts w:cstheme="minorHAnsi"/>
                <w:sz w:val="20"/>
                <w:szCs w:val="20"/>
              </w:rPr>
            </w:pPr>
          </w:p>
        </w:tc>
      </w:tr>
      <w:tr w:rsidR="007D3F75" w:rsidRPr="00905FF6" w14:paraId="46779295" w14:textId="77777777" w:rsidTr="00FD7953">
        <w:trPr>
          <w:trHeight w:val="614"/>
        </w:trPr>
        <w:tc>
          <w:tcPr>
            <w:tcW w:w="235" w:type="dxa"/>
          </w:tcPr>
          <w:p w14:paraId="6CC1F803" w14:textId="77777777" w:rsidR="007D3F75" w:rsidRPr="00905FF6" w:rsidRDefault="007D3F75">
            <w:pPr>
              <w:widowControl w:val="0"/>
              <w:spacing w:after="120" w:line="240" w:lineRule="auto"/>
              <w:jc w:val="both"/>
              <w:rPr>
                <w:rFonts w:cstheme="minorHAnsi"/>
                <w:sz w:val="20"/>
                <w:szCs w:val="20"/>
                <w:lang w:eastAsia="pl-PL"/>
              </w:rPr>
            </w:pPr>
          </w:p>
        </w:tc>
        <w:tc>
          <w:tcPr>
            <w:tcW w:w="4545" w:type="dxa"/>
            <w:shd w:val="clear" w:color="auto" w:fill="auto"/>
          </w:tcPr>
          <w:p w14:paraId="68548958" w14:textId="77777777" w:rsidR="007D3F75" w:rsidRPr="00905FF6" w:rsidRDefault="00FD7953">
            <w:pPr>
              <w:widowControl w:val="0"/>
              <w:spacing w:after="120" w:line="240" w:lineRule="auto"/>
              <w:jc w:val="both"/>
              <w:rPr>
                <w:rFonts w:cstheme="minorHAnsi"/>
                <w:sz w:val="20"/>
                <w:szCs w:val="20"/>
                <w:lang w:val="pl-PL" w:eastAsia="pl-PL"/>
              </w:rPr>
            </w:pPr>
            <w:r w:rsidRPr="00905FF6">
              <w:rPr>
                <w:rFonts w:cstheme="minorHAnsi"/>
                <w:sz w:val="20"/>
                <w:szCs w:val="20"/>
                <w:lang w:val="pl-PL" w:eastAsia="pl-PL"/>
              </w:rPr>
              <w:t xml:space="preserve">W dniu </w:t>
            </w:r>
            <w:r w:rsidRPr="00905FF6">
              <w:rPr>
                <w:rFonts w:cstheme="minorHAnsi"/>
                <w:b/>
                <w:sz w:val="20"/>
                <w:szCs w:val="20"/>
                <w:lang w:val="pl-PL" w:eastAsia="pl-PL"/>
              </w:rPr>
              <w:t xml:space="preserve">                  2023 </w:t>
            </w:r>
            <w:r w:rsidRPr="00905FF6">
              <w:rPr>
                <w:rFonts w:cstheme="minorHAnsi"/>
                <w:sz w:val="20"/>
                <w:szCs w:val="20"/>
                <w:lang w:val="pl-PL" w:eastAsia="pl-PL"/>
              </w:rPr>
              <w:t xml:space="preserve">w Otwocku zawarto umowę pomiędzy: </w:t>
            </w:r>
          </w:p>
          <w:p w14:paraId="0E25D15C" w14:textId="6C0084C5" w:rsidR="007D3F75" w:rsidRPr="00905FF6" w:rsidRDefault="00FD7953">
            <w:pPr>
              <w:widowControl w:val="0"/>
              <w:spacing w:line="240" w:lineRule="auto"/>
              <w:jc w:val="both"/>
              <w:rPr>
                <w:rFonts w:cstheme="minorHAnsi"/>
                <w:sz w:val="20"/>
                <w:szCs w:val="20"/>
                <w:lang w:val="pl-PL" w:eastAsia="pl-PL"/>
              </w:rPr>
            </w:pPr>
            <w:r w:rsidRPr="00905FF6">
              <w:rPr>
                <w:rFonts w:cstheme="minorHAnsi"/>
                <w:b/>
                <w:sz w:val="20"/>
                <w:szCs w:val="20"/>
                <w:lang w:val="pl-PL" w:eastAsia="pl-PL"/>
              </w:rPr>
              <w:t xml:space="preserve">Narodowym Centrum Badań Jądrowych z siedzibą w 05-400 Otwock, ul. Andrzeja </w:t>
            </w:r>
            <w:proofErr w:type="spellStart"/>
            <w:r w:rsidRPr="00905FF6">
              <w:rPr>
                <w:rFonts w:cstheme="minorHAnsi"/>
                <w:b/>
                <w:sz w:val="20"/>
                <w:szCs w:val="20"/>
                <w:lang w:val="pl-PL" w:eastAsia="pl-PL"/>
              </w:rPr>
              <w:t>Sołtana</w:t>
            </w:r>
            <w:proofErr w:type="spellEnd"/>
            <w:r w:rsidRPr="00905FF6">
              <w:rPr>
                <w:rFonts w:cstheme="minorHAnsi"/>
                <w:b/>
                <w:sz w:val="20"/>
                <w:szCs w:val="20"/>
                <w:lang w:val="pl-PL" w:eastAsia="pl-PL"/>
              </w:rPr>
              <w:t xml:space="preserve"> 7, Polska, </w:t>
            </w:r>
            <w:r w:rsidRPr="00905FF6">
              <w:rPr>
                <w:rFonts w:cstheme="minorHAnsi"/>
                <w:bCs/>
                <w:iCs/>
                <w:sz w:val="20"/>
                <w:szCs w:val="20"/>
                <w:lang w:val="pl-PL"/>
              </w:rPr>
              <w:t xml:space="preserve">instytutem badawczym </w:t>
            </w:r>
            <w:r w:rsidRPr="00905FF6">
              <w:rPr>
                <w:rFonts w:cstheme="minorHAnsi"/>
                <w:sz w:val="20"/>
                <w:szCs w:val="20"/>
                <w:lang w:val="pl-PL"/>
              </w:rPr>
              <w:t>wpisanym do rejestru przedsiębiorców Krajowego Rejestru Sądowego prowadzonego przez Sąd Rejonowy dla m. st. Warszawy w Warszawie, XIV Wydział Gospodarczy Krajowego Rejestru Sądowego pod numerem KRS 0000171393, NIP: 532-010-01-25, REGON: 001024043</w:t>
            </w:r>
            <w:r w:rsidRPr="00905FF6">
              <w:rPr>
                <w:rFonts w:cstheme="minorHAnsi"/>
                <w:b/>
                <w:sz w:val="20"/>
                <w:szCs w:val="20"/>
                <w:lang w:val="pl-PL" w:eastAsia="pl-PL"/>
              </w:rPr>
              <w:t xml:space="preserve"> </w:t>
            </w:r>
            <w:r w:rsidRPr="00905FF6">
              <w:rPr>
                <w:rFonts w:cstheme="minorHAnsi"/>
                <w:sz w:val="20"/>
                <w:szCs w:val="20"/>
                <w:lang w:val="pl-PL" w:eastAsia="pl-PL"/>
              </w:rPr>
              <w:t xml:space="preserve">zwanym w treści niniejszej umowy („Umowa”) </w:t>
            </w:r>
            <w:r w:rsidRPr="00905FF6">
              <w:rPr>
                <w:rFonts w:cstheme="minorHAnsi"/>
                <w:b/>
                <w:sz w:val="20"/>
                <w:szCs w:val="20"/>
                <w:lang w:val="pl-PL" w:eastAsia="pl-PL"/>
              </w:rPr>
              <w:t>Zamawiającym</w:t>
            </w:r>
            <w:r w:rsidRPr="00905FF6">
              <w:rPr>
                <w:rFonts w:cstheme="minorHAnsi"/>
                <w:sz w:val="20"/>
                <w:szCs w:val="20"/>
                <w:lang w:val="pl-PL" w:eastAsia="pl-PL"/>
              </w:rPr>
              <w:t xml:space="preserve"> w </w:t>
            </w:r>
            <w:r w:rsidR="00811E2C" w:rsidRPr="00905FF6">
              <w:rPr>
                <w:rFonts w:cstheme="minorHAnsi"/>
                <w:sz w:val="20"/>
                <w:szCs w:val="20"/>
                <w:lang w:val="pl-PL" w:eastAsia="pl-PL"/>
              </w:rPr>
              <w:t>imieniu którego</w:t>
            </w:r>
            <w:r w:rsidRPr="00905FF6">
              <w:rPr>
                <w:rFonts w:cstheme="minorHAnsi"/>
                <w:sz w:val="20"/>
                <w:szCs w:val="20"/>
                <w:lang w:val="pl-PL" w:eastAsia="pl-PL"/>
              </w:rPr>
              <w:t xml:space="preserve"> działa: </w:t>
            </w:r>
          </w:p>
          <w:p w14:paraId="5BDD6879" w14:textId="105D3ADE" w:rsidR="007D3F75" w:rsidRPr="00905FF6" w:rsidRDefault="00A0750F">
            <w:pPr>
              <w:widowControl w:val="0"/>
              <w:spacing w:line="240" w:lineRule="auto"/>
              <w:jc w:val="both"/>
              <w:rPr>
                <w:rFonts w:cstheme="minorHAnsi"/>
                <w:b/>
                <w:sz w:val="20"/>
                <w:szCs w:val="20"/>
                <w:lang w:val="pl-PL" w:eastAsia="pl-PL"/>
              </w:rPr>
            </w:pPr>
            <w:r w:rsidRPr="00905FF6">
              <w:rPr>
                <w:rFonts w:cstheme="minorHAnsi"/>
                <w:b/>
                <w:sz w:val="20"/>
                <w:szCs w:val="20"/>
                <w:lang w:val="pl-PL" w:eastAsia="pl-PL"/>
              </w:rPr>
              <w:t>…………………………………………………………………….</w:t>
            </w:r>
          </w:p>
          <w:p w14:paraId="47B68D83" w14:textId="50C734F3" w:rsidR="00264A38" w:rsidRPr="00905FF6" w:rsidRDefault="00FD7953">
            <w:pPr>
              <w:widowControl w:val="0"/>
              <w:spacing w:line="240" w:lineRule="auto"/>
              <w:jc w:val="both"/>
              <w:rPr>
                <w:rFonts w:cstheme="minorHAnsi"/>
                <w:sz w:val="20"/>
                <w:szCs w:val="20"/>
                <w:lang w:val="pl-PL" w:eastAsia="pl-PL"/>
              </w:rPr>
            </w:pPr>
            <w:r w:rsidRPr="00905FF6">
              <w:rPr>
                <w:rFonts w:cstheme="minorHAnsi"/>
                <w:sz w:val="20"/>
                <w:szCs w:val="20"/>
                <w:lang w:val="pl-PL" w:eastAsia="pl-PL"/>
              </w:rPr>
              <w:t xml:space="preserve">a oferentem wybranym w wyniku udzielenia zamówienia publicznego na podstawie art. </w:t>
            </w:r>
            <w:r w:rsidR="00CE3DB9" w:rsidRPr="00905FF6">
              <w:rPr>
                <w:rFonts w:cstheme="minorHAnsi"/>
                <w:sz w:val="20"/>
                <w:szCs w:val="20"/>
                <w:lang w:val="pl-PL" w:eastAsia="pl-PL"/>
              </w:rPr>
              <w:t xml:space="preserve">275 pkt 1) </w:t>
            </w:r>
            <w:r w:rsidRPr="00905FF6">
              <w:rPr>
                <w:rFonts w:cstheme="minorHAnsi"/>
                <w:sz w:val="20"/>
                <w:szCs w:val="20"/>
                <w:lang w:val="pl-PL" w:eastAsia="pl-PL"/>
              </w:rPr>
              <w:t>ustawy z dnia 11.09.2019 r. Prawo zamówień publicznych (tj. Dz. U. z 202</w:t>
            </w:r>
            <w:r w:rsidR="00B16DD8" w:rsidRPr="00905FF6">
              <w:rPr>
                <w:rFonts w:cstheme="minorHAnsi"/>
                <w:sz w:val="20"/>
                <w:szCs w:val="20"/>
                <w:lang w:val="pl-PL" w:eastAsia="pl-PL"/>
              </w:rPr>
              <w:t>3</w:t>
            </w:r>
            <w:r w:rsidRPr="00905FF6">
              <w:rPr>
                <w:rFonts w:cstheme="minorHAnsi"/>
                <w:sz w:val="20"/>
                <w:szCs w:val="20"/>
                <w:lang w:val="pl-PL" w:eastAsia="pl-PL"/>
              </w:rPr>
              <w:t>, poz. 1</w:t>
            </w:r>
            <w:r w:rsidR="00B16DD8" w:rsidRPr="00905FF6">
              <w:rPr>
                <w:rFonts w:cstheme="minorHAnsi"/>
                <w:sz w:val="20"/>
                <w:szCs w:val="20"/>
                <w:lang w:val="pl-PL" w:eastAsia="pl-PL"/>
              </w:rPr>
              <w:t>605</w:t>
            </w:r>
            <w:r w:rsidRPr="00905FF6">
              <w:rPr>
                <w:rFonts w:cstheme="minorHAnsi"/>
                <w:sz w:val="20"/>
                <w:szCs w:val="20"/>
                <w:lang w:val="pl-PL" w:eastAsia="pl-PL"/>
              </w:rPr>
              <w:t xml:space="preserve"> ze zm. - dalej „ustawa” lub „</w:t>
            </w:r>
            <w:proofErr w:type="spellStart"/>
            <w:r w:rsidRPr="00905FF6">
              <w:rPr>
                <w:rFonts w:cstheme="minorHAnsi"/>
                <w:sz w:val="20"/>
                <w:szCs w:val="20"/>
                <w:lang w:val="pl-PL" w:eastAsia="pl-PL"/>
              </w:rPr>
              <w:t>uPzp</w:t>
            </w:r>
            <w:proofErr w:type="spellEnd"/>
            <w:r w:rsidRPr="00905FF6">
              <w:rPr>
                <w:rFonts w:cstheme="minorHAnsi"/>
                <w:sz w:val="20"/>
                <w:szCs w:val="20"/>
                <w:lang w:val="pl-PL" w:eastAsia="pl-PL"/>
              </w:rPr>
              <w:t>”)</w:t>
            </w:r>
            <w:r w:rsidR="00264A38" w:rsidRPr="00905FF6">
              <w:rPr>
                <w:rFonts w:cstheme="minorHAnsi"/>
                <w:sz w:val="20"/>
                <w:szCs w:val="20"/>
                <w:lang w:val="pl-PL" w:eastAsia="pl-PL"/>
              </w:rPr>
              <w:t xml:space="preserve">, </w:t>
            </w:r>
            <w:r w:rsidRPr="00905FF6">
              <w:rPr>
                <w:rFonts w:cstheme="minorHAnsi"/>
                <w:sz w:val="20"/>
                <w:szCs w:val="20"/>
                <w:lang w:val="pl-PL" w:eastAsia="pl-PL"/>
              </w:rPr>
              <w:t xml:space="preserve">zwanym w treści umowy </w:t>
            </w:r>
            <w:r w:rsidRPr="00905FF6">
              <w:rPr>
                <w:rFonts w:cstheme="minorHAnsi"/>
                <w:b/>
                <w:bCs/>
                <w:sz w:val="20"/>
                <w:szCs w:val="20"/>
                <w:lang w:val="pl-PL" w:eastAsia="pl-PL"/>
              </w:rPr>
              <w:t>Wykonawcą,</w:t>
            </w:r>
            <w:r w:rsidRPr="00905FF6">
              <w:rPr>
                <w:rFonts w:cstheme="minorHAnsi"/>
                <w:sz w:val="20"/>
                <w:szCs w:val="20"/>
                <w:lang w:val="pl-PL" w:eastAsia="pl-PL"/>
              </w:rPr>
              <w:t xml:space="preserve"> w imieniu którego działa</w:t>
            </w:r>
            <w:r w:rsidR="00264A38" w:rsidRPr="00905FF6">
              <w:rPr>
                <w:rFonts w:cstheme="minorHAnsi"/>
                <w:sz w:val="20"/>
                <w:szCs w:val="20"/>
                <w:lang w:val="pl-PL" w:eastAsia="pl-PL"/>
              </w:rPr>
              <w:t>:</w:t>
            </w:r>
            <w:r w:rsidRPr="00905FF6">
              <w:rPr>
                <w:rFonts w:cstheme="minorHAnsi"/>
                <w:sz w:val="20"/>
                <w:szCs w:val="20"/>
                <w:lang w:val="pl-PL" w:eastAsia="pl-PL"/>
              </w:rPr>
              <w:t xml:space="preserve"> </w:t>
            </w:r>
          </w:p>
          <w:p w14:paraId="77835175" w14:textId="55AEA1FA" w:rsidR="007D3F75" w:rsidRPr="00905FF6" w:rsidRDefault="00264A38">
            <w:pPr>
              <w:widowControl w:val="0"/>
              <w:spacing w:after="120" w:line="240" w:lineRule="auto"/>
              <w:rPr>
                <w:rFonts w:cstheme="minorHAnsi"/>
                <w:sz w:val="20"/>
                <w:szCs w:val="20"/>
                <w:lang w:val="pl-PL" w:eastAsia="pl-PL"/>
              </w:rPr>
            </w:pPr>
            <w:r w:rsidRPr="00905FF6">
              <w:rPr>
                <w:rFonts w:cstheme="minorHAnsi"/>
                <w:sz w:val="20"/>
                <w:szCs w:val="20"/>
                <w:lang w:val="pl-PL" w:eastAsia="pl-PL"/>
              </w:rPr>
              <w:t>o następującej</w:t>
            </w:r>
            <w:r w:rsidR="00FD7953" w:rsidRPr="00905FF6">
              <w:rPr>
                <w:rFonts w:cstheme="minorHAnsi"/>
                <w:sz w:val="20"/>
                <w:szCs w:val="20"/>
                <w:lang w:val="pl-PL" w:eastAsia="pl-PL"/>
              </w:rPr>
              <w:t xml:space="preserve"> treści:</w:t>
            </w:r>
          </w:p>
          <w:tbl>
            <w:tblPr>
              <w:tblW w:w="8828" w:type="dxa"/>
              <w:tblLayout w:type="fixed"/>
              <w:tblLook w:val="00A0" w:firstRow="1" w:lastRow="0" w:firstColumn="1" w:lastColumn="0" w:noHBand="0" w:noVBand="0"/>
            </w:tblPr>
            <w:tblGrid>
              <w:gridCol w:w="4392"/>
              <w:gridCol w:w="4436"/>
            </w:tblGrid>
            <w:tr w:rsidR="007D3F75" w:rsidRPr="00905FF6" w14:paraId="25A62040" w14:textId="77777777">
              <w:tc>
                <w:tcPr>
                  <w:tcW w:w="4392" w:type="dxa"/>
                </w:tcPr>
                <w:p w14:paraId="03D8EFB7" w14:textId="77777777" w:rsidR="007D3F75" w:rsidRPr="00905FF6" w:rsidRDefault="007D3F75">
                  <w:pPr>
                    <w:widowControl w:val="0"/>
                    <w:spacing w:after="120" w:line="240" w:lineRule="auto"/>
                    <w:jc w:val="center"/>
                    <w:rPr>
                      <w:rFonts w:cstheme="minorHAnsi"/>
                      <w:bCs/>
                      <w:sz w:val="20"/>
                      <w:szCs w:val="20"/>
                      <w:lang w:val="pl-PL" w:eastAsia="pl-PL"/>
                    </w:rPr>
                  </w:pPr>
                </w:p>
                <w:p w14:paraId="3470FCD9" w14:textId="77777777" w:rsidR="007D3F75" w:rsidRPr="00905FF6" w:rsidRDefault="007D3F75">
                  <w:pPr>
                    <w:widowControl w:val="0"/>
                    <w:spacing w:after="120" w:line="240" w:lineRule="auto"/>
                    <w:jc w:val="center"/>
                    <w:rPr>
                      <w:rFonts w:cstheme="minorHAnsi"/>
                      <w:bCs/>
                      <w:sz w:val="20"/>
                      <w:szCs w:val="20"/>
                      <w:lang w:val="pl-PL" w:eastAsia="pl-PL"/>
                    </w:rPr>
                  </w:pPr>
                </w:p>
                <w:p w14:paraId="6DA0E19A" w14:textId="77777777" w:rsidR="007D3F75" w:rsidRPr="00905FF6" w:rsidRDefault="00FD7953">
                  <w:pPr>
                    <w:widowControl w:val="0"/>
                    <w:spacing w:after="120" w:line="240" w:lineRule="auto"/>
                    <w:jc w:val="center"/>
                    <w:rPr>
                      <w:rFonts w:cstheme="minorHAnsi"/>
                      <w:bCs/>
                      <w:sz w:val="20"/>
                      <w:szCs w:val="20"/>
                      <w:lang w:val="pl-PL" w:eastAsia="pl-PL"/>
                    </w:rPr>
                  </w:pPr>
                  <w:r w:rsidRPr="00905FF6">
                    <w:rPr>
                      <w:rFonts w:cstheme="minorHAnsi"/>
                      <w:bCs/>
                      <w:sz w:val="20"/>
                      <w:szCs w:val="20"/>
                      <w:lang w:val="pl-PL" w:eastAsia="pl-PL"/>
                    </w:rPr>
                    <w:t>§ 1</w:t>
                  </w:r>
                </w:p>
                <w:p w14:paraId="4FFBC9CE" w14:textId="043362FE" w:rsidR="007D3F75" w:rsidRPr="00905FF6" w:rsidRDefault="00FD7953" w:rsidP="00905FF6">
                  <w:pPr>
                    <w:widowControl w:val="0"/>
                    <w:spacing w:line="240" w:lineRule="auto"/>
                    <w:jc w:val="center"/>
                    <w:rPr>
                      <w:rFonts w:cstheme="minorHAnsi"/>
                      <w:bCs/>
                      <w:sz w:val="20"/>
                      <w:szCs w:val="20"/>
                      <w:u w:val="single"/>
                      <w:lang w:val="pl-PL" w:eastAsia="pl-PL"/>
                    </w:rPr>
                  </w:pPr>
                  <w:r w:rsidRPr="00905FF6">
                    <w:rPr>
                      <w:rFonts w:cstheme="minorHAnsi"/>
                      <w:bCs/>
                      <w:sz w:val="20"/>
                      <w:szCs w:val="20"/>
                      <w:u w:val="single"/>
                      <w:lang w:val="pl-PL" w:eastAsia="pl-PL"/>
                    </w:rPr>
                    <w:t>Przedmiot umowy i warunki realizacji</w:t>
                  </w:r>
                </w:p>
                <w:p w14:paraId="0979BD3B" w14:textId="347F8398" w:rsidR="007D3F75" w:rsidRPr="00905FF6" w:rsidRDefault="00FD7953" w:rsidP="00CE3DB9">
                  <w:pPr>
                    <w:pStyle w:val="Akapitzlist"/>
                    <w:widowControl w:val="0"/>
                    <w:numPr>
                      <w:ilvl w:val="0"/>
                      <w:numId w:val="9"/>
                    </w:numPr>
                    <w:spacing w:after="120" w:line="240" w:lineRule="auto"/>
                    <w:ind w:right="74"/>
                    <w:jc w:val="both"/>
                    <w:rPr>
                      <w:rFonts w:cstheme="minorHAnsi"/>
                      <w:bCs/>
                      <w:sz w:val="20"/>
                      <w:szCs w:val="20"/>
                      <w:lang w:val="pl-PL" w:eastAsia="pl-PL"/>
                    </w:rPr>
                  </w:pPr>
                  <w:r w:rsidRPr="00905FF6">
                    <w:rPr>
                      <w:rFonts w:cstheme="minorHAnsi"/>
                      <w:bCs/>
                      <w:sz w:val="20"/>
                      <w:szCs w:val="20"/>
                      <w:lang w:val="pl-PL" w:eastAsia="pl-PL"/>
                    </w:rPr>
                    <w:t xml:space="preserve">Przedmiotem Umowy jest </w:t>
                  </w:r>
                  <w:r w:rsidR="00067BDB" w:rsidRPr="00905FF6">
                    <w:rPr>
                      <w:rFonts w:cstheme="minorHAnsi"/>
                      <w:b/>
                      <w:sz w:val="20"/>
                      <w:szCs w:val="20"/>
                      <w:lang w:val="pl-PL" w:eastAsia="pl-PL"/>
                    </w:rPr>
                    <w:t>dostawa zasilaczy</w:t>
                  </w:r>
                  <w:r w:rsidR="00245BE0" w:rsidRPr="00905FF6">
                    <w:rPr>
                      <w:rFonts w:cstheme="minorHAnsi"/>
                      <w:b/>
                      <w:sz w:val="20"/>
                      <w:szCs w:val="20"/>
                      <w:lang w:val="pl-PL" w:eastAsia="pl-PL"/>
                    </w:rPr>
                    <w:t xml:space="preserve"> </w:t>
                  </w:r>
                  <w:r w:rsidR="00952133" w:rsidRPr="00905FF6">
                    <w:rPr>
                      <w:rFonts w:cstheme="minorHAnsi"/>
                      <w:b/>
                      <w:sz w:val="20"/>
                      <w:szCs w:val="20"/>
                      <w:lang w:val="pl-PL" w:eastAsia="pl-PL"/>
                    </w:rPr>
                    <w:t>elektrycznych prądu stałego</w:t>
                  </w:r>
                  <w:r w:rsidR="00B16DD8" w:rsidRPr="00905FF6">
                    <w:rPr>
                      <w:rFonts w:cstheme="minorHAnsi"/>
                      <w:b/>
                      <w:sz w:val="20"/>
                      <w:szCs w:val="20"/>
                      <w:lang w:val="pl-PL" w:eastAsia="pl-PL"/>
                    </w:rPr>
                    <w:t xml:space="preserve"> część </w:t>
                  </w:r>
                  <w:r w:rsidR="00CA255E" w:rsidRPr="00905FF6">
                    <w:rPr>
                      <w:rFonts w:cstheme="minorHAnsi"/>
                      <w:b/>
                      <w:sz w:val="20"/>
                      <w:szCs w:val="20"/>
                      <w:lang w:val="pl-PL" w:eastAsia="pl-PL"/>
                    </w:rPr>
                    <w:t>1*, 2*, 3*, 4*, 5*, 6* (*niepotrzebne wykreślić)</w:t>
                  </w:r>
                  <w:r w:rsidRPr="00905FF6">
                    <w:rPr>
                      <w:rFonts w:cstheme="minorHAnsi"/>
                      <w:b/>
                      <w:sz w:val="20"/>
                      <w:szCs w:val="20"/>
                      <w:lang w:val="pl-PL" w:eastAsia="pl-PL"/>
                    </w:rPr>
                    <w:t xml:space="preserve"> </w:t>
                  </w:r>
                  <w:r w:rsidRPr="00905FF6">
                    <w:rPr>
                      <w:rFonts w:cstheme="minorHAnsi"/>
                      <w:b/>
                      <w:bCs/>
                      <w:sz w:val="20"/>
                      <w:szCs w:val="20"/>
                      <w:lang w:val="pl-PL"/>
                    </w:rPr>
                    <w:t>do siedziby Narodowego Centrum Badań Jądrowych w Otwocku, Polska</w:t>
                  </w:r>
                  <w:r w:rsidRPr="00905FF6">
                    <w:rPr>
                      <w:rFonts w:cstheme="minorHAnsi"/>
                      <w:bCs/>
                      <w:sz w:val="20"/>
                      <w:szCs w:val="20"/>
                      <w:lang w:val="pl-PL"/>
                    </w:rPr>
                    <w:t xml:space="preserve">, </w:t>
                  </w:r>
                  <w:r w:rsidRPr="00905FF6">
                    <w:rPr>
                      <w:rFonts w:cstheme="minorHAnsi"/>
                      <w:bCs/>
                      <w:sz w:val="20"/>
                      <w:szCs w:val="20"/>
                      <w:lang w:val="pl-PL" w:eastAsia="pl-PL"/>
                    </w:rPr>
                    <w:t>zwanymi dalej „Przedmiotem Umowy”.</w:t>
                  </w:r>
                </w:p>
                <w:p w14:paraId="21EC3D8D" w14:textId="77777777" w:rsidR="00905FF6" w:rsidRDefault="00FD7953" w:rsidP="00905FF6">
                  <w:pPr>
                    <w:pStyle w:val="Akapitzlist"/>
                    <w:widowControl w:val="0"/>
                    <w:numPr>
                      <w:ilvl w:val="0"/>
                      <w:numId w:val="9"/>
                    </w:numPr>
                    <w:spacing w:after="120" w:line="240" w:lineRule="auto"/>
                    <w:ind w:right="74"/>
                    <w:jc w:val="both"/>
                    <w:rPr>
                      <w:rFonts w:cstheme="minorHAnsi"/>
                      <w:bCs/>
                      <w:sz w:val="20"/>
                      <w:szCs w:val="20"/>
                      <w:lang w:val="pl-PL" w:eastAsia="pl-PL"/>
                    </w:rPr>
                  </w:pPr>
                  <w:r w:rsidRPr="00905FF6">
                    <w:rPr>
                      <w:rFonts w:cstheme="minorHAnsi"/>
                      <w:bCs/>
                      <w:sz w:val="20"/>
                      <w:szCs w:val="20"/>
                      <w:lang w:val="pl-PL" w:eastAsia="pl-PL"/>
                    </w:rPr>
                    <w:t>Szczegółowy opis Przedmiotu Umowy określa Załącznik nr 1 -</w:t>
                  </w:r>
                  <w:r w:rsidRPr="00905FF6">
                    <w:rPr>
                      <w:rFonts w:cstheme="minorHAnsi"/>
                      <w:bCs/>
                      <w:sz w:val="20"/>
                      <w:szCs w:val="20"/>
                      <w:lang w:val="pl-PL"/>
                    </w:rPr>
                    <w:t xml:space="preserve"> “</w:t>
                  </w:r>
                  <w:r w:rsidRPr="00905FF6">
                    <w:rPr>
                      <w:rFonts w:cstheme="minorHAnsi"/>
                      <w:bCs/>
                      <w:sz w:val="20"/>
                      <w:szCs w:val="20"/>
                      <w:lang w:val="pl-PL" w:eastAsia="pl-PL"/>
                    </w:rPr>
                    <w:t xml:space="preserve">Opis Przedmiotu Umowy”. </w:t>
                  </w:r>
                </w:p>
                <w:p w14:paraId="64CAA545" w14:textId="355BE851" w:rsidR="00A0750F" w:rsidRPr="00905FF6" w:rsidRDefault="00FD7953" w:rsidP="00905FF6">
                  <w:pPr>
                    <w:pStyle w:val="Akapitzlist"/>
                    <w:widowControl w:val="0"/>
                    <w:numPr>
                      <w:ilvl w:val="0"/>
                      <w:numId w:val="9"/>
                    </w:numPr>
                    <w:spacing w:after="120" w:line="240" w:lineRule="auto"/>
                    <w:ind w:right="74"/>
                    <w:jc w:val="both"/>
                    <w:rPr>
                      <w:rFonts w:cstheme="minorHAnsi"/>
                      <w:bCs/>
                      <w:sz w:val="20"/>
                      <w:szCs w:val="20"/>
                      <w:lang w:val="pl-PL" w:eastAsia="pl-PL"/>
                    </w:rPr>
                  </w:pPr>
                  <w:r w:rsidRPr="00905FF6">
                    <w:rPr>
                      <w:rFonts w:cstheme="minorHAnsi"/>
                      <w:bCs/>
                      <w:sz w:val="20"/>
                      <w:szCs w:val="20"/>
                      <w:lang w:val="pl-PL" w:eastAsia="pl-PL"/>
                    </w:rPr>
                    <w:t xml:space="preserve">Dostarczony przedmiot umowy musi być fabrycznie nowe i dopuszczone do obrotu i stosowania na terenie UE. </w:t>
                  </w:r>
                </w:p>
                <w:p w14:paraId="7463B7DE" w14:textId="77777777" w:rsidR="007D3F75" w:rsidRPr="00905FF6" w:rsidRDefault="007D3F75" w:rsidP="003C562D">
                  <w:pPr>
                    <w:pStyle w:val="Akapitzlist"/>
                    <w:widowControl w:val="0"/>
                    <w:spacing w:after="120" w:line="240" w:lineRule="auto"/>
                    <w:ind w:left="372" w:right="74"/>
                    <w:jc w:val="both"/>
                    <w:rPr>
                      <w:rFonts w:cstheme="minorHAnsi"/>
                      <w:sz w:val="20"/>
                      <w:szCs w:val="20"/>
                      <w:lang w:val="pl-PL" w:eastAsia="pl-PL"/>
                    </w:rPr>
                  </w:pPr>
                </w:p>
                <w:p w14:paraId="7865032E" w14:textId="77777777" w:rsidR="001D71BC" w:rsidRPr="00905FF6" w:rsidRDefault="001D71BC">
                  <w:pPr>
                    <w:widowControl w:val="0"/>
                    <w:spacing w:after="120" w:line="240" w:lineRule="auto"/>
                    <w:jc w:val="center"/>
                    <w:rPr>
                      <w:rFonts w:cstheme="minorHAnsi"/>
                      <w:bCs/>
                      <w:sz w:val="20"/>
                      <w:szCs w:val="20"/>
                      <w:lang w:val="pl-PL" w:eastAsia="pl-PL"/>
                    </w:rPr>
                  </w:pPr>
                </w:p>
                <w:p w14:paraId="0AE18888" w14:textId="77777777" w:rsidR="00905FF6" w:rsidRDefault="00905FF6">
                  <w:pPr>
                    <w:widowControl w:val="0"/>
                    <w:spacing w:after="120" w:line="240" w:lineRule="auto"/>
                    <w:jc w:val="center"/>
                    <w:rPr>
                      <w:rFonts w:cstheme="minorHAnsi"/>
                      <w:bCs/>
                      <w:sz w:val="20"/>
                      <w:szCs w:val="20"/>
                      <w:lang w:val="pl-PL" w:eastAsia="pl-PL"/>
                    </w:rPr>
                  </w:pPr>
                </w:p>
                <w:p w14:paraId="3091C88B" w14:textId="7F0200B1" w:rsidR="007D3F75" w:rsidRPr="00905FF6" w:rsidRDefault="00FD7953">
                  <w:pPr>
                    <w:widowControl w:val="0"/>
                    <w:spacing w:after="120" w:line="240" w:lineRule="auto"/>
                    <w:jc w:val="center"/>
                    <w:rPr>
                      <w:rFonts w:cstheme="minorHAnsi"/>
                      <w:bCs/>
                      <w:sz w:val="20"/>
                      <w:szCs w:val="20"/>
                      <w:lang w:val="pl-PL" w:eastAsia="pl-PL"/>
                    </w:rPr>
                  </w:pPr>
                  <w:r w:rsidRPr="00905FF6">
                    <w:rPr>
                      <w:rFonts w:cstheme="minorHAnsi"/>
                      <w:bCs/>
                      <w:sz w:val="20"/>
                      <w:szCs w:val="20"/>
                      <w:lang w:val="pl-PL" w:eastAsia="pl-PL"/>
                    </w:rPr>
                    <w:t>§2</w:t>
                  </w:r>
                </w:p>
                <w:p w14:paraId="0243B73F" w14:textId="426951E9" w:rsidR="007A03C5" w:rsidRPr="00905FF6" w:rsidRDefault="00FD7953" w:rsidP="00905FF6">
                  <w:pPr>
                    <w:widowControl w:val="0"/>
                    <w:spacing w:after="120" w:line="240" w:lineRule="auto"/>
                    <w:jc w:val="center"/>
                    <w:rPr>
                      <w:rFonts w:cstheme="minorHAnsi"/>
                      <w:bCs/>
                      <w:sz w:val="20"/>
                      <w:szCs w:val="20"/>
                      <w:u w:val="single"/>
                      <w:lang w:val="pl-PL" w:eastAsia="pl-PL"/>
                    </w:rPr>
                  </w:pPr>
                  <w:r w:rsidRPr="00905FF6">
                    <w:rPr>
                      <w:rFonts w:cstheme="minorHAnsi"/>
                      <w:bCs/>
                      <w:sz w:val="20"/>
                      <w:szCs w:val="20"/>
                      <w:u w:val="single"/>
                      <w:lang w:val="pl-PL" w:eastAsia="pl-PL"/>
                    </w:rPr>
                    <w:lastRenderedPageBreak/>
                    <w:t>Warunki dostawy</w:t>
                  </w:r>
                </w:p>
                <w:p w14:paraId="1CD6644F" w14:textId="44AFA4A8" w:rsidR="00905FF6" w:rsidRDefault="003C562D" w:rsidP="0081048A">
                  <w:pPr>
                    <w:pStyle w:val="Akapitzlist"/>
                    <w:keepNext/>
                    <w:widowControl w:val="0"/>
                    <w:numPr>
                      <w:ilvl w:val="0"/>
                      <w:numId w:val="33"/>
                    </w:numPr>
                    <w:spacing w:after="0"/>
                    <w:jc w:val="both"/>
                    <w:textAlignment w:val="baseline"/>
                    <w:outlineLvl w:val="0"/>
                    <w:rPr>
                      <w:rFonts w:cstheme="minorHAnsi"/>
                      <w:bCs/>
                      <w:sz w:val="20"/>
                      <w:szCs w:val="20"/>
                      <w:lang w:val="pl-PL"/>
                    </w:rPr>
                  </w:pPr>
                  <w:r w:rsidRPr="00905FF6">
                    <w:rPr>
                      <w:rFonts w:cstheme="minorHAnsi"/>
                      <w:bCs/>
                      <w:sz w:val="20"/>
                      <w:szCs w:val="20"/>
                      <w:lang w:val="pl-PL"/>
                    </w:rPr>
                    <w:t>Przedmiot Umowy zostanie wykonany etapami:</w:t>
                  </w:r>
                </w:p>
                <w:p w14:paraId="214CA690" w14:textId="77777777" w:rsidR="00E22305" w:rsidRPr="00E22305" w:rsidRDefault="00E22305" w:rsidP="00E22305">
                  <w:pPr>
                    <w:pStyle w:val="Akapitzlist"/>
                    <w:keepNext/>
                    <w:widowControl w:val="0"/>
                    <w:spacing w:after="0"/>
                    <w:ind w:left="360"/>
                    <w:jc w:val="both"/>
                    <w:textAlignment w:val="baseline"/>
                    <w:outlineLvl w:val="0"/>
                    <w:rPr>
                      <w:rFonts w:cstheme="minorHAnsi"/>
                      <w:bCs/>
                      <w:sz w:val="20"/>
                      <w:szCs w:val="20"/>
                      <w:lang w:val="pl-PL"/>
                    </w:rPr>
                  </w:pPr>
                  <w:bookmarkStart w:id="0" w:name="_GoBack"/>
                  <w:bookmarkEnd w:id="0"/>
                </w:p>
                <w:p w14:paraId="2C0FB378" w14:textId="023A9798" w:rsidR="003C562D" w:rsidRPr="00905FF6" w:rsidRDefault="001D71BC" w:rsidP="0081048A">
                  <w:pPr>
                    <w:jc w:val="both"/>
                    <w:rPr>
                      <w:rFonts w:cstheme="minorHAnsi"/>
                      <w:b/>
                      <w:i/>
                      <w:sz w:val="20"/>
                      <w:szCs w:val="20"/>
                      <w:u w:val="single"/>
                      <w:lang w:val="pl-PL"/>
                    </w:rPr>
                  </w:pPr>
                  <w:r w:rsidRPr="00905FF6">
                    <w:rPr>
                      <w:rFonts w:cstheme="minorHAnsi"/>
                      <w:bCs/>
                      <w:sz w:val="20"/>
                      <w:szCs w:val="20"/>
                      <w:lang w:val="pl-PL"/>
                    </w:rPr>
                    <w:t xml:space="preserve">  </w:t>
                  </w:r>
                  <w:r w:rsidRPr="00905FF6">
                    <w:rPr>
                      <w:rFonts w:cstheme="minorHAnsi"/>
                      <w:b/>
                      <w:sz w:val="20"/>
                      <w:szCs w:val="20"/>
                      <w:lang w:val="pl-PL"/>
                    </w:rPr>
                    <w:t xml:space="preserve"> </w:t>
                  </w:r>
                  <w:r w:rsidR="003C562D" w:rsidRPr="00905FF6">
                    <w:rPr>
                      <w:rFonts w:cstheme="minorHAnsi"/>
                      <w:b/>
                      <w:sz w:val="20"/>
                      <w:szCs w:val="20"/>
                      <w:lang w:val="pl-PL"/>
                    </w:rPr>
                    <w:t>Etap I</w:t>
                  </w:r>
                  <w:r w:rsidR="003C562D" w:rsidRPr="00905FF6">
                    <w:rPr>
                      <w:rFonts w:cstheme="minorHAnsi"/>
                      <w:bCs/>
                      <w:sz w:val="20"/>
                      <w:szCs w:val="20"/>
                      <w:lang w:val="pl-PL"/>
                    </w:rPr>
                    <w:t>:</w:t>
                  </w:r>
                  <w:r w:rsidR="004C3123" w:rsidRPr="00905FF6">
                    <w:rPr>
                      <w:rFonts w:cstheme="minorHAnsi"/>
                      <w:sz w:val="20"/>
                      <w:szCs w:val="20"/>
                      <w:lang w:val="pl-PL"/>
                    </w:rPr>
                    <w:t xml:space="preserve">  oględziny wykonanych zasilaczy </w:t>
                  </w:r>
                  <w:r w:rsidRPr="00905FF6">
                    <w:rPr>
                      <w:rFonts w:cstheme="minorHAnsi"/>
                      <w:sz w:val="20"/>
                      <w:szCs w:val="20"/>
                      <w:lang w:val="pl-PL"/>
                    </w:rPr>
                    <w:t xml:space="preserve">  </w:t>
                  </w:r>
                  <w:r w:rsidR="004C3123" w:rsidRPr="00905FF6">
                    <w:rPr>
                      <w:rFonts w:cstheme="minorHAnsi"/>
                      <w:sz w:val="20"/>
                      <w:szCs w:val="20"/>
                      <w:lang w:val="pl-PL"/>
                    </w:rPr>
                    <w:t>w terminie</w:t>
                  </w:r>
                  <w:r w:rsidR="003A18DF" w:rsidRPr="00905FF6">
                    <w:rPr>
                      <w:rFonts w:cstheme="minorHAnsi"/>
                      <w:sz w:val="20"/>
                      <w:szCs w:val="20"/>
                      <w:lang w:val="pl-PL"/>
                    </w:rPr>
                    <w:t xml:space="preserve"> do</w:t>
                  </w:r>
                  <w:r w:rsidR="004C3123" w:rsidRPr="00905FF6">
                    <w:rPr>
                      <w:rFonts w:cstheme="minorHAnsi"/>
                      <w:sz w:val="20"/>
                      <w:szCs w:val="20"/>
                      <w:lang w:val="pl-PL"/>
                    </w:rPr>
                    <w:t xml:space="preserve"> 15 tygodni od dnia podpisania umowy</w:t>
                  </w:r>
                  <w:r w:rsidR="003A18DF" w:rsidRPr="00905FF6">
                    <w:rPr>
                      <w:rFonts w:cstheme="minorHAnsi"/>
                      <w:sz w:val="20"/>
                      <w:szCs w:val="20"/>
                      <w:lang w:val="pl-PL"/>
                    </w:rPr>
                    <w:t>*/do dnia ………………….</w:t>
                  </w:r>
                  <w:r w:rsidRPr="00905FF6">
                    <w:rPr>
                      <w:rFonts w:cstheme="minorHAnsi"/>
                      <w:sz w:val="20"/>
                      <w:szCs w:val="20"/>
                      <w:lang w:val="pl-PL"/>
                    </w:rPr>
                    <w:t xml:space="preserve"> </w:t>
                  </w:r>
                  <w:r w:rsidR="003A18DF" w:rsidRPr="00905FF6">
                    <w:rPr>
                      <w:rFonts w:cstheme="minorHAnsi"/>
                      <w:sz w:val="20"/>
                      <w:szCs w:val="20"/>
                      <w:lang w:val="pl-PL"/>
                    </w:rPr>
                    <w:t>(zgodnie z formularzem ofertowym)</w:t>
                  </w:r>
                  <w:r w:rsidRPr="00905FF6">
                    <w:rPr>
                      <w:rFonts w:cstheme="minorHAnsi"/>
                      <w:sz w:val="20"/>
                      <w:szCs w:val="20"/>
                      <w:lang w:val="pl-PL"/>
                    </w:rPr>
                    <w:t xml:space="preserve"> </w:t>
                  </w:r>
                  <w:r w:rsidR="003A18DF" w:rsidRPr="00905FF6">
                    <w:rPr>
                      <w:rFonts w:cstheme="minorHAnsi"/>
                      <w:sz w:val="20"/>
                      <w:szCs w:val="20"/>
                      <w:lang w:val="pl-PL"/>
                    </w:rPr>
                    <w:t>*</w:t>
                  </w:r>
                  <w:r w:rsidR="0081048A" w:rsidRPr="00905FF6">
                    <w:rPr>
                      <w:rFonts w:cstheme="minorHAnsi"/>
                      <w:b/>
                      <w:i/>
                      <w:sz w:val="20"/>
                      <w:szCs w:val="20"/>
                      <w:u w:val="single"/>
                      <w:lang w:val="pl-PL"/>
                    </w:rPr>
                    <w:t>*niepotrzebne wykreślić</w:t>
                  </w:r>
                </w:p>
                <w:p w14:paraId="40D69787" w14:textId="5DEDD5D9" w:rsidR="003A18DF" w:rsidRPr="00905FF6" w:rsidRDefault="001D71BC" w:rsidP="003A18DF">
                  <w:pPr>
                    <w:jc w:val="both"/>
                    <w:rPr>
                      <w:rFonts w:cstheme="minorHAnsi"/>
                      <w:b/>
                      <w:i/>
                      <w:sz w:val="20"/>
                      <w:szCs w:val="20"/>
                      <w:u w:val="single"/>
                      <w:lang w:val="pl-PL"/>
                    </w:rPr>
                  </w:pPr>
                  <w:r w:rsidRPr="00905FF6">
                    <w:rPr>
                      <w:rFonts w:cstheme="minorHAnsi"/>
                      <w:bCs/>
                      <w:sz w:val="20"/>
                      <w:szCs w:val="20"/>
                      <w:lang w:val="pl-PL"/>
                    </w:rPr>
                    <w:t xml:space="preserve">    </w:t>
                  </w:r>
                  <w:r w:rsidRPr="00905FF6">
                    <w:rPr>
                      <w:rFonts w:cstheme="minorHAnsi"/>
                      <w:b/>
                      <w:sz w:val="20"/>
                      <w:szCs w:val="20"/>
                      <w:lang w:val="pl-PL"/>
                    </w:rPr>
                    <w:t xml:space="preserve"> </w:t>
                  </w:r>
                  <w:r w:rsidR="003C562D" w:rsidRPr="00905FF6">
                    <w:rPr>
                      <w:rFonts w:cstheme="minorHAnsi"/>
                      <w:b/>
                      <w:sz w:val="20"/>
                      <w:szCs w:val="20"/>
                      <w:lang w:val="pl-PL"/>
                    </w:rPr>
                    <w:t>Etap II</w:t>
                  </w:r>
                  <w:r w:rsidR="003C562D" w:rsidRPr="00905FF6">
                    <w:rPr>
                      <w:rFonts w:cstheme="minorHAnsi"/>
                      <w:bCs/>
                      <w:sz w:val="20"/>
                      <w:szCs w:val="20"/>
                      <w:lang w:val="pl-PL"/>
                    </w:rPr>
                    <w:t>:</w:t>
                  </w:r>
                  <w:r w:rsidR="004C3123" w:rsidRPr="00905FF6">
                    <w:rPr>
                      <w:rFonts w:cstheme="minorHAnsi"/>
                      <w:sz w:val="20"/>
                      <w:szCs w:val="20"/>
                      <w:lang w:val="pl-PL"/>
                    </w:rPr>
                    <w:t xml:space="preserve"> Dostawa zasilaczy do siedziby Zamawiającego w terminie do 20 tygodni od dnia podpisania umowy</w:t>
                  </w:r>
                  <w:r w:rsidR="003A18DF" w:rsidRPr="00905FF6">
                    <w:rPr>
                      <w:rFonts w:cstheme="minorHAnsi"/>
                      <w:sz w:val="20"/>
                      <w:szCs w:val="20"/>
                      <w:lang w:val="pl-PL"/>
                    </w:rPr>
                    <w:t>*/ do dnia ………………….</w:t>
                  </w:r>
                  <w:r w:rsidRPr="00905FF6">
                    <w:rPr>
                      <w:rFonts w:cstheme="minorHAnsi"/>
                      <w:sz w:val="20"/>
                      <w:szCs w:val="20"/>
                      <w:lang w:val="pl-PL"/>
                    </w:rPr>
                    <w:t xml:space="preserve"> </w:t>
                  </w:r>
                  <w:r w:rsidR="003A18DF" w:rsidRPr="00905FF6">
                    <w:rPr>
                      <w:rFonts w:cstheme="minorHAnsi"/>
                      <w:sz w:val="20"/>
                      <w:szCs w:val="20"/>
                      <w:lang w:val="pl-PL"/>
                    </w:rPr>
                    <w:t>(zgodnie z formularzem ofertowym)</w:t>
                  </w:r>
                  <w:r w:rsidRPr="00905FF6">
                    <w:rPr>
                      <w:rFonts w:cstheme="minorHAnsi"/>
                      <w:sz w:val="20"/>
                      <w:szCs w:val="20"/>
                      <w:lang w:val="pl-PL"/>
                    </w:rPr>
                    <w:t xml:space="preserve"> </w:t>
                  </w:r>
                  <w:r w:rsidR="003A18DF" w:rsidRPr="00905FF6">
                    <w:rPr>
                      <w:rFonts w:cstheme="minorHAnsi"/>
                      <w:sz w:val="20"/>
                      <w:szCs w:val="20"/>
                      <w:lang w:val="pl-PL"/>
                    </w:rPr>
                    <w:t>*</w:t>
                  </w:r>
                  <w:r w:rsidR="0081048A" w:rsidRPr="00905FF6">
                    <w:rPr>
                      <w:rFonts w:cstheme="minorHAnsi"/>
                      <w:b/>
                      <w:i/>
                      <w:sz w:val="20"/>
                      <w:szCs w:val="20"/>
                      <w:u w:val="single"/>
                      <w:lang w:val="pl-PL"/>
                    </w:rPr>
                    <w:t>*niepotrzebne wykreślić</w:t>
                  </w:r>
                </w:p>
                <w:p w14:paraId="4DCAF515" w14:textId="77777777" w:rsidR="004C3123" w:rsidRPr="00905FF6" w:rsidRDefault="004C3123" w:rsidP="004C3123">
                  <w:pPr>
                    <w:keepNext/>
                    <w:widowControl w:val="0"/>
                    <w:spacing w:after="0"/>
                    <w:jc w:val="both"/>
                    <w:textAlignment w:val="baseline"/>
                    <w:outlineLvl w:val="0"/>
                    <w:rPr>
                      <w:rFonts w:cstheme="minorHAnsi"/>
                      <w:bCs/>
                      <w:sz w:val="20"/>
                      <w:szCs w:val="20"/>
                      <w:lang w:val="pl-PL"/>
                    </w:rPr>
                  </w:pPr>
                </w:p>
                <w:p w14:paraId="6C710C44" w14:textId="77777777" w:rsidR="007D3F75" w:rsidRPr="00905FF6" w:rsidRDefault="00FD7953" w:rsidP="007A03C5">
                  <w:pPr>
                    <w:keepNext/>
                    <w:widowControl w:val="0"/>
                    <w:numPr>
                      <w:ilvl w:val="0"/>
                      <w:numId w:val="33"/>
                    </w:numPr>
                    <w:spacing w:after="0"/>
                    <w:jc w:val="both"/>
                    <w:textAlignment w:val="baseline"/>
                    <w:outlineLvl w:val="0"/>
                    <w:rPr>
                      <w:rFonts w:cstheme="minorHAnsi"/>
                      <w:bCs/>
                      <w:sz w:val="20"/>
                      <w:szCs w:val="20"/>
                      <w:lang w:val="pl-PL"/>
                    </w:rPr>
                  </w:pPr>
                  <w:r w:rsidRPr="00905FF6">
                    <w:rPr>
                      <w:rFonts w:cstheme="minorHAnsi"/>
                      <w:bCs/>
                      <w:color w:val="000000"/>
                      <w:sz w:val="20"/>
                      <w:szCs w:val="20"/>
                      <w:lang w:val="pl-PL"/>
                    </w:rPr>
                    <w:t>Wszelkie koszty związane z realizacją Przedmiotu Umowy w tym koszty transportu, cła, opakowania</w:t>
                  </w:r>
                  <w:r w:rsidRPr="00905FF6">
                    <w:rPr>
                      <w:rFonts w:cstheme="minorHAnsi"/>
                      <w:bCs/>
                      <w:color w:val="000000"/>
                      <w:sz w:val="20"/>
                      <w:szCs w:val="20"/>
                      <w:lang w:val="pl-PL"/>
                    </w:rPr>
                    <w:br/>
                    <w:t>oraz ubezpieczenia na czas przewozu ponosi Wykonawca.</w:t>
                  </w:r>
                </w:p>
                <w:p w14:paraId="47F08CC1" w14:textId="77777777" w:rsidR="007D3F75" w:rsidRPr="00905FF6" w:rsidRDefault="00FD7953" w:rsidP="007A03C5">
                  <w:pPr>
                    <w:keepNext/>
                    <w:widowControl w:val="0"/>
                    <w:numPr>
                      <w:ilvl w:val="0"/>
                      <w:numId w:val="33"/>
                    </w:numPr>
                    <w:spacing w:after="0"/>
                    <w:jc w:val="both"/>
                    <w:textAlignment w:val="baseline"/>
                    <w:outlineLvl w:val="0"/>
                    <w:rPr>
                      <w:rFonts w:cstheme="minorHAnsi"/>
                      <w:bCs/>
                      <w:sz w:val="20"/>
                      <w:szCs w:val="20"/>
                      <w:lang w:val="pl-PL"/>
                    </w:rPr>
                  </w:pPr>
                  <w:r w:rsidRPr="00905FF6">
                    <w:rPr>
                      <w:rFonts w:eastAsia="Times New Roman" w:cstheme="minorHAnsi"/>
                      <w:bCs/>
                      <w:sz w:val="20"/>
                      <w:szCs w:val="20"/>
                      <w:lang w:val="pl-PL" w:eastAsia="zh-CN"/>
                    </w:rPr>
                    <w:t>Osoby odpowiedzialne za realizację Umowy:</w:t>
                  </w:r>
                </w:p>
                <w:p w14:paraId="2445329B" w14:textId="77777777" w:rsidR="00905FF6" w:rsidRDefault="00905FF6">
                  <w:pPr>
                    <w:pStyle w:val="Akapitzlist"/>
                    <w:widowControl w:val="0"/>
                    <w:tabs>
                      <w:tab w:val="left" w:pos="426"/>
                    </w:tabs>
                    <w:spacing w:after="120" w:line="240" w:lineRule="auto"/>
                    <w:ind w:left="431"/>
                    <w:jc w:val="both"/>
                    <w:rPr>
                      <w:rFonts w:eastAsia="Times New Roman" w:cstheme="minorHAnsi"/>
                      <w:bCs/>
                      <w:sz w:val="20"/>
                      <w:szCs w:val="20"/>
                      <w:lang w:val="pl-PL" w:eastAsia="zh-CN"/>
                    </w:rPr>
                  </w:pPr>
                </w:p>
                <w:p w14:paraId="7254B249" w14:textId="67D2FD1D" w:rsidR="007D3F75" w:rsidRPr="00905FF6" w:rsidRDefault="00FD7953">
                  <w:pPr>
                    <w:pStyle w:val="Akapitzlist"/>
                    <w:widowControl w:val="0"/>
                    <w:tabs>
                      <w:tab w:val="left" w:pos="426"/>
                    </w:tabs>
                    <w:spacing w:after="120" w:line="240" w:lineRule="auto"/>
                    <w:ind w:left="431"/>
                    <w:jc w:val="both"/>
                    <w:rPr>
                      <w:rFonts w:eastAsia="Times New Roman" w:cstheme="minorHAnsi"/>
                      <w:bCs/>
                      <w:sz w:val="20"/>
                      <w:szCs w:val="20"/>
                      <w:lang w:val="pl-PL" w:eastAsia="zh-CN"/>
                    </w:rPr>
                  </w:pPr>
                  <w:r w:rsidRPr="00905FF6">
                    <w:rPr>
                      <w:rFonts w:eastAsia="Times New Roman" w:cstheme="minorHAnsi"/>
                      <w:bCs/>
                      <w:sz w:val="20"/>
                      <w:szCs w:val="20"/>
                      <w:lang w:val="pl-PL" w:eastAsia="zh-CN"/>
                    </w:rPr>
                    <w:t xml:space="preserve">- </w:t>
                  </w:r>
                  <w:r w:rsidR="00F82CF8" w:rsidRPr="00905FF6">
                    <w:rPr>
                      <w:rFonts w:eastAsia="Times New Roman" w:cstheme="minorHAnsi"/>
                      <w:bCs/>
                      <w:sz w:val="20"/>
                      <w:szCs w:val="20"/>
                      <w:lang w:val="pl-PL" w:eastAsia="zh-CN"/>
                    </w:rPr>
                    <w:t>Ze strony</w:t>
                  </w:r>
                  <w:r w:rsidRPr="00905FF6">
                    <w:rPr>
                      <w:rFonts w:eastAsia="Times New Roman" w:cstheme="minorHAnsi"/>
                      <w:bCs/>
                      <w:sz w:val="20"/>
                      <w:szCs w:val="20"/>
                      <w:lang w:val="pl-PL" w:eastAsia="zh-CN"/>
                    </w:rPr>
                    <w:t xml:space="preserve"> Zamawiającego: </w:t>
                  </w:r>
                </w:p>
                <w:p w14:paraId="3648831F" w14:textId="77777777" w:rsidR="007D3F75" w:rsidRPr="00905FF6" w:rsidRDefault="007D3F75">
                  <w:pPr>
                    <w:pStyle w:val="Akapitzlist"/>
                    <w:widowControl w:val="0"/>
                    <w:tabs>
                      <w:tab w:val="left" w:pos="426"/>
                    </w:tabs>
                    <w:spacing w:after="120" w:line="240" w:lineRule="auto"/>
                    <w:ind w:left="431"/>
                    <w:jc w:val="both"/>
                    <w:rPr>
                      <w:rFonts w:cstheme="minorHAnsi"/>
                      <w:bCs/>
                      <w:sz w:val="20"/>
                      <w:szCs w:val="20"/>
                      <w:lang w:val="pl-PL" w:eastAsia="pl-PL"/>
                    </w:rPr>
                  </w:pPr>
                </w:p>
                <w:p w14:paraId="16DB059F" w14:textId="77777777" w:rsidR="007D3F75" w:rsidRPr="00905FF6" w:rsidRDefault="00FD7953">
                  <w:pPr>
                    <w:pStyle w:val="Akapitzlist"/>
                    <w:widowControl w:val="0"/>
                    <w:tabs>
                      <w:tab w:val="left" w:pos="426"/>
                    </w:tabs>
                    <w:spacing w:after="120" w:line="240" w:lineRule="auto"/>
                    <w:ind w:left="431"/>
                    <w:jc w:val="both"/>
                    <w:rPr>
                      <w:rFonts w:eastAsia="Times New Roman" w:cstheme="minorHAnsi"/>
                      <w:bCs/>
                      <w:sz w:val="20"/>
                      <w:szCs w:val="20"/>
                      <w:lang w:val="pl-PL" w:eastAsia="zh-CN"/>
                    </w:rPr>
                  </w:pPr>
                  <w:r w:rsidRPr="00905FF6">
                    <w:rPr>
                      <w:rFonts w:eastAsia="Times New Roman" w:cstheme="minorHAnsi"/>
                      <w:bCs/>
                      <w:sz w:val="20"/>
                      <w:szCs w:val="20"/>
                      <w:lang w:val="pl-PL" w:eastAsia="zh-CN"/>
                    </w:rPr>
                    <w:t>- Ze strony Wykonawcy:</w:t>
                  </w:r>
                </w:p>
                <w:p w14:paraId="44D10DF3" w14:textId="77777777" w:rsidR="00AC6A19" w:rsidRPr="00905FF6" w:rsidRDefault="00AC6A19">
                  <w:pPr>
                    <w:pStyle w:val="Akapitzlist"/>
                    <w:widowControl w:val="0"/>
                    <w:tabs>
                      <w:tab w:val="left" w:pos="426"/>
                    </w:tabs>
                    <w:spacing w:after="120" w:line="240" w:lineRule="auto"/>
                    <w:ind w:left="431"/>
                    <w:jc w:val="both"/>
                    <w:rPr>
                      <w:rFonts w:cstheme="minorHAnsi"/>
                      <w:sz w:val="20"/>
                      <w:szCs w:val="20"/>
                      <w:lang w:val="pl-PL"/>
                    </w:rPr>
                  </w:pPr>
                </w:p>
                <w:p w14:paraId="7D1F9A9D" w14:textId="77777777" w:rsidR="007D3F75" w:rsidRPr="00905FF6" w:rsidRDefault="007D3F75">
                  <w:pPr>
                    <w:pStyle w:val="Akapitzlist"/>
                    <w:widowControl w:val="0"/>
                    <w:tabs>
                      <w:tab w:val="left" w:pos="426"/>
                    </w:tabs>
                    <w:spacing w:after="120" w:line="240" w:lineRule="auto"/>
                    <w:ind w:left="431"/>
                    <w:jc w:val="both"/>
                    <w:rPr>
                      <w:rFonts w:eastAsia="Times New Roman" w:cstheme="minorHAnsi"/>
                      <w:bCs/>
                      <w:sz w:val="20"/>
                      <w:szCs w:val="20"/>
                      <w:lang w:val="pl-PL" w:eastAsia="zh-CN"/>
                    </w:rPr>
                  </w:pPr>
                </w:p>
                <w:p w14:paraId="46ACCE55" w14:textId="16FE5314" w:rsidR="000D4872" w:rsidRPr="00905FF6" w:rsidRDefault="00FD7953" w:rsidP="007A03C5">
                  <w:pPr>
                    <w:pStyle w:val="Akapitzlist"/>
                    <w:widowControl w:val="0"/>
                    <w:numPr>
                      <w:ilvl w:val="0"/>
                      <w:numId w:val="33"/>
                    </w:numPr>
                    <w:tabs>
                      <w:tab w:val="left" w:pos="426"/>
                    </w:tabs>
                    <w:spacing w:after="120" w:line="240" w:lineRule="auto"/>
                    <w:jc w:val="both"/>
                    <w:rPr>
                      <w:rFonts w:cstheme="minorHAnsi"/>
                      <w:bCs/>
                      <w:sz w:val="20"/>
                      <w:szCs w:val="20"/>
                      <w:lang w:val="pl-PL" w:eastAsia="pl-PL"/>
                    </w:rPr>
                  </w:pPr>
                  <w:r w:rsidRPr="00905FF6">
                    <w:rPr>
                      <w:rFonts w:eastAsia="Times New Roman" w:cstheme="minorHAnsi"/>
                      <w:bCs/>
                      <w:sz w:val="20"/>
                      <w:szCs w:val="20"/>
                      <w:lang w:val="pl-PL" w:eastAsia="zh-CN"/>
                    </w:rPr>
                    <w:t>Odbiór Przedmiotu Umowy przez Zamawiającego, nastąpi</w:t>
                  </w:r>
                  <w:r w:rsidR="000D4872" w:rsidRPr="00905FF6">
                    <w:rPr>
                      <w:rFonts w:eastAsia="Times New Roman" w:cstheme="minorHAnsi"/>
                      <w:bCs/>
                      <w:sz w:val="20"/>
                      <w:szCs w:val="20"/>
                      <w:lang w:val="pl-PL" w:eastAsia="zh-CN"/>
                    </w:rPr>
                    <w:t xml:space="preserve"> w następujący sposób</w:t>
                  </w:r>
                  <w:r w:rsidR="003C562D" w:rsidRPr="00905FF6">
                    <w:rPr>
                      <w:rFonts w:eastAsia="Times New Roman" w:cstheme="minorHAnsi"/>
                      <w:bCs/>
                      <w:sz w:val="20"/>
                      <w:szCs w:val="20"/>
                      <w:lang w:val="pl-PL" w:eastAsia="zh-CN"/>
                    </w:rPr>
                    <w:t>:</w:t>
                  </w:r>
                </w:p>
                <w:p w14:paraId="04F70F73" w14:textId="09C3563E" w:rsidR="000D4872" w:rsidRPr="00905FF6" w:rsidRDefault="00F74CBC" w:rsidP="000D4872">
                  <w:pPr>
                    <w:pStyle w:val="Akapitzlist"/>
                    <w:widowControl w:val="0"/>
                    <w:tabs>
                      <w:tab w:val="left" w:pos="426"/>
                    </w:tabs>
                    <w:spacing w:after="120" w:line="240" w:lineRule="auto"/>
                    <w:ind w:left="360"/>
                    <w:jc w:val="both"/>
                    <w:rPr>
                      <w:rFonts w:cstheme="minorHAnsi"/>
                      <w:bCs/>
                      <w:sz w:val="20"/>
                      <w:szCs w:val="20"/>
                      <w:lang w:val="pl-PL" w:eastAsia="pl-PL"/>
                    </w:rPr>
                  </w:pPr>
                  <w:r w:rsidRPr="00905FF6">
                    <w:rPr>
                      <w:rFonts w:cstheme="minorHAnsi"/>
                      <w:b/>
                      <w:sz w:val="20"/>
                      <w:szCs w:val="20"/>
                      <w:lang w:val="pl-PL" w:eastAsia="pl-PL"/>
                    </w:rPr>
                    <w:t>E</w:t>
                  </w:r>
                  <w:r w:rsidR="00B16DD8" w:rsidRPr="00905FF6">
                    <w:rPr>
                      <w:rFonts w:cstheme="minorHAnsi"/>
                      <w:b/>
                      <w:sz w:val="20"/>
                      <w:szCs w:val="20"/>
                      <w:lang w:val="pl-PL" w:eastAsia="pl-PL"/>
                    </w:rPr>
                    <w:t>tap</w:t>
                  </w:r>
                  <w:r w:rsidR="000D4872" w:rsidRPr="00905FF6">
                    <w:rPr>
                      <w:rFonts w:cstheme="minorHAnsi"/>
                      <w:b/>
                      <w:sz w:val="20"/>
                      <w:szCs w:val="20"/>
                      <w:lang w:val="pl-PL" w:eastAsia="pl-PL"/>
                    </w:rPr>
                    <w:t xml:space="preserve"> 1</w:t>
                  </w:r>
                  <w:r w:rsidRPr="00905FF6">
                    <w:rPr>
                      <w:rFonts w:cstheme="minorHAnsi"/>
                      <w:b/>
                      <w:sz w:val="20"/>
                      <w:szCs w:val="20"/>
                      <w:lang w:val="pl-PL" w:eastAsia="pl-PL"/>
                    </w:rPr>
                    <w:t>:</w:t>
                  </w:r>
                  <w:r w:rsidR="000D4872" w:rsidRPr="00905FF6">
                    <w:rPr>
                      <w:rFonts w:cstheme="minorHAnsi"/>
                      <w:bCs/>
                      <w:sz w:val="20"/>
                      <w:szCs w:val="20"/>
                      <w:lang w:val="pl-PL" w:eastAsia="pl-PL"/>
                    </w:rPr>
                    <w:t xml:space="preserve"> </w:t>
                  </w:r>
                  <w:r w:rsidR="00311642" w:rsidRPr="00905FF6">
                    <w:rPr>
                      <w:rFonts w:cstheme="minorHAnsi"/>
                      <w:bCs/>
                      <w:sz w:val="20"/>
                      <w:szCs w:val="20"/>
                      <w:lang w:val="pl-PL" w:eastAsia="pl-PL"/>
                    </w:rPr>
                    <w:t xml:space="preserve">po dokonaniu oględzin Przedmiotu umowy zgodnie z pkt 3.1.2 OPZ- </w:t>
                  </w:r>
                  <w:r w:rsidR="000D4872" w:rsidRPr="00905FF6">
                    <w:rPr>
                      <w:rFonts w:cstheme="minorHAnsi"/>
                      <w:bCs/>
                      <w:sz w:val="20"/>
                      <w:szCs w:val="20"/>
                      <w:lang w:val="pl-PL" w:eastAsia="pl-PL"/>
                    </w:rPr>
                    <w:t xml:space="preserve">poprzez pisemną akceptację przez Zamawiającego </w:t>
                  </w:r>
                  <w:r w:rsidR="00280CA9" w:rsidRPr="00905FF6">
                    <w:rPr>
                      <w:rFonts w:cstheme="minorHAnsi"/>
                      <w:bCs/>
                      <w:sz w:val="20"/>
                      <w:szCs w:val="20"/>
                      <w:lang w:val="pl-PL" w:eastAsia="pl-PL"/>
                    </w:rPr>
                    <w:t>Protokołu O</w:t>
                  </w:r>
                  <w:r w:rsidR="000D4872" w:rsidRPr="00905FF6">
                    <w:rPr>
                      <w:rFonts w:cstheme="minorHAnsi"/>
                      <w:bCs/>
                      <w:sz w:val="20"/>
                      <w:szCs w:val="20"/>
                      <w:lang w:val="pl-PL" w:eastAsia="pl-PL"/>
                    </w:rPr>
                    <w:t>ględzin przedstawionego przez Wykonawcę</w:t>
                  </w:r>
                  <w:r w:rsidR="00311642" w:rsidRPr="00905FF6">
                    <w:rPr>
                      <w:rFonts w:cstheme="minorHAnsi"/>
                      <w:bCs/>
                      <w:sz w:val="20"/>
                      <w:szCs w:val="20"/>
                      <w:lang w:val="pl-PL" w:eastAsia="pl-PL"/>
                    </w:rPr>
                    <w:t xml:space="preserve"> Zamawiającemu ,</w:t>
                  </w:r>
                </w:p>
                <w:p w14:paraId="5A267F15" w14:textId="3E6A16E4" w:rsidR="007D3F75" w:rsidRPr="00905FF6" w:rsidRDefault="00F74CBC" w:rsidP="000D4872">
                  <w:pPr>
                    <w:pStyle w:val="Akapitzlist"/>
                    <w:widowControl w:val="0"/>
                    <w:tabs>
                      <w:tab w:val="left" w:pos="426"/>
                    </w:tabs>
                    <w:spacing w:after="120" w:line="240" w:lineRule="auto"/>
                    <w:ind w:left="360"/>
                    <w:jc w:val="both"/>
                    <w:rPr>
                      <w:rFonts w:eastAsia="Times New Roman" w:cstheme="minorHAnsi"/>
                      <w:bCs/>
                      <w:sz w:val="20"/>
                      <w:szCs w:val="20"/>
                      <w:lang w:val="pl-PL" w:eastAsia="zh-CN"/>
                    </w:rPr>
                  </w:pPr>
                  <w:r w:rsidRPr="00905FF6">
                    <w:rPr>
                      <w:rFonts w:cstheme="minorHAnsi"/>
                      <w:b/>
                      <w:sz w:val="20"/>
                      <w:szCs w:val="20"/>
                      <w:lang w:val="pl-PL" w:eastAsia="pl-PL"/>
                    </w:rPr>
                    <w:t>E</w:t>
                  </w:r>
                  <w:r w:rsidR="00B16DD8" w:rsidRPr="00905FF6">
                    <w:rPr>
                      <w:rFonts w:cstheme="minorHAnsi"/>
                      <w:b/>
                      <w:sz w:val="20"/>
                      <w:szCs w:val="20"/>
                      <w:lang w:val="pl-PL" w:eastAsia="pl-PL"/>
                    </w:rPr>
                    <w:t xml:space="preserve">tap </w:t>
                  </w:r>
                  <w:r w:rsidR="000D4872" w:rsidRPr="00905FF6">
                    <w:rPr>
                      <w:rFonts w:cstheme="minorHAnsi"/>
                      <w:b/>
                      <w:sz w:val="20"/>
                      <w:szCs w:val="20"/>
                      <w:lang w:val="pl-PL" w:eastAsia="pl-PL"/>
                    </w:rPr>
                    <w:t>2:</w:t>
                  </w:r>
                  <w:r w:rsidR="00FD7953" w:rsidRPr="00905FF6">
                    <w:rPr>
                      <w:rFonts w:eastAsia="Times New Roman" w:cstheme="minorHAnsi"/>
                      <w:bCs/>
                      <w:sz w:val="20"/>
                      <w:szCs w:val="20"/>
                      <w:lang w:val="pl-PL" w:eastAsia="zh-CN"/>
                    </w:rPr>
                    <w:t xml:space="preserve"> w formie protokołu odbioru podpisanego przez strony lub co najmniej przez Zamawiającego i przesłanego Wykonawcy</w:t>
                  </w:r>
                  <w:r w:rsidR="003C562D" w:rsidRPr="00905FF6">
                    <w:rPr>
                      <w:rFonts w:eastAsia="Times New Roman" w:cstheme="minorHAnsi"/>
                      <w:bCs/>
                      <w:sz w:val="20"/>
                      <w:szCs w:val="20"/>
                      <w:lang w:val="pl-PL" w:eastAsia="zh-CN"/>
                    </w:rPr>
                    <w:t xml:space="preserve"> po dostawie Przedmiotu umowy do NCBJ.</w:t>
                  </w:r>
                </w:p>
                <w:p w14:paraId="32FD5010" w14:textId="77777777" w:rsidR="00F74CBC" w:rsidRPr="00905FF6" w:rsidRDefault="00F74CBC" w:rsidP="000D4872">
                  <w:pPr>
                    <w:pStyle w:val="Akapitzlist"/>
                    <w:widowControl w:val="0"/>
                    <w:tabs>
                      <w:tab w:val="left" w:pos="426"/>
                    </w:tabs>
                    <w:spacing w:after="120" w:line="240" w:lineRule="auto"/>
                    <w:ind w:left="360"/>
                    <w:jc w:val="both"/>
                    <w:rPr>
                      <w:rFonts w:cstheme="minorHAnsi"/>
                      <w:bCs/>
                      <w:sz w:val="20"/>
                      <w:szCs w:val="20"/>
                      <w:lang w:val="pl-PL" w:eastAsia="pl-PL"/>
                    </w:rPr>
                  </w:pPr>
                </w:p>
                <w:p w14:paraId="11E61FB3" w14:textId="77777777" w:rsidR="007D3F75" w:rsidRPr="00905FF6" w:rsidRDefault="00FD7953" w:rsidP="007A03C5">
                  <w:pPr>
                    <w:pStyle w:val="Akapitzlist"/>
                    <w:widowControl w:val="0"/>
                    <w:numPr>
                      <w:ilvl w:val="0"/>
                      <w:numId w:val="33"/>
                    </w:numPr>
                    <w:tabs>
                      <w:tab w:val="left" w:pos="426"/>
                    </w:tabs>
                    <w:spacing w:after="120" w:line="240" w:lineRule="auto"/>
                    <w:jc w:val="both"/>
                    <w:rPr>
                      <w:rFonts w:cstheme="minorHAnsi"/>
                      <w:bCs/>
                      <w:sz w:val="20"/>
                      <w:szCs w:val="20"/>
                      <w:lang w:val="pl-PL" w:eastAsia="pl-PL"/>
                    </w:rPr>
                  </w:pPr>
                  <w:r w:rsidRPr="00905FF6">
                    <w:rPr>
                      <w:rFonts w:cstheme="minorHAnsi"/>
                      <w:bCs/>
                      <w:sz w:val="20"/>
                      <w:szCs w:val="20"/>
                      <w:lang w:val="pl-PL" w:eastAsia="pl-PL"/>
                    </w:rPr>
                    <w:t>Protokół odbioru końcowego/ częściowego Przedmiotu Umowy powinien zawierać w szczególności:</w:t>
                  </w:r>
                </w:p>
                <w:p w14:paraId="445ACC0D" w14:textId="77777777" w:rsidR="007D3F75" w:rsidRPr="00905FF6" w:rsidRDefault="00FD7953">
                  <w:pPr>
                    <w:pStyle w:val="Akapitzlist"/>
                    <w:widowControl w:val="0"/>
                    <w:tabs>
                      <w:tab w:val="left" w:pos="426"/>
                    </w:tabs>
                    <w:spacing w:after="120" w:line="240" w:lineRule="auto"/>
                    <w:ind w:left="360"/>
                    <w:jc w:val="both"/>
                    <w:rPr>
                      <w:rFonts w:cstheme="minorHAnsi"/>
                      <w:bCs/>
                      <w:sz w:val="20"/>
                      <w:szCs w:val="20"/>
                      <w:lang w:val="pl-PL" w:eastAsia="pl-PL"/>
                    </w:rPr>
                  </w:pPr>
                  <w:r w:rsidRPr="00905FF6">
                    <w:rPr>
                      <w:rFonts w:cstheme="minorHAnsi"/>
                      <w:bCs/>
                      <w:sz w:val="20"/>
                      <w:szCs w:val="20"/>
                      <w:lang w:val="pl-PL" w:eastAsia="pl-PL"/>
                    </w:rPr>
                    <w:t>a)</w:t>
                  </w:r>
                  <w:r w:rsidRPr="00905FF6">
                    <w:rPr>
                      <w:rFonts w:cstheme="minorHAnsi"/>
                      <w:bCs/>
                      <w:sz w:val="20"/>
                      <w:szCs w:val="20"/>
                      <w:lang w:val="pl-PL" w:eastAsia="pl-PL"/>
                    </w:rPr>
                    <w:tab/>
                    <w:t xml:space="preserve">numer Umowy, </w:t>
                  </w:r>
                </w:p>
                <w:p w14:paraId="6A52E723" w14:textId="77777777" w:rsidR="007D3F75" w:rsidRPr="00905FF6" w:rsidRDefault="00FD7953">
                  <w:pPr>
                    <w:pStyle w:val="Akapitzlist"/>
                    <w:widowControl w:val="0"/>
                    <w:tabs>
                      <w:tab w:val="left" w:pos="426"/>
                    </w:tabs>
                    <w:spacing w:after="120" w:line="240" w:lineRule="auto"/>
                    <w:ind w:left="360"/>
                    <w:jc w:val="both"/>
                    <w:rPr>
                      <w:rFonts w:cstheme="minorHAnsi"/>
                      <w:bCs/>
                      <w:sz w:val="20"/>
                      <w:szCs w:val="20"/>
                      <w:lang w:val="pl-PL" w:eastAsia="pl-PL"/>
                    </w:rPr>
                  </w:pPr>
                  <w:r w:rsidRPr="00905FF6">
                    <w:rPr>
                      <w:rFonts w:cstheme="minorHAnsi"/>
                      <w:bCs/>
                      <w:sz w:val="20"/>
                      <w:szCs w:val="20"/>
                      <w:lang w:val="pl-PL" w:eastAsia="pl-PL"/>
                    </w:rPr>
                    <w:t>b)</w:t>
                  </w:r>
                  <w:r w:rsidRPr="00905FF6">
                    <w:rPr>
                      <w:rFonts w:cstheme="minorHAnsi"/>
                      <w:bCs/>
                      <w:sz w:val="20"/>
                      <w:szCs w:val="20"/>
                      <w:lang w:val="pl-PL" w:eastAsia="pl-PL"/>
                    </w:rPr>
                    <w:tab/>
                    <w:t xml:space="preserve">dane Zamawiającego i Wykonawcy, </w:t>
                  </w:r>
                </w:p>
                <w:p w14:paraId="097A1072" w14:textId="77777777" w:rsidR="007D3F75" w:rsidRPr="00905FF6" w:rsidRDefault="00FD7953">
                  <w:pPr>
                    <w:pStyle w:val="Akapitzlist"/>
                    <w:widowControl w:val="0"/>
                    <w:tabs>
                      <w:tab w:val="left" w:pos="426"/>
                    </w:tabs>
                    <w:spacing w:after="120" w:line="240" w:lineRule="auto"/>
                    <w:ind w:left="360"/>
                    <w:jc w:val="both"/>
                    <w:rPr>
                      <w:rFonts w:cstheme="minorHAnsi"/>
                      <w:bCs/>
                      <w:sz w:val="20"/>
                      <w:szCs w:val="20"/>
                      <w:lang w:val="pl-PL" w:eastAsia="pl-PL"/>
                    </w:rPr>
                  </w:pPr>
                  <w:r w:rsidRPr="00905FF6">
                    <w:rPr>
                      <w:rFonts w:cstheme="minorHAnsi"/>
                      <w:bCs/>
                      <w:sz w:val="20"/>
                      <w:szCs w:val="20"/>
                      <w:lang w:val="pl-PL" w:eastAsia="pl-PL"/>
                    </w:rPr>
                    <w:t>c)</w:t>
                  </w:r>
                  <w:r w:rsidRPr="00905FF6">
                    <w:rPr>
                      <w:rFonts w:cstheme="minorHAnsi"/>
                      <w:bCs/>
                      <w:sz w:val="20"/>
                      <w:szCs w:val="20"/>
                      <w:lang w:val="pl-PL" w:eastAsia="pl-PL"/>
                    </w:rPr>
                    <w:tab/>
                    <w:t xml:space="preserve">Przedmiot odbioru oraz datę jego wykonania,  </w:t>
                  </w:r>
                </w:p>
                <w:p w14:paraId="2AD59A04" w14:textId="2F390A44" w:rsidR="007D3F75" w:rsidRPr="00905FF6" w:rsidRDefault="00FD7953">
                  <w:pPr>
                    <w:pStyle w:val="Akapitzlist"/>
                    <w:widowControl w:val="0"/>
                    <w:tabs>
                      <w:tab w:val="left" w:pos="426"/>
                    </w:tabs>
                    <w:spacing w:after="120" w:line="240" w:lineRule="auto"/>
                    <w:ind w:left="360"/>
                    <w:jc w:val="both"/>
                    <w:rPr>
                      <w:rFonts w:cstheme="minorHAnsi"/>
                      <w:bCs/>
                      <w:sz w:val="20"/>
                      <w:szCs w:val="20"/>
                      <w:lang w:val="pl-PL" w:eastAsia="pl-PL"/>
                    </w:rPr>
                  </w:pPr>
                  <w:r w:rsidRPr="00905FF6">
                    <w:rPr>
                      <w:rFonts w:cstheme="minorHAnsi"/>
                      <w:bCs/>
                      <w:sz w:val="20"/>
                      <w:szCs w:val="20"/>
                      <w:lang w:val="pl-PL" w:eastAsia="pl-PL"/>
                    </w:rPr>
                    <w:t>d)</w:t>
                  </w:r>
                  <w:r w:rsidRPr="00905FF6">
                    <w:rPr>
                      <w:rFonts w:cstheme="minorHAnsi"/>
                      <w:bCs/>
                      <w:sz w:val="20"/>
                      <w:szCs w:val="20"/>
                      <w:lang w:val="pl-PL" w:eastAsia="pl-PL"/>
                    </w:rPr>
                    <w:tab/>
                    <w:t>Sprawdzenie Przedmiotu Umowy przez Zamawiającego.</w:t>
                  </w:r>
                </w:p>
              </w:tc>
              <w:tc>
                <w:tcPr>
                  <w:tcW w:w="4435" w:type="dxa"/>
                </w:tcPr>
                <w:p w14:paraId="5F82528F" w14:textId="77777777" w:rsidR="007D3F75" w:rsidRPr="00905FF6" w:rsidRDefault="007D3F75">
                  <w:pPr>
                    <w:widowControl w:val="0"/>
                    <w:spacing w:after="120" w:line="240" w:lineRule="auto"/>
                    <w:ind w:right="74"/>
                    <w:rPr>
                      <w:rFonts w:cstheme="minorHAnsi"/>
                      <w:sz w:val="20"/>
                      <w:szCs w:val="20"/>
                      <w:lang w:val="pl-PL" w:eastAsia="pl-PL"/>
                    </w:rPr>
                  </w:pPr>
                </w:p>
              </w:tc>
            </w:tr>
            <w:tr w:rsidR="007D3F75" w:rsidRPr="00905FF6" w14:paraId="6E57DBD4" w14:textId="77777777">
              <w:tc>
                <w:tcPr>
                  <w:tcW w:w="4392" w:type="dxa"/>
                </w:tcPr>
                <w:p w14:paraId="71300B18" w14:textId="77777777" w:rsidR="007D3F75" w:rsidRPr="00905FF6" w:rsidRDefault="007D3F75">
                  <w:pPr>
                    <w:widowControl w:val="0"/>
                    <w:spacing w:after="120" w:line="240" w:lineRule="auto"/>
                    <w:rPr>
                      <w:rFonts w:cstheme="minorHAnsi"/>
                      <w:bCs/>
                      <w:sz w:val="20"/>
                      <w:szCs w:val="20"/>
                      <w:lang w:val="pl-PL" w:eastAsia="pl-PL"/>
                    </w:rPr>
                  </w:pPr>
                </w:p>
              </w:tc>
              <w:tc>
                <w:tcPr>
                  <w:tcW w:w="4435" w:type="dxa"/>
                </w:tcPr>
                <w:p w14:paraId="5B267B5F" w14:textId="77777777" w:rsidR="007D3F75" w:rsidRPr="00905FF6" w:rsidRDefault="007D3F75">
                  <w:pPr>
                    <w:widowControl w:val="0"/>
                    <w:spacing w:after="120" w:line="240" w:lineRule="auto"/>
                    <w:ind w:right="74"/>
                    <w:rPr>
                      <w:rFonts w:cstheme="minorHAnsi"/>
                      <w:sz w:val="20"/>
                      <w:szCs w:val="20"/>
                      <w:lang w:val="pl-PL" w:eastAsia="pl-PL"/>
                    </w:rPr>
                  </w:pPr>
                </w:p>
              </w:tc>
            </w:tr>
          </w:tbl>
          <w:p w14:paraId="3B993892" w14:textId="791A8620" w:rsidR="00F74CBC" w:rsidRPr="00905FF6" w:rsidRDefault="00F74CBC" w:rsidP="00F74CBC">
            <w:pPr>
              <w:rPr>
                <w:rFonts w:cstheme="minorHAnsi"/>
                <w:sz w:val="20"/>
                <w:szCs w:val="20"/>
                <w:lang w:val="pl-PL" w:eastAsia="pl-PL"/>
              </w:rPr>
            </w:pPr>
          </w:p>
        </w:tc>
        <w:tc>
          <w:tcPr>
            <w:tcW w:w="4528" w:type="dxa"/>
            <w:gridSpan w:val="2"/>
            <w:shd w:val="clear" w:color="auto" w:fill="FFFFFF" w:themeFill="background1"/>
          </w:tcPr>
          <w:p w14:paraId="001C09E4" w14:textId="77777777" w:rsidR="007D3F75" w:rsidRPr="00905FF6" w:rsidRDefault="00FD7953">
            <w:pPr>
              <w:widowControl w:val="0"/>
              <w:spacing w:after="120" w:line="240" w:lineRule="auto"/>
              <w:ind w:right="72"/>
              <w:jc w:val="both"/>
              <w:rPr>
                <w:rFonts w:cstheme="minorHAnsi"/>
                <w:sz w:val="20"/>
                <w:szCs w:val="20"/>
                <w:lang w:eastAsia="pl-PL"/>
              </w:rPr>
            </w:pPr>
            <w:r w:rsidRPr="00905FF6">
              <w:rPr>
                <w:rFonts w:cstheme="minorHAnsi"/>
                <w:sz w:val="20"/>
                <w:szCs w:val="20"/>
                <w:lang w:eastAsia="pl-PL"/>
              </w:rPr>
              <w:lastRenderedPageBreak/>
              <w:t xml:space="preserve">On  </w:t>
            </w:r>
            <w:r w:rsidRPr="00905FF6">
              <w:rPr>
                <w:rFonts w:cstheme="minorHAnsi"/>
                <w:b/>
                <w:sz w:val="20"/>
                <w:szCs w:val="20"/>
                <w:lang w:eastAsia="pl-PL"/>
              </w:rPr>
              <w:t xml:space="preserve">                   2023</w:t>
            </w:r>
            <w:r w:rsidRPr="00905FF6">
              <w:rPr>
                <w:rFonts w:cstheme="minorHAnsi"/>
                <w:sz w:val="20"/>
                <w:szCs w:val="20"/>
                <w:lang w:eastAsia="pl-PL"/>
              </w:rPr>
              <w:t xml:space="preserve">  in </w:t>
            </w:r>
            <w:proofErr w:type="spellStart"/>
            <w:r w:rsidRPr="00905FF6">
              <w:rPr>
                <w:rFonts w:cstheme="minorHAnsi"/>
                <w:sz w:val="20"/>
                <w:szCs w:val="20"/>
                <w:lang w:eastAsia="pl-PL"/>
              </w:rPr>
              <w:t>Otwock</w:t>
            </w:r>
            <w:proofErr w:type="spellEnd"/>
            <w:r w:rsidRPr="00905FF6">
              <w:rPr>
                <w:rFonts w:cstheme="minorHAnsi"/>
                <w:sz w:val="20"/>
                <w:szCs w:val="20"/>
                <w:lang w:eastAsia="pl-PL"/>
              </w:rPr>
              <w:t xml:space="preserve">  the contract was concluded between: </w:t>
            </w:r>
          </w:p>
          <w:p w14:paraId="4EB422EE" w14:textId="77777777" w:rsidR="007D3F75" w:rsidRPr="00905FF6" w:rsidRDefault="00FD7953">
            <w:pPr>
              <w:widowControl w:val="0"/>
              <w:tabs>
                <w:tab w:val="right" w:pos="4384"/>
              </w:tabs>
              <w:spacing w:line="240" w:lineRule="auto"/>
              <w:jc w:val="both"/>
              <w:rPr>
                <w:rFonts w:cstheme="minorHAnsi"/>
                <w:sz w:val="20"/>
                <w:szCs w:val="20"/>
                <w:lang w:eastAsia="pl-PL"/>
              </w:rPr>
            </w:pPr>
            <w:r w:rsidRPr="00905FF6">
              <w:rPr>
                <w:rFonts w:cstheme="minorHAnsi"/>
                <w:b/>
                <w:sz w:val="20"/>
                <w:szCs w:val="20"/>
                <w:lang w:eastAsia="pl-PL"/>
              </w:rPr>
              <w:t xml:space="preserve">National Centre for Nuclear Research </w:t>
            </w:r>
            <w:r w:rsidRPr="00905FF6">
              <w:rPr>
                <w:rFonts w:cstheme="minorHAnsi"/>
                <w:bCs/>
                <w:sz w:val="20"/>
                <w:szCs w:val="20"/>
                <w:lang w:eastAsia="pl-PL"/>
              </w:rPr>
              <w:t xml:space="preserve">with the seat in </w:t>
            </w:r>
            <w:proofErr w:type="spellStart"/>
            <w:r w:rsidRPr="00905FF6">
              <w:rPr>
                <w:rFonts w:cstheme="minorHAnsi"/>
                <w:bCs/>
                <w:sz w:val="20"/>
                <w:szCs w:val="20"/>
                <w:lang w:eastAsia="pl-PL"/>
              </w:rPr>
              <w:t>Otwock</w:t>
            </w:r>
            <w:proofErr w:type="spellEnd"/>
            <w:r w:rsidRPr="00905FF6">
              <w:rPr>
                <w:rFonts w:cstheme="minorHAnsi"/>
                <w:bCs/>
                <w:sz w:val="20"/>
                <w:szCs w:val="20"/>
                <w:lang w:eastAsia="pl-PL"/>
              </w:rPr>
              <w:t xml:space="preserve">, A. </w:t>
            </w:r>
            <w:proofErr w:type="spellStart"/>
            <w:r w:rsidRPr="00905FF6">
              <w:rPr>
                <w:rFonts w:cstheme="minorHAnsi"/>
                <w:bCs/>
                <w:sz w:val="20"/>
                <w:szCs w:val="20"/>
                <w:lang w:eastAsia="pl-PL"/>
              </w:rPr>
              <w:t>Soltana</w:t>
            </w:r>
            <w:proofErr w:type="spellEnd"/>
            <w:r w:rsidRPr="00905FF6">
              <w:rPr>
                <w:rFonts w:cstheme="minorHAnsi"/>
                <w:bCs/>
                <w:sz w:val="20"/>
                <w:szCs w:val="20"/>
                <w:lang w:eastAsia="pl-PL"/>
              </w:rPr>
              <w:t xml:space="preserve"> 7, Poland,</w:t>
            </w:r>
            <w:r w:rsidRPr="00905FF6">
              <w:rPr>
                <w:rFonts w:cstheme="minorHAnsi"/>
                <w:bCs/>
                <w:sz w:val="20"/>
                <w:szCs w:val="20"/>
              </w:rPr>
              <w:t xml:space="preserve"> </w:t>
            </w:r>
            <w:r w:rsidRPr="00905FF6">
              <w:rPr>
                <w:rFonts w:cstheme="minorHAnsi"/>
                <w:bCs/>
                <w:sz w:val="20"/>
                <w:szCs w:val="20"/>
                <w:lang w:eastAsia="pl-PL"/>
              </w:rPr>
              <w:t>research institute entered in the Register of Entrepreneurs of the National Court Register kept by the District Court for the capital city of Warsaw in Warsaw, XIV Economic Department of the National Court Register under the number</w:t>
            </w:r>
            <w:r w:rsidRPr="00905FF6">
              <w:rPr>
                <w:rFonts w:cstheme="minorHAnsi"/>
                <w:b/>
                <w:sz w:val="20"/>
                <w:szCs w:val="20"/>
                <w:lang w:eastAsia="pl-PL"/>
              </w:rPr>
              <w:t xml:space="preserve"> </w:t>
            </w:r>
            <w:r w:rsidRPr="00905FF6">
              <w:rPr>
                <w:rFonts w:cstheme="minorHAnsi"/>
                <w:sz w:val="20"/>
                <w:szCs w:val="20"/>
              </w:rPr>
              <w:t>KRS 0000171393, NIP: 532-010-01-25, REGON: 001024043</w:t>
            </w:r>
            <w:r w:rsidRPr="00905FF6">
              <w:rPr>
                <w:rFonts w:cstheme="minorHAnsi"/>
                <w:b/>
                <w:sz w:val="20"/>
                <w:szCs w:val="20"/>
                <w:lang w:eastAsia="pl-PL"/>
              </w:rPr>
              <w:t xml:space="preserve">, </w:t>
            </w:r>
            <w:r w:rsidRPr="00905FF6">
              <w:rPr>
                <w:rFonts w:cstheme="minorHAnsi"/>
                <w:sz w:val="20"/>
                <w:szCs w:val="20"/>
                <w:lang w:eastAsia="pl-PL"/>
              </w:rPr>
              <w:t xml:space="preserve">called in the agreement “(Contract”) </w:t>
            </w:r>
            <w:r w:rsidRPr="00905FF6">
              <w:rPr>
                <w:rFonts w:cstheme="minorHAnsi"/>
                <w:b/>
                <w:sz w:val="20"/>
                <w:szCs w:val="20"/>
                <w:lang w:eastAsia="pl-PL"/>
              </w:rPr>
              <w:t xml:space="preserve">The </w:t>
            </w:r>
            <w:proofErr w:type="spellStart"/>
            <w:r w:rsidRPr="00905FF6">
              <w:rPr>
                <w:rFonts w:cstheme="minorHAnsi"/>
                <w:b/>
                <w:sz w:val="20"/>
                <w:szCs w:val="20"/>
                <w:lang w:eastAsia="pl-PL"/>
              </w:rPr>
              <w:t>Orderer</w:t>
            </w:r>
            <w:proofErr w:type="spellEnd"/>
            <w:r w:rsidRPr="00905FF6">
              <w:rPr>
                <w:rFonts w:cstheme="minorHAnsi"/>
                <w:b/>
                <w:sz w:val="20"/>
                <w:szCs w:val="20"/>
                <w:lang w:eastAsia="pl-PL"/>
              </w:rPr>
              <w:t xml:space="preserve"> </w:t>
            </w:r>
            <w:r w:rsidRPr="00905FF6">
              <w:rPr>
                <w:rFonts w:cstheme="minorHAnsi"/>
                <w:sz w:val="20"/>
                <w:szCs w:val="20"/>
                <w:lang w:eastAsia="pl-PL"/>
              </w:rPr>
              <w:t>on behalf of which the following people are acting:</w:t>
            </w:r>
          </w:p>
          <w:p w14:paraId="6FACD9A7" w14:textId="04C25B30" w:rsidR="007D3F75" w:rsidRPr="00905FF6" w:rsidRDefault="00A0750F">
            <w:pPr>
              <w:widowControl w:val="0"/>
              <w:tabs>
                <w:tab w:val="right" w:pos="4384"/>
              </w:tabs>
              <w:spacing w:line="240" w:lineRule="auto"/>
              <w:jc w:val="both"/>
              <w:rPr>
                <w:rFonts w:cstheme="minorHAnsi"/>
                <w:b/>
                <w:sz w:val="20"/>
                <w:szCs w:val="20"/>
                <w:lang w:eastAsia="pl-PL"/>
              </w:rPr>
            </w:pPr>
            <w:r w:rsidRPr="00905FF6">
              <w:rPr>
                <w:rFonts w:cstheme="minorHAnsi"/>
                <w:b/>
                <w:sz w:val="20"/>
                <w:szCs w:val="20"/>
                <w:lang w:eastAsia="pl-PL"/>
              </w:rPr>
              <w:t>……………………………………………………………………….</w:t>
            </w:r>
            <w:r w:rsidR="00FD7953" w:rsidRPr="00905FF6">
              <w:rPr>
                <w:rFonts w:cstheme="minorHAnsi"/>
                <w:b/>
                <w:sz w:val="20"/>
                <w:szCs w:val="20"/>
                <w:lang w:eastAsia="pl-PL"/>
              </w:rPr>
              <w:t xml:space="preserve"> </w:t>
            </w:r>
          </w:p>
          <w:p w14:paraId="4E3B3247" w14:textId="6F55871A" w:rsidR="007D3F75" w:rsidRPr="00905FF6" w:rsidRDefault="00FD7953">
            <w:pPr>
              <w:widowControl w:val="0"/>
              <w:spacing w:line="240" w:lineRule="auto"/>
              <w:jc w:val="both"/>
              <w:rPr>
                <w:rFonts w:cstheme="minorHAnsi"/>
                <w:sz w:val="20"/>
                <w:szCs w:val="20"/>
                <w:lang w:val="en-GB" w:eastAsia="pl-PL"/>
              </w:rPr>
            </w:pPr>
            <w:r w:rsidRPr="00905FF6">
              <w:rPr>
                <w:rFonts w:cstheme="minorHAnsi"/>
                <w:sz w:val="20"/>
                <w:szCs w:val="20"/>
                <w:lang w:eastAsia="pl-PL"/>
              </w:rPr>
              <w:t xml:space="preserve">and the bidder chosen as a result of being awarded </w:t>
            </w:r>
            <w:r w:rsidRPr="00905FF6">
              <w:rPr>
                <w:rFonts w:cstheme="minorHAnsi"/>
                <w:sz w:val="20"/>
                <w:szCs w:val="20"/>
                <w:lang w:val="en-GB" w:eastAsia="pl-PL"/>
              </w:rPr>
              <w:t xml:space="preserve">based Article   </w:t>
            </w:r>
            <w:r w:rsidR="008E067A" w:rsidRPr="00905FF6">
              <w:rPr>
                <w:rFonts w:cstheme="minorHAnsi"/>
                <w:sz w:val="20"/>
                <w:szCs w:val="20"/>
                <w:lang w:val="en-GB" w:eastAsia="pl-PL"/>
              </w:rPr>
              <w:t xml:space="preserve">275 point 1 </w:t>
            </w:r>
            <w:r w:rsidRPr="00905FF6">
              <w:rPr>
                <w:rFonts w:cstheme="minorHAnsi"/>
                <w:sz w:val="20"/>
                <w:szCs w:val="20"/>
                <w:lang w:val="en-GB" w:eastAsia="pl-PL"/>
              </w:rPr>
              <w:t>of the Public Procurement Act of 11.09.2019 (consolidated text, Dz. U. of 202</w:t>
            </w:r>
            <w:r w:rsidR="00294D84" w:rsidRPr="00905FF6">
              <w:rPr>
                <w:rFonts w:cstheme="minorHAnsi"/>
                <w:sz w:val="20"/>
                <w:szCs w:val="20"/>
                <w:lang w:val="en-GB" w:eastAsia="pl-PL"/>
              </w:rPr>
              <w:t>3</w:t>
            </w:r>
            <w:r w:rsidRPr="00905FF6">
              <w:rPr>
                <w:rFonts w:cstheme="minorHAnsi"/>
                <w:sz w:val="20"/>
                <w:szCs w:val="20"/>
                <w:lang w:val="en-GB" w:eastAsia="pl-PL"/>
              </w:rPr>
              <w:t>, item 1</w:t>
            </w:r>
            <w:r w:rsidR="00294D84" w:rsidRPr="00905FF6">
              <w:rPr>
                <w:rFonts w:cstheme="minorHAnsi"/>
                <w:sz w:val="20"/>
                <w:szCs w:val="20"/>
                <w:lang w:val="en-GB" w:eastAsia="pl-PL"/>
              </w:rPr>
              <w:t>605</w:t>
            </w:r>
            <w:r w:rsidRPr="00905FF6">
              <w:rPr>
                <w:rFonts w:cstheme="minorHAnsi"/>
                <w:sz w:val="20"/>
                <w:szCs w:val="20"/>
                <w:lang w:val="en-GB" w:eastAsia="pl-PL"/>
              </w:rPr>
              <w:t>, as amended, hereinafter referred to as the “Act” or the “PPA”)</w:t>
            </w:r>
            <w:r w:rsidRPr="00905FF6">
              <w:rPr>
                <w:rFonts w:eastAsia="Times New Roman" w:cstheme="minorHAnsi"/>
                <w:b/>
                <w:sz w:val="20"/>
                <w:szCs w:val="20"/>
                <w:lang w:val="en-GB" w:eastAsia="pl-PL"/>
              </w:rPr>
              <w:t xml:space="preserve">, </w:t>
            </w:r>
            <w:r w:rsidRPr="00905FF6">
              <w:rPr>
                <w:rFonts w:cstheme="minorHAnsi"/>
                <w:sz w:val="20"/>
                <w:szCs w:val="20"/>
                <w:lang w:eastAsia="pl-PL"/>
              </w:rPr>
              <w:t xml:space="preserve">called in the Contract terms </w:t>
            </w:r>
            <w:r w:rsidRPr="00905FF6">
              <w:rPr>
                <w:rFonts w:cstheme="minorHAnsi"/>
                <w:bCs/>
                <w:sz w:val="20"/>
                <w:szCs w:val="20"/>
                <w:lang w:eastAsia="pl-PL"/>
              </w:rPr>
              <w:t>The Contractor</w:t>
            </w:r>
            <w:r w:rsidRPr="00905FF6">
              <w:rPr>
                <w:rFonts w:cstheme="minorHAnsi"/>
                <w:sz w:val="20"/>
                <w:szCs w:val="20"/>
                <w:lang w:eastAsia="pl-PL"/>
              </w:rPr>
              <w:t xml:space="preserve"> on behalf of which the following person is acting: </w:t>
            </w:r>
          </w:p>
          <w:p w14:paraId="604EC49D" w14:textId="77777777" w:rsidR="007D3F75" w:rsidRPr="00905FF6" w:rsidRDefault="00FD7953">
            <w:pPr>
              <w:widowControl w:val="0"/>
              <w:spacing w:after="120" w:line="240" w:lineRule="auto"/>
              <w:ind w:right="72"/>
              <w:rPr>
                <w:rFonts w:cstheme="minorHAnsi"/>
                <w:sz w:val="20"/>
                <w:szCs w:val="20"/>
                <w:lang w:eastAsia="pl-PL"/>
              </w:rPr>
            </w:pPr>
            <w:r w:rsidRPr="00905FF6">
              <w:rPr>
                <w:rFonts w:cstheme="minorHAnsi"/>
                <w:sz w:val="20"/>
                <w:szCs w:val="20"/>
                <w:lang w:eastAsia="pl-PL"/>
              </w:rPr>
              <w:t>of the following content:</w:t>
            </w:r>
          </w:p>
          <w:p w14:paraId="48D9A0F0" w14:textId="77777777" w:rsidR="007D3F75" w:rsidRPr="00905FF6" w:rsidRDefault="007D3F75">
            <w:pPr>
              <w:widowControl w:val="0"/>
              <w:spacing w:after="0" w:line="240" w:lineRule="auto"/>
              <w:ind w:right="74"/>
              <w:jc w:val="center"/>
              <w:rPr>
                <w:rFonts w:cstheme="minorHAnsi"/>
                <w:sz w:val="20"/>
                <w:szCs w:val="20"/>
                <w:lang w:eastAsia="pl-PL"/>
              </w:rPr>
            </w:pPr>
          </w:p>
          <w:p w14:paraId="48C90263" w14:textId="77777777" w:rsidR="00294D84" w:rsidRPr="00905FF6" w:rsidRDefault="00294D84">
            <w:pPr>
              <w:widowControl w:val="0"/>
              <w:spacing w:after="0" w:line="240" w:lineRule="auto"/>
              <w:ind w:right="74"/>
              <w:jc w:val="center"/>
              <w:rPr>
                <w:rFonts w:cstheme="minorHAnsi"/>
                <w:sz w:val="20"/>
                <w:szCs w:val="20"/>
                <w:lang w:eastAsia="pl-PL"/>
              </w:rPr>
            </w:pPr>
          </w:p>
          <w:p w14:paraId="5FFFF239" w14:textId="7A7DD7B4" w:rsidR="007D3F75" w:rsidRPr="00905FF6" w:rsidRDefault="00FD7953">
            <w:pPr>
              <w:widowControl w:val="0"/>
              <w:spacing w:after="0" w:line="240" w:lineRule="auto"/>
              <w:ind w:right="74"/>
              <w:jc w:val="center"/>
              <w:rPr>
                <w:rFonts w:cstheme="minorHAnsi"/>
                <w:sz w:val="20"/>
                <w:szCs w:val="20"/>
                <w:lang w:eastAsia="pl-PL"/>
              </w:rPr>
            </w:pPr>
            <w:r w:rsidRPr="00905FF6">
              <w:rPr>
                <w:rFonts w:cstheme="minorHAnsi"/>
                <w:sz w:val="20"/>
                <w:szCs w:val="20"/>
                <w:lang w:eastAsia="pl-PL"/>
              </w:rPr>
              <w:t>§ 1</w:t>
            </w:r>
          </w:p>
          <w:p w14:paraId="78FC6924" w14:textId="77777777" w:rsidR="007D3F75" w:rsidRPr="00905FF6" w:rsidRDefault="00FD7953" w:rsidP="00905FF6">
            <w:pPr>
              <w:widowControl w:val="0"/>
              <w:spacing w:after="120" w:line="240" w:lineRule="auto"/>
              <w:ind w:right="74"/>
              <w:jc w:val="center"/>
              <w:rPr>
                <w:rFonts w:cstheme="minorHAnsi"/>
                <w:sz w:val="20"/>
                <w:szCs w:val="20"/>
                <w:u w:val="single"/>
                <w:lang w:eastAsia="pl-PL"/>
              </w:rPr>
            </w:pPr>
            <w:r w:rsidRPr="00905FF6">
              <w:rPr>
                <w:rFonts w:cstheme="minorHAnsi"/>
                <w:sz w:val="20"/>
                <w:szCs w:val="20"/>
                <w:u w:val="single"/>
                <w:lang w:eastAsia="pl-PL"/>
              </w:rPr>
              <w:t>Subject-matter of the Contract and realization conditions</w:t>
            </w:r>
          </w:p>
          <w:p w14:paraId="065A94A0" w14:textId="3F450B80" w:rsidR="007D3F75" w:rsidRPr="00905FF6" w:rsidRDefault="00FD7953">
            <w:pPr>
              <w:pStyle w:val="Akapitzlist"/>
              <w:widowControl w:val="0"/>
              <w:numPr>
                <w:ilvl w:val="0"/>
                <w:numId w:val="8"/>
              </w:numPr>
              <w:spacing w:after="80" w:line="240" w:lineRule="auto"/>
              <w:ind w:right="74"/>
              <w:jc w:val="both"/>
              <w:rPr>
                <w:rFonts w:cstheme="minorHAnsi"/>
                <w:bCs/>
                <w:sz w:val="20"/>
                <w:szCs w:val="20"/>
                <w:lang w:val="en-GB" w:eastAsia="pl-PL"/>
              </w:rPr>
            </w:pPr>
            <w:r w:rsidRPr="00905FF6">
              <w:rPr>
                <w:rFonts w:cstheme="minorHAnsi"/>
                <w:sz w:val="20"/>
                <w:szCs w:val="20"/>
                <w:lang w:eastAsia="pl-PL"/>
              </w:rPr>
              <w:t xml:space="preserve">The subject - matter of the Contract is the </w:t>
            </w:r>
            <w:r w:rsidRPr="00905FF6">
              <w:rPr>
                <w:rFonts w:cstheme="minorHAnsi"/>
                <w:b/>
                <w:sz w:val="20"/>
                <w:szCs w:val="20"/>
                <w:lang w:val="en-GB" w:eastAsia="pl-PL"/>
              </w:rPr>
              <w:t xml:space="preserve">delivery of </w:t>
            </w:r>
            <w:r w:rsidR="00245BE0" w:rsidRPr="00905FF6">
              <w:rPr>
                <w:rFonts w:cstheme="minorHAnsi"/>
                <w:b/>
                <w:sz w:val="20"/>
                <w:szCs w:val="20"/>
                <w:lang w:val="en-GB" w:eastAsia="pl-PL"/>
              </w:rPr>
              <w:t>DC power supply units</w:t>
            </w:r>
            <w:r w:rsidRPr="00905FF6">
              <w:rPr>
                <w:rFonts w:cstheme="minorHAnsi"/>
                <w:b/>
                <w:sz w:val="20"/>
                <w:szCs w:val="20"/>
                <w:lang w:val="en-GB" w:eastAsia="pl-PL"/>
              </w:rPr>
              <w:t xml:space="preserve"> </w:t>
            </w:r>
            <w:r w:rsidR="00294D84" w:rsidRPr="00905FF6">
              <w:rPr>
                <w:rFonts w:cstheme="minorHAnsi"/>
                <w:b/>
                <w:sz w:val="20"/>
                <w:szCs w:val="20"/>
                <w:lang w:val="en-GB" w:eastAsia="pl-PL"/>
              </w:rPr>
              <w:t xml:space="preserve">part 1*, 2*, 3*, 4*, 5*, 6* (*delete as appropriate) </w:t>
            </w:r>
            <w:r w:rsidRPr="00905FF6">
              <w:rPr>
                <w:rFonts w:cstheme="minorHAnsi"/>
                <w:b/>
                <w:sz w:val="20"/>
                <w:szCs w:val="20"/>
                <w:lang w:val="en-GB" w:eastAsia="pl-PL"/>
              </w:rPr>
              <w:t>to</w:t>
            </w:r>
            <w:r w:rsidRPr="00905FF6">
              <w:rPr>
                <w:rFonts w:cstheme="minorHAnsi"/>
                <w:sz w:val="20"/>
                <w:szCs w:val="20"/>
              </w:rPr>
              <w:t xml:space="preserve"> </w:t>
            </w:r>
            <w:r w:rsidRPr="00905FF6">
              <w:rPr>
                <w:rFonts w:cstheme="minorHAnsi"/>
                <w:b/>
                <w:sz w:val="20"/>
                <w:szCs w:val="20"/>
                <w:lang w:val="en-GB" w:eastAsia="pl-PL"/>
              </w:rPr>
              <w:t xml:space="preserve">the seat of the National Centre for Nuclear Research in </w:t>
            </w:r>
            <w:proofErr w:type="spellStart"/>
            <w:r w:rsidRPr="00905FF6">
              <w:rPr>
                <w:rFonts w:cstheme="minorHAnsi"/>
                <w:b/>
                <w:sz w:val="20"/>
                <w:szCs w:val="20"/>
                <w:lang w:val="en-GB" w:eastAsia="pl-PL"/>
              </w:rPr>
              <w:t>Otwock</w:t>
            </w:r>
            <w:proofErr w:type="spellEnd"/>
            <w:r w:rsidRPr="00905FF6">
              <w:rPr>
                <w:rFonts w:cstheme="minorHAnsi"/>
                <w:b/>
                <w:sz w:val="20"/>
                <w:szCs w:val="20"/>
                <w:lang w:val="en-GB" w:eastAsia="pl-PL"/>
              </w:rPr>
              <w:t>, Poland</w:t>
            </w:r>
            <w:r w:rsidRPr="00905FF6">
              <w:rPr>
                <w:rFonts w:cstheme="minorHAnsi"/>
                <w:bCs/>
                <w:sz w:val="20"/>
                <w:szCs w:val="20"/>
                <w:lang w:val="en-GB" w:eastAsia="pl-PL"/>
              </w:rPr>
              <w:t xml:space="preserve">, </w:t>
            </w:r>
            <w:r w:rsidRPr="00905FF6">
              <w:rPr>
                <w:rFonts w:cstheme="minorHAnsi"/>
                <w:sz w:val="20"/>
                <w:szCs w:val="20"/>
                <w:lang w:eastAsia="pl-PL"/>
              </w:rPr>
              <w:t>called hereinafter “the subject-matter of the Contract”.</w:t>
            </w:r>
          </w:p>
          <w:p w14:paraId="5C046C0E" w14:textId="77777777" w:rsidR="007D3F75" w:rsidRPr="00905FF6" w:rsidRDefault="00FD7953">
            <w:pPr>
              <w:pStyle w:val="Akapitzlist"/>
              <w:widowControl w:val="0"/>
              <w:numPr>
                <w:ilvl w:val="0"/>
                <w:numId w:val="8"/>
              </w:numPr>
              <w:spacing w:after="0" w:line="240" w:lineRule="auto"/>
              <w:ind w:right="74"/>
              <w:jc w:val="both"/>
              <w:rPr>
                <w:rFonts w:cstheme="minorHAnsi"/>
                <w:sz w:val="20"/>
                <w:szCs w:val="20"/>
                <w:lang w:eastAsia="pl-PL"/>
              </w:rPr>
            </w:pPr>
            <w:r w:rsidRPr="00905FF6">
              <w:rPr>
                <w:rFonts w:cstheme="minorHAnsi"/>
                <w:sz w:val="20"/>
                <w:szCs w:val="20"/>
                <w:lang w:eastAsia="pl-PL"/>
              </w:rPr>
              <w:t>The detailed description of The subject-matter of the Contract is set out Enclosure no 1 –</w:t>
            </w:r>
            <w:r w:rsidRPr="00905FF6">
              <w:rPr>
                <w:rFonts w:cstheme="minorHAnsi"/>
                <w:sz w:val="20"/>
                <w:szCs w:val="20"/>
              </w:rPr>
              <w:t xml:space="preserve"> “</w:t>
            </w:r>
            <w:r w:rsidRPr="00905FF6">
              <w:rPr>
                <w:rFonts w:cstheme="minorHAnsi"/>
                <w:sz w:val="20"/>
                <w:szCs w:val="20"/>
                <w:lang w:eastAsia="pl-PL"/>
              </w:rPr>
              <w:t>Subject of the</w:t>
            </w:r>
            <w:r w:rsidRPr="00905FF6">
              <w:rPr>
                <w:rFonts w:cstheme="minorHAnsi"/>
                <w:sz w:val="20"/>
                <w:szCs w:val="20"/>
              </w:rPr>
              <w:t xml:space="preserve"> C</w:t>
            </w:r>
            <w:r w:rsidRPr="00905FF6">
              <w:rPr>
                <w:rFonts w:cstheme="minorHAnsi"/>
                <w:sz w:val="20"/>
                <w:szCs w:val="20"/>
                <w:lang w:eastAsia="pl-PL"/>
              </w:rPr>
              <w:t>ontract”.</w:t>
            </w:r>
          </w:p>
          <w:p w14:paraId="30B23C30" w14:textId="77777777" w:rsidR="007D3F75" w:rsidRPr="00905FF6" w:rsidRDefault="00FD7953" w:rsidP="00001C2D">
            <w:pPr>
              <w:pStyle w:val="Akapitzlist"/>
              <w:widowControl w:val="0"/>
              <w:numPr>
                <w:ilvl w:val="0"/>
                <w:numId w:val="8"/>
              </w:numPr>
              <w:spacing w:after="0" w:line="240" w:lineRule="auto"/>
              <w:ind w:right="74"/>
              <w:jc w:val="both"/>
              <w:rPr>
                <w:rFonts w:cstheme="minorHAnsi"/>
                <w:sz w:val="20"/>
                <w:szCs w:val="20"/>
                <w:lang w:eastAsia="pl-PL"/>
              </w:rPr>
            </w:pPr>
            <w:r w:rsidRPr="00905FF6">
              <w:rPr>
                <w:rFonts w:cstheme="minorHAnsi"/>
                <w:sz w:val="20"/>
                <w:szCs w:val="20"/>
                <w:lang w:eastAsia="pl-PL"/>
              </w:rPr>
              <w:t xml:space="preserve">The delivered object of the contract must be brand new and authorized for marketing and using in the EU territory. </w:t>
            </w:r>
          </w:p>
          <w:p w14:paraId="40BBD4E1" w14:textId="77777777" w:rsidR="007D3F75" w:rsidRPr="00905FF6" w:rsidRDefault="007D3F75">
            <w:pPr>
              <w:pStyle w:val="Akapitzlist"/>
              <w:widowControl w:val="0"/>
              <w:spacing w:after="0" w:line="240" w:lineRule="auto"/>
              <w:ind w:right="74"/>
              <w:rPr>
                <w:rFonts w:cstheme="minorHAnsi"/>
                <w:sz w:val="20"/>
                <w:szCs w:val="20"/>
                <w:lang w:eastAsia="pl-PL"/>
              </w:rPr>
            </w:pPr>
          </w:p>
          <w:p w14:paraId="47348B89" w14:textId="77777777" w:rsidR="00001C2D" w:rsidRPr="00905FF6" w:rsidRDefault="00001C2D">
            <w:pPr>
              <w:widowControl w:val="0"/>
              <w:spacing w:after="0" w:line="240" w:lineRule="auto"/>
              <w:ind w:right="74"/>
              <w:jc w:val="center"/>
              <w:rPr>
                <w:rFonts w:cstheme="minorHAnsi"/>
                <w:sz w:val="20"/>
                <w:szCs w:val="20"/>
                <w:lang w:eastAsia="pl-PL"/>
              </w:rPr>
            </w:pPr>
          </w:p>
          <w:p w14:paraId="00E2949B" w14:textId="687AB9BE" w:rsidR="007D3F75" w:rsidRPr="00905FF6" w:rsidRDefault="00FD7953">
            <w:pPr>
              <w:widowControl w:val="0"/>
              <w:spacing w:after="0" w:line="240" w:lineRule="auto"/>
              <w:ind w:right="74"/>
              <w:jc w:val="center"/>
              <w:rPr>
                <w:rFonts w:cstheme="minorHAnsi"/>
                <w:sz w:val="20"/>
                <w:szCs w:val="20"/>
                <w:lang w:eastAsia="pl-PL"/>
              </w:rPr>
            </w:pPr>
            <w:r w:rsidRPr="00905FF6">
              <w:rPr>
                <w:rFonts w:cstheme="minorHAnsi"/>
                <w:sz w:val="20"/>
                <w:szCs w:val="20"/>
                <w:lang w:eastAsia="pl-PL"/>
              </w:rPr>
              <w:t>§ 2</w:t>
            </w:r>
          </w:p>
          <w:p w14:paraId="0F6BC21F" w14:textId="77777777" w:rsidR="007D3F75" w:rsidRPr="00905FF6" w:rsidRDefault="007D3F75">
            <w:pPr>
              <w:widowControl w:val="0"/>
              <w:spacing w:after="120" w:line="240" w:lineRule="auto"/>
              <w:ind w:left="175" w:right="72"/>
              <w:contextualSpacing/>
              <w:rPr>
                <w:rFonts w:cstheme="minorHAnsi"/>
                <w:sz w:val="20"/>
                <w:szCs w:val="20"/>
                <w:u w:val="single"/>
                <w:lang w:eastAsia="pl-PL"/>
              </w:rPr>
            </w:pPr>
          </w:p>
          <w:p w14:paraId="3402E180" w14:textId="77777777" w:rsidR="007D3F75" w:rsidRPr="00905FF6" w:rsidRDefault="00FD7953" w:rsidP="00905FF6">
            <w:pPr>
              <w:widowControl w:val="0"/>
              <w:spacing w:after="120" w:line="240" w:lineRule="auto"/>
              <w:ind w:left="175" w:right="72"/>
              <w:contextualSpacing/>
              <w:jc w:val="center"/>
              <w:rPr>
                <w:rFonts w:cstheme="minorHAnsi"/>
                <w:sz w:val="20"/>
                <w:szCs w:val="20"/>
                <w:u w:val="single"/>
                <w:lang w:eastAsia="pl-PL"/>
              </w:rPr>
            </w:pPr>
            <w:r w:rsidRPr="00905FF6">
              <w:rPr>
                <w:rFonts w:cstheme="minorHAnsi"/>
                <w:sz w:val="20"/>
                <w:szCs w:val="20"/>
                <w:u w:val="single"/>
                <w:lang w:eastAsia="pl-PL"/>
              </w:rPr>
              <w:lastRenderedPageBreak/>
              <w:t>Delivery terms</w:t>
            </w:r>
          </w:p>
          <w:p w14:paraId="6A0EC79C" w14:textId="517F105F" w:rsidR="00001C2D" w:rsidRPr="00905FF6" w:rsidRDefault="00001C2D" w:rsidP="001D71BC">
            <w:pPr>
              <w:pStyle w:val="Akapitzlist"/>
              <w:widowControl w:val="0"/>
              <w:numPr>
                <w:ilvl w:val="0"/>
                <w:numId w:val="4"/>
              </w:numPr>
              <w:spacing w:after="120"/>
              <w:ind w:left="527" w:right="74"/>
              <w:jc w:val="both"/>
              <w:rPr>
                <w:rFonts w:cstheme="minorHAnsi"/>
                <w:bCs/>
                <w:sz w:val="20"/>
                <w:szCs w:val="20"/>
                <w:lang w:eastAsia="pl-PL"/>
              </w:rPr>
            </w:pPr>
            <w:r w:rsidRPr="00905FF6">
              <w:rPr>
                <w:rFonts w:cstheme="minorHAnsi"/>
                <w:bCs/>
                <w:sz w:val="20"/>
                <w:szCs w:val="20"/>
                <w:lang w:eastAsia="pl-PL"/>
              </w:rPr>
              <w:t>The subject of the Agreement will be performed in stages:</w:t>
            </w:r>
          </w:p>
          <w:p w14:paraId="1013AF35" w14:textId="277834D3" w:rsidR="004C3123" w:rsidRPr="00905FF6" w:rsidRDefault="001D71BC" w:rsidP="00905FF6">
            <w:pPr>
              <w:widowControl w:val="0"/>
              <w:spacing w:after="120"/>
              <w:ind w:right="74"/>
              <w:jc w:val="both"/>
              <w:rPr>
                <w:rFonts w:cstheme="minorHAnsi"/>
                <w:b/>
                <w:bCs/>
                <w:i/>
                <w:iCs/>
                <w:sz w:val="20"/>
                <w:szCs w:val="20"/>
                <w:u w:val="single"/>
                <w:lang w:eastAsia="pl-PL"/>
              </w:rPr>
            </w:pPr>
            <w:r w:rsidRPr="00905FF6">
              <w:rPr>
                <w:rFonts w:cstheme="minorHAnsi"/>
                <w:b/>
                <w:sz w:val="20"/>
                <w:szCs w:val="20"/>
                <w:lang w:eastAsia="pl-PL"/>
              </w:rPr>
              <w:t xml:space="preserve">     </w:t>
            </w:r>
            <w:r w:rsidR="004C3123" w:rsidRPr="00905FF6">
              <w:rPr>
                <w:rFonts w:cstheme="minorHAnsi"/>
                <w:b/>
                <w:sz w:val="20"/>
                <w:szCs w:val="20"/>
                <w:lang w:eastAsia="pl-PL"/>
              </w:rPr>
              <w:t>Stage I</w:t>
            </w:r>
            <w:r w:rsidR="004C3123" w:rsidRPr="00905FF6">
              <w:rPr>
                <w:rFonts w:cstheme="minorHAnsi"/>
                <w:bCs/>
                <w:sz w:val="20"/>
                <w:szCs w:val="20"/>
                <w:lang w:eastAsia="pl-PL"/>
              </w:rPr>
              <w:t>: inspection of the completed power supplies within 15 weeks from the date of signing the contract</w:t>
            </w:r>
            <w:r w:rsidRPr="00905FF6">
              <w:rPr>
                <w:rFonts w:cstheme="minorHAnsi"/>
                <w:bCs/>
                <w:sz w:val="20"/>
                <w:szCs w:val="20"/>
                <w:lang w:eastAsia="pl-PL"/>
              </w:rPr>
              <w:t>/ until the date: …………..</w:t>
            </w:r>
            <w:r w:rsidR="004C3123" w:rsidRPr="00905FF6">
              <w:rPr>
                <w:rFonts w:cstheme="minorHAnsi"/>
                <w:bCs/>
                <w:sz w:val="20"/>
                <w:szCs w:val="20"/>
                <w:lang w:eastAsia="pl-PL"/>
              </w:rPr>
              <w:t>.</w:t>
            </w:r>
            <w:r w:rsidRPr="00905FF6">
              <w:rPr>
                <w:rFonts w:cstheme="minorHAnsi"/>
                <w:bCs/>
                <w:sz w:val="20"/>
                <w:szCs w:val="20"/>
                <w:lang w:eastAsia="pl-PL"/>
              </w:rPr>
              <w:t xml:space="preserve"> (in accordance with the offer form) </w:t>
            </w:r>
            <w:r w:rsidRPr="00905FF6">
              <w:rPr>
                <w:rFonts w:cstheme="minorHAnsi"/>
                <w:b/>
                <w:bCs/>
                <w:i/>
                <w:iCs/>
                <w:sz w:val="20"/>
                <w:szCs w:val="20"/>
                <w:u w:val="single"/>
                <w:lang w:val="pl-PL"/>
              </w:rPr>
              <w:t xml:space="preserve">** </w:t>
            </w:r>
            <w:r w:rsidRPr="00905FF6">
              <w:rPr>
                <w:rFonts w:cstheme="minorHAnsi"/>
                <w:b/>
                <w:bCs/>
                <w:i/>
                <w:iCs/>
                <w:sz w:val="20"/>
                <w:szCs w:val="20"/>
                <w:u w:val="single"/>
                <w:lang w:eastAsia="pl-PL"/>
              </w:rPr>
              <w:t>Delete as appropriate</w:t>
            </w:r>
          </w:p>
          <w:p w14:paraId="487FD8FB" w14:textId="221503F5" w:rsidR="004C3123" w:rsidRPr="00905FF6" w:rsidRDefault="001D71BC" w:rsidP="00905FF6">
            <w:pPr>
              <w:widowControl w:val="0"/>
              <w:spacing w:after="120"/>
              <w:ind w:right="74"/>
              <w:jc w:val="both"/>
              <w:rPr>
                <w:rFonts w:cstheme="minorHAnsi"/>
                <w:bCs/>
                <w:sz w:val="20"/>
                <w:szCs w:val="20"/>
                <w:lang w:eastAsia="pl-PL"/>
              </w:rPr>
            </w:pPr>
            <w:r w:rsidRPr="00905FF6">
              <w:rPr>
                <w:rFonts w:cstheme="minorHAnsi"/>
                <w:b/>
                <w:sz w:val="20"/>
                <w:szCs w:val="20"/>
                <w:lang w:eastAsia="pl-PL"/>
              </w:rPr>
              <w:t xml:space="preserve">     </w:t>
            </w:r>
            <w:r w:rsidR="004C3123" w:rsidRPr="00905FF6">
              <w:rPr>
                <w:rFonts w:cstheme="minorHAnsi"/>
                <w:b/>
                <w:sz w:val="20"/>
                <w:szCs w:val="20"/>
                <w:lang w:eastAsia="pl-PL"/>
              </w:rPr>
              <w:t>Stage II</w:t>
            </w:r>
            <w:r w:rsidR="004C3123" w:rsidRPr="00905FF6">
              <w:rPr>
                <w:rFonts w:cstheme="minorHAnsi"/>
                <w:bCs/>
                <w:sz w:val="20"/>
                <w:szCs w:val="20"/>
                <w:lang w:eastAsia="pl-PL"/>
              </w:rPr>
              <w:t>: Delivery of power supplies to the Ordering Party's headquarters within 20 weeks from the date of signing the contract</w:t>
            </w:r>
            <w:r w:rsidRPr="00905FF6">
              <w:rPr>
                <w:rFonts w:cstheme="minorHAnsi"/>
                <w:bCs/>
                <w:sz w:val="20"/>
                <w:szCs w:val="20"/>
                <w:lang w:eastAsia="pl-PL"/>
              </w:rPr>
              <w:t xml:space="preserve">/ / until the date: ……….…... (in accordance with the offer form) </w:t>
            </w:r>
            <w:r w:rsidRPr="00905FF6">
              <w:rPr>
                <w:rFonts w:cstheme="minorHAnsi"/>
                <w:b/>
                <w:bCs/>
                <w:i/>
                <w:iCs/>
                <w:sz w:val="20"/>
                <w:szCs w:val="20"/>
                <w:u w:val="single"/>
                <w:lang w:val="pl-PL"/>
              </w:rPr>
              <w:t xml:space="preserve">** </w:t>
            </w:r>
            <w:r w:rsidRPr="00905FF6">
              <w:rPr>
                <w:rFonts w:cstheme="minorHAnsi"/>
                <w:b/>
                <w:bCs/>
                <w:i/>
                <w:iCs/>
                <w:sz w:val="20"/>
                <w:szCs w:val="20"/>
                <w:u w:val="single"/>
                <w:lang w:eastAsia="pl-PL"/>
              </w:rPr>
              <w:t>Delete as appropriate</w:t>
            </w:r>
          </w:p>
          <w:p w14:paraId="1BB25A0B" w14:textId="77777777" w:rsidR="00791E78" w:rsidRPr="00905FF6" w:rsidRDefault="00791E78" w:rsidP="004C3123">
            <w:pPr>
              <w:widowControl w:val="0"/>
              <w:spacing w:after="120" w:line="240" w:lineRule="auto"/>
              <w:ind w:right="74"/>
              <w:jc w:val="both"/>
              <w:rPr>
                <w:rFonts w:cstheme="minorHAnsi"/>
                <w:bCs/>
                <w:sz w:val="20"/>
                <w:szCs w:val="20"/>
                <w:lang w:eastAsia="pl-PL"/>
              </w:rPr>
            </w:pPr>
          </w:p>
          <w:p w14:paraId="5878EFD5" w14:textId="77777777" w:rsidR="001D71BC" w:rsidRPr="00905FF6" w:rsidRDefault="001D71BC" w:rsidP="004C3123">
            <w:pPr>
              <w:widowControl w:val="0"/>
              <w:spacing w:after="120" w:line="240" w:lineRule="auto"/>
              <w:ind w:right="74"/>
              <w:jc w:val="both"/>
              <w:rPr>
                <w:rFonts w:cstheme="minorHAnsi"/>
                <w:bCs/>
                <w:sz w:val="20"/>
                <w:szCs w:val="20"/>
                <w:lang w:eastAsia="pl-PL"/>
              </w:rPr>
            </w:pPr>
          </w:p>
          <w:p w14:paraId="0B8D44E2" w14:textId="3D62A681" w:rsidR="007D3F75" w:rsidRPr="00905FF6" w:rsidRDefault="00FD7953">
            <w:pPr>
              <w:pStyle w:val="Akapitzlist"/>
              <w:widowControl w:val="0"/>
              <w:numPr>
                <w:ilvl w:val="0"/>
                <w:numId w:val="4"/>
              </w:numPr>
              <w:spacing w:after="120" w:line="240" w:lineRule="auto"/>
              <w:ind w:left="527" w:right="74" w:hanging="284"/>
              <w:jc w:val="both"/>
              <w:rPr>
                <w:rFonts w:cstheme="minorHAnsi"/>
                <w:bCs/>
                <w:sz w:val="20"/>
                <w:szCs w:val="20"/>
                <w:lang w:eastAsia="pl-PL"/>
              </w:rPr>
            </w:pPr>
            <w:r w:rsidRPr="00905FF6">
              <w:rPr>
                <w:rFonts w:cstheme="minorHAnsi"/>
                <w:bCs/>
                <w:sz w:val="20"/>
                <w:szCs w:val="20"/>
                <w:lang w:eastAsia="pl-PL"/>
              </w:rPr>
              <w:t>All costs related to the implementation of the Subject of the Agreement, including costs of transport, customs and packaging and insurance for the duration of the transport shall be borne by the Contractor.</w:t>
            </w:r>
          </w:p>
          <w:p w14:paraId="4598377E" w14:textId="77777777" w:rsidR="007D3F75" w:rsidRPr="00905FF6" w:rsidRDefault="00FD7953">
            <w:pPr>
              <w:pStyle w:val="Akapitzlist"/>
              <w:widowControl w:val="0"/>
              <w:numPr>
                <w:ilvl w:val="0"/>
                <w:numId w:val="4"/>
              </w:numPr>
              <w:tabs>
                <w:tab w:val="left" w:pos="426"/>
              </w:tabs>
              <w:spacing w:after="120" w:line="240" w:lineRule="auto"/>
              <w:ind w:left="527" w:hanging="284"/>
              <w:jc w:val="both"/>
              <w:rPr>
                <w:rFonts w:cstheme="minorHAnsi"/>
                <w:b/>
                <w:sz w:val="20"/>
                <w:szCs w:val="20"/>
                <w:lang w:eastAsia="pl-PL"/>
              </w:rPr>
            </w:pPr>
            <w:r w:rsidRPr="00905FF6">
              <w:rPr>
                <w:rFonts w:cstheme="minorHAnsi"/>
                <w:sz w:val="20"/>
                <w:szCs w:val="20"/>
                <w:lang w:eastAsia="pl-PL"/>
              </w:rPr>
              <w:t xml:space="preserve"> Persons responsible for the implementation of the Contract:</w:t>
            </w:r>
          </w:p>
          <w:p w14:paraId="21783A57" w14:textId="77777777" w:rsidR="00F74CBC" w:rsidRPr="00905FF6" w:rsidRDefault="00F74CBC" w:rsidP="00F74CBC">
            <w:pPr>
              <w:pStyle w:val="Akapitzlist"/>
              <w:widowControl w:val="0"/>
              <w:tabs>
                <w:tab w:val="left" w:pos="426"/>
              </w:tabs>
              <w:spacing w:after="120" w:line="240" w:lineRule="auto"/>
              <w:ind w:left="527"/>
              <w:jc w:val="both"/>
              <w:rPr>
                <w:rFonts w:cstheme="minorHAnsi"/>
                <w:b/>
                <w:sz w:val="20"/>
                <w:szCs w:val="20"/>
                <w:lang w:eastAsia="pl-PL"/>
              </w:rPr>
            </w:pPr>
          </w:p>
          <w:p w14:paraId="7B95A8BF" w14:textId="158376E6" w:rsidR="007D3F75" w:rsidRPr="00905FF6" w:rsidRDefault="00FD7953" w:rsidP="00FD7953">
            <w:pPr>
              <w:pStyle w:val="Akapitzlist"/>
              <w:widowControl w:val="0"/>
              <w:numPr>
                <w:ilvl w:val="0"/>
                <w:numId w:val="22"/>
              </w:numPr>
              <w:shd w:val="clear" w:color="auto" w:fill="FFFFFF" w:themeFill="background1"/>
              <w:spacing w:after="120" w:line="240" w:lineRule="auto"/>
              <w:ind w:left="669" w:right="74" w:hanging="142"/>
              <w:jc w:val="both"/>
              <w:rPr>
                <w:rFonts w:cstheme="minorHAnsi"/>
                <w:sz w:val="20"/>
                <w:szCs w:val="20"/>
                <w:lang w:eastAsia="pl-PL"/>
              </w:rPr>
            </w:pPr>
            <w:r w:rsidRPr="00905FF6">
              <w:rPr>
                <w:rFonts w:cstheme="minorHAnsi"/>
                <w:sz w:val="20"/>
                <w:szCs w:val="20"/>
                <w:lang w:eastAsia="pl-PL"/>
              </w:rPr>
              <w:t xml:space="preserve">On the </w:t>
            </w:r>
            <w:proofErr w:type="spellStart"/>
            <w:r w:rsidRPr="00905FF6">
              <w:rPr>
                <w:rFonts w:cstheme="minorHAnsi"/>
                <w:sz w:val="20"/>
                <w:szCs w:val="20"/>
                <w:lang w:eastAsia="pl-PL"/>
              </w:rPr>
              <w:t>Orderer</w:t>
            </w:r>
            <w:proofErr w:type="spellEnd"/>
            <w:r w:rsidRPr="00905FF6">
              <w:rPr>
                <w:rFonts w:cstheme="minorHAnsi"/>
                <w:sz w:val="20"/>
                <w:szCs w:val="20"/>
                <w:lang w:eastAsia="pl-PL"/>
              </w:rPr>
              <w:t xml:space="preserve"> side: </w:t>
            </w:r>
          </w:p>
          <w:p w14:paraId="3777AEA2" w14:textId="77777777" w:rsidR="007D3F75" w:rsidRPr="00905FF6" w:rsidRDefault="007D3F75" w:rsidP="00FD7953">
            <w:pPr>
              <w:pStyle w:val="Akapitzlist"/>
              <w:widowControl w:val="0"/>
              <w:shd w:val="clear" w:color="auto" w:fill="FFFFFF" w:themeFill="background1"/>
              <w:spacing w:after="120" w:line="240" w:lineRule="auto"/>
              <w:ind w:left="669" w:right="74" w:hanging="142"/>
              <w:jc w:val="both"/>
              <w:rPr>
                <w:rFonts w:cstheme="minorHAnsi"/>
                <w:sz w:val="20"/>
                <w:szCs w:val="20"/>
                <w:lang w:eastAsia="pl-PL"/>
              </w:rPr>
            </w:pPr>
          </w:p>
          <w:p w14:paraId="213E9BFE" w14:textId="4CA4E4BE" w:rsidR="00F74CBC" w:rsidRPr="00905FF6" w:rsidRDefault="00FD7953" w:rsidP="00F74CBC">
            <w:pPr>
              <w:pStyle w:val="Akapitzlist"/>
              <w:widowControl w:val="0"/>
              <w:numPr>
                <w:ilvl w:val="0"/>
                <w:numId w:val="22"/>
              </w:numPr>
              <w:shd w:val="clear" w:color="auto" w:fill="FFFFFF" w:themeFill="background1"/>
              <w:spacing w:after="120" w:line="240" w:lineRule="auto"/>
              <w:ind w:left="669" w:right="74" w:hanging="142"/>
              <w:jc w:val="both"/>
              <w:rPr>
                <w:rFonts w:cstheme="minorHAnsi"/>
                <w:sz w:val="20"/>
                <w:szCs w:val="20"/>
                <w:lang w:eastAsia="pl-PL"/>
              </w:rPr>
            </w:pPr>
            <w:r w:rsidRPr="00905FF6">
              <w:rPr>
                <w:rFonts w:cstheme="minorHAnsi"/>
                <w:sz w:val="20"/>
                <w:szCs w:val="20"/>
                <w:lang w:eastAsia="pl-PL"/>
              </w:rPr>
              <w:t>On the Contractor's side:</w:t>
            </w:r>
          </w:p>
          <w:p w14:paraId="45FAFA89" w14:textId="77777777" w:rsidR="00791E78" w:rsidRPr="00905FF6" w:rsidRDefault="00791E78">
            <w:pPr>
              <w:pStyle w:val="Akapitzlist"/>
              <w:widowControl w:val="0"/>
              <w:spacing w:after="120" w:line="240" w:lineRule="auto"/>
              <w:jc w:val="both"/>
              <w:rPr>
                <w:rFonts w:cstheme="minorHAnsi"/>
                <w:sz w:val="20"/>
                <w:szCs w:val="20"/>
                <w:lang w:eastAsia="pl-PL"/>
              </w:rPr>
            </w:pPr>
          </w:p>
          <w:p w14:paraId="2E24E76B" w14:textId="2E6379FC" w:rsidR="007D3F75" w:rsidRPr="00905FF6" w:rsidRDefault="00FD7953">
            <w:pPr>
              <w:pStyle w:val="Akapitzlist"/>
              <w:widowControl w:val="0"/>
              <w:numPr>
                <w:ilvl w:val="0"/>
                <w:numId w:val="4"/>
              </w:numPr>
              <w:spacing w:after="120" w:line="240" w:lineRule="auto"/>
              <w:ind w:left="527" w:right="74" w:hanging="284"/>
              <w:jc w:val="both"/>
              <w:rPr>
                <w:rFonts w:cstheme="minorHAnsi"/>
                <w:bCs/>
                <w:sz w:val="20"/>
                <w:szCs w:val="20"/>
                <w:lang w:eastAsia="pl-PL"/>
              </w:rPr>
            </w:pPr>
            <w:r w:rsidRPr="00905FF6">
              <w:rPr>
                <w:rFonts w:cstheme="minorHAnsi"/>
                <w:bCs/>
                <w:sz w:val="20"/>
                <w:szCs w:val="20"/>
                <w:lang w:eastAsia="pl-PL"/>
              </w:rPr>
              <w:t xml:space="preserve">Acceptance of the subject of the Contract by the </w:t>
            </w:r>
            <w:proofErr w:type="spellStart"/>
            <w:r w:rsidRPr="00905FF6">
              <w:rPr>
                <w:rFonts w:cstheme="minorHAnsi"/>
                <w:bCs/>
                <w:sz w:val="20"/>
                <w:szCs w:val="20"/>
                <w:lang w:eastAsia="pl-PL"/>
              </w:rPr>
              <w:t>Orderer</w:t>
            </w:r>
            <w:proofErr w:type="spellEnd"/>
            <w:r w:rsidRPr="00905FF6">
              <w:rPr>
                <w:rFonts w:cstheme="minorHAnsi"/>
                <w:bCs/>
                <w:sz w:val="20"/>
                <w:szCs w:val="20"/>
                <w:lang w:eastAsia="pl-PL"/>
              </w:rPr>
              <w:t xml:space="preserve"> will </w:t>
            </w:r>
            <w:r w:rsidR="00D941F3" w:rsidRPr="00905FF6">
              <w:rPr>
                <w:rFonts w:cstheme="minorHAnsi"/>
                <w:bCs/>
                <w:sz w:val="20"/>
                <w:szCs w:val="20"/>
                <w:lang w:eastAsia="pl-PL"/>
              </w:rPr>
              <w:t xml:space="preserve">be achieved in the following way: </w:t>
            </w:r>
          </w:p>
          <w:p w14:paraId="62CB65E7" w14:textId="40D30B93" w:rsidR="00D941F3" w:rsidRPr="00905FF6" w:rsidRDefault="00311642" w:rsidP="00377BDD">
            <w:pPr>
              <w:pStyle w:val="Akapitzlist"/>
              <w:widowControl w:val="0"/>
              <w:spacing w:after="120" w:line="240" w:lineRule="auto"/>
              <w:ind w:left="527" w:right="74"/>
              <w:jc w:val="both"/>
              <w:rPr>
                <w:rFonts w:cstheme="minorHAnsi"/>
                <w:bCs/>
                <w:sz w:val="20"/>
                <w:szCs w:val="20"/>
                <w:lang w:eastAsia="pl-PL"/>
              </w:rPr>
            </w:pPr>
            <w:r w:rsidRPr="00905FF6">
              <w:rPr>
                <w:rFonts w:cstheme="minorHAnsi"/>
                <w:b/>
                <w:sz w:val="20"/>
                <w:szCs w:val="20"/>
                <w:lang w:eastAsia="pl-PL"/>
              </w:rPr>
              <w:t>Stage</w:t>
            </w:r>
            <w:r w:rsidR="00D941F3" w:rsidRPr="00905FF6">
              <w:rPr>
                <w:rFonts w:cstheme="minorHAnsi"/>
                <w:b/>
                <w:sz w:val="20"/>
                <w:szCs w:val="20"/>
                <w:lang w:eastAsia="pl-PL"/>
              </w:rPr>
              <w:t xml:space="preserve"> 1</w:t>
            </w:r>
            <w:r w:rsidR="00D941F3" w:rsidRPr="00905FF6">
              <w:rPr>
                <w:rFonts w:cstheme="minorHAnsi"/>
                <w:bCs/>
                <w:sz w:val="20"/>
                <w:szCs w:val="20"/>
                <w:lang w:eastAsia="pl-PL"/>
              </w:rPr>
              <w:t xml:space="preserve">: </w:t>
            </w:r>
            <w:r w:rsidRPr="00905FF6">
              <w:rPr>
                <w:rFonts w:cstheme="minorHAnsi"/>
                <w:bCs/>
                <w:sz w:val="20"/>
                <w:szCs w:val="20"/>
                <w:lang w:eastAsia="pl-PL"/>
              </w:rPr>
              <w:t>after inspecting of the Subject of the contract in accordance with point 3.1.2 OPZ – by w</w:t>
            </w:r>
            <w:r w:rsidR="00D941F3" w:rsidRPr="00905FF6">
              <w:rPr>
                <w:rFonts w:cstheme="minorHAnsi"/>
                <w:bCs/>
                <w:sz w:val="20"/>
                <w:szCs w:val="20"/>
                <w:lang w:eastAsia="pl-PL"/>
              </w:rPr>
              <w:t xml:space="preserve">ritten </w:t>
            </w:r>
            <w:r w:rsidR="00280CA9" w:rsidRPr="00905FF6">
              <w:rPr>
                <w:rFonts w:cstheme="minorHAnsi"/>
                <w:bCs/>
                <w:sz w:val="20"/>
                <w:szCs w:val="20"/>
                <w:lang w:eastAsia="pl-PL"/>
              </w:rPr>
              <w:t>approval of the Test R</w:t>
            </w:r>
            <w:r w:rsidR="00D941F3" w:rsidRPr="00905FF6">
              <w:rPr>
                <w:rFonts w:cstheme="minorHAnsi"/>
                <w:bCs/>
                <w:sz w:val="20"/>
                <w:szCs w:val="20"/>
                <w:lang w:eastAsia="pl-PL"/>
              </w:rPr>
              <w:t xml:space="preserve">eport sent by the Contractor to the </w:t>
            </w:r>
            <w:proofErr w:type="spellStart"/>
            <w:r w:rsidR="00D941F3" w:rsidRPr="00905FF6">
              <w:rPr>
                <w:rFonts w:cstheme="minorHAnsi"/>
                <w:bCs/>
                <w:sz w:val="20"/>
                <w:szCs w:val="20"/>
                <w:lang w:eastAsia="pl-PL"/>
              </w:rPr>
              <w:t>Orderer</w:t>
            </w:r>
            <w:proofErr w:type="spellEnd"/>
            <w:r w:rsidRPr="00905FF6">
              <w:rPr>
                <w:rFonts w:cstheme="minorHAnsi"/>
                <w:bCs/>
                <w:sz w:val="20"/>
                <w:szCs w:val="20"/>
                <w:lang w:eastAsia="pl-PL"/>
              </w:rPr>
              <w:t>,</w:t>
            </w:r>
          </w:p>
          <w:p w14:paraId="58CEC4B8" w14:textId="0C3450A2" w:rsidR="007D3F75" w:rsidRPr="00905FF6" w:rsidRDefault="00311642" w:rsidP="00377BDD">
            <w:pPr>
              <w:pStyle w:val="Akapitzlist"/>
              <w:widowControl w:val="0"/>
              <w:spacing w:after="120" w:line="240" w:lineRule="auto"/>
              <w:ind w:left="527" w:right="74"/>
              <w:jc w:val="both"/>
              <w:rPr>
                <w:rFonts w:cstheme="minorHAnsi"/>
                <w:bCs/>
                <w:sz w:val="20"/>
                <w:szCs w:val="20"/>
                <w:lang w:eastAsia="pl-PL"/>
              </w:rPr>
            </w:pPr>
            <w:r w:rsidRPr="00905FF6">
              <w:rPr>
                <w:rFonts w:cstheme="minorHAnsi"/>
                <w:b/>
                <w:sz w:val="20"/>
                <w:szCs w:val="20"/>
                <w:lang w:eastAsia="pl-PL"/>
              </w:rPr>
              <w:t xml:space="preserve">Stage </w:t>
            </w:r>
            <w:r w:rsidR="00D941F3" w:rsidRPr="00905FF6">
              <w:rPr>
                <w:rFonts w:cstheme="minorHAnsi"/>
                <w:b/>
                <w:sz w:val="20"/>
                <w:szCs w:val="20"/>
                <w:lang w:eastAsia="pl-PL"/>
              </w:rPr>
              <w:t xml:space="preserve"> 2:</w:t>
            </w:r>
            <w:r w:rsidR="00377BDD" w:rsidRPr="00905FF6">
              <w:rPr>
                <w:rFonts w:cstheme="minorHAnsi"/>
                <w:bCs/>
                <w:sz w:val="20"/>
                <w:szCs w:val="20"/>
                <w:lang w:eastAsia="pl-PL"/>
              </w:rPr>
              <w:t xml:space="preserve">  </w:t>
            </w:r>
            <w:r w:rsidRPr="00905FF6">
              <w:rPr>
                <w:rFonts w:cstheme="minorHAnsi"/>
                <w:bCs/>
                <w:sz w:val="20"/>
                <w:szCs w:val="20"/>
                <w:lang w:eastAsia="pl-PL"/>
              </w:rPr>
              <w:t>in the form of a</w:t>
            </w:r>
            <w:r w:rsidR="00377BDD" w:rsidRPr="00905FF6">
              <w:rPr>
                <w:rFonts w:cstheme="minorHAnsi"/>
                <w:bCs/>
                <w:sz w:val="20"/>
                <w:szCs w:val="20"/>
                <w:lang w:eastAsia="pl-PL"/>
              </w:rPr>
              <w:t xml:space="preserve">cceptance Protocol signed by both Parts or  solely by </w:t>
            </w:r>
            <w:proofErr w:type="spellStart"/>
            <w:r w:rsidR="00377BDD" w:rsidRPr="00905FF6">
              <w:rPr>
                <w:rFonts w:cstheme="minorHAnsi"/>
                <w:bCs/>
                <w:sz w:val="20"/>
                <w:szCs w:val="20"/>
                <w:lang w:eastAsia="pl-PL"/>
              </w:rPr>
              <w:t>Orderer</w:t>
            </w:r>
            <w:proofErr w:type="spellEnd"/>
            <w:r w:rsidR="00377BDD" w:rsidRPr="00905FF6">
              <w:rPr>
                <w:rFonts w:cstheme="minorHAnsi"/>
                <w:bCs/>
                <w:sz w:val="20"/>
                <w:szCs w:val="20"/>
                <w:lang w:eastAsia="pl-PL"/>
              </w:rPr>
              <w:t xml:space="preserve"> and sent to the Contractor</w:t>
            </w:r>
            <w:r w:rsidRPr="00905FF6">
              <w:rPr>
                <w:rFonts w:cstheme="minorHAnsi"/>
                <w:bCs/>
                <w:sz w:val="20"/>
                <w:szCs w:val="20"/>
                <w:lang w:eastAsia="pl-PL"/>
              </w:rPr>
              <w:t>- after delivery Subject of the contract to NCBJ.</w:t>
            </w:r>
          </w:p>
          <w:p w14:paraId="6D4E8A3F" w14:textId="77777777" w:rsidR="00F74CBC" w:rsidRPr="00905FF6" w:rsidRDefault="00F74CBC" w:rsidP="00377BDD">
            <w:pPr>
              <w:pStyle w:val="Akapitzlist"/>
              <w:widowControl w:val="0"/>
              <w:spacing w:after="120" w:line="240" w:lineRule="auto"/>
              <w:ind w:left="527" w:right="74"/>
              <w:jc w:val="both"/>
              <w:rPr>
                <w:rFonts w:cstheme="minorHAnsi"/>
                <w:bCs/>
                <w:sz w:val="20"/>
                <w:szCs w:val="20"/>
                <w:lang w:eastAsia="pl-PL"/>
              </w:rPr>
            </w:pPr>
          </w:p>
          <w:p w14:paraId="0F5DA050" w14:textId="77777777" w:rsidR="007D3F75" w:rsidRPr="00905FF6" w:rsidRDefault="00FD7953">
            <w:pPr>
              <w:pStyle w:val="Akapitzlist"/>
              <w:widowControl w:val="0"/>
              <w:numPr>
                <w:ilvl w:val="0"/>
                <w:numId w:val="4"/>
              </w:numPr>
              <w:spacing w:after="120" w:line="240" w:lineRule="auto"/>
              <w:ind w:left="527" w:right="74" w:hanging="284"/>
              <w:jc w:val="both"/>
              <w:rPr>
                <w:rFonts w:cstheme="minorHAnsi"/>
                <w:bCs/>
                <w:sz w:val="20"/>
                <w:szCs w:val="20"/>
                <w:lang w:eastAsia="pl-PL"/>
              </w:rPr>
            </w:pPr>
            <w:r w:rsidRPr="00905FF6">
              <w:rPr>
                <w:rFonts w:cstheme="minorHAnsi"/>
                <w:bCs/>
                <w:sz w:val="20"/>
                <w:szCs w:val="20"/>
                <w:lang w:eastAsia="pl-PL"/>
              </w:rPr>
              <w:t>The final / partial acceptance report of the Subject of the Agreement should include in particular:</w:t>
            </w:r>
          </w:p>
          <w:p w14:paraId="15DBCBE5" w14:textId="77777777" w:rsidR="007D3F75" w:rsidRPr="00905FF6" w:rsidRDefault="00FD7953">
            <w:pPr>
              <w:pStyle w:val="Akapitzlist"/>
              <w:widowControl w:val="0"/>
              <w:spacing w:after="120" w:line="240" w:lineRule="auto"/>
              <w:ind w:left="810" w:right="74" w:hanging="283"/>
              <w:jc w:val="both"/>
              <w:rPr>
                <w:rFonts w:cstheme="minorHAnsi"/>
                <w:bCs/>
                <w:sz w:val="20"/>
                <w:szCs w:val="20"/>
                <w:lang w:eastAsia="pl-PL"/>
              </w:rPr>
            </w:pPr>
            <w:r w:rsidRPr="00905FF6">
              <w:rPr>
                <w:rFonts w:cstheme="minorHAnsi"/>
                <w:bCs/>
                <w:sz w:val="20"/>
                <w:szCs w:val="20"/>
                <w:lang w:eastAsia="pl-PL"/>
              </w:rPr>
              <w:t>a) Agreement number,</w:t>
            </w:r>
          </w:p>
          <w:p w14:paraId="2C29D7D3" w14:textId="77777777" w:rsidR="007D3F75" w:rsidRPr="00905FF6" w:rsidRDefault="00FD7953">
            <w:pPr>
              <w:pStyle w:val="Akapitzlist"/>
              <w:widowControl w:val="0"/>
              <w:spacing w:after="120" w:line="240" w:lineRule="auto"/>
              <w:ind w:left="527" w:right="74"/>
              <w:jc w:val="both"/>
              <w:rPr>
                <w:rFonts w:cstheme="minorHAnsi"/>
                <w:bCs/>
                <w:sz w:val="20"/>
                <w:szCs w:val="20"/>
                <w:lang w:eastAsia="pl-PL"/>
              </w:rPr>
            </w:pPr>
            <w:r w:rsidRPr="00905FF6">
              <w:rPr>
                <w:rFonts w:cstheme="minorHAnsi"/>
                <w:bCs/>
                <w:sz w:val="20"/>
                <w:szCs w:val="20"/>
                <w:lang w:eastAsia="pl-PL"/>
              </w:rPr>
              <w:t>b) data of the Employer and the Contractor,</w:t>
            </w:r>
          </w:p>
          <w:p w14:paraId="5C498601" w14:textId="77777777" w:rsidR="007D3F75" w:rsidRPr="00905FF6" w:rsidRDefault="00FD7953">
            <w:pPr>
              <w:pStyle w:val="Akapitzlist"/>
              <w:widowControl w:val="0"/>
              <w:spacing w:after="120" w:line="240" w:lineRule="auto"/>
              <w:ind w:left="527" w:right="74"/>
              <w:jc w:val="both"/>
              <w:rPr>
                <w:rFonts w:cstheme="minorHAnsi"/>
                <w:bCs/>
                <w:sz w:val="20"/>
                <w:szCs w:val="20"/>
                <w:lang w:eastAsia="pl-PL"/>
              </w:rPr>
            </w:pPr>
            <w:r w:rsidRPr="00905FF6">
              <w:rPr>
                <w:rFonts w:cstheme="minorHAnsi"/>
                <w:bCs/>
                <w:sz w:val="20"/>
                <w:szCs w:val="20"/>
                <w:lang w:eastAsia="pl-PL"/>
              </w:rPr>
              <w:t>c) Object of receipt and date of its execution,</w:t>
            </w:r>
          </w:p>
          <w:p w14:paraId="0BA6B1BA" w14:textId="77777777" w:rsidR="007D3F75" w:rsidRPr="00905FF6" w:rsidRDefault="00FD7953">
            <w:pPr>
              <w:pStyle w:val="Akapitzlist"/>
              <w:widowControl w:val="0"/>
              <w:spacing w:after="120" w:line="240" w:lineRule="auto"/>
              <w:ind w:left="527" w:right="74"/>
              <w:jc w:val="both"/>
              <w:rPr>
                <w:rFonts w:cstheme="minorHAnsi"/>
                <w:bCs/>
                <w:sz w:val="20"/>
                <w:szCs w:val="20"/>
                <w:lang w:eastAsia="pl-PL"/>
              </w:rPr>
            </w:pPr>
            <w:r w:rsidRPr="00905FF6">
              <w:rPr>
                <w:rFonts w:cstheme="minorHAnsi"/>
                <w:bCs/>
                <w:sz w:val="20"/>
                <w:szCs w:val="20"/>
                <w:lang w:eastAsia="pl-PL"/>
              </w:rPr>
              <w:t>d) Checking the Subject of the Agreement by the Ordering Party.</w:t>
            </w:r>
          </w:p>
          <w:p w14:paraId="2B86FD7F" w14:textId="1772E356" w:rsidR="007D3F75" w:rsidRPr="00905FF6" w:rsidRDefault="007D3F75">
            <w:pPr>
              <w:widowControl w:val="0"/>
              <w:spacing w:after="120" w:line="240" w:lineRule="auto"/>
              <w:ind w:right="74"/>
              <w:jc w:val="both"/>
              <w:rPr>
                <w:rFonts w:cstheme="minorHAnsi"/>
                <w:bCs/>
                <w:sz w:val="20"/>
                <w:szCs w:val="20"/>
                <w:lang w:eastAsia="pl-PL"/>
              </w:rPr>
            </w:pPr>
          </w:p>
        </w:tc>
        <w:tc>
          <w:tcPr>
            <w:tcW w:w="347" w:type="dxa"/>
          </w:tcPr>
          <w:p w14:paraId="74B7B3BF" w14:textId="77777777" w:rsidR="007D3F75" w:rsidRPr="00905FF6" w:rsidRDefault="007D3F75">
            <w:pPr>
              <w:widowControl w:val="0"/>
              <w:rPr>
                <w:rFonts w:cstheme="minorHAnsi"/>
                <w:sz w:val="20"/>
                <w:szCs w:val="20"/>
              </w:rPr>
            </w:pPr>
          </w:p>
        </w:tc>
      </w:tr>
      <w:tr w:rsidR="007D3F75" w:rsidRPr="00905FF6" w14:paraId="5D54B101" w14:textId="77777777" w:rsidTr="0076316A">
        <w:tc>
          <w:tcPr>
            <w:tcW w:w="235" w:type="dxa"/>
          </w:tcPr>
          <w:p w14:paraId="743F430E" w14:textId="77777777" w:rsidR="007D3F75" w:rsidRPr="00905FF6" w:rsidRDefault="007D3F75">
            <w:pPr>
              <w:widowControl w:val="0"/>
              <w:spacing w:after="120" w:line="240" w:lineRule="auto"/>
              <w:jc w:val="center"/>
              <w:rPr>
                <w:rFonts w:cstheme="minorHAnsi"/>
                <w:sz w:val="20"/>
                <w:szCs w:val="20"/>
                <w:lang w:eastAsia="pl-PL"/>
              </w:rPr>
            </w:pPr>
          </w:p>
        </w:tc>
        <w:tc>
          <w:tcPr>
            <w:tcW w:w="4545" w:type="dxa"/>
            <w:shd w:val="clear" w:color="auto" w:fill="auto"/>
          </w:tcPr>
          <w:p w14:paraId="39FC63A0" w14:textId="77777777" w:rsidR="007D3F75" w:rsidRPr="00905FF6" w:rsidRDefault="00FD7953">
            <w:pPr>
              <w:widowControl w:val="0"/>
              <w:spacing w:after="120" w:line="240" w:lineRule="auto"/>
              <w:jc w:val="center"/>
              <w:rPr>
                <w:rFonts w:cstheme="minorHAnsi"/>
                <w:sz w:val="20"/>
                <w:szCs w:val="20"/>
                <w:lang w:val="pl-PL" w:eastAsia="pl-PL"/>
              </w:rPr>
            </w:pPr>
            <w:r w:rsidRPr="00905FF6">
              <w:rPr>
                <w:rFonts w:cstheme="minorHAnsi"/>
                <w:sz w:val="20"/>
                <w:szCs w:val="20"/>
                <w:lang w:val="pl-PL" w:eastAsia="pl-PL"/>
              </w:rPr>
              <w:t>§ 3</w:t>
            </w:r>
          </w:p>
          <w:p w14:paraId="2286CE90" w14:textId="77777777" w:rsidR="007D3F75" w:rsidRPr="00905FF6" w:rsidRDefault="00FD7953" w:rsidP="00905FF6">
            <w:pPr>
              <w:keepNext/>
              <w:widowControl w:val="0"/>
              <w:tabs>
                <w:tab w:val="left" w:pos="454"/>
              </w:tabs>
              <w:spacing w:after="120" w:line="240" w:lineRule="auto"/>
              <w:ind w:left="454" w:hanging="454"/>
              <w:jc w:val="center"/>
              <w:outlineLvl w:val="1"/>
              <w:rPr>
                <w:rFonts w:cstheme="minorHAnsi"/>
                <w:kern w:val="2"/>
                <w:sz w:val="20"/>
                <w:szCs w:val="20"/>
                <w:u w:val="single"/>
                <w:lang w:val="pl-PL" w:eastAsia="pl-PL"/>
              </w:rPr>
            </w:pPr>
            <w:r w:rsidRPr="00905FF6">
              <w:rPr>
                <w:rFonts w:cstheme="minorHAnsi"/>
                <w:kern w:val="2"/>
                <w:sz w:val="20"/>
                <w:szCs w:val="20"/>
                <w:u w:val="single"/>
                <w:lang w:val="pl-PL" w:eastAsia="pl-PL"/>
              </w:rPr>
              <w:t>Cena i warunki płatności</w:t>
            </w:r>
          </w:p>
          <w:p w14:paraId="28AF3132" w14:textId="371A52DC" w:rsidR="007D3F75" w:rsidRPr="00905FF6" w:rsidRDefault="00FD7953">
            <w:pPr>
              <w:pStyle w:val="Akapitzlist"/>
              <w:widowControl w:val="0"/>
              <w:numPr>
                <w:ilvl w:val="0"/>
                <w:numId w:val="2"/>
              </w:numPr>
              <w:spacing w:after="60"/>
              <w:jc w:val="both"/>
              <w:rPr>
                <w:rFonts w:eastAsia="Times New Roman" w:cstheme="minorHAnsi"/>
                <w:i/>
                <w:sz w:val="20"/>
                <w:szCs w:val="20"/>
                <w:lang w:val="pl-PL" w:eastAsia="zh-CN"/>
              </w:rPr>
            </w:pPr>
            <w:r w:rsidRPr="00905FF6">
              <w:rPr>
                <w:rFonts w:cstheme="minorHAnsi"/>
                <w:sz w:val="20"/>
                <w:szCs w:val="20"/>
                <w:lang w:val="pl-PL" w:eastAsia="pl-PL"/>
              </w:rPr>
              <w:t>Zamawiający zobowiązuje się zapłacić za Przedmiot Umowy kwotę netto</w:t>
            </w:r>
            <w:r w:rsidR="003A18DF" w:rsidRPr="00905FF6">
              <w:rPr>
                <w:rFonts w:cstheme="minorHAnsi"/>
                <w:sz w:val="20"/>
                <w:szCs w:val="20"/>
                <w:lang w:val="pl-PL" w:eastAsia="pl-PL"/>
              </w:rPr>
              <w:t>*/</w:t>
            </w:r>
            <w:r w:rsidR="00C65226" w:rsidRPr="00905FF6">
              <w:rPr>
                <w:rFonts w:cstheme="minorHAnsi"/>
                <w:sz w:val="20"/>
                <w:szCs w:val="20"/>
                <w:lang w:val="pl-PL" w:eastAsia="pl-PL"/>
              </w:rPr>
              <w:t>VAT*/</w:t>
            </w:r>
            <w:r w:rsidR="003A18DF" w:rsidRPr="00905FF6">
              <w:rPr>
                <w:rFonts w:cstheme="minorHAnsi"/>
                <w:sz w:val="20"/>
                <w:szCs w:val="20"/>
                <w:lang w:val="pl-PL" w:eastAsia="pl-PL"/>
              </w:rPr>
              <w:t>brutto</w:t>
            </w:r>
            <w:r w:rsidR="003A18DF" w:rsidRPr="00905FF6">
              <w:rPr>
                <w:rFonts w:cstheme="minorHAnsi"/>
                <w:i/>
                <w:sz w:val="20"/>
                <w:szCs w:val="20"/>
                <w:lang w:val="pl-PL" w:eastAsia="pl-PL"/>
              </w:rPr>
              <w:t>*</w:t>
            </w:r>
            <w:r w:rsidR="00C65226" w:rsidRPr="00905FF6">
              <w:rPr>
                <w:rFonts w:cstheme="minorHAnsi"/>
                <w:i/>
                <w:sz w:val="20"/>
                <w:szCs w:val="20"/>
                <w:lang w:val="pl-PL" w:eastAsia="pl-PL"/>
              </w:rPr>
              <w:t>(*niepotrzebne wykreślić)</w:t>
            </w:r>
            <w:r w:rsidRPr="00905FF6">
              <w:rPr>
                <w:rFonts w:cstheme="minorHAnsi"/>
                <w:b/>
                <w:i/>
                <w:sz w:val="20"/>
                <w:szCs w:val="20"/>
                <w:lang w:val="pl-PL" w:eastAsia="pl-PL"/>
              </w:rPr>
              <w:t>:</w:t>
            </w:r>
          </w:p>
          <w:p w14:paraId="1385A7C2" w14:textId="6D018D34" w:rsidR="00506BA4" w:rsidRPr="00905FF6" w:rsidRDefault="00506BA4" w:rsidP="0014530C">
            <w:pPr>
              <w:pStyle w:val="Akapitzlist"/>
              <w:widowControl w:val="0"/>
              <w:spacing w:after="60"/>
              <w:jc w:val="both"/>
              <w:rPr>
                <w:rFonts w:cstheme="minorHAnsi"/>
                <w:b/>
                <w:i/>
                <w:sz w:val="20"/>
                <w:szCs w:val="20"/>
                <w:lang w:val="pl-PL" w:eastAsia="pl-PL"/>
              </w:rPr>
            </w:pPr>
            <w:r w:rsidRPr="00905FF6">
              <w:rPr>
                <w:rFonts w:cstheme="minorHAnsi"/>
                <w:b/>
                <w:sz w:val="20"/>
                <w:szCs w:val="20"/>
                <w:lang w:val="pl-PL" w:eastAsia="pl-PL"/>
              </w:rPr>
              <w:t>Cz. 1:</w:t>
            </w:r>
            <w:r w:rsidRPr="00905FF6">
              <w:rPr>
                <w:rFonts w:cstheme="minorHAnsi"/>
                <w:b/>
                <w:i/>
                <w:sz w:val="20"/>
                <w:szCs w:val="20"/>
                <w:lang w:val="pl-PL" w:eastAsia="pl-PL"/>
              </w:rPr>
              <w:t xml:space="preserve"> ……..(jeśli dotyczy)</w:t>
            </w:r>
          </w:p>
          <w:p w14:paraId="6F92EC57" w14:textId="73051C31" w:rsidR="00506BA4" w:rsidRPr="00905FF6" w:rsidRDefault="00506BA4" w:rsidP="0014530C">
            <w:pPr>
              <w:pStyle w:val="Akapitzlist"/>
              <w:widowControl w:val="0"/>
              <w:spacing w:after="60"/>
              <w:jc w:val="both"/>
              <w:rPr>
                <w:rFonts w:cstheme="minorHAnsi"/>
                <w:b/>
                <w:i/>
                <w:sz w:val="20"/>
                <w:szCs w:val="20"/>
                <w:lang w:val="pl-PL" w:eastAsia="pl-PL"/>
              </w:rPr>
            </w:pPr>
            <w:r w:rsidRPr="00905FF6">
              <w:rPr>
                <w:rFonts w:cstheme="minorHAnsi"/>
                <w:b/>
                <w:sz w:val="20"/>
                <w:szCs w:val="20"/>
                <w:lang w:val="pl-PL" w:eastAsia="pl-PL"/>
              </w:rPr>
              <w:t xml:space="preserve">Cz. 2: </w:t>
            </w:r>
            <w:r w:rsidRPr="00905FF6">
              <w:rPr>
                <w:rFonts w:cstheme="minorHAnsi"/>
                <w:b/>
                <w:i/>
                <w:sz w:val="20"/>
                <w:szCs w:val="20"/>
                <w:lang w:val="pl-PL" w:eastAsia="pl-PL"/>
              </w:rPr>
              <w:t>……..(jeśli dotyczy)</w:t>
            </w:r>
          </w:p>
          <w:p w14:paraId="26177385" w14:textId="700DCAF5" w:rsidR="00506BA4" w:rsidRPr="00905FF6" w:rsidRDefault="00506BA4" w:rsidP="0014530C">
            <w:pPr>
              <w:pStyle w:val="Akapitzlist"/>
              <w:widowControl w:val="0"/>
              <w:spacing w:after="60"/>
              <w:jc w:val="both"/>
              <w:rPr>
                <w:rFonts w:eastAsia="Times New Roman" w:cstheme="minorHAnsi"/>
                <w:sz w:val="20"/>
                <w:szCs w:val="20"/>
                <w:lang w:val="pl-PL" w:eastAsia="zh-CN"/>
              </w:rPr>
            </w:pPr>
            <w:r w:rsidRPr="00905FF6">
              <w:rPr>
                <w:rFonts w:cstheme="minorHAnsi"/>
                <w:b/>
                <w:sz w:val="20"/>
                <w:szCs w:val="20"/>
                <w:lang w:val="pl-PL" w:eastAsia="pl-PL"/>
              </w:rPr>
              <w:t>Cz. 3:</w:t>
            </w:r>
            <w:r w:rsidRPr="00905FF6">
              <w:rPr>
                <w:rFonts w:cstheme="minorHAnsi"/>
                <w:b/>
                <w:i/>
                <w:sz w:val="20"/>
                <w:szCs w:val="20"/>
                <w:lang w:val="pl-PL" w:eastAsia="pl-PL"/>
              </w:rPr>
              <w:t xml:space="preserve"> ……..(jeśli dotyczy)</w:t>
            </w:r>
          </w:p>
          <w:p w14:paraId="57FECE95" w14:textId="23DAA15B" w:rsidR="00506BA4" w:rsidRPr="00905FF6" w:rsidRDefault="00506BA4" w:rsidP="0014530C">
            <w:pPr>
              <w:pStyle w:val="Akapitzlist"/>
              <w:widowControl w:val="0"/>
              <w:spacing w:after="60"/>
              <w:jc w:val="both"/>
              <w:rPr>
                <w:rFonts w:eastAsia="Times New Roman" w:cstheme="minorHAnsi"/>
                <w:sz w:val="20"/>
                <w:szCs w:val="20"/>
                <w:lang w:val="pl-PL" w:eastAsia="zh-CN"/>
              </w:rPr>
            </w:pPr>
            <w:r w:rsidRPr="00905FF6">
              <w:rPr>
                <w:rFonts w:cstheme="minorHAnsi"/>
                <w:b/>
                <w:sz w:val="20"/>
                <w:szCs w:val="20"/>
                <w:lang w:val="pl-PL" w:eastAsia="pl-PL"/>
              </w:rPr>
              <w:t xml:space="preserve">Cz. 4: </w:t>
            </w:r>
            <w:r w:rsidRPr="00905FF6">
              <w:rPr>
                <w:rFonts w:cstheme="minorHAnsi"/>
                <w:b/>
                <w:i/>
                <w:sz w:val="20"/>
                <w:szCs w:val="20"/>
                <w:lang w:val="pl-PL" w:eastAsia="pl-PL"/>
              </w:rPr>
              <w:t>……..(jeśli dotyczy)</w:t>
            </w:r>
          </w:p>
          <w:p w14:paraId="56840314" w14:textId="4E0608D4" w:rsidR="006F5D3C" w:rsidRPr="00905FF6" w:rsidRDefault="00506BA4" w:rsidP="0014530C">
            <w:pPr>
              <w:pStyle w:val="Akapitzlist"/>
              <w:widowControl w:val="0"/>
              <w:spacing w:after="60"/>
              <w:jc w:val="both"/>
              <w:rPr>
                <w:rFonts w:cstheme="minorHAnsi"/>
                <w:b/>
                <w:i/>
                <w:sz w:val="20"/>
                <w:szCs w:val="20"/>
                <w:lang w:val="pl-PL" w:eastAsia="pl-PL"/>
              </w:rPr>
            </w:pPr>
            <w:r w:rsidRPr="00905FF6">
              <w:rPr>
                <w:rFonts w:cstheme="minorHAnsi"/>
                <w:b/>
                <w:sz w:val="20"/>
                <w:szCs w:val="20"/>
                <w:lang w:val="pl-PL" w:eastAsia="pl-PL"/>
              </w:rPr>
              <w:t xml:space="preserve">Cz. 5: </w:t>
            </w:r>
            <w:r w:rsidRPr="00905FF6">
              <w:rPr>
                <w:rFonts w:cstheme="minorHAnsi"/>
                <w:b/>
                <w:i/>
                <w:sz w:val="20"/>
                <w:szCs w:val="20"/>
                <w:lang w:val="pl-PL" w:eastAsia="pl-PL"/>
              </w:rPr>
              <w:t>……..(jeśli dotyczy)</w:t>
            </w:r>
          </w:p>
          <w:p w14:paraId="66AC16BA" w14:textId="118DADA4" w:rsidR="00506BA4" w:rsidRPr="00905FF6" w:rsidRDefault="006F5D3C" w:rsidP="0014530C">
            <w:pPr>
              <w:pStyle w:val="Akapitzlist"/>
              <w:rPr>
                <w:rFonts w:eastAsia="Times New Roman" w:cstheme="minorHAnsi"/>
                <w:sz w:val="20"/>
                <w:szCs w:val="20"/>
                <w:lang w:val="pl-PL" w:eastAsia="zh-CN"/>
              </w:rPr>
            </w:pPr>
            <w:r w:rsidRPr="00905FF6">
              <w:rPr>
                <w:rFonts w:cstheme="minorHAnsi"/>
                <w:b/>
                <w:sz w:val="20"/>
                <w:szCs w:val="20"/>
                <w:lang w:val="pl-PL" w:eastAsia="pl-PL"/>
              </w:rPr>
              <w:t xml:space="preserve">Cz. 6: </w:t>
            </w:r>
            <w:r w:rsidRPr="00905FF6">
              <w:rPr>
                <w:rFonts w:cstheme="minorHAnsi"/>
                <w:b/>
                <w:i/>
                <w:sz w:val="20"/>
                <w:szCs w:val="20"/>
                <w:lang w:val="pl-PL" w:eastAsia="pl-PL"/>
              </w:rPr>
              <w:t>……..(jeśli dotyczy)</w:t>
            </w:r>
          </w:p>
          <w:p w14:paraId="1A769F53" w14:textId="77777777" w:rsidR="0012298C" w:rsidRPr="00905FF6" w:rsidRDefault="0012298C" w:rsidP="0012298C">
            <w:pPr>
              <w:pStyle w:val="Akapitzlist"/>
              <w:widowControl w:val="0"/>
              <w:spacing w:after="60"/>
              <w:jc w:val="both"/>
              <w:rPr>
                <w:rFonts w:eastAsia="Times New Roman" w:cstheme="minorHAnsi"/>
                <w:sz w:val="20"/>
                <w:szCs w:val="20"/>
                <w:lang w:val="pl-PL" w:eastAsia="zh-CN"/>
              </w:rPr>
            </w:pPr>
          </w:p>
          <w:p w14:paraId="63FF1E8F" w14:textId="5B6DEF9D" w:rsidR="007D3F75" w:rsidRPr="00905FF6" w:rsidRDefault="00FD7953" w:rsidP="0012298C">
            <w:pPr>
              <w:widowControl w:val="0"/>
              <w:numPr>
                <w:ilvl w:val="0"/>
                <w:numId w:val="2"/>
              </w:numPr>
              <w:spacing w:after="60"/>
              <w:jc w:val="both"/>
              <w:rPr>
                <w:rFonts w:cstheme="minorHAnsi"/>
                <w:sz w:val="20"/>
                <w:szCs w:val="20"/>
                <w:lang w:val="pl-PL"/>
              </w:rPr>
            </w:pPr>
            <w:r w:rsidRPr="00905FF6">
              <w:rPr>
                <w:rFonts w:cstheme="minorHAnsi"/>
                <w:sz w:val="20"/>
                <w:szCs w:val="20"/>
                <w:lang w:val="pl-PL"/>
              </w:rPr>
              <w:t>Zapłata dokonana będzie przelewem na rachunek bankowy nr</w:t>
            </w:r>
            <w:r w:rsidR="00E04FB9" w:rsidRPr="00905FF6">
              <w:rPr>
                <w:rFonts w:cstheme="minorHAnsi"/>
                <w:sz w:val="20"/>
                <w:szCs w:val="20"/>
                <w:lang w:val="pl-PL"/>
              </w:rPr>
              <w:t>……………….</w:t>
            </w:r>
          </w:p>
          <w:p w14:paraId="53A06756" w14:textId="77777777" w:rsidR="0012298C" w:rsidRPr="00905FF6" w:rsidRDefault="0012298C" w:rsidP="0012298C">
            <w:pPr>
              <w:widowControl w:val="0"/>
              <w:spacing w:after="60"/>
              <w:ind w:left="720"/>
              <w:jc w:val="both"/>
              <w:rPr>
                <w:rFonts w:cstheme="minorHAnsi"/>
                <w:sz w:val="20"/>
                <w:szCs w:val="20"/>
                <w:lang w:val="pl-PL"/>
              </w:rPr>
            </w:pPr>
          </w:p>
          <w:p w14:paraId="4D443428" w14:textId="77777777" w:rsidR="007D3F75" w:rsidRPr="00905FF6" w:rsidRDefault="00FD7953">
            <w:pPr>
              <w:keepNext/>
              <w:widowControl w:val="0"/>
              <w:numPr>
                <w:ilvl w:val="0"/>
                <w:numId w:val="2"/>
              </w:numPr>
              <w:spacing w:after="0"/>
              <w:jc w:val="both"/>
              <w:textAlignment w:val="baseline"/>
              <w:outlineLvl w:val="0"/>
              <w:rPr>
                <w:rFonts w:cstheme="minorHAnsi"/>
                <w:sz w:val="20"/>
                <w:szCs w:val="20"/>
                <w:lang w:val="pl-PL"/>
              </w:rPr>
            </w:pPr>
            <w:r w:rsidRPr="00905FF6">
              <w:rPr>
                <w:rFonts w:cstheme="minorHAnsi"/>
                <w:sz w:val="20"/>
                <w:szCs w:val="20"/>
                <w:lang w:val="pl-PL"/>
              </w:rPr>
              <w:t>Płatność będzie realizowana w następujący sposób:</w:t>
            </w:r>
          </w:p>
          <w:p w14:paraId="446328EA" w14:textId="5AC7F426" w:rsidR="00E565C5" w:rsidRPr="00905FF6" w:rsidRDefault="00E565C5" w:rsidP="00E565C5">
            <w:pPr>
              <w:pStyle w:val="Akapitzlist"/>
              <w:keepNext/>
              <w:widowControl w:val="0"/>
              <w:numPr>
                <w:ilvl w:val="0"/>
                <w:numId w:val="10"/>
              </w:numPr>
              <w:tabs>
                <w:tab w:val="left" w:pos="1467"/>
              </w:tabs>
              <w:jc w:val="both"/>
              <w:textAlignment w:val="baseline"/>
              <w:outlineLvl w:val="0"/>
              <w:rPr>
                <w:rFonts w:cstheme="minorHAnsi"/>
                <w:sz w:val="20"/>
                <w:szCs w:val="20"/>
                <w:lang w:val="pl-PL"/>
              </w:rPr>
            </w:pPr>
            <w:r w:rsidRPr="00905FF6">
              <w:rPr>
                <w:rFonts w:cstheme="minorHAnsi"/>
                <w:sz w:val="20"/>
                <w:szCs w:val="20"/>
                <w:lang w:val="pl-PL"/>
              </w:rPr>
              <w:t>50% kwoty wynagrodzenia Wykonawcy</w:t>
            </w:r>
            <w:r w:rsidR="00E402F0" w:rsidRPr="00905FF6">
              <w:rPr>
                <w:rFonts w:cstheme="minorHAnsi"/>
                <w:sz w:val="20"/>
                <w:szCs w:val="20"/>
                <w:lang w:val="pl-PL"/>
              </w:rPr>
              <w:t>, tj. kwota ……..</w:t>
            </w:r>
            <w:r w:rsidRPr="00905FF6">
              <w:rPr>
                <w:rFonts w:cstheme="minorHAnsi"/>
                <w:sz w:val="20"/>
                <w:szCs w:val="20"/>
                <w:lang w:val="pl-PL"/>
              </w:rPr>
              <w:t xml:space="preserve"> - tytułem zaliczki na poczet ceny, płatne w terminie do 30 dni od daty zawarcia Umowy i po otrzymaniu faktury</w:t>
            </w:r>
            <w:r w:rsidR="00E402F0" w:rsidRPr="00905FF6">
              <w:rPr>
                <w:rFonts w:cstheme="minorHAnsi"/>
                <w:sz w:val="20"/>
                <w:szCs w:val="20"/>
                <w:lang w:val="pl-PL"/>
              </w:rPr>
              <w:t xml:space="preserve"> zaliczkowej</w:t>
            </w:r>
            <w:r w:rsidRPr="00905FF6">
              <w:rPr>
                <w:rFonts w:cstheme="minorHAnsi"/>
                <w:sz w:val="20"/>
                <w:szCs w:val="20"/>
                <w:lang w:val="pl-PL"/>
              </w:rPr>
              <w:t>,</w:t>
            </w:r>
          </w:p>
          <w:p w14:paraId="5C9BC1FC" w14:textId="2BE57B77" w:rsidR="00E565C5" w:rsidRPr="00905FF6" w:rsidRDefault="00E565C5" w:rsidP="00E402F0">
            <w:pPr>
              <w:pStyle w:val="Akapitzlist"/>
              <w:keepNext/>
              <w:widowControl w:val="0"/>
              <w:numPr>
                <w:ilvl w:val="0"/>
                <w:numId w:val="10"/>
              </w:numPr>
              <w:tabs>
                <w:tab w:val="left" w:pos="1467"/>
              </w:tabs>
              <w:jc w:val="both"/>
              <w:textAlignment w:val="baseline"/>
              <w:outlineLvl w:val="0"/>
              <w:rPr>
                <w:rFonts w:cstheme="minorHAnsi"/>
                <w:sz w:val="20"/>
                <w:szCs w:val="20"/>
                <w:lang w:val="pl-PL"/>
              </w:rPr>
            </w:pPr>
            <w:r w:rsidRPr="00905FF6">
              <w:rPr>
                <w:rFonts w:cstheme="minorHAnsi"/>
                <w:sz w:val="20"/>
                <w:szCs w:val="20"/>
                <w:lang w:val="pl-PL"/>
              </w:rPr>
              <w:t>25% wynagrodzenia</w:t>
            </w:r>
            <w:r w:rsidR="00E402F0" w:rsidRPr="00905FF6">
              <w:rPr>
                <w:rFonts w:cstheme="minorHAnsi"/>
                <w:sz w:val="20"/>
                <w:szCs w:val="20"/>
                <w:lang w:val="pl-PL"/>
              </w:rPr>
              <w:t xml:space="preserve"> Wykonawcy: tj. kwota:………  </w:t>
            </w:r>
            <w:r w:rsidRPr="00905FF6">
              <w:rPr>
                <w:rFonts w:cstheme="minorHAnsi"/>
                <w:sz w:val="20"/>
                <w:szCs w:val="20"/>
                <w:lang w:val="pl-PL"/>
              </w:rPr>
              <w:t xml:space="preserve"> po wykonaniu </w:t>
            </w:r>
            <w:r w:rsidRPr="00905FF6">
              <w:rPr>
                <w:rFonts w:cstheme="minorHAnsi"/>
                <w:b/>
                <w:bCs/>
                <w:sz w:val="20"/>
                <w:szCs w:val="20"/>
                <w:lang w:val="pl-PL"/>
              </w:rPr>
              <w:t>etapu 1</w:t>
            </w:r>
            <w:r w:rsidRPr="00905FF6">
              <w:rPr>
                <w:rFonts w:cstheme="minorHAnsi"/>
                <w:sz w:val="20"/>
                <w:szCs w:val="20"/>
                <w:lang w:val="pl-PL"/>
              </w:rPr>
              <w:t xml:space="preserve"> Przedmiotu Umowy (Protokół Oględzin) w terminie 30 dni od daty dostarczenia Protokołu Zamawiającemu, zgodnie z par. 2 ust. 5 powyżej,</w:t>
            </w:r>
          </w:p>
          <w:p w14:paraId="74CC1179" w14:textId="66C515A6" w:rsidR="00E565C5" w:rsidRPr="00905FF6" w:rsidRDefault="00E565C5" w:rsidP="00E565C5">
            <w:pPr>
              <w:pStyle w:val="Akapitzlist"/>
              <w:keepNext/>
              <w:widowControl w:val="0"/>
              <w:numPr>
                <w:ilvl w:val="0"/>
                <w:numId w:val="10"/>
              </w:numPr>
              <w:tabs>
                <w:tab w:val="left" w:pos="1467"/>
              </w:tabs>
              <w:jc w:val="both"/>
              <w:textAlignment w:val="baseline"/>
              <w:outlineLvl w:val="0"/>
              <w:rPr>
                <w:rFonts w:cstheme="minorHAnsi"/>
                <w:sz w:val="20"/>
                <w:szCs w:val="20"/>
                <w:lang w:val="pl-PL"/>
              </w:rPr>
            </w:pPr>
            <w:r w:rsidRPr="00905FF6">
              <w:rPr>
                <w:rFonts w:cstheme="minorHAnsi"/>
                <w:sz w:val="20"/>
                <w:szCs w:val="20"/>
                <w:lang w:val="pl-PL"/>
              </w:rPr>
              <w:t>pozostałe wynagrodzeni</w:t>
            </w:r>
            <w:r w:rsidR="00E402F0" w:rsidRPr="00905FF6">
              <w:rPr>
                <w:rFonts w:cstheme="minorHAnsi"/>
                <w:sz w:val="20"/>
                <w:szCs w:val="20"/>
                <w:lang w:val="pl-PL"/>
              </w:rPr>
              <w:t>e Wykonawcy (25% wynagrodzenia) tj. kwota: ………</w:t>
            </w:r>
            <w:r w:rsidRPr="00905FF6">
              <w:rPr>
                <w:rFonts w:cstheme="minorHAnsi"/>
                <w:sz w:val="20"/>
                <w:szCs w:val="20"/>
                <w:lang w:val="pl-PL"/>
              </w:rPr>
              <w:t>, po dostawie do siedziby Zamawiającego i podpisaniu protokołu odbioru Przedmiotu Umowy przez Zamawiającego bez zastrzeżeń, płatne w terminie 30 dni od otrzymania prawidłowo wystawionej faktury.</w:t>
            </w:r>
          </w:p>
          <w:p w14:paraId="7C141FED" w14:textId="77777777" w:rsidR="00C774C5" w:rsidRPr="00905FF6" w:rsidRDefault="00C774C5" w:rsidP="00C774C5">
            <w:pPr>
              <w:keepNext/>
              <w:widowControl w:val="0"/>
              <w:tabs>
                <w:tab w:val="left" w:pos="1467"/>
              </w:tabs>
              <w:jc w:val="both"/>
              <w:textAlignment w:val="baseline"/>
              <w:outlineLvl w:val="0"/>
              <w:rPr>
                <w:rFonts w:cstheme="minorHAnsi"/>
                <w:sz w:val="20"/>
                <w:szCs w:val="20"/>
                <w:highlight w:val="cyan"/>
                <w:lang w:val="pl-PL"/>
              </w:rPr>
            </w:pPr>
          </w:p>
          <w:p w14:paraId="6A1C91C7" w14:textId="7A231B87" w:rsidR="007D3F75" w:rsidRPr="00905FF6" w:rsidRDefault="00FD7953">
            <w:pPr>
              <w:widowControl w:val="0"/>
              <w:numPr>
                <w:ilvl w:val="0"/>
                <w:numId w:val="2"/>
              </w:numPr>
              <w:spacing w:after="60"/>
              <w:jc w:val="both"/>
              <w:rPr>
                <w:rFonts w:cstheme="minorHAnsi"/>
                <w:bCs/>
                <w:sz w:val="20"/>
                <w:szCs w:val="20"/>
                <w:lang w:val="pl-PL"/>
              </w:rPr>
            </w:pPr>
            <w:r w:rsidRPr="00905FF6">
              <w:rPr>
                <w:rFonts w:cstheme="minorHAnsi"/>
                <w:sz w:val="20"/>
                <w:szCs w:val="20"/>
                <w:lang w:val="pl-PL" w:eastAsia="zh-CN"/>
              </w:rPr>
              <w:t xml:space="preserve">Podstawą wystawienia faktury końcowej jest protokół odbioru końcowego Przedmiotu Umowy, o którym </w:t>
            </w:r>
            <w:r w:rsidR="000D4872" w:rsidRPr="00905FF6">
              <w:rPr>
                <w:rFonts w:cstheme="minorHAnsi"/>
                <w:sz w:val="20"/>
                <w:szCs w:val="20"/>
                <w:lang w:val="pl-PL" w:eastAsia="zh-CN"/>
              </w:rPr>
              <w:t>mowa w</w:t>
            </w:r>
            <w:r w:rsidR="000D4872" w:rsidRPr="00905FF6">
              <w:rPr>
                <w:rFonts w:cstheme="minorHAnsi"/>
                <w:sz w:val="20"/>
                <w:szCs w:val="20"/>
                <w:lang w:val="pl-PL" w:eastAsia="zh-CN"/>
              </w:rPr>
              <w:br/>
            </w:r>
            <w:r w:rsidR="000D4872" w:rsidRPr="00905FF6">
              <w:rPr>
                <w:rFonts w:cstheme="minorHAnsi"/>
                <w:sz w:val="20"/>
                <w:szCs w:val="20"/>
                <w:lang w:val="pl-PL" w:eastAsia="zh-CN"/>
              </w:rPr>
              <w:lastRenderedPageBreak/>
              <w:t>§ 2 ust. 5</w:t>
            </w:r>
            <w:r w:rsidRPr="00905FF6">
              <w:rPr>
                <w:rFonts w:cstheme="minorHAnsi"/>
                <w:sz w:val="20"/>
                <w:szCs w:val="20"/>
                <w:lang w:val="pl-PL" w:eastAsia="zh-CN"/>
              </w:rPr>
              <w:t xml:space="preserve"> podpisany przez Zamawiającego bez zastrzeżeń.</w:t>
            </w:r>
          </w:p>
          <w:p w14:paraId="651178F9" w14:textId="77777777" w:rsidR="007D3F75" w:rsidRPr="00905FF6" w:rsidRDefault="00FD7953">
            <w:pPr>
              <w:pStyle w:val="Akapitzlist"/>
              <w:widowControl w:val="0"/>
              <w:numPr>
                <w:ilvl w:val="0"/>
                <w:numId w:val="2"/>
              </w:numPr>
              <w:spacing w:after="120" w:line="240" w:lineRule="auto"/>
              <w:jc w:val="both"/>
              <w:rPr>
                <w:rFonts w:cstheme="minorHAnsi"/>
                <w:spacing w:val="-4"/>
                <w:sz w:val="20"/>
                <w:szCs w:val="20"/>
                <w:lang w:val="pl-PL"/>
              </w:rPr>
            </w:pPr>
            <w:r w:rsidRPr="00905FF6">
              <w:rPr>
                <w:rFonts w:cstheme="minorHAnsi"/>
                <w:spacing w:val="-4"/>
                <w:sz w:val="20"/>
                <w:szCs w:val="20"/>
                <w:lang w:val="pl-PL"/>
              </w:rPr>
              <w:t>Za dzień zapłaty uznany będzie dzień dokonania obciążenia rachunku bankowego Zamawiającego.</w:t>
            </w:r>
          </w:p>
          <w:p w14:paraId="6A5AE80F" w14:textId="69A6F7C3" w:rsidR="007D3F75" w:rsidRPr="00905FF6" w:rsidRDefault="00FD7953">
            <w:pPr>
              <w:widowControl w:val="0"/>
              <w:numPr>
                <w:ilvl w:val="0"/>
                <w:numId w:val="2"/>
              </w:numPr>
              <w:spacing w:after="120" w:line="240" w:lineRule="auto"/>
              <w:jc w:val="both"/>
              <w:rPr>
                <w:rFonts w:cstheme="minorHAnsi"/>
                <w:sz w:val="20"/>
                <w:szCs w:val="20"/>
                <w:lang w:val="pl-PL"/>
              </w:rPr>
            </w:pPr>
            <w:r w:rsidRPr="00905FF6">
              <w:rPr>
                <w:rFonts w:cstheme="minorHAnsi"/>
                <w:sz w:val="20"/>
                <w:szCs w:val="20"/>
                <w:lang w:val="pl-PL"/>
              </w:rPr>
              <w:t>Dostawa częściowa</w:t>
            </w:r>
            <w:r w:rsidR="00E04FB9" w:rsidRPr="00905FF6">
              <w:rPr>
                <w:rFonts w:cstheme="minorHAnsi"/>
                <w:sz w:val="20"/>
                <w:szCs w:val="20"/>
                <w:lang w:val="pl-PL"/>
              </w:rPr>
              <w:t xml:space="preserve"> (inaczej niż etapy wyszczególnione powyżej)</w:t>
            </w:r>
            <w:r w:rsidRPr="00905FF6">
              <w:rPr>
                <w:rFonts w:cstheme="minorHAnsi"/>
                <w:sz w:val="20"/>
                <w:szCs w:val="20"/>
                <w:lang w:val="pl-PL"/>
              </w:rPr>
              <w:t xml:space="preserve"> nie powoduje płatności częściowej. </w:t>
            </w:r>
          </w:p>
          <w:p w14:paraId="3C856E1A" w14:textId="77777777" w:rsidR="007D3F75" w:rsidRPr="00905FF6" w:rsidRDefault="00FD7953">
            <w:pPr>
              <w:widowControl w:val="0"/>
              <w:numPr>
                <w:ilvl w:val="0"/>
                <w:numId w:val="2"/>
              </w:numPr>
              <w:spacing w:after="120" w:line="240" w:lineRule="auto"/>
              <w:jc w:val="both"/>
              <w:rPr>
                <w:rFonts w:cstheme="minorHAnsi"/>
                <w:sz w:val="20"/>
                <w:szCs w:val="20"/>
                <w:lang w:val="pl-PL"/>
              </w:rPr>
            </w:pPr>
            <w:r w:rsidRPr="00905FF6">
              <w:rPr>
                <w:rFonts w:cstheme="minorHAnsi"/>
                <w:sz w:val="20"/>
                <w:szCs w:val="20"/>
                <w:lang w:val="pl-PL"/>
              </w:rPr>
              <w:t>Cena obejmuje wszelkie czynności, koszty i wydatki Wykonawcy niezbędne dla kompleksowego przygotowania i terminowego wykonania Umowy, a w szczególności: cenę za Przedmiot Umowy, dostawę oraz wykonywanie obowiązków wynikających z gwarancji.</w:t>
            </w:r>
          </w:p>
          <w:p w14:paraId="65DDAF70" w14:textId="77777777" w:rsidR="007D3F75" w:rsidRPr="00905FF6" w:rsidRDefault="00FD7953">
            <w:pPr>
              <w:widowControl w:val="0"/>
              <w:numPr>
                <w:ilvl w:val="0"/>
                <w:numId w:val="2"/>
              </w:numPr>
              <w:spacing w:after="60"/>
              <w:jc w:val="both"/>
              <w:rPr>
                <w:rFonts w:cstheme="minorHAnsi"/>
                <w:sz w:val="20"/>
                <w:szCs w:val="20"/>
                <w:lang w:val="pl-PL"/>
              </w:rPr>
            </w:pPr>
            <w:r w:rsidRPr="00905FF6">
              <w:rPr>
                <w:rFonts w:cstheme="minorHAnsi"/>
                <w:bCs/>
                <w:sz w:val="20"/>
                <w:szCs w:val="20"/>
                <w:lang w:val="pl-PL"/>
              </w:rPr>
              <w:t>Wykonawca, zgodnie z ustawą z dnia 9 listopada 2018 r. o elektronicznym fakturowaniu w zamówieniach publicznych, koncesjach na roboty budowlane lub usługi oraz partnerstwie publiczno-prywatnym ma możliwość przesyłania ustrukturyzowanych faktur elektronicznych drogą elektroniczną za pośrednictwem Platformy Elektronicznego Fakturowania. Zamawiający posiada konto na platformie https://brokerpefexpert.efaktura.gov.pl PEF nr: NIP 5320100125. Zamawiający nie dopuszcza wysyłania i odbierania za pośrednictwem platformy innych ustrukturyzowanych dokumentów elektronicznych, za wyjątkiem faktur korygujących.</w:t>
            </w:r>
          </w:p>
          <w:p w14:paraId="41532554" w14:textId="77777777" w:rsidR="00F74CBC" w:rsidRPr="00905FF6" w:rsidRDefault="00FD7953" w:rsidP="00F74CBC">
            <w:pPr>
              <w:pStyle w:val="Akapitzlist"/>
              <w:widowControl w:val="0"/>
              <w:numPr>
                <w:ilvl w:val="0"/>
                <w:numId w:val="2"/>
              </w:numPr>
              <w:jc w:val="both"/>
              <w:rPr>
                <w:rFonts w:eastAsia="Calibri" w:cstheme="minorHAnsi"/>
                <w:sz w:val="20"/>
                <w:szCs w:val="20"/>
                <w:lang w:val="pl-PL"/>
              </w:rPr>
            </w:pPr>
            <w:r w:rsidRPr="00905FF6">
              <w:rPr>
                <w:rFonts w:eastAsia="Calibri" w:cstheme="minorHAnsi"/>
                <w:sz w:val="20"/>
                <w:szCs w:val="20"/>
                <w:lang w:val="pl-PL"/>
              </w:rPr>
              <w:t>Kwota wynagrodzenia netto zostanie powiększona o stosowny podatek VAT 23%, (bądź należny od kwoty wynagrodzenia podatek od towarów</w:t>
            </w:r>
            <w:r w:rsidRPr="00905FF6">
              <w:rPr>
                <w:rFonts w:eastAsia="Calibri" w:cstheme="minorHAnsi"/>
                <w:sz w:val="20"/>
                <w:szCs w:val="20"/>
                <w:lang w:val="pl-PL"/>
              </w:rPr>
              <w:br/>
              <w:t>i usług VAT, pokryje Zamawiający na konto właściwego Urzędu Skarbowego w przypadku powstania u Zamawiającego obowiązku podatkowego zgodnie</w:t>
            </w:r>
            <w:r w:rsidRPr="00905FF6">
              <w:rPr>
                <w:rFonts w:eastAsia="Calibri" w:cstheme="minorHAnsi"/>
                <w:sz w:val="20"/>
                <w:szCs w:val="20"/>
                <w:lang w:val="pl-PL"/>
              </w:rPr>
              <w:br/>
              <w:t>z przepisami o podatku od towarów</w:t>
            </w:r>
            <w:r w:rsidRPr="00905FF6">
              <w:rPr>
                <w:rFonts w:eastAsia="Calibri" w:cstheme="minorHAnsi"/>
                <w:sz w:val="20"/>
                <w:szCs w:val="20"/>
                <w:lang w:val="pl-PL"/>
              </w:rPr>
              <w:br/>
              <w:t xml:space="preserve">i usług </w:t>
            </w:r>
            <w:r w:rsidRPr="00905FF6">
              <w:rPr>
                <w:rFonts w:eastAsia="Calibri" w:cstheme="minorHAnsi"/>
                <w:i/>
                <w:sz w:val="20"/>
                <w:szCs w:val="20"/>
                <w:lang w:val="pl-PL"/>
              </w:rPr>
              <w:t>– w przypadku dostawcy zagranicznego- jeśli dotyczy)</w:t>
            </w:r>
            <w:r w:rsidR="00F74CBC" w:rsidRPr="00905FF6">
              <w:rPr>
                <w:rFonts w:eastAsia="Calibri" w:cstheme="minorHAnsi"/>
                <w:i/>
                <w:sz w:val="20"/>
                <w:szCs w:val="20"/>
                <w:lang w:val="pl-PL"/>
              </w:rPr>
              <w:t>.</w:t>
            </w:r>
          </w:p>
          <w:p w14:paraId="103D5DAB" w14:textId="57CF288A" w:rsidR="00C774C5" w:rsidRPr="00905FF6" w:rsidRDefault="00C774C5" w:rsidP="00F74CBC">
            <w:pPr>
              <w:pStyle w:val="Akapitzlist"/>
              <w:widowControl w:val="0"/>
              <w:numPr>
                <w:ilvl w:val="0"/>
                <w:numId w:val="2"/>
              </w:numPr>
              <w:jc w:val="both"/>
              <w:rPr>
                <w:rFonts w:eastAsia="Calibri" w:cstheme="minorHAnsi"/>
                <w:sz w:val="20"/>
                <w:szCs w:val="20"/>
                <w:lang w:val="pl-PL"/>
              </w:rPr>
            </w:pPr>
            <w:r w:rsidRPr="00905FF6">
              <w:rPr>
                <w:rFonts w:cstheme="minorHAnsi"/>
                <w:color w:val="000000"/>
                <w:sz w:val="20"/>
                <w:szCs w:val="20"/>
                <w:lang w:val="pl-PL"/>
              </w:rPr>
              <w:t xml:space="preserve">Udzielona zaliczka podlega zwrotowi w całości w przypadku niewykonania lub nienależytego wykonania Umowy lub w części w zakresie wartości wykonanej i </w:t>
            </w:r>
            <w:r w:rsidRPr="00905FF6">
              <w:rPr>
                <w:rFonts w:cstheme="minorHAnsi"/>
                <w:color w:val="000000"/>
                <w:sz w:val="20"/>
                <w:szCs w:val="20"/>
                <w:lang w:val="pl-PL"/>
              </w:rPr>
              <w:lastRenderedPageBreak/>
              <w:t xml:space="preserve">odebranej przez Zamawiającego części Umowy.   </w:t>
            </w:r>
          </w:p>
          <w:p w14:paraId="5F0D5E35" w14:textId="0E766034" w:rsidR="00E565C5" w:rsidRPr="00905FF6" w:rsidRDefault="00C774C5" w:rsidP="00905FF6">
            <w:pPr>
              <w:pStyle w:val="Akapitzlist"/>
              <w:widowControl w:val="0"/>
              <w:numPr>
                <w:ilvl w:val="0"/>
                <w:numId w:val="2"/>
              </w:numPr>
              <w:jc w:val="both"/>
              <w:rPr>
                <w:rFonts w:eastAsia="Calibri" w:cstheme="minorHAnsi"/>
                <w:sz w:val="20"/>
                <w:szCs w:val="20"/>
                <w:lang w:val="pl-PL"/>
              </w:rPr>
            </w:pPr>
            <w:r w:rsidRPr="00905FF6">
              <w:rPr>
                <w:rFonts w:cstheme="minorHAnsi"/>
                <w:color w:val="000000"/>
                <w:sz w:val="20"/>
                <w:szCs w:val="20"/>
                <w:lang w:val="pl-PL"/>
              </w:rPr>
              <w:t xml:space="preserve">Wykonawca nie później niż następnego dnia po wpływie zaliczki na rachunek bankowy Wykonawcy przedłoży Zamawiającemu zabezpieczenie zwrotu udzielonej zaliczki w jednej z form przewidzianej w art. 442 ust. 3 prawa zamówień publicznych.  </w:t>
            </w:r>
            <w:r w:rsidRPr="00905FF6">
              <w:rPr>
                <w:rFonts w:cstheme="minorHAnsi"/>
                <w:sz w:val="20"/>
                <w:szCs w:val="20"/>
                <w:lang w:val="pl-PL" w:eastAsia="ar-SA"/>
              </w:rPr>
              <w:t>Wykonawca zobowiązuje się zapewnić, aby zabezpieczenie zachowało moc wiążącą w okresie wykonywania Umowy. Wykonawca zobowiązuje się niezwłocznie informować Zamawiającego o faktycznych lub prawnych okolicznościach, które mają lub mogą mieć wpływ na moc wiążącą Zabezpieczenia oraz na możliwość i zakres wykonywania przez Zamawiającego praw wynikających z Zabezpieczenia. Zabezpieczenie pozostaje w dyspozycji Zamawiającego i zachowuje swoją ważność na czas określony w Umowie. Jeżeli nie zajdzie powód do realizacji Zabezpieczenia w całości lub w części, podlega ono zwrotowi Wykonawcy odpowiednio w całości lub w części. Zabezpieczenie wniesione w pieniądzu zostanie zwrócone wraz z kwotą odsetek wynikających z umowy rachunku bankowego Zamawiającego, na którym było ono przechowywane, po pomniejszeniu o koszty prowadzenia rachunku oraz prowizji bankowej za przelew środków na rachunek Wykonawcy. W okresie wykonywania Umowy, Wykonawca może dokonać zmiany formy zabezpieczenia na jedną lub kilka form, o których mowa w przepisach Ustawy prawo zamówień publicznych, pod warunkiem, że zmiana formy zabezpieczenia zostanie dokonana z zachowaniem ciągłości Zabezpieczenia i bez zmniejszenia jego wysokości.</w:t>
            </w:r>
          </w:p>
        </w:tc>
        <w:tc>
          <w:tcPr>
            <w:tcW w:w="4528" w:type="dxa"/>
            <w:gridSpan w:val="2"/>
            <w:shd w:val="clear" w:color="auto" w:fill="auto"/>
          </w:tcPr>
          <w:p w14:paraId="1EE40F84" w14:textId="77777777" w:rsidR="007D3F75" w:rsidRPr="00905FF6" w:rsidRDefault="00FD7953">
            <w:pPr>
              <w:widowControl w:val="0"/>
              <w:spacing w:after="120" w:line="240" w:lineRule="auto"/>
              <w:ind w:right="72"/>
              <w:jc w:val="center"/>
              <w:rPr>
                <w:rFonts w:cstheme="minorHAnsi"/>
                <w:sz w:val="20"/>
                <w:szCs w:val="20"/>
                <w:lang w:eastAsia="pl-PL"/>
              </w:rPr>
            </w:pPr>
            <w:r w:rsidRPr="00905FF6">
              <w:rPr>
                <w:rFonts w:cstheme="minorHAnsi"/>
                <w:sz w:val="20"/>
                <w:szCs w:val="20"/>
                <w:lang w:eastAsia="pl-PL"/>
              </w:rPr>
              <w:lastRenderedPageBreak/>
              <w:t>§ 3</w:t>
            </w:r>
          </w:p>
          <w:p w14:paraId="2E3402E3" w14:textId="77777777" w:rsidR="007D3F75" w:rsidRPr="00905FF6" w:rsidRDefault="00FD7953" w:rsidP="00905FF6">
            <w:pPr>
              <w:widowControl w:val="0"/>
              <w:spacing w:after="120" w:line="240" w:lineRule="auto"/>
              <w:ind w:right="72"/>
              <w:jc w:val="center"/>
              <w:rPr>
                <w:rFonts w:cstheme="minorHAnsi"/>
                <w:sz w:val="20"/>
                <w:szCs w:val="20"/>
                <w:u w:val="single"/>
                <w:lang w:eastAsia="pl-PL"/>
              </w:rPr>
            </w:pPr>
            <w:r w:rsidRPr="00905FF6">
              <w:rPr>
                <w:rFonts w:cstheme="minorHAnsi"/>
                <w:sz w:val="20"/>
                <w:szCs w:val="20"/>
                <w:u w:val="single"/>
                <w:lang w:eastAsia="pl-PL"/>
              </w:rPr>
              <w:t>Price and terms of payment</w:t>
            </w:r>
          </w:p>
          <w:p w14:paraId="1C5F8054" w14:textId="0B26C21A" w:rsidR="007D3F75" w:rsidRPr="00905FF6" w:rsidRDefault="00FD7953">
            <w:pPr>
              <w:pStyle w:val="Akapitzlist"/>
              <w:widowControl w:val="0"/>
              <w:numPr>
                <w:ilvl w:val="0"/>
                <w:numId w:val="5"/>
              </w:numPr>
              <w:spacing w:after="0"/>
              <w:ind w:right="74"/>
              <w:jc w:val="both"/>
              <w:rPr>
                <w:rFonts w:cstheme="minorHAnsi"/>
                <w:sz w:val="20"/>
                <w:szCs w:val="20"/>
              </w:rPr>
            </w:pPr>
            <w:r w:rsidRPr="00905FF6">
              <w:rPr>
                <w:rFonts w:cstheme="minorHAnsi"/>
                <w:sz w:val="20"/>
                <w:szCs w:val="20"/>
                <w:lang w:eastAsia="pl-PL"/>
              </w:rPr>
              <w:t xml:space="preserve">The </w:t>
            </w:r>
            <w:proofErr w:type="spellStart"/>
            <w:r w:rsidRPr="00905FF6">
              <w:rPr>
                <w:rFonts w:cstheme="minorHAnsi"/>
                <w:sz w:val="20"/>
                <w:szCs w:val="20"/>
                <w:lang w:eastAsia="pl-PL"/>
              </w:rPr>
              <w:t>Orderer</w:t>
            </w:r>
            <w:proofErr w:type="spellEnd"/>
            <w:r w:rsidRPr="00905FF6">
              <w:rPr>
                <w:rFonts w:cstheme="minorHAnsi"/>
                <w:sz w:val="20"/>
                <w:szCs w:val="20"/>
                <w:lang w:eastAsia="pl-PL"/>
              </w:rPr>
              <w:t xml:space="preserve"> is obliged to pay for The subject matter of the Contract</w:t>
            </w:r>
            <w:r w:rsidR="00E04FB9" w:rsidRPr="00905FF6">
              <w:rPr>
                <w:rFonts w:cstheme="minorHAnsi"/>
                <w:sz w:val="20"/>
                <w:szCs w:val="20"/>
                <w:lang w:eastAsia="pl-PL"/>
              </w:rPr>
              <w:t xml:space="preserve"> </w:t>
            </w:r>
            <w:r w:rsidRPr="00905FF6">
              <w:rPr>
                <w:rFonts w:cstheme="minorHAnsi"/>
                <w:sz w:val="20"/>
                <w:szCs w:val="20"/>
                <w:lang w:eastAsia="pl-PL"/>
              </w:rPr>
              <w:t>amount net</w:t>
            </w:r>
            <w:r w:rsidR="00F74CBC" w:rsidRPr="00905FF6">
              <w:rPr>
                <w:rFonts w:cstheme="minorHAnsi"/>
                <w:sz w:val="20"/>
                <w:szCs w:val="20"/>
                <w:lang w:eastAsia="pl-PL"/>
              </w:rPr>
              <w:t>/VAT/gross (</w:t>
            </w:r>
            <w:r w:rsidR="00F74CBC" w:rsidRPr="00905FF6">
              <w:rPr>
                <w:rFonts w:cstheme="minorHAnsi"/>
                <w:sz w:val="20"/>
                <w:szCs w:val="20"/>
                <w:lang w:val="pl-PL"/>
              </w:rPr>
              <w:t>*</w:t>
            </w:r>
            <w:r w:rsidR="00F74CBC" w:rsidRPr="00905FF6">
              <w:rPr>
                <w:rFonts w:cstheme="minorHAnsi"/>
                <w:sz w:val="20"/>
                <w:szCs w:val="20"/>
                <w:lang w:eastAsia="pl-PL"/>
              </w:rPr>
              <w:t>Delete as appropriate)</w:t>
            </w:r>
            <w:r w:rsidRPr="00905FF6">
              <w:rPr>
                <w:rFonts w:cstheme="minorHAnsi"/>
                <w:sz w:val="20"/>
                <w:szCs w:val="20"/>
                <w:lang w:eastAsia="pl-PL"/>
              </w:rPr>
              <w:t xml:space="preserve">: </w:t>
            </w:r>
          </w:p>
          <w:p w14:paraId="5BE67734" w14:textId="522D626C" w:rsidR="0012298C" w:rsidRPr="00905FF6" w:rsidRDefault="00E04FB9" w:rsidP="0012298C">
            <w:pPr>
              <w:pStyle w:val="Akapitzlist"/>
              <w:widowControl w:val="0"/>
              <w:spacing w:after="0"/>
              <w:ind w:right="74"/>
              <w:jc w:val="both"/>
              <w:rPr>
                <w:rFonts w:cstheme="minorHAnsi"/>
                <w:b/>
                <w:bCs/>
                <w:sz w:val="20"/>
                <w:szCs w:val="20"/>
              </w:rPr>
            </w:pPr>
            <w:r w:rsidRPr="00905FF6">
              <w:rPr>
                <w:rFonts w:cstheme="minorHAnsi"/>
                <w:b/>
                <w:bCs/>
                <w:sz w:val="20"/>
                <w:szCs w:val="20"/>
              </w:rPr>
              <w:t>Part</w:t>
            </w:r>
            <w:r w:rsidR="00143442" w:rsidRPr="00905FF6">
              <w:rPr>
                <w:rFonts w:cstheme="minorHAnsi"/>
                <w:b/>
                <w:bCs/>
                <w:sz w:val="20"/>
                <w:szCs w:val="20"/>
              </w:rPr>
              <w:t>.</w:t>
            </w:r>
            <w:r w:rsidRPr="00905FF6">
              <w:rPr>
                <w:rFonts w:cstheme="minorHAnsi"/>
                <w:b/>
                <w:bCs/>
                <w:sz w:val="20"/>
                <w:szCs w:val="20"/>
              </w:rPr>
              <w:t xml:space="preserve"> 1:…….(if applicable)</w:t>
            </w:r>
          </w:p>
          <w:p w14:paraId="446FA47F" w14:textId="32DE3451" w:rsidR="00E04FB9" w:rsidRPr="00905FF6" w:rsidRDefault="00E04FB9" w:rsidP="0012298C">
            <w:pPr>
              <w:pStyle w:val="Akapitzlist"/>
              <w:widowControl w:val="0"/>
              <w:spacing w:after="0"/>
              <w:ind w:right="74"/>
              <w:jc w:val="both"/>
              <w:rPr>
                <w:rFonts w:cstheme="minorHAnsi"/>
                <w:b/>
                <w:bCs/>
                <w:sz w:val="20"/>
                <w:szCs w:val="20"/>
              </w:rPr>
            </w:pPr>
            <w:r w:rsidRPr="00905FF6">
              <w:rPr>
                <w:rFonts w:cstheme="minorHAnsi"/>
                <w:b/>
                <w:bCs/>
                <w:sz w:val="20"/>
                <w:szCs w:val="20"/>
              </w:rPr>
              <w:t>Part. 2:…… (if applicable)</w:t>
            </w:r>
          </w:p>
          <w:p w14:paraId="68D18520" w14:textId="11F434A8" w:rsidR="00E04FB9" w:rsidRPr="00905FF6" w:rsidRDefault="00E04FB9" w:rsidP="0012298C">
            <w:pPr>
              <w:pStyle w:val="Akapitzlist"/>
              <w:widowControl w:val="0"/>
              <w:spacing w:after="0"/>
              <w:ind w:right="74"/>
              <w:jc w:val="both"/>
              <w:rPr>
                <w:rFonts w:cstheme="minorHAnsi"/>
                <w:b/>
                <w:bCs/>
                <w:sz w:val="20"/>
                <w:szCs w:val="20"/>
              </w:rPr>
            </w:pPr>
            <w:r w:rsidRPr="00905FF6">
              <w:rPr>
                <w:rFonts w:cstheme="minorHAnsi"/>
                <w:b/>
                <w:bCs/>
                <w:sz w:val="20"/>
                <w:szCs w:val="20"/>
              </w:rPr>
              <w:t>Part. 3:…… (if applicable)</w:t>
            </w:r>
          </w:p>
          <w:p w14:paraId="3B74E8F0" w14:textId="2736D7EA" w:rsidR="00E04FB9" w:rsidRPr="00905FF6" w:rsidRDefault="00E04FB9" w:rsidP="0012298C">
            <w:pPr>
              <w:pStyle w:val="Akapitzlist"/>
              <w:widowControl w:val="0"/>
              <w:spacing w:after="0"/>
              <w:ind w:right="74"/>
              <w:jc w:val="both"/>
              <w:rPr>
                <w:rFonts w:cstheme="minorHAnsi"/>
                <w:b/>
                <w:bCs/>
                <w:sz w:val="20"/>
                <w:szCs w:val="20"/>
              </w:rPr>
            </w:pPr>
            <w:r w:rsidRPr="00905FF6">
              <w:rPr>
                <w:rFonts w:cstheme="minorHAnsi"/>
                <w:b/>
                <w:bCs/>
                <w:sz w:val="20"/>
                <w:szCs w:val="20"/>
              </w:rPr>
              <w:t>Part. 4:….. (if applicable)</w:t>
            </w:r>
          </w:p>
          <w:p w14:paraId="1DD7BDC4" w14:textId="657FEBC7" w:rsidR="00E04FB9" w:rsidRPr="00905FF6" w:rsidRDefault="00E04FB9" w:rsidP="0012298C">
            <w:pPr>
              <w:pStyle w:val="Akapitzlist"/>
              <w:widowControl w:val="0"/>
              <w:spacing w:after="0"/>
              <w:ind w:right="74"/>
              <w:jc w:val="both"/>
              <w:rPr>
                <w:rFonts w:cstheme="minorHAnsi"/>
                <w:b/>
                <w:bCs/>
                <w:sz w:val="20"/>
                <w:szCs w:val="20"/>
              </w:rPr>
            </w:pPr>
            <w:r w:rsidRPr="00905FF6">
              <w:rPr>
                <w:rFonts w:cstheme="minorHAnsi"/>
                <w:b/>
                <w:bCs/>
                <w:sz w:val="20"/>
                <w:szCs w:val="20"/>
              </w:rPr>
              <w:t>Part. 5:….. (if applicable)</w:t>
            </w:r>
          </w:p>
          <w:p w14:paraId="1369E47A" w14:textId="2737D7BC" w:rsidR="00E04FB9" w:rsidRPr="00905FF6" w:rsidRDefault="00E04FB9" w:rsidP="0012298C">
            <w:pPr>
              <w:pStyle w:val="Akapitzlist"/>
              <w:widowControl w:val="0"/>
              <w:spacing w:after="0"/>
              <w:ind w:right="74"/>
              <w:jc w:val="both"/>
              <w:rPr>
                <w:rFonts w:cstheme="minorHAnsi"/>
                <w:b/>
                <w:bCs/>
                <w:sz w:val="20"/>
                <w:szCs w:val="20"/>
              </w:rPr>
            </w:pPr>
            <w:r w:rsidRPr="00905FF6">
              <w:rPr>
                <w:rFonts w:cstheme="minorHAnsi"/>
                <w:b/>
                <w:bCs/>
                <w:sz w:val="20"/>
                <w:szCs w:val="20"/>
              </w:rPr>
              <w:t>Part. 6:</w:t>
            </w:r>
            <w:r w:rsidR="00143442" w:rsidRPr="00905FF6">
              <w:rPr>
                <w:rFonts w:cstheme="minorHAnsi"/>
                <w:b/>
                <w:bCs/>
                <w:sz w:val="20"/>
                <w:szCs w:val="20"/>
              </w:rPr>
              <w:t>.</w:t>
            </w:r>
            <w:r w:rsidRPr="00905FF6">
              <w:rPr>
                <w:rFonts w:cstheme="minorHAnsi"/>
                <w:b/>
                <w:bCs/>
                <w:sz w:val="20"/>
                <w:szCs w:val="20"/>
              </w:rPr>
              <w:t>…. (if applicable)</w:t>
            </w:r>
          </w:p>
          <w:p w14:paraId="47B23BAF" w14:textId="77777777" w:rsidR="007A03C5" w:rsidRPr="00905FF6" w:rsidRDefault="007A03C5" w:rsidP="00F74CBC">
            <w:pPr>
              <w:widowControl w:val="0"/>
              <w:spacing w:after="0"/>
              <w:ind w:right="74"/>
              <w:jc w:val="both"/>
              <w:rPr>
                <w:rFonts w:cstheme="minorHAnsi"/>
                <w:sz w:val="20"/>
                <w:szCs w:val="20"/>
              </w:rPr>
            </w:pPr>
          </w:p>
          <w:p w14:paraId="5885D1E0" w14:textId="77777777" w:rsidR="00905FF6" w:rsidRDefault="00905FF6" w:rsidP="00905FF6">
            <w:pPr>
              <w:pStyle w:val="Akapitzlist"/>
              <w:widowControl w:val="0"/>
              <w:spacing w:after="120"/>
              <w:ind w:left="714" w:right="72"/>
              <w:rPr>
                <w:rFonts w:cstheme="minorHAnsi"/>
                <w:sz w:val="20"/>
                <w:szCs w:val="20"/>
              </w:rPr>
            </w:pPr>
          </w:p>
          <w:p w14:paraId="16CAE365" w14:textId="2D881477" w:rsidR="007D3F75" w:rsidRPr="00905FF6" w:rsidRDefault="00FD7953" w:rsidP="00AC6A19">
            <w:pPr>
              <w:pStyle w:val="Akapitzlist"/>
              <w:widowControl w:val="0"/>
              <w:numPr>
                <w:ilvl w:val="0"/>
                <w:numId w:val="5"/>
              </w:numPr>
              <w:spacing w:after="120"/>
              <w:ind w:left="714" w:right="72" w:hanging="357"/>
              <w:rPr>
                <w:rFonts w:cstheme="minorHAnsi"/>
                <w:sz w:val="20"/>
                <w:szCs w:val="20"/>
              </w:rPr>
            </w:pPr>
            <w:r w:rsidRPr="00905FF6">
              <w:rPr>
                <w:rFonts w:cstheme="minorHAnsi"/>
                <w:sz w:val="20"/>
                <w:szCs w:val="20"/>
                <w:lang w:eastAsia="pl-PL"/>
              </w:rPr>
              <w:t>The payment will be made by bank transfer to the bank</w:t>
            </w:r>
            <w:r w:rsidR="003600AD" w:rsidRPr="00905FF6">
              <w:rPr>
                <w:rFonts w:cstheme="minorHAnsi"/>
                <w:sz w:val="20"/>
                <w:szCs w:val="20"/>
                <w:lang w:eastAsia="pl-PL"/>
              </w:rPr>
              <w:t xml:space="preserve"> </w:t>
            </w:r>
            <w:r w:rsidR="00E04FB9" w:rsidRPr="00905FF6">
              <w:rPr>
                <w:rFonts w:cstheme="minorHAnsi"/>
                <w:sz w:val="20"/>
                <w:szCs w:val="20"/>
                <w:lang w:eastAsia="pl-PL"/>
              </w:rPr>
              <w:t>……………</w:t>
            </w:r>
            <w:r w:rsidR="003600AD" w:rsidRPr="00905FF6">
              <w:rPr>
                <w:rFonts w:cstheme="minorHAnsi"/>
                <w:sz w:val="20"/>
                <w:szCs w:val="20"/>
                <w:lang w:eastAsia="pl-PL"/>
              </w:rPr>
              <w:br/>
            </w:r>
          </w:p>
          <w:p w14:paraId="4E94CA7B" w14:textId="77777777" w:rsidR="00E565C5" w:rsidRPr="00905FF6" w:rsidRDefault="00E565C5" w:rsidP="00E565C5">
            <w:pPr>
              <w:pStyle w:val="Akapitzlist"/>
              <w:widowControl w:val="0"/>
              <w:spacing w:after="120"/>
              <w:ind w:left="714" w:right="72"/>
              <w:rPr>
                <w:rFonts w:cstheme="minorHAnsi"/>
                <w:sz w:val="20"/>
                <w:szCs w:val="20"/>
              </w:rPr>
            </w:pPr>
          </w:p>
          <w:p w14:paraId="0B0D95C9" w14:textId="5A444D2F" w:rsidR="00C774C5" w:rsidRPr="00905FF6" w:rsidRDefault="00FD7953" w:rsidP="00C774C5">
            <w:pPr>
              <w:pStyle w:val="Akapitzlist"/>
              <w:widowControl w:val="0"/>
              <w:numPr>
                <w:ilvl w:val="0"/>
                <w:numId w:val="5"/>
              </w:numPr>
              <w:spacing w:after="120"/>
              <w:ind w:left="714" w:right="72" w:hanging="357"/>
              <w:jc w:val="both"/>
              <w:rPr>
                <w:rFonts w:cstheme="minorHAnsi"/>
                <w:sz w:val="20"/>
                <w:szCs w:val="20"/>
                <w:lang w:eastAsia="pl-PL"/>
              </w:rPr>
            </w:pPr>
            <w:r w:rsidRPr="00905FF6">
              <w:rPr>
                <w:rFonts w:cstheme="minorHAnsi"/>
                <w:sz w:val="20"/>
                <w:szCs w:val="20"/>
                <w:lang w:eastAsia="pl-PL"/>
              </w:rPr>
              <w:t>Payment will be made as follows:</w:t>
            </w:r>
          </w:p>
          <w:p w14:paraId="3D22316F" w14:textId="48FF57D3" w:rsidR="00C774C5" w:rsidRPr="00905FF6" w:rsidRDefault="00377BDD" w:rsidP="00C774C5">
            <w:pPr>
              <w:pStyle w:val="Akapitzlist"/>
              <w:widowControl w:val="0"/>
              <w:spacing w:after="120"/>
              <w:ind w:left="1104" w:right="72" w:hanging="284"/>
              <w:jc w:val="both"/>
              <w:rPr>
                <w:rFonts w:cstheme="minorHAnsi"/>
                <w:sz w:val="20"/>
                <w:szCs w:val="20"/>
                <w:lang w:eastAsia="pl-PL"/>
              </w:rPr>
            </w:pPr>
            <w:r w:rsidRPr="00905FF6">
              <w:rPr>
                <w:rFonts w:cstheme="minorHAnsi"/>
                <w:sz w:val="20"/>
                <w:szCs w:val="20"/>
                <w:lang w:eastAsia="pl-PL"/>
              </w:rPr>
              <w:t>a)</w:t>
            </w:r>
            <w:r w:rsidR="00C774C5" w:rsidRPr="00905FF6">
              <w:rPr>
                <w:rFonts w:cstheme="minorHAnsi"/>
                <w:sz w:val="20"/>
                <w:szCs w:val="20"/>
                <w:lang w:eastAsia="pl-PL"/>
              </w:rPr>
              <w:t xml:space="preserve"> 50% of the amount of the Contractor's remuneration, i.e. the amount of ...... - as an advance payment of the price, payable within 30 days from the date of conclusion of the Agreement and after receiving the advance invoice,</w:t>
            </w:r>
          </w:p>
          <w:p w14:paraId="63CF5334" w14:textId="77777777" w:rsidR="00C774C5" w:rsidRPr="00905FF6" w:rsidRDefault="00C774C5" w:rsidP="00C774C5">
            <w:pPr>
              <w:pStyle w:val="Akapitzlist"/>
              <w:widowControl w:val="0"/>
              <w:spacing w:after="120"/>
              <w:ind w:left="1104" w:right="72" w:hanging="284"/>
              <w:jc w:val="both"/>
              <w:rPr>
                <w:rFonts w:cstheme="minorHAnsi"/>
                <w:sz w:val="20"/>
                <w:szCs w:val="20"/>
                <w:lang w:eastAsia="pl-PL"/>
              </w:rPr>
            </w:pPr>
            <w:r w:rsidRPr="00905FF6">
              <w:rPr>
                <w:rFonts w:cstheme="minorHAnsi"/>
                <w:sz w:val="20"/>
                <w:szCs w:val="20"/>
                <w:lang w:eastAsia="pl-PL"/>
              </w:rPr>
              <w:t xml:space="preserve">b) 25% of the Contractor's remuneration: i.e. amount:……… after completion of </w:t>
            </w:r>
            <w:r w:rsidRPr="00905FF6">
              <w:rPr>
                <w:rFonts w:cstheme="minorHAnsi"/>
                <w:b/>
                <w:bCs/>
                <w:sz w:val="20"/>
                <w:szCs w:val="20"/>
                <w:lang w:eastAsia="pl-PL"/>
              </w:rPr>
              <w:t>stage 1</w:t>
            </w:r>
            <w:r w:rsidRPr="00905FF6">
              <w:rPr>
                <w:rFonts w:cstheme="minorHAnsi"/>
                <w:sz w:val="20"/>
                <w:szCs w:val="20"/>
                <w:lang w:eastAsia="pl-PL"/>
              </w:rPr>
              <w:t xml:space="preserve"> of the Subject of the Agreement (Inspection Report) within 30 days from the date of delivery of the Protocol to the Ordering Party, in accordance with par. 2 section 5 above,</w:t>
            </w:r>
          </w:p>
          <w:p w14:paraId="6AFCCAE8" w14:textId="035C1479" w:rsidR="00E565C5" w:rsidRPr="00905FF6" w:rsidRDefault="00C774C5" w:rsidP="00C774C5">
            <w:pPr>
              <w:pStyle w:val="Akapitzlist"/>
              <w:widowControl w:val="0"/>
              <w:spacing w:after="120"/>
              <w:ind w:left="1104" w:right="72" w:hanging="284"/>
              <w:jc w:val="both"/>
              <w:rPr>
                <w:rFonts w:cstheme="minorHAnsi"/>
                <w:sz w:val="20"/>
                <w:szCs w:val="20"/>
                <w:lang w:eastAsia="pl-PL"/>
              </w:rPr>
            </w:pPr>
            <w:r w:rsidRPr="00905FF6">
              <w:rPr>
                <w:rFonts w:cstheme="minorHAnsi"/>
                <w:sz w:val="20"/>
                <w:szCs w:val="20"/>
                <w:lang w:eastAsia="pl-PL"/>
              </w:rPr>
              <w:t>c) the remaining remuneration of the Contractor (25% of the remuneration), i.e. amount: ………, after delivery to the Ordering Party's office and signing the acceptance protocol of the Subject of the Agreement by the Ordering Party without any reservations, payable within 30 days of receiving a correctly issued invoice.</w:t>
            </w:r>
          </w:p>
          <w:p w14:paraId="28E5A6A8" w14:textId="7D40E753" w:rsidR="007D3F75" w:rsidRPr="00905FF6" w:rsidRDefault="00FD7953">
            <w:pPr>
              <w:widowControl w:val="0"/>
              <w:spacing w:after="120"/>
              <w:ind w:left="778" w:right="72" w:hanging="426"/>
              <w:jc w:val="both"/>
              <w:rPr>
                <w:rFonts w:cstheme="minorHAnsi"/>
                <w:sz w:val="20"/>
                <w:szCs w:val="20"/>
                <w:lang w:eastAsia="pl-PL"/>
              </w:rPr>
            </w:pPr>
            <w:r w:rsidRPr="00905FF6">
              <w:rPr>
                <w:rFonts w:cstheme="minorHAnsi"/>
                <w:sz w:val="20"/>
                <w:szCs w:val="20"/>
                <w:lang w:eastAsia="pl-PL"/>
              </w:rPr>
              <w:t xml:space="preserve">4. The basis for issuing the final invoice is the    acceptance final protocol of the subject matter of the Contract referred to in § 2 para. </w:t>
            </w:r>
            <w:r w:rsidR="00F74CBC" w:rsidRPr="00905FF6">
              <w:rPr>
                <w:rFonts w:cstheme="minorHAnsi"/>
                <w:sz w:val="20"/>
                <w:szCs w:val="20"/>
                <w:lang w:eastAsia="pl-PL"/>
              </w:rPr>
              <w:t>5</w:t>
            </w:r>
            <w:r w:rsidRPr="00905FF6">
              <w:rPr>
                <w:rFonts w:cstheme="minorHAnsi"/>
                <w:sz w:val="20"/>
                <w:szCs w:val="20"/>
                <w:lang w:eastAsia="pl-PL"/>
              </w:rPr>
              <w:t xml:space="preserve"> signed by the </w:t>
            </w:r>
            <w:proofErr w:type="spellStart"/>
            <w:r w:rsidRPr="00905FF6">
              <w:rPr>
                <w:rFonts w:cstheme="minorHAnsi"/>
                <w:sz w:val="20"/>
                <w:szCs w:val="20"/>
                <w:lang w:eastAsia="pl-PL"/>
              </w:rPr>
              <w:t>Orderer</w:t>
            </w:r>
            <w:proofErr w:type="spellEnd"/>
            <w:r w:rsidRPr="00905FF6">
              <w:rPr>
                <w:rFonts w:cstheme="minorHAnsi"/>
                <w:sz w:val="20"/>
                <w:szCs w:val="20"/>
                <w:lang w:eastAsia="pl-PL"/>
              </w:rPr>
              <w:t xml:space="preserve"> without </w:t>
            </w:r>
            <w:r w:rsidRPr="00905FF6">
              <w:rPr>
                <w:rFonts w:cstheme="minorHAnsi"/>
                <w:sz w:val="20"/>
                <w:szCs w:val="20"/>
                <w:lang w:eastAsia="pl-PL"/>
              </w:rPr>
              <w:lastRenderedPageBreak/>
              <w:t>reservations.</w:t>
            </w:r>
          </w:p>
          <w:p w14:paraId="0D3752A0" w14:textId="77777777" w:rsidR="007D3F75" w:rsidRPr="00905FF6" w:rsidRDefault="00FD7953">
            <w:pPr>
              <w:widowControl w:val="0"/>
              <w:spacing w:after="120"/>
              <w:ind w:left="636" w:right="72" w:hanging="284"/>
              <w:jc w:val="both"/>
              <w:rPr>
                <w:rFonts w:cstheme="minorHAnsi"/>
                <w:sz w:val="20"/>
                <w:szCs w:val="20"/>
                <w:lang w:eastAsia="pl-PL"/>
              </w:rPr>
            </w:pPr>
            <w:r w:rsidRPr="00905FF6">
              <w:rPr>
                <w:rFonts w:cstheme="minorHAnsi"/>
                <w:sz w:val="20"/>
                <w:szCs w:val="20"/>
                <w:lang w:eastAsia="pl-PL"/>
              </w:rPr>
              <w:t xml:space="preserve">5. </w:t>
            </w:r>
            <w:r w:rsidRPr="00905FF6">
              <w:rPr>
                <w:rFonts w:cstheme="minorHAnsi"/>
                <w:sz w:val="20"/>
                <w:szCs w:val="20"/>
              </w:rPr>
              <w:t xml:space="preserve">The day of charging the </w:t>
            </w:r>
            <w:proofErr w:type="spellStart"/>
            <w:r w:rsidRPr="00905FF6">
              <w:rPr>
                <w:rFonts w:cstheme="minorHAnsi"/>
                <w:sz w:val="20"/>
                <w:szCs w:val="20"/>
              </w:rPr>
              <w:t>Orderer’s</w:t>
            </w:r>
            <w:proofErr w:type="spellEnd"/>
            <w:r w:rsidRPr="00905FF6">
              <w:rPr>
                <w:rFonts w:cstheme="minorHAnsi"/>
                <w:sz w:val="20"/>
                <w:szCs w:val="20"/>
              </w:rPr>
              <w:t xml:space="preserve"> bank account will be considered the day of payment.</w:t>
            </w:r>
          </w:p>
          <w:p w14:paraId="1E698491" w14:textId="48D469F8" w:rsidR="007D3F75" w:rsidRPr="00905FF6" w:rsidRDefault="00FD7953">
            <w:pPr>
              <w:widowControl w:val="0"/>
              <w:spacing w:after="120"/>
              <w:ind w:left="636" w:right="72" w:hanging="284"/>
              <w:jc w:val="both"/>
              <w:rPr>
                <w:rFonts w:cstheme="minorHAnsi"/>
                <w:sz w:val="20"/>
                <w:szCs w:val="20"/>
                <w:lang w:eastAsia="pl-PL"/>
              </w:rPr>
            </w:pPr>
            <w:r w:rsidRPr="00905FF6">
              <w:rPr>
                <w:rFonts w:cstheme="minorHAnsi"/>
                <w:sz w:val="20"/>
                <w:szCs w:val="20"/>
                <w:lang w:eastAsia="pl-PL"/>
              </w:rPr>
              <w:t xml:space="preserve">6. Partial delivery </w:t>
            </w:r>
            <w:r w:rsidR="00E04FB9" w:rsidRPr="00905FF6">
              <w:rPr>
                <w:rFonts w:cstheme="minorHAnsi"/>
                <w:sz w:val="20"/>
                <w:szCs w:val="20"/>
                <w:lang w:eastAsia="pl-PL"/>
              </w:rPr>
              <w:t xml:space="preserve">(differently than stages detailed above) </w:t>
            </w:r>
            <w:r w:rsidRPr="00905FF6">
              <w:rPr>
                <w:rFonts w:cstheme="minorHAnsi"/>
                <w:sz w:val="20"/>
                <w:szCs w:val="20"/>
                <w:lang w:eastAsia="pl-PL"/>
              </w:rPr>
              <w:t>does not apply to partial payment.</w:t>
            </w:r>
          </w:p>
          <w:p w14:paraId="510F6A3E" w14:textId="77777777" w:rsidR="007D3F75" w:rsidRPr="00905FF6" w:rsidRDefault="00FD7953">
            <w:pPr>
              <w:widowControl w:val="0"/>
              <w:spacing w:after="120"/>
              <w:ind w:left="636" w:right="72" w:hanging="284"/>
              <w:jc w:val="both"/>
              <w:rPr>
                <w:rFonts w:cstheme="minorHAnsi"/>
                <w:sz w:val="20"/>
                <w:szCs w:val="20"/>
              </w:rPr>
            </w:pPr>
            <w:r w:rsidRPr="00905FF6">
              <w:rPr>
                <w:rFonts w:cstheme="minorHAnsi"/>
                <w:sz w:val="20"/>
                <w:szCs w:val="20"/>
                <w:lang w:eastAsia="pl-PL"/>
              </w:rPr>
              <w:t xml:space="preserve">7. </w:t>
            </w:r>
            <w:r w:rsidRPr="00905FF6">
              <w:rPr>
                <w:rFonts w:cstheme="minorHAnsi"/>
                <w:sz w:val="20"/>
                <w:szCs w:val="20"/>
              </w:rPr>
              <w:t>The price includes all activities, costs and expenses of the Contractor necessary for full preparation and prompt execution of the Contract inter alia the price for The subject matter of the Contract, delivery, performance of the guarantee duties.</w:t>
            </w:r>
          </w:p>
          <w:p w14:paraId="576BB5DF" w14:textId="77777777" w:rsidR="007D3F75" w:rsidRPr="00905FF6" w:rsidRDefault="00FD7953">
            <w:pPr>
              <w:widowControl w:val="0"/>
              <w:spacing w:after="120"/>
              <w:ind w:left="636" w:right="72" w:hanging="284"/>
              <w:jc w:val="both"/>
              <w:rPr>
                <w:rFonts w:cstheme="minorHAnsi"/>
                <w:sz w:val="20"/>
                <w:szCs w:val="20"/>
              </w:rPr>
            </w:pPr>
            <w:r w:rsidRPr="00905FF6">
              <w:rPr>
                <w:rFonts w:cstheme="minorHAnsi"/>
                <w:sz w:val="20"/>
                <w:szCs w:val="20"/>
              </w:rPr>
              <w:t>8.</w:t>
            </w:r>
            <w:r w:rsidRPr="00905FF6">
              <w:rPr>
                <w:rFonts w:cstheme="minorHAnsi"/>
                <w:sz w:val="20"/>
                <w:szCs w:val="20"/>
                <w:lang w:eastAsia="pl-PL"/>
              </w:rPr>
              <w:t xml:space="preserve"> </w:t>
            </w:r>
            <w:r w:rsidRPr="00905FF6">
              <w:rPr>
                <w:rFonts w:cstheme="minorHAnsi"/>
                <w:sz w:val="20"/>
                <w:szCs w:val="20"/>
              </w:rPr>
              <w:t xml:space="preserve">The Contractor, in accordance with the Act of 9 November 2018 on electronic invoicing in public procurement, concessions for construction works or services and public-private partnership, has the option of sending structured electronic invoices by electronic means via the Electronic Invoicing Platform. The </w:t>
            </w:r>
            <w:proofErr w:type="spellStart"/>
            <w:r w:rsidRPr="00905FF6">
              <w:rPr>
                <w:rFonts w:cstheme="minorHAnsi"/>
                <w:sz w:val="20"/>
                <w:szCs w:val="20"/>
              </w:rPr>
              <w:t>Orderer</w:t>
            </w:r>
            <w:proofErr w:type="spellEnd"/>
            <w:r w:rsidRPr="00905FF6">
              <w:rPr>
                <w:rFonts w:cstheme="minorHAnsi"/>
                <w:sz w:val="20"/>
                <w:szCs w:val="20"/>
              </w:rPr>
              <w:t xml:space="preserve"> has an account on the https://brokerpefexpert.efaktura.gov.pl PEF platform. NIP 5320100125. The </w:t>
            </w:r>
            <w:proofErr w:type="spellStart"/>
            <w:r w:rsidRPr="00905FF6">
              <w:rPr>
                <w:rFonts w:cstheme="minorHAnsi"/>
                <w:sz w:val="20"/>
                <w:szCs w:val="20"/>
              </w:rPr>
              <w:t>Orderer</w:t>
            </w:r>
            <w:proofErr w:type="spellEnd"/>
            <w:r w:rsidRPr="00905FF6">
              <w:rPr>
                <w:rFonts w:cstheme="minorHAnsi"/>
                <w:sz w:val="20"/>
                <w:szCs w:val="20"/>
              </w:rPr>
              <w:t xml:space="preserve"> does not allow sending and receiving other structured electronic documents via the platform, except for corrective invoices.</w:t>
            </w:r>
          </w:p>
          <w:p w14:paraId="6D2CB309" w14:textId="77777777" w:rsidR="00F74CBC" w:rsidRPr="00905FF6" w:rsidRDefault="00FD7953" w:rsidP="00F74CBC">
            <w:pPr>
              <w:widowControl w:val="0"/>
              <w:spacing w:after="120"/>
              <w:ind w:left="636" w:right="72" w:hanging="251"/>
              <w:jc w:val="both"/>
              <w:rPr>
                <w:rFonts w:cstheme="minorHAnsi"/>
                <w:iCs/>
                <w:sz w:val="20"/>
                <w:szCs w:val="20"/>
              </w:rPr>
            </w:pPr>
            <w:r w:rsidRPr="00905FF6">
              <w:rPr>
                <w:rFonts w:cstheme="minorHAnsi"/>
                <w:sz w:val="20"/>
                <w:szCs w:val="20"/>
              </w:rPr>
              <w:t xml:space="preserve">9. The amount of the net remuneration will be increased by the appropriate VAT 23%, (or the VAT due on the amount of remuneration, will be covered by the Ordering Party to the account of the appropriate Tax Office in the event that the Ordering Party has a tax obligation in accordance with the provisions on tax on goods and services </w:t>
            </w:r>
            <w:r w:rsidRPr="00905FF6">
              <w:rPr>
                <w:rFonts w:cstheme="minorHAnsi"/>
                <w:i/>
                <w:sz w:val="20"/>
                <w:szCs w:val="20"/>
              </w:rPr>
              <w:t xml:space="preserve">-in the case of a </w:t>
            </w:r>
            <w:r w:rsidRPr="00905FF6">
              <w:rPr>
                <w:rFonts w:cstheme="minorHAnsi"/>
                <w:iCs/>
                <w:sz w:val="20"/>
                <w:szCs w:val="20"/>
              </w:rPr>
              <w:t>foreign supplier - if applicable).</w:t>
            </w:r>
          </w:p>
          <w:p w14:paraId="46A2B26C" w14:textId="58C6B1A7" w:rsidR="00C774C5" w:rsidRPr="00905FF6" w:rsidRDefault="00F74CBC" w:rsidP="00F74CBC">
            <w:pPr>
              <w:widowControl w:val="0"/>
              <w:spacing w:after="120"/>
              <w:ind w:left="636" w:right="72" w:hanging="251"/>
              <w:jc w:val="both"/>
              <w:rPr>
                <w:rFonts w:cstheme="minorHAnsi"/>
                <w:sz w:val="20"/>
                <w:szCs w:val="20"/>
                <w:lang w:val="en-GB"/>
              </w:rPr>
            </w:pPr>
            <w:r w:rsidRPr="00905FF6">
              <w:rPr>
                <w:rFonts w:cstheme="minorHAnsi"/>
                <w:iCs/>
                <w:sz w:val="20"/>
                <w:szCs w:val="20"/>
              </w:rPr>
              <w:t>10.</w:t>
            </w:r>
            <w:r w:rsidRPr="00905FF6">
              <w:rPr>
                <w:rFonts w:cstheme="minorHAnsi"/>
                <w:i/>
                <w:sz w:val="20"/>
                <w:szCs w:val="20"/>
              </w:rPr>
              <w:t xml:space="preserve"> </w:t>
            </w:r>
            <w:r w:rsidR="00C774C5" w:rsidRPr="00905FF6">
              <w:rPr>
                <w:rFonts w:cstheme="minorHAnsi"/>
                <w:sz w:val="20"/>
                <w:szCs w:val="20"/>
                <w:lang w:val="en-GB"/>
              </w:rPr>
              <w:t>The advance payment shall be returned in full in the event of non-performance or improper performance of the Agreement or in part within the scope of the value of the part of the Agreement performed and accepted by the Ordering Party.</w:t>
            </w:r>
          </w:p>
          <w:p w14:paraId="0E7F7444" w14:textId="7D47825A" w:rsidR="007D3F75" w:rsidRPr="00905FF6" w:rsidRDefault="00F74CBC" w:rsidP="00F74CBC">
            <w:pPr>
              <w:widowControl w:val="0"/>
              <w:spacing w:after="120"/>
              <w:ind w:left="636" w:right="72" w:hanging="251"/>
              <w:jc w:val="both"/>
              <w:rPr>
                <w:rFonts w:cstheme="minorHAnsi"/>
                <w:sz w:val="20"/>
                <w:szCs w:val="20"/>
              </w:rPr>
            </w:pPr>
            <w:r w:rsidRPr="00905FF6">
              <w:rPr>
                <w:rFonts w:cstheme="minorHAnsi"/>
                <w:sz w:val="20"/>
                <w:szCs w:val="20"/>
              </w:rPr>
              <w:t xml:space="preserve">11. </w:t>
            </w:r>
            <w:r w:rsidR="00C774C5" w:rsidRPr="00905FF6">
              <w:rPr>
                <w:rFonts w:cstheme="minorHAnsi"/>
                <w:sz w:val="20"/>
                <w:szCs w:val="20"/>
                <w:lang w:val="en-GB"/>
              </w:rPr>
              <w:t xml:space="preserve">No later than on the next day after the advance payment is credited to the </w:t>
            </w:r>
            <w:r w:rsidR="00C774C5" w:rsidRPr="00905FF6">
              <w:rPr>
                <w:rFonts w:cstheme="minorHAnsi"/>
                <w:sz w:val="20"/>
                <w:szCs w:val="20"/>
                <w:lang w:val="en-GB"/>
              </w:rPr>
              <w:lastRenderedPageBreak/>
              <w:t>Contractor's bank account, the Contractor shall submit to the Contracting Authority a security for the return of the advance payment in one of the forms provided for in Art. 442 sec. 3 public procurement law. The Contractor undertakes to ensure that the security remains binding during the performance of the Agreement. The Contractor undertakes to immediately inform the Ordering Party about actual or legal circumstances that have or may affect the binding force of the Security and the possibility and scope of exercising the rights resulting from the Security by the Client. The security remains at the disposal of the Ordering Party and remains valid for the period specified in the Agreement. If there is no reason to implement the Security in whole or in part, it shall be returned to the Contractor in whole or in part, respectively. The security deposited in cash will be returned together with the amount of interest resulting from the contract of the Ordering Party's bank account, where it was stored, less the cost of maintaining the account and the bank commission for transferring funds to the Contractor's account. During the performance of the Agreement, the Contractor may change the form of the security to one or more forms referred to in the provisions of the Public Procurement Law, provided that the change of the form of the security will be made while maintaining the continuity of the Security and without reducing its amount</w:t>
            </w:r>
            <w:r w:rsidRPr="00905FF6">
              <w:rPr>
                <w:rFonts w:cstheme="minorHAnsi"/>
                <w:sz w:val="20"/>
                <w:szCs w:val="20"/>
                <w:lang w:val="en-GB"/>
              </w:rPr>
              <w:t>.</w:t>
            </w:r>
          </w:p>
        </w:tc>
        <w:tc>
          <w:tcPr>
            <w:tcW w:w="347" w:type="dxa"/>
          </w:tcPr>
          <w:p w14:paraId="4A9BFD64" w14:textId="77777777" w:rsidR="007D3F75" w:rsidRPr="00905FF6" w:rsidRDefault="007D3F75">
            <w:pPr>
              <w:widowControl w:val="0"/>
              <w:rPr>
                <w:rFonts w:cstheme="minorHAnsi"/>
                <w:sz w:val="20"/>
                <w:szCs w:val="20"/>
              </w:rPr>
            </w:pPr>
          </w:p>
        </w:tc>
      </w:tr>
      <w:tr w:rsidR="007D3F75" w:rsidRPr="00905FF6" w14:paraId="25F1C980" w14:textId="77777777">
        <w:trPr>
          <w:trHeight w:val="80"/>
        </w:trPr>
        <w:tc>
          <w:tcPr>
            <w:tcW w:w="5126" w:type="dxa"/>
            <w:gridSpan w:val="3"/>
          </w:tcPr>
          <w:p w14:paraId="5C6B29CF" w14:textId="77777777" w:rsidR="00905FF6" w:rsidRDefault="00905FF6" w:rsidP="00905FF6">
            <w:pPr>
              <w:widowControl w:val="0"/>
              <w:tabs>
                <w:tab w:val="left" w:pos="426"/>
              </w:tabs>
              <w:spacing w:after="120" w:line="240" w:lineRule="auto"/>
              <w:jc w:val="center"/>
              <w:rPr>
                <w:rFonts w:cstheme="minorHAnsi"/>
                <w:sz w:val="20"/>
                <w:szCs w:val="20"/>
                <w:lang w:val="pl-PL" w:eastAsia="pl-PL"/>
              </w:rPr>
            </w:pPr>
          </w:p>
          <w:p w14:paraId="15175EBD" w14:textId="6E5560B0" w:rsidR="007D3F75" w:rsidRPr="00905FF6" w:rsidRDefault="00FD7953" w:rsidP="00905FF6">
            <w:pPr>
              <w:widowControl w:val="0"/>
              <w:tabs>
                <w:tab w:val="left" w:pos="426"/>
              </w:tabs>
              <w:spacing w:after="120" w:line="240" w:lineRule="auto"/>
              <w:jc w:val="center"/>
              <w:rPr>
                <w:rFonts w:cstheme="minorHAnsi"/>
                <w:sz w:val="20"/>
                <w:szCs w:val="20"/>
                <w:lang w:val="pl-PL" w:eastAsia="pl-PL"/>
              </w:rPr>
            </w:pPr>
            <w:r w:rsidRPr="00905FF6">
              <w:rPr>
                <w:rFonts w:cstheme="minorHAnsi"/>
                <w:sz w:val="20"/>
                <w:szCs w:val="20"/>
                <w:lang w:val="pl-PL" w:eastAsia="pl-PL"/>
              </w:rPr>
              <w:t>§ 4</w:t>
            </w:r>
          </w:p>
          <w:p w14:paraId="3C9A374D" w14:textId="77777777" w:rsidR="007D3F75" w:rsidRPr="00905FF6" w:rsidRDefault="00FD7953" w:rsidP="00905FF6">
            <w:pPr>
              <w:keepNext/>
              <w:widowControl w:val="0"/>
              <w:tabs>
                <w:tab w:val="left" w:pos="454"/>
              </w:tabs>
              <w:spacing w:after="120" w:line="240" w:lineRule="auto"/>
              <w:ind w:left="454" w:hanging="454"/>
              <w:jc w:val="center"/>
              <w:outlineLvl w:val="1"/>
              <w:rPr>
                <w:rFonts w:cstheme="minorHAnsi"/>
                <w:kern w:val="2"/>
                <w:sz w:val="20"/>
                <w:szCs w:val="20"/>
                <w:u w:val="single"/>
                <w:lang w:val="pl-PL" w:eastAsia="pl-PL"/>
              </w:rPr>
            </w:pPr>
            <w:r w:rsidRPr="00905FF6">
              <w:rPr>
                <w:rFonts w:cstheme="minorHAnsi"/>
                <w:kern w:val="2"/>
                <w:sz w:val="20"/>
                <w:szCs w:val="20"/>
                <w:u w:val="single"/>
                <w:lang w:val="pl-PL" w:eastAsia="pl-PL"/>
              </w:rPr>
              <w:t>Kary umowne</w:t>
            </w:r>
          </w:p>
          <w:p w14:paraId="0348591F" w14:textId="6630C7DB" w:rsidR="007D3F75" w:rsidRPr="00905FF6" w:rsidRDefault="00FD7953">
            <w:pPr>
              <w:widowControl w:val="0"/>
              <w:numPr>
                <w:ilvl w:val="0"/>
                <w:numId w:val="24"/>
              </w:numPr>
              <w:spacing w:after="120" w:line="240" w:lineRule="auto"/>
              <w:ind w:left="357" w:hanging="357"/>
              <w:jc w:val="both"/>
              <w:rPr>
                <w:rFonts w:cstheme="minorHAnsi"/>
                <w:sz w:val="20"/>
                <w:szCs w:val="20"/>
                <w:u w:val="single"/>
                <w:lang w:val="pl-PL" w:eastAsia="pl-PL"/>
              </w:rPr>
            </w:pPr>
            <w:r w:rsidRPr="00905FF6">
              <w:rPr>
                <w:rFonts w:cstheme="minorHAnsi"/>
                <w:sz w:val="20"/>
                <w:szCs w:val="20"/>
                <w:lang w:val="pl-PL" w:eastAsia="pl-PL"/>
              </w:rPr>
              <w:t xml:space="preserve">W razie zwłoki w realizacji Przedmiotu Umowy </w:t>
            </w:r>
            <w:r w:rsidR="00A36C05" w:rsidRPr="00905FF6">
              <w:rPr>
                <w:rFonts w:cstheme="minorHAnsi"/>
                <w:sz w:val="20"/>
                <w:szCs w:val="20"/>
                <w:lang w:val="pl-PL" w:eastAsia="pl-PL"/>
              </w:rPr>
              <w:t>lub jego części</w:t>
            </w:r>
            <w:r w:rsidR="00C65226" w:rsidRPr="00905FF6">
              <w:rPr>
                <w:rFonts w:cstheme="minorHAnsi"/>
                <w:sz w:val="20"/>
                <w:szCs w:val="20"/>
                <w:lang w:val="pl-PL" w:eastAsia="pl-PL"/>
              </w:rPr>
              <w:t>, etapu</w:t>
            </w:r>
            <w:r w:rsidR="00A36C05" w:rsidRPr="00905FF6">
              <w:rPr>
                <w:rFonts w:cstheme="minorHAnsi"/>
                <w:sz w:val="20"/>
                <w:szCs w:val="20"/>
                <w:lang w:val="pl-PL" w:eastAsia="pl-PL"/>
              </w:rPr>
              <w:t xml:space="preserve"> (zgodnie z par. 1 ust. 1 </w:t>
            </w:r>
            <w:r w:rsidR="0066181F" w:rsidRPr="00905FF6">
              <w:rPr>
                <w:rFonts w:cstheme="minorHAnsi"/>
                <w:sz w:val="20"/>
                <w:szCs w:val="20"/>
                <w:lang w:val="pl-PL" w:eastAsia="pl-PL"/>
              </w:rPr>
              <w:t>oraz par. 2 ust. 1</w:t>
            </w:r>
            <w:r w:rsidR="00C65226" w:rsidRPr="00905FF6">
              <w:rPr>
                <w:rFonts w:cstheme="minorHAnsi"/>
                <w:sz w:val="20"/>
                <w:szCs w:val="20"/>
                <w:lang w:val="pl-PL" w:eastAsia="pl-PL"/>
              </w:rPr>
              <w:t xml:space="preserve"> powyżej</w:t>
            </w:r>
            <w:r w:rsidR="00A36C05" w:rsidRPr="00905FF6">
              <w:rPr>
                <w:rFonts w:cstheme="minorHAnsi"/>
                <w:sz w:val="20"/>
                <w:szCs w:val="20"/>
                <w:lang w:val="pl-PL" w:eastAsia="pl-PL"/>
              </w:rPr>
              <w:t xml:space="preserve">) </w:t>
            </w:r>
            <w:r w:rsidRPr="00905FF6">
              <w:rPr>
                <w:rFonts w:cstheme="minorHAnsi"/>
                <w:sz w:val="20"/>
                <w:szCs w:val="20"/>
                <w:lang w:val="pl-PL" w:eastAsia="pl-PL"/>
              </w:rPr>
              <w:t xml:space="preserve">lub wykonaniu prac gwarancyjnych </w:t>
            </w:r>
            <w:r w:rsidRPr="00905FF6">
              <w:rPr>
                <w:rFonts w:cstheme="minorHAnsi"/>
                <w:sz w:val="20"/>
                <w:szCs w:val="20"/>
                <w:lang w:val="pl-PL" w:eastAsia="pl-PL"/>
              </w:rPr>
              <w:lastRenderedPageBreak/>
              <w:t xml:space="preserve">Wykonawca zobowiązany jest do zapłacenia kary umownej w wysokości 0,5% wartości </w:t>
            </w:r>
            <w:r w:rsidR="00A36C05" w:rsidRPr="00905FF6">
              <w:rPr>
                <w:rFonts w:cstheme="minorHAnsi"/>
                <w:sz w:val="20"/>
                <w:szCs w:val="20"/>
                <w:lang w:val="pl-PL" w:eastAsia="pl-PL"/>
              </w:rPr>
              <w:t xml:space="preserve">tej części </w:t>
            </w:r>
            <w:r w:rsidRPr="00905FF6">
              <w:rPr>
                <w:rFonts w:cstheme="minorHAnsi"/>
                <w:sz w:val="20"/>
                <w:szCs w:val="20"/>
                <w:lang w:val="pl-PL" w:eastAsia="pl-PL"/>
              </w:rPr>
              <w:t xml:space="preserve">Umowy netto </w:t>
            </w:r>
            <w:r w:rsidRPr="00905FF6">
              <w:rPr>
                <w:rFonts w:cstheme="minorHAnsi"/>
                <w:sz w:val="20"/>
                <w:szCs w:val="20"/>
                <w:lang w:val="pl-PL"/>
              </w:rPr>
              <w:t>o której mowa w § 3 ust. 1 Umowy</w:t>
            </w:r>
            <w:r w:rsidRPr="00905FF6">
              <w:rPr>
                <w:rFonts w:cstheme="minorHAnsi"/>
                <w:sz w:val="20"/>
                <w:szCs w:val="20"/>
                <w:lang w:val="pl-PL" w:eastAsia="pl-PL"/>
              </w:rPr>
              <w:t xml:space="preserve"> za każdy dzień zwłoki. </w:t>
            </w:r>
          </w:p>
          <w:p w14:paraId="098FAD11" w14:textId="64F84460" w:rsidR="007D3F75" w:rsidRPr="00905FF6" w:rsidRDefault="00FD7953">
            <w:pPr>
              <w:widowControl w:val="0"/>
              <w:numPr>
                <w:ilvl w:val="0"/>
                <w:numId w:val="25"/>
              </w:numPr>
              <w:spacing w:after="120" w:line="240" w:lineRule="auto"/>
              <w:ind w:left="357" w:hanging="357"/>
              <w:jc w:val="both"/>
              <w:rPr>
                <w:rFonts w:cstheme="minorHAnsi"/>
                <w:sz w:val="20"/>
                <w:szCs w:val="20"/>
                <w:lang w:val="pl-PL" w:eastAsia="pl-PL"/>
              </w:rPr>
            </w:pPr>
            <w:r w:rsidRPr="00905FF6">
              <w:rPr>
                <w:rFonts w:cstheme="minorHAnsi"/>
                <w:sz w:val="20"/>
                <w:szCs w:val="20"/>
                <w:lang w:val="pl-PL" w:eastAsia="pl-PL"/>
              </w:rPr>
              <w:t>Całkowita wysokość kar nie bę</w:t>
            </w:r>
            <w:r w:rsidR="00C030EF" w:rsidRPr="00905FF6">
              <w:rPr>
                <w:rFonts w:cstheme="minorHAnsi"/>
                <w:sz w:val="20"/>
                <w:szCs w:val="20"/>
                <w:lang w:val="pl-PL" w:eastAsia="pl-PL"/>
              </w:rPr>
              <w:t xml:space="preserve">dzie przekraczać 15%/ piętnaście </w:t>
            </w:r>
            <w:r w:rsidRPr="00905FF6">
              <w:rPr>
                <w:rFonts w:cstheme="minorHAnsi"/>
                <w:sz w:val="20"/>
                <w:szCs w:val="20"/>
                <w:lang w:val="pl-PL" w:eastAsia="pl-PL"/>
              </w:rPr>
              <w:t>procent/całkowitej wartości umowy.</w:t>
            </w:r>
          </w:p>
          <w:p w14:paraId="67EF1E7F" w14:textId="77777777" w:rsidR="007D3F75" w:rsidRPr="00905FF6" w:rsidRDefault="00FD7953">
            <w:pPr>
              <w:widowControl w:val="0"/>
              <w:numPr>
                <w:ilvl w:val="0"/>
                <w:numId w:val="26"/>
              </w:numPr>
              <w:spacing w:after="120" w:line="240" w:lineRule="auto"/>
              <w:jc w:val="both"/>
              <w:rPr>
                <w:rFonts w:cstheme="minorHAnsi"/>
                <w:sz w:val="20"/>
                <w:szCs w:val="20"/>
                <w:u w:val="single"/>
                <w:lang w:val="pl-PL" w:eastAsia="pl-PL"/>
              </w:rPr>
            </w:pPr>
            <w:r w:rsidRPr="00905FF6">
              <w:rPr>
                <w:rFonts w:cstheme="minorHAnsi"/>
                <w:sz w:val="20"/>
                <w:szCs w:val="20"/>
                <w:lang w:val="pl-PL"/>
              </w:rPr>
              <w:t xml:space="preserve">Wykonawca wyraża zgodę na potrącenie kar umownych z przysługującemu mu wynagrodzenia. </w:t>
            </w:r>
          </w:p>
          <w:p w14:paraId="5B71DD3F" w14:textId="77777777" w:rsidR="007D3F75" w:rsidRPr="00905FF6" w:rsidRDefault="00FD7953">
            <w:pPr>
              <w:widowControl w:val="0"/>
              <w:numPr>
                <w:ilvl w:val="0"/>
                <w:numId w:val="27"/>
              </w:numPr>
              <w:spacing w:after="120" w:line="240" w:lineRule="auto"/>
              <w:jc w:val="both"/>
              <w:rPr>
                <w:rFonts w:cstheme="minorHAnsi"/>
                <w:sz w:val="20"/>
                <w:szCs w:val="20"/>
                <w:u w:val="single"/>
                <w:lang w:val="pl-PL" w:eastAsia="pl-PL"/>
              </w:rPr>
            </w:pPr>
            <w:r w:rsidRPr="00905FF6">
              <w:rPr>
                <w:rFonts w:cstheme="minorHAnsi"/>
                <w:sz w:val="20"/>
                <w:szCs w:val="20"/>
                <w:lang w:val="pl-PL" w:eastAsia="zh-CN"/>
              </w:rPr>
              <w:t>Zapłata kary umownej przez Wykonawcę nie pozbawia Zamawiającego prawa dochodzenia odszkodowania na zasadach ogólnych, jeżeli kara umowna nie pokryje wyrządzonej szkody.</w:t>
            </w:r>
          </w:p>
          <w:p w14:paraId="3A4192C1" w14:textId="28AD79E9" w:rsidR="007D3F75" w:rsidRPr="00905FF6" w:rsidRDefault="00FD7953">
            <w:pPr>
              <w:widowControl w:val="0"/>
              <w:numPr>
                <w:ilvl w:val="0"/>
                <w:numId w:val="28"/>
              </w:numPr>
              <w:spacing w:after="120" w:line="240" w:lineRule="auto"/>
              <w:jc w:val="both"/>
              <w:rPr>
                <w:rFonts w:cstheme="minorHAnsi"/>
                <w:sz w:val="20"/>
                <w:szCs w:val="20"/>
                <w:lang w:val="pl-PL" w:eastAsia="pl-PL"/>
              </w:rPr>
            </w:pPr>
            <w:r w:rsidRPr="00905FF6">
              <w:rPr>
                <w:rFonts w:cstheme="minorHAnsi"/>
                <w:sz w:val="20"/>
                <w:szCs w:val="20"/>
                <w:lang w:val="pl-PL" w:eastAsia="pl-PL"/>
              </w:rPr>
              <w:t>W przypadku dostaw częściowych kara umowna liczona jest od niezrealizowanej części Umowy</w:t>
            </w:r>
            <w:r w:rsidR="00E04FB9" w:rsidRPr="00905FF6">
              <w:rPr>
                <w:rFonts w:cstheme="minorHAnsi"/>
                <w:sz w:val="20"/>
                <w:szCs w:val="20"/>
                <w:lang w:val="pl-PL" w:eastAsia="pl-PL"/>
              </w:rPr>
              <w:t xml:space="preserve"> ( zgodnie z par. 1 ust. 1 powyżej)</w:t>
            </w:r>
            <w:r w:rsidRPr="00905FF6">
              <w:rPr>
                <w:rFonts w:cstheme="minorHAnsi"/>
                <w:sz w:val="20"/>
                <w:szCs w:val="20"/>
                <w:lang w:val="pl-PL" w:eastAsia="pl-PL"/>
              </w:rPr>
              <w:t xml:space="preserve">. </w:t>
            </w:r>
          </w:p>
          <w:p w14:paraId="00A7B9ED" w14:textId="77777777" w:rsidR="007D3F75" w:rsidRPr="00905FF6" w:rsidRDefault="007D3F75">
            <w:pPr>
              <w:widowControl w:val="0"/>
              <w:spacing w:after="120" w:line="240" w:lineRule="auto"/>
              <w:jc w:val="both"/>
              <w:rPr>
                <w:rFonts w:cstheme="minorHAnsi"/>
                <w:sz w:val="20"/>
                <w:szCs w:val="20"/>
                <w:lang w:val="pl-PL" w:eastAsia="pl-PL"/>
              </w:rPr>
            </w:pPr>
          </w:p>
          <w:p w14:paraId="3D947B56" w14:textId="77777777" w:rsidR="007D3F75" w:rsidRPr="00905FF6" w:rsidRDefault="007D3F75">
            <w:pPr>
              <w:widowControl w:val="0"/>
              <w:spacing w:after="120" w:line="240" w:lineRule="auto"/>
              <w:rPr>
                <w:rFonts w:cstheme="minorHAnsi"/>
                <w:sz w:val="20"/>
                <w:szCs w:val="20"/>
                <w:lang w:val="pl-PL" w:eastAsia="pl-PL"/>
              </w:rPr>
            </w:pPr>
          </w:p>
          <w:p w14:paraId="044C5B9A" w14:textId="162FDD5E" w:rsidR="007D3F75" w:rsidRDefault="007D3F75">
            <w:pPr>
              <w:widowControl w:val="0"/>
              <w:spacing w:after="120" w:line="240" w:lineRule="auto"/>
              <w:rPr>
                <w:rFonts w:cstheme="minorHAnsi"/>
                <w:sz w:val="20"/>
                <w:szCs w:val="20"/>
                <w:lang w:val="pl-PL" w:eastAsia="pl-PL"/>
              </w:rPr>
            </w:pPr>
          </w:p>
          <w:p w14:paraId="454C1998" w14:textId="77777777" w:rsidR="00905FF6" w:rsidRPr="00905FF6" w:rsidRDefault="00905FF6">
            <w:pPr>
              <w:widowControl w:val="0"/>
              <w:spacing w:after="120" w:line="240" w:lineRule="auto"/>
              <w:rPr>
                <w:rFonts w:cstheme="minorHAnsi"/>
                <w:sz w:val="20"/>
                <w:szCs w:val="20"/>
                <w:lang w:val="pl-PL" w:eastAsia="pl-PL"/>
              </w:rPr>
            </w:pPr>
          </w:p>
          <w:p w14:paraId="6B80B6A1" w14:textId="33DC99A8" w:rsidR="007D3F75" w:rsidRPr="00905FF6" w:rsidRDefault="00FD7953" w:rsidP="0066181F">
            <w:pPr>
              <w:widowControl w:val="0"/>
              <w:spacing w:after="120" w:line="240" w:lineRule="auto"/>
              <w:jc w:val="center"/>
              <w:rPr>
                <w:rFonts w:cstheme="minorHAnsi"/>
                <w:sz w:val="20"/>
                <w:szCs w:val="20"/>
                <w:lang w:val="pl-PL" w:eastAsia="pl-PL"/>
              </w:rPr>
            </w:pPr>
            <w:r w:rsidRPr="00905FF6">
              <w:rPr>
                <w:rFonts w:cstheme="minorHAnsi"/>
                <w:sz w:val="20"/>
                <w:szCs w:val="20"/>
                <w:lang w:val="pl-PL" w:eastAsia="pl-PL"/>
              </w:rPr>
              <w:t>§ 5</w:t>
            </w:r>
          </w:p>
          <w:p w14:paraId="43EB1CAD" w14:textId="77777777" w:rsidR="007D3F75" w:rsidRPr="00905FF6" w:rsidRDefault="00FD7953" w:rsidP="00905FF6">
            <w:pPr>
              <w:widowControl w:val="0"/>
              <w:spacing w:after="120" w:line="240" w:lineRule="auto"/>
              <w:jc w:val="center"/>
              <w:rPr>
                <w:rFonts w:cstheme="minorHAnsi"/>
                <w:sz w:val="20"/>
                <w:szCs w:val="20"/>
                <w:lang w:val="pl-PL" w:eastAsia="pl-PL"/>
              </w:rPr>
            </w:pPr>
            <w:r w:rsidRPr="00905FF6">
              <w:rPr>
                <w:rFonts w:cstheme="minorHAnsi"/>
                <w:kern w:val="2"/>
                <w:sz w:val="20"/>
                <w:szCs w:val="20"/>
                <w:u w:val="single"/>
                <w:lang w:val="pl-PL" w:eastAsia="pl-PL"/>
              </w:rPr>
              <w:t>Warunki gwarancji</w:t>
            </w:r>
          </w:p>
        </w:tc>
        <w:tc>
          <w:tcPr>
            <w:tcW w:w="4529" w:type="dxa"/>
            <w:gridSpan w:val="2"/>
          </w:tcPr>
          <w:p w14:paraId="7549644E" w14:textId="77777777" w:rsidR="007A03C5" w:rsidRPr="00905FF6" w:rsidRDefault="007A03C5" w:rsidP="00E565C5">
            <w:pPr>
              <w:widowControl w:val="0"/>
              <w:tabs>
                <w:tab w:val="left" w:pos="4338"/>
              </w:tabs>
              <w:spacing w:after="120" w:line="240" w:lineRule="auto"/>
              <w:rPr>
                <w:rFonts w:cstheme="minorHAnsi"/>
                <w:sz w:val="20"/>
                <w:szCs w:val="20"/>
                <w:lang w:eastAsia="pl-PL"/>
              </w:rPr>
            </w:pPr>
          </w:p>
          <w:p w14:paraId="2DB7E726" w14:textId="39AE7849" w:rsidR="007D3F75" w:rsidRPr="00905FF6" w:rsidRDefault="00FD7953">
            <w:pPr>
              <w:widowControl w:val="0"/>
              <w:tabs>
                <w:tab w:val="left" w:pos="4338"/>
              </w:tabs>
              <w:spacing w:after="120" w:line="240" w:lineRule="auto"/>
              <w:jc w:val="center"/>
              <w:rPr>
                <w:rFonts w:cstheme="minorHAnsi"/>
                <w:sz w:val="20"/>
                <w:szCs w:val="20"/>
                <w:lang w:eastAsia="pl-PL"/>
              </w:rPr>
            </w:pPr>
            <w:r w:rsidRPr="00905FF6">
              <w:rPr>
                <w:rFonts w:cstheme="minorHAnsi"/>
                <w:sz w:val="20"/>
                <w:szCs w:val="20"/>
                <w:lang w:eastAsia="pl-PL"/>
              </w:rPr>
              <w:t>§ 4</w:t>
            </w:r>
          </w:p>
          <w:p w14:paraId="032B6F88" w14:textId="77777777" w:rsidR="007D3F75" w:rsidRPr="00905FF6" w:rsidRDefault="00FD7953" w:rsidP="00905FF6">
            <w:pPr>
              <w:widowControl w:val="0"/>
              <w:spacing w:after="120" w:line="240" w:lineRule="auto"/>
              <w:ind w:right="74"/>
              <w:jc w:val="center"/>
              <w:rPr>
                <w:rFonts w:cstheme="minorHAnsi"/>
                <w:sz w:val="20"/>
                <w:szCs w:val="20"/>
                <w:u w:val="single"/>
                <w:lang w:eastAsia="pl-PL"/>
              </w:rPr>
            </w:pPr>
            <w:r w:rsidRPr="00905FF6">
              <w:rPr>
                <w:rFonts w:cstheme="minorHAnsi"/>
                <w:sz w:val="20"/>
                <w:szCs w:val="20"/>
                <w:u w:val="single"/>
                <w:lang w:eastAsia="pl-PL"/>
              </w:rPr>
              <w:t>Conventional penalty</w:t>
            </w:r>
          </w:p>
          <w:p w14:paraId="346255E6" w14:textId="3202EDB5" w:rsidR="007D3F75" w:rsidRPr="00905FF6" w:rsidRDefault="00FD7953">
            <w:pPr>
              <w:widowControl w:val="0"/>
              <w:numPr>
                <w:ilvl w:val="0"/>
                <w:numId w:val="1"/>
              </w:numPr>
              <w:spacing w:after="120" w:line="240" w:lineRule="auto"/>
              <w:jc w:val="both"/>
              <w:rPr>
                <w:rFonts w:cstheme="minorHAnsi"/>
                <w:sz w:val="20"/>
                <w:szCs w:val="20"/>
                <w:lang w:eastAsia="pl-PL"/>
              </w:rPr>
            </w:pPr>
            <w:r w:rsidRPr="00905FF6">
              <w:rPr>
                <w:rFonts w:cstheme="minorHAnsi"/>
                <w:sz w:val="20"/>
                <w:szCs w:val="20"/>
                <w:lang w:eastAsia="pl-PL"/>
              </w:rPr>
              <w:t>In case of a delay in execution of a subject-matter of the Contrac</w:t>
            </w:r>
            <w:r w:rsidR="00A36C05" w:rsidRPr="00905FF6">
              <w:rPr>
                <w:rFonts w:cstheme="minorHAnsi"/>
                <w:sz w:val="20"/>
                <w:szCs w:val="20"/>
                <w:lang w:eastAsia="pl-PL"/>
              </w:rPr>
              <w:t xml:space="preserve">t or its part ( based on the para. 1 </w:t>
            </w:r>
            <w:proofErr w:type="spellStart"/>
            <w:r w:rsidR="00A36C05" w:rsidRPr="00905FF6">
              <w:rPr>
                <w:rFonts w:cstheme="minorHAnsi"/>
                <w:sz w:val="20"/>
                <w:szCs w:val="20"/>
                <w:lang w:eastAsia="pl-PL"/>
              </w:rPr>
              <w:t>ust</w:t>
            </w:r>
            <w:proofErr w:type="spellEnd"/>
            <w:r w:rsidR="00A36C05" w:rsidRPr="00905FF6">
              <w:rPr>
                <w:rFonts w:cstheme="minorHAnsi"/>
                <w:sz w:val="20"/>
                <w:szCs w:val="20"/>
                <w:lang w:eastAsia="pl-PL"/>
              </w:rPr>
              <w:t>. 1 above</w:t>
            </w:r>
            <w:r w:rsidR="0066181F" w:rsidRPr="00905FF6">
              <w:rPr>
                <w:rFonts w:cstheme="minorHAnsi"/>
                <w:sz w:val="20"/>
                <w:szCs w:val="20"/>
                <w:lang w:eastAsia="pl-PL"/>
              </w:rPr>
              <w:t xml:space="preserve"> and para. 2 </w:t>
            </w:r>
            <w:proofErr w:type="spellStart"/>
            <w:r w:rsidR="0066181F" w:rsidRPr="00905FF6">
              <w:rPr>
                <w:rFonts w:cstheme="minorHAnsi"/>
                <w:sz w:val="20"/>
                <w:szCs w:val="20"/>
                <w:lang w:eastAsia="pl-PL"/>
              </w:rPr>
              <w:t>ust</w:t>
            </w:r>
            <w:proofErr w:type="spellEnd"/>
            <w:r w:rsidR="0066181F" w:rsidRPr="00905FF6">
              <w:rPr>
                <w:rFonts w:cstheme="minorHAnsi"/>
                <w:sz w:val="20"/>
                <w:szCs w:val="20"/>
                <w:lang w:eastAsia="pl-PL"/>
              </w:rPr>
              <w:t>. 1</w:t>
            </w:r>
            <w:r w:rsidR="00A36C05" w:rsidRPr="00905FF6">
              <w:rPr>
                <w:rFonts w:cstheme="minorHAnsi"/>
                <w:sz w:val="20"/>
                <w:szCs w:val="20"/>
                <w:lang w:eastAsia="pl-PL"/>
              </w:rPr>
              <w:t xml:space="preserve">) </w:t>
            </w:r>
            <w:r w:rsidRPr="00905FF6">
              <w:rPr>
                <w:rFonts w:cstheme="minorHAnsi"/>
                <w:sz w:val="20"/>
                <w:szCs w:val="20"/>
                <w:lang w:eastAsia="pl-PL"/>
              </w:rPr>
              <w:t xml:space="preserve">, or guarantee </w:t>
            </w:r>
            <w:r w:rsidRPr="00905FF6">
              <w:rPr>
                <w:rFonts w:cstheme="minorHAnsi"/>
                <w:sz w:val="20"/>
                <w:szCs w:val="20"/>
                <w:lang w:eastAsia="pl-PL"/>
              </w:rPr>
              <w:lastRenderedPageBreak/>
              <w:t>works  the Contractor is obliged to pay the conventional penalty in the amount of 0.5% of the Contract value net</w:t>
            </w:r>
            <w:r w:rsidR="00A36C05" w:rsidRPr="00905FF6">
              <w:rPr>
                <w:rFonts w:cstheme="minorHAnsi"/>
                <w:sz w:val="20"/>
                <w:szCs w:val="20"/>
                <w:lang w:eastAsia="pl-PL"/>
              </w:rPr>
              <w:t xml:space="preserve"> of this part</w:t>
            </w:r>
            <w:r w:rsidRPr="00905FF6">
              <w:rPr>
                <w:rFonts w:cstheme="minorHAnsi"/>
                <w:sz w:val="20"/>
                <w:szCs w:val="20"/>
                <w:lang w:eastAsia="pl-PL"/>
              </w:rPr>
              <w:t xml:space="preserve">, indicated in the </w:t>
            </w:r>
            <w:r w:rsidRPr="00905FF6">
              <w:rPr>
                <w:rFonts w:cstheme="minorHAnsi"/>
                <w:sz w:val="20"/>
                <w:szCs w:val="20"/>
              </w:rPr>
              <w:t>§ 3 para. 1 of the Contract</w:t>
            </w:r>
            <w:r w:rsidRPr="00905FF6">
              <w:rPr>
                <w:rFonts w:cstheme="minorHAnsi"/>
                <w:sz w:val="20"/>
                <w:szCs w:val="20"/>
                <w:lang w:eastAsia="pl-PL"/>
              </w:rPr>
              <w:t xml:space="preserve"> for every day of delay.</w:t>
            </w:r>
          </w:p>
          <w:p w14:paraId="3B8639D1" w14:textId="77777777" w:rsidR="007D3F75" w:rsidRPr="00905FF6" w:rsidRDefault="00FD7953">
            <w:pPr>
              <w:widowControl w:val="0"/>
              <w:numPr>
                <w:ilvl w:val="0"/>
                <w:numId w:val="1"/>
              </w:numPr>
              <w:spacing w:after="120" w:line="240" w:lineRule="auto"/>
              <w:jc w:val="both"/>
              <w:rPr>
                <w:rFonts w:cstheme="minorHAnsi"/>
                <w:sz w:val="20"/>
                <w:szCs w:val="20"/>
                <w:lang w:eastAsia="pl-PL"/>
              </w:rPr>
            </w:pPr>
            <w:r w:rsidRPr="00905FF6">
              <w:rPr>
                <w:rFonts w:cstheme="minorHAnsi"/>
                <w:sz w:val="20"/>
                <w:szCs w:val="20"/>
                <w:lang w:eastAsia="pl-PL"/>
              </w:rPr>
              <w:t>The total amount of the penalties shall not exceed 15% /fifteen percent/ of the total Contract amount.</w:t>
            </w:r>
          </w:p>
          <w:p w14:paraId="2764C891" w14:textId="77777777" w:rsidR="007D3F75" w:rsidRPr="00905FF6" w:rsidRDefault="00FD7953">
            <w:pPr>
              <w:widowControl w:val="0"/>
              <w:numPr>
                <w:ilvl w:val="0"/>
                <w:numId w:val="1"/>
              </w:numPr>
              <w:spacing w:after="120" w:line="240" w:lineRule="auto"/>
              <w:jc w:val="both"/>
              <w:rPr>
                <w:rFonts w:cstheme="minorHAnsi"/>
                <w:sz w:val="20"/>
                <w:szCs w:val="20"/>
                <w:lang w:eastAsia="pl-PL"/>
              </w:rPr>
            </w:pPr>
            <w:r w:rsidRPr="00905FF6">
              <w:rPr>
                <w:rFonts w:cstheme="minorHAnsi"/>
                <w:sz w:val="20"/>
                <w:szCs w:val="20"/>
                <w:lang w:eastAsia="pl-PL"/>
              </w:rPr>
              <w:t>The Contractor agrees to deduct contractual penalties from his remuneration.</w:t>
            </w:r>
          </w:p>
          <w:p w14:paraId="606F1AA5" w14:textId="77777777" w:rsidR="007D3F75" w:rsidRPr="00905FF6" w:rsidRDefault="00FD7953">
            <w:pPr>
              <w:widowControl w:val="0"/>
              <w:numPr>
                <w:ilvl w:val="0"/>
                <w:numId w:val="1"/>
              </w:numPr>
              <w:spacing w:after="0" w:line="240" w:lineRule="auto"/>
              <w:jc w:val="both"/>
              <w:rPr>
                <w:rFonts w:cstheme="minorHAnsi"/>
                <w:sz w:val="20"/>
                <w:szCs w:val="20"/>
                <w:lang w:eastAsia="pl-PL"/>
              </w:rPr>
            </w:pPr>
            <w:r w:rsidRPr="00905FF6">
              <w:rPr>
                <w:rFonts w:cstheme="minorHAnsi"/>
                <w:sz w:val="20"/>
                <w:szCs w:val="20"/>
                <w:lang w:eastAsia="pl-PL"/>
              </w:rPr>
              <w:t xml:space="preserve">Payment of a contractual penalty by the Contractor shall not deprive the </w:t>
            </w:r>
            <w:proofErr w:type="spellStart"/>
            <w:r w:rsidRPr="00905FF6">
              <w:rPr>
                <w:rFonts w:cstheme="minorHAnsi"/>
                <w:sz w:val="20"/>
                <w:szCs w:val="20"/>
                <w:lang w:eastAsia="pl-PL"/>
              </w:rPr>
              <w:t>Orderer</w:t>
            </w:r>
            <w:proofErr w:type="spellEnd"/>
            <w:r w:rsidRPr="00905FF6">
              <w:rPr>
                <w:rFonts w:cstheme="minorHAnsi"/>
                <w:sz w:val="20"/>
                <w:szCs w:val="20"/>
                <w:lang w:eastAsia="pl-PL"/>
              </w:rPr>
              <w:t xml:space="preserve"> of the right to seek compensation on general principles if the contractual penalty does not cover the damage caused.</w:t>
            </w:r>
          </w:p>
          <w:p w14:paraId="215E2015" w14:textId="47CB9E18" w:rsidR="007D3F75" w:rsidRPr="00905FF6" w:rsidRDefault="00FD7953">
            <w:pPr>
              <w:widowControl w:val="0"/>
              <w:numPr>
                <w:ilvl w:val="0"/>
                <w:numId w:val="1"/>
              </w:numPr>
              <w:spacing w:after="0" w:line="240" w:lineRule="auto"/>
              <w:jc w:val="both"/>
              <w:rPr>
                <w:rFonts w:cstheme="minorHAnsi"/>
                <w:sz w:val="20"/>
                <w:szCs w:val="20"/>
                <w:lang w:eastAsia="pl-PL"/>
              </w:rPr>
            </w:pPr>
            <w:r w:rsidRPr="00905FF6">
              <w:rPr>
                <w:rFonts w:cstheme="minorHAnsi"/>
                <w:sz w:val="20"/>
                <w:szCs w:val="20"/>
                <w:lang w:eastAsia="pl-PL"/>
              </w:rPr>
              <w:t>In the case of partial deliveries, the contractual penalty is calculated from the unfulfilled part of the Agreement</w:t>
            </w:r>
            <w:r w:rsidR="00E04FB9" w:rsidRPr="00905FF6">
              <w:rPr>
                <w:rFonts w:cstheme="minorHAnsi"/>
                <w:sz w:val="20"/>
                <w:szCs w:val="20"/>
                <w:lang w:eastAsia="pl-PL"/>
              </w:rPr>
              <w:t xml:space="preserve"> ( based on the para. 1 </w:t>
            </w:r>
            <w:proofErr w:type="spellStart"/>
            <w:r w:rsidR="00E04FB9" w:rsidRPr="00905FF6">
              <w:rPr>
                <w:rFonts w:cstheme="minorHAnsi"/>
                <w:sz w:val="20"/>
                <w:szCs w:val="20"/>
                <w:lang w:eastAsia="pl-PL"/>
              </w:rPr>
              <w:t>ust</w:t>
            </w:r>
            <w:proofErr w:type="spellEnd"/>
            <w:r w:rsidR="00E04FB9" w:rsidRPr="00905FF6">
              <w:rPr>
                <w:rFonts w:cstheme="minorHAnsi"/>
                <w:sz w:val="20"/>
                <w:szCs w:val="20"/>
                <w:lang w:eastAsia="pl-PL"/>
              </w:rPr>
              <w:t>. 1 above)</w:t>
            </w:r>
            <w:r w:rsidRPr="00905FF6">
              <w:rPr>
                <w:rFonts w:cstheme="minorHAnsi"/>
                <w:sz w:val="20"/>
                <w:szCs w:val="20"/>
                <w:lang w:eastAsia="pl-PL"/>
              </w:rPr>
              <w:t>.</w:t>
            </w:r>
          </w:p>
          <w:p w14:paraId="33018DF0" w14:textId="77777777" w:rsidR="007D3F75" w:rsidRPr="00905FF6" w:rsidRDefault="007D3F75">
            <w:pPr>
              <w:widowControl w:val="0"/>
              <w:spacing w:after="120" w:line="240" w:lineRule="auto"/>
              <w:ind w:right="74"/>
              <w:rPr>
                <w:rFonts w:cstheme="minorHAnsi"/>
                <w:sz w:val="20"/>
                <w:szCs w:val="20"/>
                <w:lang w:eastAsia="pl-PL"/>
              </w:rPr>
            </w:pPr>
          </w:p>
          <w:p w14:paraId="0DE19AB1" w14:textId="77777777" w:rsidR="00E04FB9" w:rsidRPr="00905FF6" w:rsidRDefault="00E04FB9">
            <w:pPr>
              <w:widowControl w:val="0"/>
              <w:spacing w:after="120" w:line="240" w:lineRule="auto"/>
              <w:ind w:right="74"/>
              <w:jc w:val="center"/>
              <w:rPr>
                <w:rFonts w:cstheme="minorHAnsi"/>
                <w:sz w:val="20"/>
                <w:szCs w:val="20"/>
                <w:lang w:eastAsia="pl-PL"/>
              </w:rPr>
            </w:pPr>
          </w:p>
          <w:p w14:paraId="5DAEEE87" w14:textId="5E6CC580" w:rsidR="007D3F75" w:rsidRPr="00905FF6" w:rsidRDefault="00FD7953">
            <w:pPr>
              <w:widowControl w:val="0"/>
              <w:spacing w:after="120" w:line="240" w:lineRule="auto"/>
              <w:ind w:right="74"/>
              <w:jc w:val="center"/>
              <w:rPr>
                <w:rFonts w:cstheme="minorHAnsi"/>
                <w:sz w:val="20"/>
                <w:szCs w:val="20"/>
                <w:lang w:eastAsia="pl-PL"/>
              </w:rPr>
            </w:pPr>
            <w:r w:rsidRPr="00905FF6">
              <w:rPr>
                <w:rFonts w:cstheme="minorHAnsi"/>
                <w:sz w:val="20"/>
                <w:szCs w:val="20"/>
                <w:lang w:eastAsia="pl-PL"/>
              </w:rPr>
              <w:t>§ 5</w:t>
            </w:r>
          </w:p>
          <w:p w14:paraId="1B018FAE" w14:textId="77777777" w:rsidR="007D3F75" w:rsidRPr="00905FF6" w:rsidRDefault="00FD7953" w:rsidP="00905FF6">
            <w:pPr>
              <w:widowControl w:val="0"/>
              <w:spacing w:after="120" w:line="240" w:lineRule="auto"/>
              <w:ind w:right="72"/>
              <w:jc w:val="center"/>
              <w:rPr>
                <w:rFonts w:cstheme="minorHAnsi"/>
                <w:sz w:val="20"/>
                <w:szCs w:val="20"/>
                <w:u w:val="single"/>
                <w:lang w:eastAsia="pl-PL"/>
              </w:rPr>
            </w:pPr>
            <w:r w:rsidRPr="00905FF6">
              <w:rPr>
                <w:rFonts w:cstheme="minorHAnsi"/>
                <w:sz w:val="20"/>
                <w:szCs w:val="20"/>
                <w:u w:val="single"/>
                <w:lang w:eastAsia="pl-PL"/>
              </w:rPr>
              <w:t>Warranty terms</w:t>
            </w:r>
          </w:p>
        </w:tc>
      </w:tr>
      <w:tr w:rsidR="007D3F75" w:rsidRPr="00905FF6" w14:paraId="5087C49A" w14:textId="77777777">
        <w:tc>
          <w:tcPr>
            <w:tcW w:w="235" w:type="dxa"/>
          </w:tcPr>
          <w:p w14:paraId="47CBEB52" w14:textId="77777777" w:rsidR="007D3F75" w:rsidRPr="00905FF6" w:rsidRDefault="007D3F75">
            <w:pPr>
              <w:widowControl w:val="0"/>
              <w:spacing w:after="120" w:line="240" w:lineRule="auto"/>
              <w:jc w:val="both"/>
              <w:rPr>
                <w:rStyle w:val="jlqj4b"/>
                <w:rFonts w:cstheme="minorHAnsi"/>
                <w:sz w:val="20"/>
                <w:szCs w:val="20"/>
                <w:lang w:val="pl-PL" w:eastAsia="pl-PL"/>
              </w:rPr>
            </w:pPr>
          </w:p>
        </w:tc>
        <w:tc>
          <w:tcPr>
            <w:tcW w:w="4545" w:type="dxa"/>
          </w:tcPr>
          <w:p w14:paraId="750F8EFD" w14:textId="630BF9F1" w:rsidR="007D3F75" w:rsidRPr="00905FF6" w:rsidRDefault="00FD7953">
            <w:pPr>
              <w:pStyle w:val="Akapitzlist"/>
              <w:widowControl w:val="0"/>
              <w:numPr>
                <w:ilvl w:val="0"/>
                <w:numId w:val="16"/>
              </w:numPr>
              <w:spacing w:after="120" w:line="240" w:lineRule="auto"/>
              <w:jc w:val="both"/>
              <w:rPr>
                <w:rStyle w:val="jlqj4b"/>
                <w:rFonts w:cstheme="minorHAnsi"/>
                <w:sz w:val="20"/>
                <w:szCs w:val="20"/>
                <w:lang w:val="pl-PL" w:eastAsia="pl-PL"/>
              </w:rPr>
            </w:pPr>
            <w:r w:rsidRPr="00905FF6">
              <w:rPr>
                <w:rFonts w:cstheme="minorHAnsi"/>
                <w:sz w:val="20"/>
                <w:szCs w:val="20"/>
                <w:lang w:val="pl-PL" w:eastAsia="pl-PL"/>
              </w:rPr>
              <w:t>Wykonawca udziela Zamawiającemu gwarancji na Przedmiot Umowy na okres</w:t>
            </w:r>
            <w:r w:rsidRPr="00905FF6">
              <w:rPr>
                <w:rFonts w:cstheme="minorHAnsi"/>
                <w:sz w:val="20"/>
                <w:szCs w:val="20"/>
                <w:lang w:val="pl-PL" w:eastAsia="pl-PL"/>
              </w:rPr>
              <w:br/>
            </w:r>
            <w:r w:rsidR="00D72ECF" w:rsidRPr="00905FF6">
              <w:rPr>
                <w:rFonts w:cstheme="minorHAnsi"/>
                <w:b/>
                <w:sz w:val="20"/>
                <w:szCs w:val="20"/>
                <w:lang w:val="pl-PL" w:eastAsia="pl-PL"/>
              </w:rPr>
              <w:t>24</w:t>
            </w:r>
            <w:r w:rsidRPr="00905FF6">
              <w:rPr>
                <w:rFonts w:cstheme="minorHAnsi"/>
                <w:b/>
                <w:sz w:val="20"/>
                <w:szCs w:val="20"/>
                <w:lang w:val="pl-PL" w:eastAsia="pl-PL"/>
              </w:rPr>
              <w:t xml:space="preserve"> miesięcy </w:t>
            </w:r>
            <w:r w:rsidRPr="00905FF6">
              <w:rPr>
                <w:rFonts w:cstheme="minorHAnsi"/>
                <w:sz w:val="20"/>
                <w:szCs w:val="20"/>
                <w:lang w:val="pl-PL" w:eastAsia="pl-PL"/>
              </w:rPr>
              <w:t xml:space="preserve">od daty podpisania protokołu odbioru końcowego Przedmiotu Umowy bez zastrzeżeń przez Zamawiającego. </w:t>
            </w:r>
          </w:p>
          <w:p w14:paraId="70ED76D2" w14:textId="77777777" w:rsidR="007D3F75" w:rsidRPr="00905FF6" w:rsidRDefault="00FD7953">
            <w:pPr>
              <w:pStyle w:val="Akapitzlist"/>
              <w:widowControl w:val="0"/>
              <w:numPr>
                <w:ilvl w:val="0"/>
                <w:numId w:val="16"/>
              </w:numPr>
              <w:spacing w:after="120" w:line="240" w:lineRule="auto"/>
              <w:jc w:val="both"/>
              <w:rPr>
                <w:rFonts w:cstheme="minorHAnsi"/>
                <w:sz w:val="20"/>
                <w:szCs w:val="20"/>
                <w:lang w:val="pl-PL" w:eastAsia="pl-PL"/>
              </w:rPr>
            </w:pPr>
            <w:r w:rsidRPr="00905FF6">
              <w:rPr>
                <w:rFonts w:eastAsia="Calibri" w:cstheme="minorHAnsi"/>
                <w:sz w:val="20"/>
                <w:szCs w:val="20"/>
                <w:lang w:val="pl-PL"/>
              </w:rPr>
              <w:t>Zgłoszenie wady odbywać się będzie pisemnie, telefonicznie lub za pomocą emaila.</w:t>
            </w:r>
          </w:p>
          <w:p w14:paraId="60F43A51" w14:textId="77777777" w:rsidR="007D3F75" w:rsidRPr="00905FF6" w:rsidRDefault="00FD7953">
            <w:pPr>
              <w:pStyle w:val="Akapitzlist"/>
              <w:widowControl w:val="0"/>
              <w:numPr>
                <w:ilvl w:val="0"/>
                <w:numId w:val="16"/>
              </w:numPr>
              <w:spacing w:after="120" w:line="240" w:lineRule="auto"/>
              <w:jc w:val="both"/>
              <w:rPr>
                <w:rFonts w:cstheme="minorHAnsi"/>
                <w:sz w:val="20"/>
                <w:szCs w:val="20"/>
                <w:lang w:val="pl-PL" w:eastAsia="pl-PL"/>
              </w:rPr>
            </w:pPr>
            <w:r w:rsidRPr="00905FF6">
              <w:rPr>
                <w:rFonts w:eastAsia="Calibri" w:cstheme="minorHAnsi"/>
                <w:iCs/>
                <w:sz w:val="20"/>
                <w:szCs w:val="20"/>
                <w:lang w:val="pl-PL"/>
              </w:rPr>
              <w:t xml:space="preserve">Czas reakcji Wykonawcy na zgłoszenie Zamawiającego nie przekroczy 7 dni roboczych. Przez reakcję Wykonawcy Strony rozumieją zdiagnozowanie zgłoszonej wady oraz określenie okresu niezbędnego na jej usunięcie, nie dłuższego niż 14 dni roboczych. </w:t>
            </w:r>
          </w:p>
          <w:p w14:paraId="146E2226" w14:textId="77777777" w:rsidR="007D3F75" w:rsidRPr="00905FF6" w:rsidRDefault="00FD7953">
            <w:pPr>
              <w:pStyle w:val="Akapitzlist"/>
              <w:widowControl w:val="0"/>
              <w:numPr>
                <w:ilvl w:val="0"/>
                <w:numId w:val="16"/>
              </w:numPr>
              <w:spacing w:after="120" w:line="240" w:lineRule="auto"/>
              <w:jc w:val="both"/>
              <w:rPr>
                <w:rStyle w:val="jlqj4b"/>
                <w:rFonts w:cstheme="minorHAnsi"/>
                <w:sz w:val="20"/>
                <w:szCs w:val="20"/>
                <w:lang w:val="pl-PL"/>
              </w:rPr>
            </w:pPr>
            <w:r w:rsidRPr="00905FF6">
              <w:rPr>
                <w:rFonts w:eastAsia="Times New Roman" w:cstheme="minorHAnsi"/>
                <w:sz w:val="20"/>
                <w:szCs w:val="20"/>
                <w:lang w:val="pl-PL" w:eastAsia="pl-PL"/>
              </w:rPr>
              <w:t>W przypadku konieczności przewozu Przedmiotu Umowy lub jego części do usunięcia wady, transport nastąpi na koszt Wykonawcy.</w:t>
            </w:r>
          </w:p>
          <w:p w14:paraId="6020D4C9" w14:textId="5EB03781" w:rsidR="007D3F75" w:rsidRPr="00905FF6" w:rsidRDefault="00FD7953">
            <w:pPr>
              <w:pStyle w:val="Akapitzlist"/>
              <w:widowControl w:val="0"/>
              <w:numPr>
                <w:ilvl w:val="0"/>
                <w:numId w:val="16"/>
              </w:numPr>
              <w:spacing w:after="120" w:line="240" w:lineRule="auto"/>
              <w:jc w:val="both"/>
              <w:rPr>
                <w:rFonts w:cstheme="minorHAnsi"/>
                <w:sz w:val="20"/>
                <w:szCs w:val="20"/>
                <w:lang w:val="pl-PL" w:eastAsia="pl-PL"/>
              </w:rPr>
            </w:pPr>
            <w:r w:rsidRPr="00905FF6">
              <w:rPr>
                <w:rFonts w:eastAsia="Times New Roman" w:cstheme="minorHAnsi"/>
                <w:iCs/>
                <w:sz w:val="20"/>
                <w:szCs w:val="20"/>
                <w:lang w:val="pl-PL" w:eastAsia="pl-PL"/>
              </w:rPr>
              <w:t>Przedmiot Umowy zgłoszony przez Zamawiającego do usunięcia wady przed upływem terminu gwarancji, podlega naprawie na zasadach opisanych w ust. 1 – 5.</w:t>
            </w:r>
          </w:p>
          <w:p w14:paraId="668FF9B6" w14:textId="77777777" w:rsidR="007D3F75" w:rsidRPr="00905FF6" w:rsidRDefault="00FD7953" w:rsidP="00C4289E">
            <w:pPr>
              <w:pStyle w:val="Akapitzlist"/>
              <w:widowControl w:val="0"/>
              <w:numPr>
                <w:ilvl w:val="0"/>
                <w:numId w:val="16"/>
              </w:numPr>
              <w:jc w:val="both"/>
              <w:rPr>
                <w:rFonts w:cstheme="minorHAnsi"/>
                <w:sz w:val="20"/>
                <w:szCs w:val="20"/>
                <w:lang w:val="pl-PL" w:eastAsia="pl-PL"/>
              </w:rPr>
            </w:pPr>
            <w:r w:rsidRPr="00905FF6">
              <w:rPr>
                <w:rFonts w:cstheme="minorHAnsi"/>
                <w:sz w:val="20"/>
                <w:szCs w:val="20"/>
                <w:lang w:val="pl-PL" w:eastAsia="pl-PL"/>
              </w:rPr>
              <w:t>Po dokonaniu usunięcia stwierdzonej wady (potwierdzonej protokołem podpisanym przez Zamawiającego bez uwag) termin gwarancji w zakresie wymienionych części biegnie na nowo.</w:t>
            </w:r>
          </w:p>
          <w:p w14:paraId="3C6B9B07" w14:textId="77777777" w:rsidR="007D3F75" w:rsidRPr="00905FF6" w:rsidRDefault="007D3F75">
            <w:pPr>
              <w:pStyle w:val="Akapitzlist"/>
              <w:widowControl w:val="0"/>
              <w:ind w:left="360"/>
              <w:rPr>
                <w:rFonts w:cstheme="minorHAnsi"/>
                <w:sz w:val="20"/>
                <w:szCs w:val="20"/>
                <w:lang w:val="pl-PL" w:eastAsia="pl-PL"/>
              </w:rPr>
            </w:pPr>
          </w:p>
          <w:p w14:paraId="06589E45" w14:textId="77777777" w:rsidR="00F74CBC" w:rsidRPr="00905FF6" w:rsidRDefault="00F74CBC">
            <w:pPr>
              <w:pStyle w:val="Akapitzlist"/>
              <w:widowControl w:val="0"/>
              <w:spacing w:after="120" w:line="240" w:lineRule="auto"/>
              <w:ind w:left="360"/>
              <w:jc w:val="center"/>
              <w:rPr>
                <w:rFonts w:cstheme="minorHAnsi"/>
                <w:sz w:val="20"/>
                <w:szCs w:val="20"/>
                <w:lang w:val="pl-PL" w:eastAsia="pl-PL"/>
              </w:rPr>
            </w:pPr>
          </w:p>
          <w:p w14:paraId="7D43C454" w14:textId="77777777" w:rsidR="00905FF6" w:rsidRDefault="00905FF6">
            <w:pPr>
              <w:pStyle w:val="Akapitzlist"/>
              <w:widowControl w:val="0"/>
              <w:spacing w:after="120" w:line="240" w:lineRule="auto"/>
              <w:ind w:left="360"/>
              <w:jc w:val="center"/>
              <w:rPr>
                <w:rFonts w:cstheme="minorHAnsi"/>
                <w:sz w:val="20"/>
                <w:szCs w:val="20"/>
                <w:lang w:val="pl-PL" w:eastAsia="pl-PL"/>
              </w:rPr>
            </w:pPr>
          </w:p>
          <w:p w14:paraId="5B5C20B7" w14:textId="77777777" w:rsidR="00905FF6" w:rsidRDefault="00905FF6">
            <w:pPr>
              <w:pStyle w:val="Akapitzlist"/>
              <w:widowControl w:val="0"/>
              <w:spacing w:after="120" w:line="240" w:lineRule="auto"/>
              <w:ind w:left="360"/>
              <w:jc w:val="center"/>
              <w:rPr>
                <w:rFonts w:cstheme="minorHAnsi"/>
                <w:sz w:val="20"/>
                <w:szCs w:val="20"/>
                <w:lang w:val="pl-PL" w:eastAsia="pl-PL"/>
              </w:rPr>
            </w:pPr>
          </w:p>
          <w:p w14:paraId="11531221" w14:textId="77777777" w:rsidR="00905FF6" w:rsidRDefault="00905FF6">
            <w:pPr>
              <w:pStyle w:val="Akapitzlist"/>
              <w:widowControl w:val="0"/>
              <w:spacing w:after="120" w:line="240" w:lineRule="auto"/>
              <w:ind w:left="360"/>
              <w:jc w:val="center"/>
              <w:rPr>
                <w:rFonts w:cstheme="minorHAnsi"/>
                <w:sz w:val="20"/>
                <w:szCs w:val="20"/>
                <w:lang w:val="pl-PL" w:eastAsia="pl-PL"/>
              </w:rPr>
            </w:pPr>
          </w:p>
          <w:p w14:paraId="6C9CAD7C" w14:textId="77777777" w:rsidR="00905FF6" w:rsidRDefault="00905FF6">
            <w:pPr>
              <w:pStyle w:val="Akapitzlist"/>
              <w:widowControl w:val="0"/>
              <w:spacing w:after="120" w:line="240" w:lineRule="auto"/>
              <w:ind w:left="360"/>
              <w:jc w:val="center"/>
              <w:rPr>
                <w:rFonts w:cstheme="minorHAnsi"/>
                <w:sz w:val="20"/>
                <w:szCs w:val="20"/>
                <w:lang w:val="pl-PL" w:eastAsia="pl-PL"/>
              </w:rPr>
            </w:pPr>
          </w:p>
          <w:p w14:paraId="07272234" w14:textId="3AEB36A8" w:rsidR="007D3F75" w:rsidRPr="00905FF6" w:rsidRDefault="00FD7953">
            <w:pPr>
              <w:pStyle w:val="Akapitzlist"/>
              <w:widowControl w:val="0"/>
              <w:spacing w:after="120" w:line="240" w:lineRule="auto"/>
              <w:ind w:left="360"/>
              <w:jc w:val="center"/>
              <w:rPr>
                <w:rFonts w:cstheme="minorHAnsi"/>
                <w:sz w:val="20"/>
                <w:szCs w:val="20"/>
                <w:lang w:val="pl-PL" w:eastAsia="pl-PL"/>
              </w:rPr>
            </w:pPr>
            <w:r w:rsidRPr="00905FF6">
              <w:rPr>
                <w:rFonts w:cstheme="minorHAnsi"/>
                <w:sz w:val="20"/>
                <w:szCs w:val="20"/>
                <w:lang w:val="pl-PL" w:eastAsia="pl-PL"/>
              </w:rPr>
              <w:t>§ 6</w:t>
            </w:r>
          </w:p>
          <w:p w14:paraId="0357E363" w14:textId="77777777" w:rsidR="007D3F75" w:rsidRPr="00905FF6" w:rsidRDefault="007D3F75">
            <w:pPr>
              <w:pStyle w:val="Akapitzlist"/>
              <w:widowControl w:val="0"/>
              <w:spacing w:after="120" w:line="240" w:lineRule="auto"/>
              <w:ind w:left="360"/>
              <w:jc w:val="both"/>
              <w:rPr>
                <w:rFonts w:cstheme="minorHAnsi"/>
                <w:sz w:val="20"/>
                <w:szCs w:val="20"/>
                <w:lang w:val="pl-PL" w:eastAsia="pl-PL"/>
              </w:rPr>
            </w:pPr>
          </w:p>
          <w:p w14:paraId="5DBAECCF" w14:textId="77777777" w:rsidR="007D3F75" w:rsidRPr="00905FF6" w:rsidRDefault="00FD7953" w:rsidP="00905FF6">
            <w:pPr>
              <w:widowControl w:val="0"/>
              <w:suppressAutoHyphens w:val="0"/>
              <w:spacing w:after="120" w:line="240" w:lineRule="auto"/>
              <w:jc w:val="center"/>
              <w:rPr>
                <w:rFonts w:cstheme="minorHAnsi"/>
                <w:bCs/>
                <w:sz w:val="20"/>
                <w:szCs w:val="20"/>
                <w:u w:val="single"/>
                <w:lang w:val="pl-PL" w:eastAsia="pl-PL"/>
              </w:rPr>
            </w:pPr>
            <w:r w:rsidRPr="00905FF6">
              <w:rPr>
                <w:rFonts w:cstheme="minorHAnsi"/>
                <w:bCs/>
                <w:sz w:val="20"/>
                <w:szCs w:val="20"/>
                <w:u w:val="single"/>
                <w:lang w:val="pl-PL" w:eastAsia="pl-PL"/>
              </w:rPr>
              <w:t>Zmiany umowy</w:t>
            </w:r>
          </w:p>
          <w:p w14:paraId="671BA29B" w14:textId="77777777" w:rsidR="007D3F75" w:rsidRPr="00905FF6" w:rsidRDefault="00FD7953">
            <w:pPr>
              <w:widowControl w:val="0"/>
              <w:numPr>
                <w:ilvl w:val="0"/>
                <w:numId w:val="29"/>
              </w:numPr>
              <w:suppressAutoHyphens w:val="0"/>
              <w:spacing w:after="120" w:line="259" w:lineRule="auto"/>
              <w:ind w:left="321"/>
              <w:jc w:val="both"/>
              <w:textAlignment w:val="baseline"/>
              <w:rPr>
                <w:rFonts w:eastAsia="Times New Roman" w:cstheme="minorHAnsi"/>
                <w:b/>
                <w:sz w:val="20"/>
                <w:szCs w:val="20"/>
                <w:lang w:val="pl-PL" w:eastAsia="ar-SA"/>
              </w:rPr>
            </w:pPr>
            <w:r w:rsidRPr="00905FF6">
              <w:rPr>
                <w:rFonts w:eastAsia="Times New Roman" w:cstheme="minorHAnsi"/>
                <w:sz w:val="20"/>
                <w:szCs w:val="20"/>
                <w:lang w:val="pl-PL" w:eastAsia="ar-SA"/>
              </w:rPr>
              <w:t>Na podstawie art. 455 ust. 1 pkt. 1 Ustawy, Zamawiający przewiduje możliwość dokonania zmian postanowień zawartej Umowy w następujących przypadkach i na następujących warunkach:</w:t>
            </w:r>
          </w:p>
          <w:p w14:paraId="2A39F33F" w14:textId="77777777" w:rsidR="007D3F75" w:rsidRPr="00905FF6" w:rsidRDefault="00FD7953">
            <w:pPr>
              <w:widowControl w:val="0"/>
              <w:numPr>
                <w:ilvl w:val="0"/>
                <w:numId w:val="30"/>
              </w:numPr>
              <w:suppressAutoHyphens w:val="0"/>
              <w:spacing w:after="120" w:line="259" w:lineRule="auto"/>
              <w:ind w:left="321" w:hanging="357"/>
              <w:jc w:val="both"/>
              <w:textAlignment w:val="baseline"/>
              <w:rPr>
                <w:rFonts w:eastAsia="Times New Roman" w:cstheme="minorHAnsi"/>
                <w:sz w:val="20"/>
                <w:szCs w:val="20"/>
                <w:lang w:val="pl-PL" w:eastAsia="ar-SA"/>
              </w:rPr>
            </w:pPr>
            <w:r w:rsidRPr="00905FF6">
              <w:rPr>
                <w:rFonts w:eastAsia="Times New Roman" w:cstheme="minorHAnsi"/>
                <w:sz w:val="20"/>
                <w:szCs w:val="20"/>
                <w:lang w:val="pl-PL" w:eastAsia="ar-SA"/>
              </w:rPr>
              <w:t>zmiana obowiązujących przepisów mających wpływ na wykonanie niniejszej Umowy, w tym zmiana wysokości wynagrodzenia wynikająca ze zmiany stawki podatku VAT,</w:t>
            </w:r>
          </w:p>
          <w:p w14:paraId="0C3570B0" w14:textId="77777777" w:rsidR="007D3F75" w:rsidRPr="00905FF6" w:rsidRDefault="00FD7953">
            <w:pPr>
              <w:widowControl w:val="0"/>
              <w:numPr>
                <w:ilvl w:val="0"/>
                <w:numId w:val="18"/>
              </w:numPr>
              <w:suppressAutoHyphens w:val="0"/>
              <w:spacing w:after="120" w:line="259" w:lineRule="auto"/>
              <w:ind w:left="321" w:hanging="283"/>
              <w:jc w:val="both"/>
              <w:textAlignment w:val="baseline"/>
              <w:rPr>
                <w:rFonts w:eastAsia="Times New Roman" w:cstheme="minorHAnsi"/>
                <w:sz w:val="20"/>
                <w:szCs w:val="20"/>
                <w:lang w:val="pl-PL" w:eastAsia="ar-SA"/>
              </w:rPr>
            </w:pPr>
            <w:r w:rsidRPr="00905FF6">
              <w:rPr>
                <w:rFonts w:eastAsia="Times New Roman" w:cstheme="minorHAnsi"/>
                <w:sz w:val="20"/>
                <w:szCs w:val="20"/>
                <w:lang w:val="pl-PL" w:eastAsia="ar-SA"/>
              </w:rPr>
              <w:t>zmiana terminu realizacji Przedmiotu Umowy w następujących przypadkach:</w:t>
            </w:r>
          </w:p>
          <w:p w14:paraId="7930B746" w14:textId="77777777" w:rsidR="007D3F75" w:rsidRPr="00905FF6" w:rsidRDefault="00FD7953">
            <w:pPr>
              <w:widowControl w:val="0"/>
              <w:suppressAutoHyphens w:val="0"/>
              <w:spacing w:after="120" w:line="240" w:lineRule="auto"/>
              <w:ind w:left="284"/>
              <w:jc w:val="both"/>
              <w:textAlignment w:val="baseline"/>
              <w:rPr>
                <w:rFonts w:eastAsia="Times New Roman" w:cstheme="minorHAnsi"/>
                <w:sz w:val="20"/>
                <w:szCs w:val="20"/>
                <w:lang w:val="pl-PL" w:eastAsia="ar-SA"/>
              </w:rPr>
            </w:pPr>
            <w:r w:rsidRPr="00905FF6">
              <w:rPr>
                <w:rFonts w:eastAsia="Times New Roman" w:cstheme="minorHAnsi"/>
                <w:sz w:val="20"/>
                <w:szCs w:val="20"/>
                <w:lang w:val="pl-PL" w:eastAsia="ar-SA"/>
              </w:rPr>
              <w:t>-  przestojów i opóźnień nie zawinionych przez Wykonawcę, mających bezpośredni wpływ na terminowość wykonania dostawy; zmiana polega na przedłużeniu terminu o okres przestojów i opóźnień;</w:t>
            </w:r>
          </w:p>
          <w:p w14:paraId="5CF3E021" w14:textId="77777777" w:rsidR="007D3F75" w:rsidRPr="00905FF6" w:rsidRDefault="00FD7953">
            <w:pPr>
              <w:widowControl w:val="0"/>
              <w:suppressAutoHyphens w:val="0"/>
              <w:spacing w:after="120" w:line="240" w:lineRule="auto"/>
              <w:ind w:left="284"/>
              <w:jc w:val="both"/>
              <w:textAlignment w:val="baseline"/>
              <w:rPr>
                <w:rFonts w:eastAsia="Times New Roman" w:cstheme="minorHAnsi"/>
                <w:sz w:val="20"/>
                <w:szCs w:val="20"/>
                <w:lang w:val="pl-PL" w:eastAsia="ar-SA"/>
              </w:rPr>
            </w:pPr>
            <w:r w:rsidRPr="00905FF6">
              <w:rPr>
                <w:rFonts w:eastAsia="Times New Roman" w:cstheme="minorHAnsi"/>
                <w:sz w:val="20"/>
                <w:szCs w:val="20"/>
                <w:lang w:val="pl-PL" w:eastAsia="ar-SA"/>
              </w:rPr>
              <w:t>-   innych przerw w realizacji dostawy, powstałych z przyczyn niezależnych od Wykonawcy; zmiana polega na przedłużeniu terminu o okres zaistniałych przerw;</w:t>
            </w:r>
          </w:p>
          <w:p w14:paraId="12EA3AD1" w14:textId="1D779B3C" w:rsidR="007D3F75" w:rsidRPr="00905FF6" w:rsidRDefault="00FD7953">
            <w:pPr>
              <w:pStyle w:val="Akapitzlist"/>
              <w:widowControl w:val="0"/>
              <w:spacing w:after="120" w:line="240" w:lineRule="auto"/>
              <w:ind w:left="360"/>
              <w:jc w:val="both"/>
              <w:rPr>
                <w:rFonts w:eastAsia="Times New Roman" w:cstheme="minorHAnsi"/>
                <w:sz w:val="20"/>
                <w:szCs w:val="20"/>
                <w:lang w:val="pl-PL" w:eastAsia="ar-SA"/>
              </w:rPr>
            </w:pPr>
            <w:r w:rsidRPr="00905FF6">
              <w:rPr>
                <w:rFonts w:eastAsia="Times New Roman" w:cstheme="minorHAnsi"/>
                <w:sz w:val="20"/>
                <w:szCs w:val="20"/>
                <w:lang w:val="pl-PL" w:eastAsia="ar-SA"/>
              </w:rPr>
              <w:t xml:space="preserve">c) </w:t>
            </w:r>
            <w:r w:rsidRPr="00905FF6">
              <w:rPr>
                <w:rFonts w:eastAsia="Times New Roman" w:cstheme="minorHAnsi"/>
                <w:sz w:val="20"/>
                <w:szCs w:val="20"/>
                <w:lang w:val="pl-PL" w:eastAsia="ar-SA"/>
              </w:rPr>
              <w:tab/>
              <w:t xml:space="preserve">zmiana terminu realizacji Przedmiotu Umowy - w przypadku zaistnienia, przypadku siły wyższej, przez którą, na potrzeby niniejszego postępowania Strony rozumieją zdarzenie zewnętrzne wobec łączącej Strony więzi prawnej o charakterze niezależnym od </w:t>
            </w:r>
            <w:r w:rsidR="00392A78" w:rsidRPr="00905FF6">
              <w:rPr>
                <w:rFonts w:eastAsia="Times New Roman" w:cstheme="minorHAnsi"/>
                <w:sz w:val="20"/>
                <w:szCs w:val="20"/>
                <w:lang w:val="pl-PL" w:eastAsia="ar-SA"/>
              </w:rPr>
              <w:t>Stron, którego</w:t>
            </w:r>
            <w:r w:rsidRPr="00905FF6">
              <w:rPr>
                <w:rFonts w:eastAsia="Times New Roman" w:cstheme="minorHAnsi"/>
                <w:sz w:val="20"/>
                <w:szCs w:val="20"/>
                <w:lang w:val="pl-PL" w:eastAsia="ar-SA"/>
              </w:rPr>
              <w:t xml:space="preserve"> Strony nie mogły uniknąć ani któremu nie mogły zapobiec przy zachowaniu należytej staranności. Za siłę wyższą, warunkującą zmianę Umowy uważać się będzie w szczególności: powódź, pożar i inne klęski żywiołowe, pandemię, </w:t>
            </w:r>
            <w:r w:rsidR="00392A78" w:rsidRPr="00905FF6">
              <w:rPr>
                <w:rFonts w:eastAsia="Times New Roman" w:cstheme="minorHAnsi"/>
                <w:sz w:val="20"/>
                <w:szCs w:val="20"/>
                <w:lang w:val="pl-PL" w:eastAsia="ar-SA"/>
              </w:rPr>
              <w:t>epidemię, zamieszki</w:t>
            </w:r>
            <w:r w:rsidRPr="00905FF6">
              <w:rPr>
                <w:rFonts w:eastAsia="Times New Roman" w:cstheme="minorHAnsi"/>
                <w:sz w:val="20"/>
                <w:szCs w:val="20"/>
                <w:lang w:val="pl-PL" w:eastAsia="ar-SA"/>
              </w:rPr>
              <w:t>, strajki, ataki terrorystyczne, działania wojenne, nagłe załamania warunków atmosferycznych, nagłe przerwy w dostawie energii elektrycznej, promieniowanie lub skażenia; Strony dopuszczają m.in. możliwość zmiany Umowy w przypadku wystąpienia okoliczności utrudniających lub uniemożliwiających realizację Umowy w związku z drastycznym pogorszeniem się sytuacji związanej z pandemią Covid -19 i wprowadzenia lockdownu oraz wojną na Ukrainie lub innym zakłóceniem łańcucha dostaw.</w:t>
            </w:r>
          </w:p>
          <w:p w14:paraId="3EDF1BD3" w14:textId="11956DDC" w:rsidR="007D3F75" w:rsidRPr="00905FF6" w:rsidRDefault="00FD7953">
            <w:pPr>
              <w:pStyle w:val="Akapitzlist"/>
              <w:widowControl w:val="0"/>
              <w:spacing w:after="120" w:line="240" w:lineRule="auto"/>
              <w:ind w:left="360" w:hanging="360"/>
              <w:jc w:val="both"/>
              <w:rPr>
                <w:rFonts w:eastAsia="Times New Roman" w:cstheme="minorHAnsi"/>
                <w:sz w:val="20"/>
                <w:szCs w:val="20"/>
                <w:lang w:val="pl-PL" w:eastAsia="ar-SA"/>
              </w:rPr>
            </w:pPr>
            <w:r w:rsidRPr="00905FF6">
              <w:rPr>
                <w:rFonts w:eastAsia="Times New Roman" w:cstheme="minorHAnsi"/>
                <w:sz w:val="20"/>
                <w:szCs w:val="20"/>
                <w:lang w:val="pl-PL" w:eastAsia="ar-SA"/>
              </w:rPr>
              <w:t>2.</w:t>
            </w:r>
            <w:r w:rsidRPr="00905FF6">
              <w:rPr>
                <w:rFonts w:eastAsia="Times New Roman" w:cstheme="minorHAnsi"/>
                <w:sz w:val="20"/>
                <w:szCs w:val="20"/>
                <w:lang w:val="pl-PL" w:eastAsia="ar-SA"/>
              </w:rPr>
              <w:tab/>
              <w:t xml:space="preserve">Powyższe postanowienia ust. 1 lit. b) i c) stanowią katalog zmian, na które Zamawiający może </w:t>
            </w:r>
            <w:r w:rsidRPr="00905FF6">
              <w:rPr>
                <w:rFonts w:eastAsia="Times New Roman" w:cstheme="minorHAnsi"/>
                <w:sz w:val="20"/>
                <w:szCs w:val="20"/>
                <w:lang w:val="pl-PL" w:eastAsia="ar-SA"/>
              </w:rPr>
              <w:lastRenderedPageBreak/>
              <w:t>wyrazić zgodę, nie stanowiąc jednocześnie zobowiązania Zamawiającego do wyrażenia takiej zgody.</w:t>
            </w:r>
          </w:p>
          <w:p w14:paraId="103B3476" w14:textId="4871543B" w:rsidR="007D3F75" w:rsidRPr="00905FF6" w:rsidRDefault="00FD7953" w:rsidP="0032570F">
            <w:pPr>
              <w:pStyle w:val="Akapitzlist"/>
              <w:widowControl w:val="0"/>
              <w:numPr>
                <w:ilvl w:val="0"/>
                <w:numId w:val="20"/>
              </w:numPr>
              <w:suppressAutoHyphens w:val="0"/>
              <w:spacing w:after="120" w:line="240" w:lineRule="auto"/>
              <w:ind w:left="284"/>
              <w:jc w:val="both"/>
              <w:textAlignment w:val="baseline"/>
              <w:rPr>
                <w:rFonts w:eastAsia="Calibri" w:cstheme="minorHAnsi"/>
                <w:sz w:val="20"/>
                <w:szCs w:val="20"/>
                <w:lang w:val="pl-PL" w:eastAsia="zh-CN"/>
              </w:rPr>
            </w:pPr>
            <w:r w:rsidRPr="00905FF6">
              <w:rPr>
                <w:rFonts w:eastAsia="Calibri" w:cstheme="minorHAnsi"/>
                <w:sz w:val="20"/>
                <w:szCs w:val="20"/>
                <w:lang w:val="pl-PL"/>
              </w:rPr>
              <w:t>Zamawiający przewiduje możliwość zmiany wysokości wynagrodzenia określonego w § 3 ust. 1 Umowy w przypadku zmiany ceny materiałów lub kosztów związanych z realizacją zamówienia na następujących warunkach:</w:t>
            </w:r>
          </w:p>
          <w:p w14:paraId="4A585F4B" w14:textId="2FFFBB15" w:rsidR="007D3F75" w:rsidRPr="00905FF6" w:rsidRDefault="00FD7953">
            <w:pPr>
              <w:widowControl w:val="0"/>
              <w:numPr>
                <w:ilvl w:val="1"/>
                <w:numId w:val="19"/>
              </w:numPr>
              <w:suppressAutoHyphens w:val="0"/>
              <w:spacing w:after="120" w:line="240" w:lineRule="auto"/>
              <w:ind w:left="567" w:hanging="283"/>
              <w:jc w:val="both"/>
              <w:textAlignment w:val="baseline"/>
              <w:rPr>
                <w:rFonts w:eastAsia="Calibri" w:cstheme="minorHAnsi"/>
                <w:sz w:val="20"/>
                <w:szCs w:val="20"/>
                <w:lang w:val="pl-PL" w:eastAsia="zh-CN"/>
              </w:rPr>
            </w:pPr>
            <w:r w:rsidRPr="00905FF6">
              <w:rPr>
                <w:rFonts w:eastAsia="Calibri" w:cstheme="minorHAnsi"/>
                <w:sz w:val="20"/>
                <w:szCs w:val="20"/>
                <w:lang w:val="pl-PL"/>
              </w:rPr>
              <w:t>Poziom zmiany ceny materiałów lub kosztów związanych z realizacją Umowy uprawniający Strony Umowy do żądania zmiany wynagrodzenia ustala się na 15 % w stosunku do poziomu cen tych samych materiałów lub kosztów z dnia składania ofert.</w:t>
            </w:r>
          </w:p>
          <w:p w14:paraId="3B4CA493" w14:textId="40C8694A" w:rsidR="007D3F75" w:rsidRPr="00905FF6" w:rsidRDefault="00FD7953">
            <w:pPr>
              <w:widowControl w:val="0"/>
              <w:numPr>
                <w:ilvl w:val="1"/>
                <w:numId w:val="19"/>
              </w:numPr>
              <w:suppressAutoHyphens w:val="0"/>
              <w:spacing w:after="120" w:line="240" w:lineRule="auto"/>
              <w:ind w:left="567" w:hanging="283"/>
              <w:jc w:val="both"/>
              <w:textAlignment w:val="baseline"/>
              <w:rPr>
                <w:rFonts w:eastAsia="Calibri" w:cstheme="minorHAnsi"/>
                <w:sz w:val="20"/>
                <w:szCs w:val="20"/>
                <w:lang w:val="pl-PL" w:eastAsia="zh-CN"/>
              </w:rPr>
            </w:pPr>
            <w:r w:rsidRPr="00905FF6">
              <w:rPr>
                <w:rFonts w:eastAsia="Calibri" w:cstheme="minorHAnsi"/>
                <w:sz w:val="20"/>
                <w:szCs w:val="20"/>
                <w:lang w:val="pl-PL"/>
              </w:rPr>
              <w:t xml:space="preserve">Początkowy termin ustalenia zmiany wynagrodzenia ustala się na dzień zaistnienia przesłanki w postaci wzrostu wynagrodzenia ceny materiałów lub kosztów związanych z realizacją Umowy  o 15 %. </w:t>
            </w:r>
          </w:p>
          <w:p w14:paraId="06527D90" w14:textId="632361A2" w:rsidR="007D3F75" w:rsidRPr="00905FF6" w:rsidRDefault="00FD7953">
            <w:pPr>
              <w:widowControl w:val="0"/>
              <w:numPr>
                <w:ilvl w:val="1"/>
                <w:numId w:val="19"/>
              </w:numPr>
              <w:suppressAutoHyphens w:val="0"/>
              <w:spacing w:after="120" w:line="240" w:lineRule="auto"/>
              <w:ind w:left="567" w:hanging="283"/>
              <w:jc w:val="both"/>
              <w:textAlignment w:val="baseline"/>
              <w:rPr>
                <w:rFonts w:eastAsia="Calibri" w:cstheme="minorHAnsi"/>
                <w:sz w:val="20"/>
                <w:szCs w:val="20"/>
                <w:lang w:val="pl-PL" w:eastAsia="zh-CN"/>
              </w:rPr>
            </w:pPr>
            <w:r w:rsidRPr="00905FF6">
              <w:rPr>
                <w:rFonts w:eastAsia="Calibri" w:cstheme="minorHAnsi"/>
                <w:sz w:val="20"/>
                <w:szCs w:val="20"/>
                <w:lang w:val="pl-PL"/>
              </w:rPr>
              <w:t>W sytuacji wzrostu ceny materiałów lub kosztów związanych z realizacją Umowy  powyżej 15% Wykonawca jest uprawniony złożyć Zamawiającemu pisemny wniosek o zmianę Umowy w zakresie płatności wynikających z faktur wystawionych po zmianie ceny materiałów lub kosztów związanych z realizacją Umowy. Wniosek powinien zawierać uzasadnienie faktyczne i wskazanie podstaw prawnych oraz dokładne wyliczenie kwoty wynagrodzenia Wykonawcy po zmianie Umowy.</w:t>
            </w:r>
          </w:p>
          <w:p w14:paraId="25A7AED8" w14:textId="4745B865" w:rsidR="007D3F75" w:rsidRPr="00905FF6" w:rsidRDefault="00FD7953">
            <w:pPr>
              <w:widowControl w:val="0"/>
              <w:numPr>
                <w:ilvl w:val="1"/>
                <w:numId w:val="19"/>
              </w:numPr>
              <w:suppressAutoHyphens w:val="0"/>
              <w:spacing w:after="120" w:line="240" w:lineRule="auto"/>
              <w:ind w:left="567" w:hanging="283"/>
              <w:jc w:val="both"/>
              <w:textAlignment w:val="baseline"/>
              <w:rPr>
                <w:rFonts w:eastAsia="Calibri" w:cstheme="minorHAnsi"/>
                <w:sz w:val="20"/>
                <w:szCs w:val="20"/>
                <w:lang w:val="pl-PL" w:eastAsia="zh-CN"/>
              </w:rPr>
            </w:pPr>
            <w:r w:rsidRPr="00905FF6">
              <w:rPr>
                <w:rFonts w:eastAsia="Calibri" w:cstheme="minorHAnsi"/>
                <w:sz w:val="20"/>
                <w:szCs w:val="20"/>
                <w:lang w:val="pl-PL"/>
              </w:rPr>
              <w:t xml:space="preserve">W sytuacji spadku ceny materiałów lub kosztów związanych z realizacją Umowy  powyżej 15% Zamawiający jest uprawniony złożyć Wykonawcy pisemną informację o zmianę Umowy w zakresie płatności wynikających z faktur wystawionych po zmianie ceny materiałów lub kosztów związanych z realizacją zamówienia. Informacja powinna zawierać uzasadnienie faktyczne i wskazanie podstaw prawnych oraz dokładne wyliczenie kwoty wynagrodzenia Wykonawcy po zmianie Umowy. </w:t>
            </w:r>
          </w:p>
          <w:p w14:paraId="2CEB4A6B" w14:textId="54505F56" w:rsidR="007D3F75" w:rsidRPr="00905FF6" w:rsidRDefault="00FD7953">
            <w:pPr>
              <w:widowControl w:val="0"/>
              <w:numPr>
                <w:ilvl w:val="1"/>
                <w:numId w:val="19"/>
              </w:numPr>
              <w:suppressAutoHyphens w:val="0"/>
              <w:spacing w:after="120" w:line="240" w:lineRule="auto"/>
              <w:ind w:left="567" w:hanging="283"/>
              <w:jc w:val="both"/>
              <w:textAlignment w:val="baseline"/>
              <w:rPr>
                <w:rFonts w:eastAsia="Calibri" w:cstheme="minorHAnsi"/>
                <w:sz w:val="20"/>
                <w:szCs w:val="20"/>
                <w:lang w:val="pl-PL" w:eastAsia="zh-CN"/>
              </w:rPr>
            </w:pPr>
            <w:r w:rsidRPr="00905FF6">
              <w:rPr>
                <w:rFonts w:eastAsia="Calibri" w:cstheme="minorHAnsi"/>
                <w:sz w:val="20"/>
                <w:szCs w:val="20"/>
                <w:lang w:val="pl-PL"/>
              </w:rPr>
              <w:t>Wykonawca może złożyć wniosek u Zamawiającego nie wcześniej niż po upływie 3 miesięcy od dnia zawarcia Umowy.</w:t>
            </w:r>
          </w:p>
          <w:p w14:paraId="5992BC51" w14:textId="7B908BC0" w:rsidR="007D3F75" w:rsidRPr="00905FF6" w:rsidRDefault="00FD7953">
            <w:pPr>
              <w:widowControl w:val="0"/>
              <w:numPr>
                <w:ilvl w:val="1"/>
                <w:numId w:val="19"/>
              </w:numPr>
              <w:suppressAutoHyphens w:val="0"/>
              <w:spacing w:after="120" w:line="240" w:lineRule="auto"/>
              <w:ind w:left="567" w:hanging="283"/>
              <w:jc w:val="both"/>
              <w:textAlignment w:val="baseline"/>
              <w:rPr>
                <w:rFonts w:eastAsia="Calibri" w:cstheme="minorHAnsi"/>
                <w:sz w:val="20"/>
                <w:szCs w:val="20"/>
                <w:lang w:val="pl-PL" w:eastAsia="zh-CN"/>
              </w:rPr>
            </w:pPr>
            <w:r w:rsidRPr="00905FF6">
              <w:rPr>
                <w:rFonts w:eastAsia="Calibri" w:cstheme="minorHAnsi"/>
                <w:sz w:val="20"/>
                <w:szCs w:val="20"/>
                <w:lang w:val="pl-PL"/>
              </w:rPr>
              <w:t xml:space="preserve">Obowiązek wykazania wpływu zmian, o których mowa powyżej na zmianę wynagrodzenia, o którym mowa w § 3 ust. 1 Umowy, należy do Wykonawcy pod rygorem odmowy dokonania zmiany Umowy przez Zamawiającego. </w:t>
            </w:r>
          </w:p>
          <w:p w14:paraId="6D4F5A45" w14:textId="2446B39C" w:rsidR="007D3F75" w:rsidRPr="00905FF6" w:rsidRDefault="00FD7953">
            <w:pPr>
              <w:widowControl w:val="0"/>
              <w:numPr>
                <w:ilvl w:val="1"/>
                <w:numId w:val="19"/>
              </w:numPr>
              <w:suppressAutoHyphens w:val="0"/>
              <w:spacing w:after="120" w:line="240" w:lineRule="auto"/>
              <w:ind w:left="567" w:hanging="283"/>
              <w:jc w:val="both"/>
              <w:textAlignment w:val="baseline"/>
              <w:rPr>
                <w:rFonts w:eastAsia="Calibri" w:cstheme="minorHAnsi"/>
                <w:color w:val="000000" w:themeColor="text1"/>
                <w:sz w:val="20"/>
                <w:szCs w:val="20"/>
                <w:lang w:val="pl-PL" w:eastAsia="zh-CN"/>
              </w:rPr>
            </w:pPr>
            <w:r w:rsidRPr="00905FF6">
              <w:rPr>
                <w:rFonts w:eastAsia="Calibri" w:cstheme="minorHAnsi"/>
                <w:sz w:val="20"/>
                <w:szCs w:val="20"/>
                <w:lang w:val="pl-PL"/>
              </w:rPr>
              <w:t xml:space="preserve">Maksymalna wartość poszczególnej zmiany </w:t>
            </w:r>
            <w:r w:rsidRPr="00905FF6">
              <w:rPr>
                <w:rFonts w:eastAsia="Calibri" w:cstheme="minorHAnsi"/>
                <w:sz w:val="20"/>
                <w:szCs w:val="20"/>
                <w:lang w:val="pl-PL"/>
              </w:rPr>
              <w:lastRenderedPageBreak/>
              <w:t xml:space="preserve">wynagrodzenia, jaką dopuszcza Zamawiający w efekcie zastosowania postanowień o zasadach wprowadzania zmian wysokości wynagrodzenia, to 5% wynagrodzenia za zakres Przedmiotu umowy niezrealizowany jeszcze przez Wykonawcę , a łączna maksymalna wartość wszystkich zmian wynagrodzenia, jaką dopuszcza Zamawiający w efekcie zastosowania postanowień o zasadach wprowadzania zmian wysokości wynagrodzenia to 4% wynagrodzenia, </w:t>
            </w:r>
            <w:r w:rsidRPr="00905FF6">
              <w:rPr>
                <w:rFonts w:eastAsia="Calibri" w:cstheme="minorHAnsi"/>
                <w:color w:val="000000" w:themeColor="text1"/>
                <w:sz w:val="20"/>
                <w:szCs w:val="20"/>
                <w:lang w:val="pl-PL"/>
              </w:rPr>
              <w:t>o którym mowa w § 3 ust. 1.</w:t>
            </w:r>
          </w:p>
          <w:p w14:paraId="18470A05" w14:textId="51692836" w:rsidR="007D3F75" w:rsidRPr="00905FF6" w:rsidRDefault="00FD7953">
            <w:pPr>
              <w:widowControl w:val="0"/>
              <w:numPr>
                <w:ilvl w:val="1"/>
                <w:numId w:val="19"/>
              </w:numPr>
              <w:suppressAutoHyphens w:val="0"/>
              <w:spacing w:after="120" w:line="240" w:lineRule="auto"/>
              <w:ind w:left="567" w:hanging="283"/>
              <w:jc w:val="both"/>
              <w:textAlignment w:val="baseline"/>
              <w:rPr>
                <w:rFonts w:eastAsia="Calibri" w:cstheme="minorHAnsi"/>
                <w:color w:val="000000" w:themeColor="text1"/>
                <w:sz w:val="20"/>
                <w:szCs w:val="20"/>
                <w:lang w:val="pl-PL" w:eastAsia="zh-CN"/>
              </w:rPr>
            </w:pPr>
            <w:r w:rsidRPr="00905FF6">
              <w:rPr>
                <w:rFonts w:eastAsia="Calibri" w:cstheme="minorHAnsi"/>
                <w:color w:val="000000" w:themeColor="text1"/>
                <w:sz w:val="20"/>
                <w:szCs w:val="20"/>
                <w:lang w:val="pl-PL"/>
              </w:rPr>
              <w:t>Wykonawca, którego wynagrodzenie zostało zmienione, zobowiązany jest do zmiany wynagrodzenia przysługującego podwykonawcom, z którymi zawarł umowę, w zakresie odpowiadającym zmianom cen materiałów lub kosztów dotyczących zobowiązania podwykonawcy.</w:t>
            </w:r>
          </w:p>
          <w:p w14:paraId="78582C84" w14:textId="4A3879D5" w:rsidR="007D3F75" w:rsidRPr="00905FF6" w:rsidRDefault="007D3F75">
            <w:pPr>
              <w:pStyle w:val="Akapitzlist"/>
              <w:widowControl w:val="0"/>
              <w:spacing w:after="120" w:line="240" w:lineRule="auto"/>
              <w:ind w:left="360" w:hanging="360"/>
              <w:jc w:val="both"/>
              <w:rPr>
                <w:rFonts w:cstheme="minorHAnsi"/>
                <w:sz w:val="20"/>
                <w:szCs w:val="20"/>
                <w:lang w:val="pl-PL" w:eastAsia="pl-PL"/>
              </w:rPr>
            </w:pPr>
          </w:p>
          <w:p w14:paraId="69B0C7D3" w14:textId="77777777" w:rsidR="007D3F75" w:rsidRPr="00905FF6" w:rsidRDefault="007D3F75">
            <w:pPr>
              <w:pStyle w:val="Akapitzlist"/>
              <w:widowControl w:val="0"/>
              <w:spacing w:after="120" w:line="240" w:lineRule="auto"/>
              <w:ind w:left="360"/>
              <w:jc w:val="both"/>
              <w:rPr>
                <w:rFonts w:cstheme="minorHAnsi"/>
                <w:sz w:val="20"/>
                <w:szCs w:val="20"/>
                <w:lang w:val="pl-PL" w:eastAsia="pl-PL"/>
              </w:rPr>
            </w:pPr>
          </w:p>
          <w:p w14:paraId="3DEEDDDE" w14:textId="77777777" w:rsidR="007D3F75" w:rsidRPr="00905FF6" w:rsidRDefault="007D3F75">
            <w:pPr>
              <w:pStyle w:val="Akapitzlist"/>
              <w:widowControl w:val="0"/>
              <w:spacing w:after="120" w:line="240" w:lineRule="auto"/>
              <w:ind w:left="360"/>
              <w:jc w:val="both"/>
              <w:rPr>
                <w:rFonts w:cstheme="minorHAnsi"/>
                <w:sz w:val="20"/>
                <w:szCs w:val="20"/>
                <w:lang w:val="pl-PL" w:eastAsia="pl-PL"/>
              </w:rPr>
            </w:pPr>
          </w:p>
          <w:p w14:paraId="0FC25CED" w14:textId="77777777" w:rsidR="007D3F75" w:rsidRPr="00905FF6" w:rsidRDefault="007D3F75">
            <w:pPr>
              <w:pStyle w:val="Akapitzlist"/>
              <w:widowControl w:val="0"/>
              <w:spacing w:after="120" w:line="240" w:lineRule="auto"/>
              <w:ind w:left="360"/>
              <w:jc w:val="both"/>
              <w:rPr>
                <w:rFonts w:cstheme="minorHAnsi"/>
                <w:sz w:val="20"/>
                <w:szCs w:val="20"/>
                <w:lang w:val="pl-PL" w:eastAsia="pl-PL"/>
              </w:rPr>
            </w:pPr>
          </w:p>
          <w:p w14:paraId="2E73AA51" w14:textId="77777777" w:rsidR="007D3F75" w:rsidRPr="00905FF6" w:rsidRDefault="007D3F75">
            <w:pPr>
              <w:pStyle w:val="Akapitzlist"/>
              <w:widowControl w:val="0"/>
              <w:spacing w:after="120" w:line="240" w:lineRule="auto"/>
              <w:ind w:left="360"/>
              <w:jc w:val="both"/>
              <w:rPr>
                <w:rFonts w:cstheme="minorHAnsi"/>
                <w:sz w:val="20"/>
                <w:szCs w:val="20"/>
                <w:lang w:val="pl-PL" w:eastAsia="pl-PL"/>
              </w:rPr>
            </w:pPr>
          </w:p>
          <w:p w14:paraId="2659C470" w14:textId="77777777" w:rsidR="007D3F75" w:rsidRPr="00905FF6" w:rsidRDefault="007D3F75">
            <w:pPr>
              <w:pStyle w:val="Akapitzlist"/>
              <w:widowControl w:val="0"/>
              <w:spacing w:after="120" w:line="240" w:lineRule="auto"/>
              <w:ind w:left="360"/>
              <w:jc w:val="both"/>
              <w:rPr>
                <w:rFonts w:cstheme="minorHAnsi"/>
                <w:sz w:val="20"/>
                <w:szCs w:val="20"/>
                <w:lang w:val="pl-PL" w:eastAsia="pl-PL"/>
              </w:rPr>
            </w:pPr>
          </w:p>
          <w:p w14:paraId="5CD1BC73" w14:textId="77777777" w:rsidR="007D3F75" w:rsidRPr="00905FF6" w:rsidRDefault="007D3F75">
            <w:pPr>
              <w:widowControl w:val="0"/>
              <w:spacing w:after="120" w:line="240" w:lineRule="auto"/>
              <w:jc w:val="center"/>
              <w:rPr>
                <w:rFonts w:cstheme="minorHAnsi"/>
                <w:sz w:val="20"/>
                <w:szCs w:val="20"/>
                <w:lang w:val="pl-PL" w:eastAsia="pl-PL"/>
              </w:rPr>
            </w:pPr>
          </w:p>
          <w:p w14:paraId="753777B8" w14:textId="77777777" w:rsidR="007D3F75" w:rsidRPr="00905FF6" w:rsidRDefault="007D3F75">
            <w:pPr>
              <w:widowControl w:val="0"/>
              <w:spacing w:after="120" w:line="240" w:lineRule="auto"/>
              <w:jc w:val="center"/>
              <w:rPr>
                <w:rFonts w:cstheme="minorHAnsi"/>
                <w:sz w:val="20"/>
                <w:szCs w:val="20"/>
                <w:lang w:val="pl-PL" w:eastAsia="pl-PL"/>
              </w:rPr>
            </w:pPr>
          </w:p>
          <w:p w14:paraId="6BF8B5EB" w14:textId="77777777" w:rsidR="007D3F75" w:rsidRPr="00905FF6" w:rsidRDefault="007D3F75">
            <w:pPr>
              <w:widowControl w:val="0"/>
              <w:spacing w:after="120" w:line="240" w:lineRule="auto"/>
              <w:jc w:val="center"/>
              <w:rPr>
                <w:rFonts w:cstheme="minorHAnsi"/>
                <w:sz w:val="20"/>
                <w:szCs w:val="20"/>
                <w:lang w:val="pl-PL" w:eastAsia="pl-PL"/>
              </w:rPr>
            </w:pPr>
          </w:p>
          <w:p w14:paraId="3F67DDC0" w14:textId="77777777" w:rsidR="007D3F75" w:rsidRPr="00905FF6" w:rsidRDefault="007D3F75">
            <w:pPr>
              <w:widowControl w:val="0"/>
              <w:spacing w:after="120" w:line="240" w:lineRule="auto"/>
              <w:jc w:val="center"/>
              <w:rPr>
                <w:rFonts w:cstheme="minorHAnsi"/>
                <w:sz w:val="20"/>
                <w:szCs w:val="20"/>
                <w:lang w:val="pl-PL" w:eastAsia="pl-PL"/>
              </w:rPr>
            </w:pPr>
          </w:p>
          <w:p w14:paraId="0EB2DF73" w14:textId="77777777" w:rsidR="007D3F75" w:rsidRPr="00905FF6" w:rsidRDefault="007D3F75">
            <w:pPr>
              <w:widowControl w:val="0"/>
              <w:spacing w:after="120" w:line="240" w:lineRule="auto"/>
              <w:jc w:val="center"/>
              <w:rPr>
                <w:rFonts w:cstheme="minorHAnsi"/>
                <w:sz w:val="20"/>
                <w:szCs w:val="20"/>
                <w:lang w:val="pl-PL" w:eastAsia="pl-PL"/>
              </w:rPr>
            </w:pPr>
          </w:p>
          <w:p w14:paraId="7F330A4D" w14:textId="77777777" w:rsidR="007D3F75" w:rsidRPr="00905FF6" w:rsidRDefault="007D3F75">
            <w:pPr>
              <w:widowControl w:val="0"/>
              <w:spacing w:after="120" w:line="240" w:lineRule="auto"/>
              <w:jc w:val="center"/>
              <w:rPr>
                <w:rFonts w:cstheme="minorHAnsi"/>
                <w:sz w:val="20"/>
                <w:szCs w:val="20"/>
                <w:lang w:val="pl-PL" w:eastAsia="pl-PL"/>
              </w:rPr>
            </w:pPr>
          </w:p>
          <w:p w14:paraId="641F2FC5" w14:textId="77777777" w:rsidR="007D3F75" w:rsidRPr="00905FF6" w:rsidRDefault="007D3F75">
            <w:pPr>
              <w:widowControl w:val="0"/>
              <w:spacing w:after="120" w:line="240" w:lineRule="auto"/>
              <w:jc w:val="center"/>
              <w:rPr>
                <w:rFonts w:cstheme="minorHAnsi"/>
                <w:sz w:val="20"/>
                <w:szCs w:val="20"/>
                <w:lang w:val="pl-PL" w:eastAsia="pl-PL"/>
              </w:rPr>
            </w:pPr>
          </w:p>
          <w:p w14:paraId="1B7885E4" w14:textId="77777777" w:rsidR="007D3F75" w:rsidRPr="00905FF6" w:rsidRDefault="007D3F75">
            <w:pPr>
              <w:widowControl w:val="0"/>
              <w:spacing w:after="120" w:line="240" w:lineRule="auto"/>
              <w:jc w:val="center"/>
              <w:rPr>
                <w:rFonts w:cstheme="minorHAnsi"/>
                <w:sz w:val="20"/>
                <w:szCs w:val="20"/>
                <w:lang w:val="pl-PL" w:eastAsia="pl-PL"/>
              </w:rPr>
            </w:pPr>
          </w:p>
          <w:p w14:paraId="79B52FD3" w14:textId="77777777" w:rsidR="007D3F75" w:rsidRPr="00905FF6" w:rsidRDefault="007D3F75">
            <w:pPr>
              <w:widowControl w:val="0"/>
              <w:spacing w:after="120" w:line="240" w:lineRule="auto"/>
              <w:jc w:val="center"/>
              <w:rPr>
                <w:rFonts w:cstheme="minorHAnsi"/>
                <w:sz w:val="20"/>
                <w:szCs w:val="20"/>
                <w:lang w:val="pl-PL" w:eastAsia="pl-PL"/>
              </w:rPr>
            </w:pPr>
          </w:p>
          <w:p w14:paraId="53463D83" w14:textId="7D1D4AAE" w:rsidR="0032570F" w:rsidRPr="00905FF6" w:rsidRDefault="0032570F" w:rsidP="0032570F">
            <w:pPr>
              <w:widowControl w:val="0"/>
              <w:spacing w:after="120" w:line="240" w:lineRule="auto"/>
              <w:rPr>
                <w:rFonts w:cstheme="minorHAnsi"/>
                <w:sz w:val="20"/>
                <w:szCs w:val="20"/>
                <w:lang w:val="pl-PL" w:eastAsia="pl-PL"/>
              </w:rPr>
            </w:pPr>
          </w:p>
          <w:p w14:paraId="6B80E526" w14:textId="77777777" w:rsidR="003B65FE" w:rsidRPr="00905FF6" w:rsidRDefault="003B65FE" w:rsidP="0032570F">
            <w:pPr>
              <w:widowControl w:val="0"/>
              <w:spacing w:after="120" w:line="240" w:lineRule="auto"/>
              <w:rPr>
                <w:rFonts w:cstheme="minorHAnsi"/>
                <w:sz w:val="20"/>
                <w:szCs w:val="20"/>
                <w:lang w:val="pl-PL" w:eastAsia="pl-PL"/>
              </w:rPr>
            </w:pPr>
          </w:p>
          <w:p w14:paraId="64AC2CF3" w14:textId="180F9123" w:rsidR="007D3F75" w:rsidRPr="00905FF6" w:rsidRDefault="00FD7953">
            <w:pPr>
              <w:widowControl w:val="0"/>
              <w:spacing w:after="120" w:line="240" w:lineRule="auto"/>
              <w:jc w:val="center"/>
              <w:rPr>
                <w:rFonts w:cstheme="minorHAnsi"/>
                <w:sz w:val="20"/>
                <w:szCs w:val="20"/>
                <w:lang w:val="pl-PL" w:eastAsia="pl-PL"/>
              </w:rPr>
            </w:pPr>
            <w:r w:rsidRPr="00905FF6">
              <w:rPr>
                <w:rFonts w:cstheme="minorHAnsi"/>
                <w:sz w:val="20"/>
                <w:szCs w:val="20"/>
                <w:lang w:val="pl-PL" w:eastAsia="pl-PL"/>
              </w:rPr>
              <w:t>§ 7</w:t>
            </w:r>
          </w:p>
        </w:tc>
        <w:tc>
          <w:tcPr>
            <w:tcW w:w="4528" w:type="dxa"/>
            <w:gridSpan w:val="2"/>
          </w:tcPr>
          <w:p w14:paraId="3C4546A3" w14:textId="655E94E0" w:rsidR="007D3F75" w:rsidRPr="00905FF6" w:rsidRDefault="00FD7953">
            <w:pPr>
              <w:pStyle w:val="Akapitzlist"/>
              <w:widowControl w:val="0"/>
              <w:numPr>
                <w:ilvl w:val="0"/>
                <w:numId w:val="6"/>
              </w:numPr>
              <w:spacing w:after="120" w:line="240" w:lineRule="auto"/>
              <w:ind w:right="72"/>
              <w:jc w:val="both"/>
              <w:rPr>
                <w:rFonts w:cstheme="minorHAnsi"/>
                <w:sz w:val="20"/>
                <w:szCs w:val="20"/>
                <w:lang w:eastAsia="pl-PL"/>
              </w:rPr>
            </w:pPr>
            <w:r w:rsidRPr="00905FF6">
              <w:rPr>
                <w:rFonts w:cstheme="minorHAnsi"/>
                <w:sz w:val="20"/>
                <w:szCs w:val="20"/>
                <w:lang w:eastAsia="pl-PL"/>
              </w:rPr>
              <w:lastRenderedPageBreak/>
              <w:t xml:space="preserve">The Contractor provides the </w:t>
            </w:r>
            <w:proofErr w:type="spellStart"/>
            <w:r w:rsidRPr="00905FF6">
              <w:rPr>
                <w:rFonts w:cstheme="minorHAnsi"/>
                <w:sz w:val="20"/>
                <w:szCs w:val="20"/>
                <w:lang w:eastAsia="pl-PL"/>
              </w:rPr>
              <w:t>Orderer</w:t>
            </w:r>
            <w:proofErr w:type="spellEnd"/>
            <w:r w:rsidRPr="00905FF6">
              <w:rPr>
                <w:rFonts w:cstheme="minorHAnsi"/>
                <w:sz w:val="20"/>
                <w:szCs w:val="20"/>
                <w:lang w:eastAsia="pl-PL"/>
              </w:rPr>
              <w:t xml:space="preserve"> with a guarantee for the subject of the Contract for a period of </w:t>
            </w:r>
            <w:r w:rsidR="00D72ECF" w:rsidRPr="00905FF6">
              <w:rPr>
                <w:rFonts w:cstheme="minorHAnsi"/>
                <w:b/>
                <w:sz w:val="20"/>
                <w:szCs w:val="20"/>
                <w:lang w:eastAsia="pl-PL"/>
              </w:rPr>
              <w:t>24</w:t>
            </w:r>
            <w:r w:rsidRPr="00905FF6">
              <w:rPr>
                <w:rFonts w:cstheme="minorHAnsi"/>
                <w:b/>
                <w:bCs/>
                <w:sz w:val="20"/>
                <w:szCs w:val="20"/>
                <w:lang w:eastAsia="pl-PL"/>
              </w:rPr>
              <w:t xml:space="preserve"> months</w:t>
            </w:r>
            <w:r w:rsidRPr="00905FF6">
              <w:rPr>
                <w:rFonts w:cstheme="minorHAnsi"/>
                <w:sz w:val="20"/>
                <w:szCs w:val="20"/>
                <w:lang w:eastAsia="pl-PL"/>
              </w:rPr>
              <w:t xml:space="preserve"> from the date of signing the final acceptance protocol of the subject matter of the Contact without reservations by the </w:t>
            </w:r>
            <w:proofErr w:type="spellStart"/>
            <w:r w:rsidRPr="00905FF6">
              <w:rPr>
                <w:rFonts w:cstheme="minorHAnsi"/>
                <w:sz w:val="20"/>
                <w:szCs w:val="20"/>
                <w:lang w:eastAsia="pl-PL"/>
              </w:rPr>
              <w:t>Orderer</w:t>
            </w:r>
            <w:proofErr w:type="spellEnd"/>
            <w:r w:rsidRPr="00905FF6">
              <w:rPr>
                <w:rFonts w:cstheme="minorHAnsi"/>
                <w:sz w:val="20"/>
                <w:szCs w:val="20"/>
                <w:lang w:eastAsia="pl-PL"/>
              </w:rPr>
              <w:t>.</w:t>
            </w:r>
          </w:p>
          <w:p w14:paraId="48B3A552" w14:textId="77777777" w:rsidR="007D3F75" w:rsidRPr="00905FF6" w:rsidRDefault="00FD7953">
            <w:pPr>
              <w:pStyle w:val="Akapitzlist"/>
              <w:widowControl w:val="0"/>
              <w:numPr>
                <w:ilvl w:val="0"/>
                <w:numId w:val="6"/>
              </w:numPr>
              <w:spacing w:after="120" w:line="240" w:lineRule="auto"/>
              <w:ind w:right="72"/>
              <w:jc w:val="both"/>
              <w:rPr>
                <w:rFonts w:cstheme="minorHAnsi"/>
                <w:sz w:val="20"/>
                <w:szCs w:val="20"/>
                <w:lang w:eastAsia="pl-PL"/>
              </w:rPr>
            </w:pPr>
            <w:r w:rsidRPr="00905FF6">
              <w:rPr>
                <w:rFonts w:cstheme="minorHAnsi"/>
                <w:sz w:val="20"/>
                <w:szCs w:val="20"/>
                <w:lang w:eastAsia="pl-PL"/>
              </w:rPr>
              <w:t>Reporting a defect will take place in writing, by phone or via email.</w:t>
            </w:r>
          </w:p>
          <w:p w14:paraId="2EDA06EB" w14:textId="77777777" w:rsidR="007D3F75" w:rsidRPr="00905FF6" w:rsidRDefault="00FD7953">
            <w:pPr>
              <w:pStyle w:val="Akapitzlist"/>
              <w:widowControl w:val="0"/>
              <w:numPr>
                <w:ilvl w:val="0"/>
                <w:numId w:val="6"/>
              </w:numPr>
              <w:spacing w:after="120" w:line="240" w:lineRule="auto"/>
              <w:ind w:right="72"/>
              <w:jc w:val="both"/>
              <w:rPr>
                <w:rFonts w:cstheme="minorHAnsi"/>
                <w:sz w:val="20"/>
                <w:szCs w:val="20"/>
                <w:lang w:eastAsia="pl-PL"/>
              </w:rPr>
            </w:pPr>
            <w:r w:rsidRPr="00905FF6">
              <w:rPr>
                <w:rFonts w:cstheme="minorHAnsi"/>
                <w:sz w:val="20"/>
                <w:szCs w:val="20"/>
                <w:lang w:eastAsia="pl-PL"/>
              </w:rPr>
              <w:t xml:space="preserve">The Contractor's reaction time to the </w:t>
            </w:r>
            <w:proofErr w:type="spellStart"/>
            <w:r w:rsidRPr="00905FF6">
              <w:rPr>
                <w:rFonts w:cstheme="minorHAnsi"/>
                <w:sz w:val="20"/>
                <w:szCs w:val="20"/>
                <w:lang w:eastAsia="pl-PL"/>
              </w:rPr>
              <w:t>Orderer's</w:t>
            </w:r>
            <w:proofErr w:type="spellEnd"/>
            <w:r w:rsidRPr="00905FF6">
              <w:rPr>
                <w:rFonts w:cstheme="minorHAnsi"/>
                <w:sz w:val="20"/>
                <w:szCs w:val="20"/>
                <w:lang w:eastAsia="pl-PL"/>
              </w:rPr>
              <w:t xml:space="preserve"> notification shall not exceed</w:t>
            </w:r>
            <w:r w:rsidRPr="00905FF6">
              <w:rPr>
                <w:rFonts w:cstheme="minorHAnsi"/>
                <w:sz w:val="20"/>
                <w:szCs w:val="20"/>
                <w:lang w:eastAsia="pl-PL"/>
              </w:rPr>
              <w:br/>
              <w:t xml:space="preserve">7 working days. By the reaction of the Contractors, the Parties understand the diagnosis of the reported defect and the period necessary for its removal, no longer than 14 working days. </w:t>
            </w:r>
          </w:p>
          <w:p w14:paraId="7D482DD3" w14:textId="6CF555C0" w:rsidR="007D3F75" w:rsidRPr="00905FF6" w:rsidRDefault="00FD7953">
            <w:pPr>
              <w:pStyle w:val="Akapitzlist"/>
              <w:widowControl w:val="0"/>
              <w:numPr>
                <w:ilvl w:val="0"/>
                <w:numId w:val="6"/>
              </w:numPr>
              <w:spacing w:after="120" w:line="240" w:lineRule="auto"/>
              <w:ind w:right="72"/>
              <w:jc w:val="both"/>
              <w:rPr>
                <w:rFonts w:cstheme="minorHAnsi"/>
                <w:sz w:val="20"/>
                <w:szCs w:val="20"/>
                <w:lang w:eastAsia="pl-PL"/>
              </w:rPr>
            </w:pPr>
            <w:r w:rsidRPr="00905FF6">
              <w:rPr>
                <w:rFonts w:cstheme="minorHAnsi"/>
                <w:sz w:val="20"/>
                <w:szCs w:val="20"/>
                <w:lang w:eastAsia="pl-PL"/>
              </w:rPr>
              <w:t>If it is necessary to transport the subject of the Contract or part thereof to remove the defect</w:t>
            </w:r>
            <w:r w:rsidR="0012298C" w:rsidRPr="00905FF6">
              <w:rPr>
                <w:rFonts w:cstheme="minorHAnsi"/>
                <w:sz w:val="20"/>
                <w:szCs w:val="20"/>
                <w:lang w:eastAsia="pl-PL"/>
              </w:rPr>
              <w:t>,</w:t>
            </w:r>
            <w:r w:rsidRPr="00905FF6">
              <w:rPr>
                <w:rFonts w:cstheme="minorHAnsi"/>
                <w:sz w:val="20"/>
                <w:szCs w:val="20"/>
                <w:lang w:eastAsia="pl-PL"/>
              </w:rPr>
              <w:t xml:space="preserve"> the transport will be at the Contractor's expense. </w:t>
            </w:r>
          </w:p>
          <w:p w14:paraId="5512EA4B" w14:textId="097AECB0" w:rsidR="007D3F75" w:rsidRPr="00905FF6" w:rsidRDefault="00FD7953">
            <w:pPr>
              <w:pStyle w:val="Akapitzlist"/>
              <w:widowControl w:val="0"/>
              <w:numPr>
                <w:ilvl w:val="0"/>
                <w:numId w:val="6"/>
              </w:numPr>
              <w:spacing w:after="120" w:line="240" w:lineRule="auto"/>
              <w:ind w:right="72"/>
              <w:jc w:val="both"/>
              <w:rPr>
                <w:rFonts w:cstheme="minorHAnsi"/>
                <w:sz w:val="20"/>
                <w:szCs w:val="20"/>
                <w:lang w:eastAsia="pl-PL"/>
              </w:rPr>
            </w:pPr>
            <w:r w:rsidRPr="00905FF6">
              <w:rPr>
                <w:rFonts w:cstheme="minorHAnsi"/>
                <w:sz w:val="20"/>
                <w:szCs w:val="20"/>
                <w:lang w:eastAsia="pl-PL"/>
              </w:rPr>
              <w:t xml:space="preserve">The subject matter of the Contract reported by the </w:t>
            </w:r>
            <w:proofErr w:type="spellStart"/>
            <w:r w:rsidRPr="00905FF6">
              <w:rPr>
                <w:rFonts w:cstheme="minorHAnsi"/>
                <w:sz w:val="20"/>
                <w:szCs w:val="20"/>
                <w:lang w:eastAsia="pl-PL"/>
              </w:rPr>
              <w:t>Orderer</w:t>
            </w:r>
            <w:proofErr w:type="spellEnd"/>
            <w:r w:rsidRPr="00905FF6">
              <w:rPr>
                <w:rFonts w:cstheme="minorHAnsi"/>
                <w:sz w:val="20"/>
                <w:szCs w:val="20"/>
                <w:lang w:eastAsia="pl-PL"/>
              </w:rPr>
              <w:t xml:space="preserve"> to remove the defect before the warranty period expires, is subject to repair on the terms described in paragraph 1 - 5.</w:t>
            </w:r>
          </w:p>
          <w:p w14:paraId="51B315CA" w14:textId="77777777" w:rsidR="007D3F75" w:rsidRPr="00905FF6" w:rsidRDefault="00FD7953">
            <w:pPr>
              <w:pStyle w:val="Akapitzlist"/>
              <w:widowControl w:val="0"/>
              <w:numPr>
                <w:ilvl w:val="0"/>
                <w:numId w:val="6"/>
              </w:numPr>
              <w:spacing w:after="120" w:line="240" w:lineRule="auto"/>
              <w:ind w:right="72"/>
              <w:jc w:val="both"/>
              <w:rPr>
                <w:rFonts w:cstheme="minorHAnsi"/>
                <w:sz w:val="20"/>
                <w:szCs w:val="20"/>
                <w:lang w:eastAsia="pl-PL"/>
              </w:rPr>
            </w:pPr>
            <w:r w:rsidRPr="00905FF6">
              <w:rPr>
                <w:rFonts w:cstheme="minorHAnsi"/>
                <w:sz w:val="20"/>
                <w:szCs w:val="20"/>
                <w:lang w:eastAsia="pl-PL"/>
              </w:rPr>
              <w:t xml:space="preserve">Once the defect has been rectified (confirmed by a protocol signed by the Employer without comments) the warranty </w:t>
            </w:r>
            <w:r w:rsidRPr="00905FF6">
              <w:rPr>
                <w:rFonts w:cstheme="minorHAnsi"/>
                <w:sz w:val="20"/>
                <w:szCs w:val="20"/>
                <w:lang w:eastAsia="pl-PL"/>
              </w:rPr>
              <w:lastRenderedPageBreak/>
              <w:t>period for the parts mentioned shall run again.</w:t>
            </w:r>
          </w:p>
          <w:p w14:paraId="5E57B85A" w14:textId="77777777" w:rsidR="007D3F75" w:rsidRPr="00905FF6" w:rsidRDefault="007D3F75">
            <w:pPr>
              <w:pStyle w:val="Akapitzlist"/>
              <w:widowControl w:val="0"/>
              <w:spacing w:after="120" w:line="240" w:lineRule="auto"/>
              <w:ind w:right="72"/>
              <w:jc w:val="both"/>
              <w:rPr>
                <w:rFonts w:cstheme="minorHAnsi"/>
                <w:sz w:val="20"/>
                <w:szCs w:val="20"/>
                <w:lang w:eastAsia="pl-PL"/>
              </w:rPr>
            </w:pPr>
          </w:p>
          <w:p w14:paraId="298D3477" w14:textId="77777777" w:rsidR="00905FF6" w:rsidRDefault="00905FF6">
            <w:pPr>
              <w:widowControl w:val="0"/>
              <w:spacing w:after="120" w:line="240" w:lineRule="auto"/>
              <w:jc w:val="center"/>
              <w:rPr>
                <w:rFonts w:cstheme="minorHAnsi"/>
                <w:sz w:val="20"/>
                <w:szCs w:val="20"/>
                <w:lang w:eastAsia="pl-PL"/>
              </w:rPr>
            </w:pPr>
          </w:p>
          <w:p w14:paraId="664849F5" w14:textId="51B861CF" w:rsidR="007D3F75" w:rsidRPr="00905FF6" w:rsidRDefault="00FD7953">
            <w:pPr>
              <w:widowControl w:val="0"/>
              <w:spacing w:after="120" w:line="240" w:lineRule="auto"/>
              <w:jc w:val="center"/>
              <w:rPr>
                <w:rFonts w:cstheme="minorHAnsi"/>
                <w:sz w:val="20"/>
                <w:szCs w:val="20"/>
                <w:lang w:eastAsia="pl-PL"/>
              </w:rPr>
            </w:pPr>
            <w:r w:rsidRPr="00905FF6">
              <w:rPr>
                <w:rFonts w:cstheme="minorHAnsi"/>
                <w:sz w:val="20"/>
                <w:szCs w:val="20"/>
                <w:lang w:eastAsia="pl-PL"/>
              </w:rPr>
              <w:t>§ 6</w:t>
            </w:r>
          </w:p>
          <w:p w14:paraId="7E4A201B" w14:textId="29229325" w:rsidR="007D3F75" w:rsidRPr="00905FF6" w:rsidRDefault="00517705" w:rsidP="00905FF6">
            <w:pPr>
              <w:widowControl w:val="0"/>
              <w:spacing w:after="120" w:line="240" w:lineRule="auto"/>
              <w:jc w:val="center"/>
              <w:rPr>
                <w:rFonts w:cstheme="minorHAnsi"/>
                <w:sz w:val="20"/>
                <w:szCs w:val="20"/>
                <w:u w:val="single"/>
                <w:lang w:eastAsia="pl-PL"/>
              </w:rPr>
            </w:pPr>
            <w:r w:rsidRPr="00905FF6">
              <w:rPr>
                <w:rFonts w:cstheme="minorHAnsi"/>
                <w:sz w:val="20"/>
                <w:szCs w:val="20"/>
                <w:u w:val="single"/>
                <w:lang w:eastAsia="pl-PL"/>
              </w:rPr>
              <w:t xml:space="preserve">Modification of the </w:t>
            </w:r>
            <w:r w:rsidR="0032570F" w:rsidRPr="00905FF6">
              <w:rPr>
                <w:rFonts w:cstheme="minorHAnsi"/>
                <w:sz w:val="20"/>
                <w:szCs w:val="20"/>
                <w:u w:val="single"/>
                <w:lang w:eastAsia="pl-PL"/>
              </w:rPr>
              <w:t>C</w:t>
            </w:r>
            <w:r w:rsidRPr="00905FF6">
              <w:rPr>
                <w:rFonts w:cstheme="minorHAnsi"/>
                <w:sz w:val="20"/>
                <w:szCs w:val="20"/>
                <w:u w:val="single"/>
                <w:lang w:eastAsia="pl-PL"/>
              </w:rPr>
              <w:t>ontract</w:t>
            </w:r>
          </w:p>
          <w:p w14:paraId="7CBE9F6B" w14:textId="77777777" w:rsidR="007D3F75" w:rsidRPr="00905FF6" w:rsidRDefault="00FD7953">
            <w:pPr>
              <w:widowControl w:val="0"/>
              <w:spacing w:after="120" w:line="240" w:lineRule="auto"/>
              <w:ind w:left="669" w:right="72" w:hanging="284"/>
              <w:jc w:val="both"/>
              <w:rPr>
                <w:rFonts w:cstheme="minorHAnsi"/>
                <w:sz w:val="20"/>
                <w:szCs w:val="20"/>
                <w:lang w:eastAsia="pl-PL"/>
              </w:rPr>
            </w:pPr>
            <w:r w:rsidRPr="00905FF6">
              <w:rPr>
                <w:rFonts w:cstheme="minorHAnsi"/>
                <w:sz w:val="20"/>
                <w:szCs w:val="20"/>
                <w:lang w:eastAsia="pl-PL"/>
              </w:rPr>
              <w:t>1.</w:t>
            </w:r>
            <w:r w:rsidRPr="00905FF6">
              <w:rPr>
                <w:rFonts w:cstheme="minorHAnsi"/>
                <w:sz w:val="20"/>
                <w:szCs w:val="20"/>
              </w:rPr>
              <w:t xml:space="preserve"> </w:t>
            </w:r>
            <w:r w:rsidRPr="00905FF6">
              <w:rPr>
                <w:rFonts w:cstheme="minorHAnsi"/>
                <w:sz w:val="20"/>
                <w:szCs w:val="20"/>
                <w:lang w:eastAsia="pl-PL"/>
              </w:rPr>
              <w:t>Pursuant to Art. 455 paragraph. 1 point 1 of the Act, the Ordering Party provides for the possibility of changing the provisions of the concluded Agreement in the following cases and under the following conditions:</w:t>
            </w:r>
          </w:p>
          <w:p w14:paraId="37F6D690" w14:textId="77777777" w:rsidR="007D3F75" w:rsidRPr="00905FF6" w:rsidRDefault="00FD7953">
            <w:pPr>
              <w:widowControl w:val="0"/>
              <w:suppressAutoHyphens w:val="0"/>
              <w:spacing w:after="120" w:line="240" w:lineRule="auto"/>
              <w:ind w:left="1094" w:right="72" w:hanging="210"/>
              <w:jc w:val="both"/>
              <w:rPr>
                <w:rFonts w:cstheme="minorHAnsi"/>
                <w:sz w:val="20"/>
                <w:szCs w:val="20"/>
                <w:lang w:eastAsia="pl-PL"/>
              </w:rPr>
            </w:pPr>
            <w:r w:rsidRPr="00905FF6">
              <w:rPr>
                <w:rFonts w:cstheme="minorHAnsi"/>
                <w:sz w:val="20"/>
                <w:szCs w:val="20"/>
                <w:lang w:eastAsia="pl-PL"/>
              </w:rPr>
              <w:t>a)</w:t>
            </w:r>
            <w:r w:rsidRPr="00905FF6">
              <w:rPr>
                <w:rFonts w:cstheme="minorHAnsi"/>
                <w:sz w:val="20"/>
                <w:szCs w:val="20"/>
                <w:lang w:eastAsia="pl-PL"/>
              </w:rPr>
              <w:tab/>
              <w:t>a change in the applicable regulations affecting the performance of this Agreement, including a change in the amount of remuneration resulting from a change in the VAT rate,</w:t>
            </w:r>
          </w:p>
          <w:p w14:paraId="1392348C" w14:textId="77777777" w:rsidR="007D3F75" w:rsidRPr="00905FF6" w:rsidRDefault="00FD7953">
            <w:pPr>
              <w:widowControl w:val="0"/>
              <w:suppressAutoHyphens w:val="0"/>
              <w:spacing w:after="120" w:line="240" w:lineRule="auto"/>
              <w:ind w:left="1094" w:right="72" w:hanging="210"/>
              <w:jc w:val="both"/>
              <w:rPr>
                <w:rFonts w:cstheme="minorHAnsi"/>
                <w:sz w:val="20"/>
                <w:szCs w:val="20"/>
                <w:lang w:eastAsia="pl-PL"/>
              </w:rPr>
            </w:pPr>
            <w:r w:rsidRPr="00905FF6">
              <w:rPr>
                <w:rFonts w:cstheme="minorHAnsi"/>
                <w:sz w:val="20"/>
                <w:szCs w:val="20"/>
                <w:lang w:eastAsia="pl-PL"/>
              </w:rPr>
              <w:t>b)</w:t>
            </w:r>
            <w:r w:rsidRPr="00905FF6">
              <w:rPr>
                <w:rFonts w:cstheme="minorHAnsi"/>
                <w:sz w:val="20"/>
                <w:szCs w:val="20"/>
                <w:lang w:eastAsia="pl-PL"/>
              </w:rPr>
              <w:tab/>
              <w:t>change of the date of completion of the Subject of the Agreement in the following cases:</w:t>
            </w:r>
          </w:p>
          <w:p w14:paraId="6AF6975A" w14:textId="77777777" w:rsidR="007D3F75" w:rsidRPr="00905FF6" w:rsidRDefault="00FD7953">
            <w:pPr>
              <w:widowControl w:val="0"/>
              <w:suppressAutoHyphens w:val="0"/>
              <w:spacing w:after="120" w:line="240" w:lineRule="auto"/>
              <w:ind w:left="1094" w:right="72" w:hanging="210"/>
              <w:jc w:val="both"/>
              <w:rPr>
                <w:rFonts w:cstheme="minorHAnsi"/>
                <w:sz w:val="20"/>
                <w:szCs w:val="20"/>
                <w:lang w:eastAsia="pl-PL"/>
              </w:rPr>
            </w:pPr>
            <w:r w:rsidRPr="00905FF6">
              <w:rPr>
                <w:rFonts w:cstheme="minorHAnsi"/>
                <w:sz w:val="20"/>
                <w:szCs w:val="20"/>
                <w:lang w:eastAsia="pl-PL"/>
              </w:rPr>
              <w:t>- downtime and delays not caused by the Contractor, having a direct impact on the timely delivery; the change consists in extending the deadline by a period of downtime and delays;</w:t>
            </w:r>
          </w:p>
          <w:p w14:paraId="11195641" w14:textId="77777777" w:rsidR="007D3F75" w:rsidRPr="00905FF6" w:rsidRDefault="00FD7953">
            <w:pPr>
              <w:widowControl w:val="0"/>
              <w:suppressAutoHyphens w:val="0"/>
              <w:spacing w:after="120" w:line="240" w:lineRule="auto"/>
              <w:ind w:left="1094" w:right="72" w:hanging="210"/>
              <w:jc w:val="both"/>
              <w:rPr>
                <w:rFonts w:cstheme="minorHAnsi"/>
                <w:sz w:val="20"/>
                <w:szCs w:val="20"/>
                <w:lang w:eastAsia="pl-PL"/>
              </w:rPr>
            </w:pPr>
            <w:r w:rsidRPr="00905FF6">
              <w:rPr>
                <w:rFonts w:cstheme="minorHAnsi"/>
                <w:sz w:val="20"/>
                <w:szCs w:val="20"/>
                <w:lang w:eastAsia="pl-PL"/>
              </w:rPr>
              <w:t>- other interruptions in the delivery, arising for reasons beyond the control of the Contractor; the change consists in extending the deadline by the period of the breaks;</w:t>
            </w:r>
          </w:p>
          <w:p w14:paraId="112F24BD" w14:textId="10BC7E8F" w:rsidR="007D3F75" w:rsidRPr="00905FF6" w:rsidRDefault="00FD7953" w:rsidP="00F74CBC">
            <w:pPr>
              <w:widowControl w:val="0"/>
              <w:spacing w:after="120" w:line="240" w:lineRule="auto"/>
              <w:ind w:left="737" w:right="72" w:hanging="425"/>
              <w:jc w:val="both"/>
              <w:rPr>
                <w:rFonts w:cstheme="minorHAnsi"/>
                <w:sz w:val="20"/>
                <w:szCs w:val="20"/>
                <w:lang w:eastAsia="pl-PL"/>
              </w:rPr>
            </w:pPr>
            <w:r w:rsidRPr="00905FF6">
              <w:rPr>
                <w:rFonts w:cstheme="minorHAnsi"/>
                <w:sz w:val="20"/>
                <w:szCs w:val="20"/>
                <w:lang w:eastAsia="pl-PL"/>
              </w:rPr>
              <w:t>c)</w:t>
            </w:r>
            <w:r w:rsidRPr="00905FF6">
              <w:rPr>
                <w:rFonts w:cstheme="minorHAnsi"/>
                <w:sz w:val="20"/>
                <w:szCs w:val="20"/>
                <w:lang w:eastAsia="pl-PL"/>
              </w:rPr>
              <w:tab/>
              <w:t xml:space="preserve">change of the date of performance of the Subject of the Agreement - in the event of force majeure, by which, for the purposes of this procedure, the Parties understand an event external to the legal relationship between the Parties, independent of the Parties, which the Parties could not avoid or prevent with due diligence . Force majeure conditioning the amendment to the Agreement shall include in particular: flood, fire and other natural disasters, pandemic, epidemic, riots, strikes, terrorist attacks, hostilities, sudden breakdowns in weather conditions, sudden interruptions in electricity supply, radiation or contamination ; The parties allow, inter alia, the possibility of changing the Agreement in the event of circumstances hindering or preventing the performance of the Agreement due to the drastic deterioration of the situation related to the </w:t>
            </w:r>
            <w:r w:rsidRPr="00905FF6">
              <w:rPr>
                <w:rFonts w:cstheme="minorHAnsi"/>
                <w:sz w:val="20"/>
                <w:szCs w:val="20"/>
                <w:lang w:eastAsia="pl-PL"/>
              </w:rPr>
              <w:lastRenderedPageBreak/>
              <w:t xml:space="preserve">Covid -19 pandemic and the introduction of a lockdown and </w:t>
            </w:r>
            <w:r w:rsidRPr="00905FF6">
              <w:rPr>
                <w:rFonts w:cstheme="minorHAnsi"/>
                <w:sz w:val="20"/>
                <w:szCs w:val="20"/>
              </w:rPr>
              <w:t xml:space="preserve"> </w:t>
            </w:r>
            <w:r w:rsidRPr="00905FF6">
              <w:rPr>
                <w:rFonts w:cstheme="minorHAnsi"/>
                <w:sz w:val="20"/>
                <w:szCs w:val="20"/>
                <w:lang w:eastAsia="pl-PL"/>
              </w:rPr>
              <w:t>war in Ukraine or other supply chain disruption.</w:t>
            </w:r>
          </w:p>
          <w:p w14:paraId="58A12885" w14:textId="3DFA6F1F" w:rsidR="007D3F75" w:rsidRPr="00905FF6" w:rsidRDefault="00FD7953">
            <w:pPr>
              <w:widowControl w:val="0"/>
              <w:suppressAutoHyphens w:val="0"/>
              <w:spacing w:after="120" w:line="240" w:lineRule="auto"/>
              <w:ind w:left="527" w:right="72" w:hanging="215"/>
              <w:jc w:val="both"/>
              <w:rPr>
                <w:rFonts w:cstheme="minorHAnsi"/>
                <w:sz w:val="20"/>
                <w:szCs w:val="20"/>
                <w:lang w:eastAsia="pl-PL"/>
              </w:rPr>
            </w:pPr>
            <w:r w:rsidRPr="00905FF6">
              <w:rPr>
                <w:rFonts w:cstheme="minorHAnsi"/>
                <w:sz w:val="20"/>
                <w:szCs w:val="20"/>
                <w:lang w:eastAsia="pl-PL"/>
              </w:rPr>
              <w:t>2. The above provisions of sec. 1 lit. b) and  c) are a catalog of changes to which the Ordering Party may consent, without constituting an obligation of the Ordering Party to express such consent.</w:t>
            </w:r>
          </w:p>
          <w:p w14:paraId="399C698F" w14:textId="099A3F61" w:rsidR="007D3F75" w:rsidRPr="00905FF6" w:rsidRDefault="00FD7953">
            <w:pPr>
              <w:widowControl w:val="0"/>
              <w:suppressAutoHyphens w:val="0"/>
              <w:spacing w:after="160" w:line="259" w:lineRule="auto"/>
              <w:ind w:left="527" w:hanging="142"/>
              <w:jc w:val="both"/>
              <w:rPr>
                <w:rFonts w:eastAsia="Calibri" w:cstheme="minorHAnsi"/>
                <w:sz w:val="20"/>
                <w:szCs w:val="20"/>
                <w:lang w:val="en-GB"/>
              </w:rPr>
            </w:pPr>
            <w:r w:rsidRPr="00905FF6">
              <w:rPr>
                <w:rFonts w:eastAsia="Calibri" w:cstheme="minorHAnsi"/>
                <w:sz w:val="20"/>
                <w:szCs w:val="20"/>
                <w:lang w:val="en-GB"/>
              </w:rPr>
              <w:t>3. The Ordering Party provides for the possibility of changing the amount of remuneration specified in § 3 section 1 of the Agreement in the event of a change in the price of materials or costs related to the execution of the order under the following conditions:</w:t>
            </w:r>
          </w:p>
          <w:p w14:paraId="408A545D" w14:textId="0894B2B7" w:rsidR="007D3F75" w:rsidRPr="00905FF6" w:rsidRDefault="00FD7953">
            <w:pPr>
              <w:widowControl w:val="0"/>
              <w:numPr>
                <w:ilvl w:val="4"/>
                <w:numId w:val="21"/>
              </w:numPr>
              <w:suppressAutoHyphens w:val="0"/>
              <w:spacing w:after="160" w:line="259" w:lineRule="auto"/>
              <w:ind w:left="743"/>
              <w:contextualSpacing/>
              <w:jc w:val="both"/>
              <w:rPr>
                <w:rFonts w:eastAsia="Calibri" w:cstheme="minorHAnsi"/>
                <w:sz w:val="20"/>
                <w:szCs w:val="20"/>
                <w:lang w:val="en-GB"/>
              </w:rPr>
            </w:pPr>
            <w:r w:rsidRPr="00905FF6">
              <w:rPr>
                <w:rFonts w:eastAsia="Calibri" w:cstheme="minorHAnsi"/>
                <w:sz w:val="20"/>
                <w:szCs w:val="20"/>
                <w:lang w:val="en-GB"/>
              </w:rPr>
              <w:t>The level of change in the price of materials or costs related to the performance of the Agreement, entitling the Parties to the Agreement to request a change in remuneration, is set at 15% in relation to the price level of the same materials or costs on the date of submission of bids.</w:t>
            </w:r>
          </w:p>
          <w:p w14:paraId="15D33D38" w14:textId="53810E67" w:rsidR="007D3F75" w:rsidRPr="00905FF6" w:rsidRDefault="00FD7953">
            <w:pPr>
              <w:widowControl w:val="0"/>
              <w:numPr>
                <w:ilvl w:val="4"/>
                <w:numId w:val="21"/>
              </w:numPr>
              <w:suppressAutoHyphens w:val="0"/>
              <w:spacing w:after="160" w:line="259" w:lineRule="auto"/>
              <w:ind w:left="743"/>
              <w:contextualSpacing/>
              <w:jc w:val="both"/>
              <w:rPr>
                <w:rFonts w:eastAsia="Calibri" w:cstheme="minorHAnsi"/>
                <w:sz w:val="20"/>
                <w:szCs w:val="20"/>
                <w:lang w:val="en-GB"/>
              </w:rPr>
            </w:pPr>
            <w:r w:rsidRPr="00905FF6">
              <w:rPr>
                <w:rFonts w:eastAsia="Calibri" w:cstheme="minorHAnsi"/>
                <w:sz w:val="20"/>
                <w:szCs w:val="20"/>
                <w:lang w:val="en-GB"/>
              </w:rPr>
              <w:t>The initial date for determining the change in remuneration is set on the date of occurrence of the premise in the form of an increase in remuneration, the price of materials or costs related to implementation contracts by 15%.</w:t>
            </w:r>
          </w:p>
          <w:p w14:paraId="63E0411E" w14:textId="5E64F8FF" w:rsidR="007D3F75" w:rsidRPr="00905FF6" w:rsidRDefault="00FD7953">
            <w:pPr>
              <w:widowControl w:val="0"/>
              <w:numPr>
                <w:ilvl w:val="4"/>
                <w:numId w:val="21"/>
              </w:numPr>
              <w:suppressAutoHyphens w:val="0"/>
              <w:spacing w:after="160" w:line="259" w:lineRule="auto"/>
              <w:ind w:left="743"/>
              <w:contextualSpacing/>
              <w:jc w:val="both"/>
              <w:rPr>
                <w:rFonts w:eastAsia="Calibri" w:cstheme="minorHAnsi"/>
                <w:sz w:val="20"/>
                <w:szCs w:val="20"/>
                <w:lang w:val="en-GB"/>
              </w:rPr>
            </w:pPr>
            <w:r w:rsidRPr="00905FF6">
              <w:rPr>
                <w:rFonts w:eastAsia="Calibri" w:cstheme="minorHAnsi"/>
                <w:sz w:val="20"/>
                <w:szCs w:val="20"/>
                <w:lang w:val="en-GB"/>
              </w:rPr>
              <w:t>In the event of an increase in the price of materials or costs related to implementation of the Agreement above 15%, the Contractor is entitled to submit a written request to the Ordering Party to amend the Agreement with respect to payments resulting from invoices issued after the change in the price of materials or costs related to the implementation of the Agreement. The application should contain a factual justification and an indication of the legal grounds as well as a precise calculation of the amount of the Contractor's remuneration after the amendment to the Agreement.</w:t>
            </w:r>
          </w:p>
          <w:p w14:paraId="2D2F0972" w14:textId="6E9CF0BA" w:rsidR="007D3F75" w:rsidRPr="00905FF6" w:rsidRDefault="00FD7953">
            <w:pPr>
              <w:widowControl w:val="0"/>
              <w:numPr>
                <w:ilvl w:val="4"/>
                <w:numId w:val="21"/>
              </w:numPr>
              <w:suppressAutoHyphens w:val="0"/>
              <w:spacing w:after="160" w:line="259" w:lineRule="auto"/>
              <w:ind w:left="743"/>
              <w:contextualSpacing/>
              <w:jc w:val="both"/>
              <w:rPr>
                <w:rFonts w:eastAsia="Calibri" w:cstheme="minorHAnsi"/>
                <w:sz w:val="20"/>
                <w:szCs w:val="20"/>
                <w:lang w:val="en-GB"/>
              </w:rPr>
            </w:pPr>
            <w:r w:rsidRPr="00905FF6">
              <w:rPr>
                <w:rFonts w:eastAsia="Calibri" w:cstheme="minorHAnsi"/>
                <w:sz w:val="20"/>
                <w:szCs w:val="20"/>
                <w:lang w:val="en-GB"/>
              </w:rPr>
              <w:t xml:space="preserve">In the event of a decrease in the price of materials or costs related to implementation of the Agreement above 15%, the Ordering Party is entitled to submit to the Contractor written information about the amendment of the Agreement in the scope of payments resulting from invoices issued after the </w:t>
            </w:r>
            <w:r w:rsidRPr="00905FF6">
              <w:rPr>
                <w:rFonts w:eastAsia="Calibri" w:cstheme="minorHAnsi"/>
                <w:sz w:val="20"/>
                <w:szCs w:val="20"/>
                <w:lang w:val="en-GB"/>
              </w:rPr>
              <w:lastRenderedPageBreak/>
              <w:t>change in the price of materials or costs related to the execution of the order. The information should include a factual justification and an indication of the legal grounds as well as a precise calculation of the amount of the Contractor's remuneration after the amendment to the Agreement.</w:t>
            </w:r>
          </w:p>
          <w:p w14:paraId="008A2353" w14:textId="7AB0E458" w:rsidR="007D3F75" w:rsidRPr="00905FF6" w:rsidRDefault="00FD7953">
            <w:pPr>
              <w:widowControl w:val="0"/>
              <w:numPr>
                <w:ilvl w:val="4"/>
                <w:numId w:val="21"/>
              </w:numPr>
              <w:suppressAutoHyphens w:val="0"/>
              <w:spacing w:after="160" w:line="259" w:lineRule="auto"/>
              <w:ind w:left="743"/>
              <w:contextualSpacing/>
              <w:jc w:val="both"/>
              <w:rPr>
                <w:rFonts w:eastAsia="Calibri" w:cstheme="minorHAnsi"/>
                <w:sz w:val="20"/>
                <w:szCs w:val="20"/>
                <w:lang w:val="en-GB"/>
              </w:rPr>
            </w:pPr>
            <w:r w:rsidRPr="00905FF6">
              <w:rPr>
                <w:rFonts w:eastAsia="Calibri" w:cstheme="minorHAnsi"/>
                <w:sz w:val="20"/>
                <w:szCs w:val="20"/>
                <w:lang w:val="en-GB"/>
              </w:rPr>
              <w:t>The Contractor may submit an application to the Ordering Party not earlier than after 3 months from the date of conclusion of the Agreement.</w:t>
            </w:r>
          </w:p>
          <w:p w14:paraId="4E79D083" w14:textId="3DE9BD64" w:rsidR="007D3F75" w:rsidRPr="00905FF6" w:rsidRDefault="00FD7953">
            <w:pPr>
              <w:widowControl w:val="0"/>
              <w:numPr>
                <w:ilvl w:val="4"/>
                <w:numId w:val="21"/>
              </w:numPr>
              <w:suppressAutoHyphens w:val="0"/>
              <w:spacing w:after="160" w:line="259" w:lineRule="auto"/>
              <w:ind w:left="743"/>
              <w:contextualSpacing/>
              <w:jc w:val="both"/>
              <w:rPr>
                <w:rFonts w:eastAsia="Calibri" w:cstheme="minorHAnsi"/>
                <w:sz w:val="20"/>
                <w:szCs w:val="20"/>
                <w:lang w:val="en-GB"/>
              </w:rPr>
            </w:pPr>
            <w:r w:rsidRPr="00905FF6">
              <w:rPr>
                <w:rFonts w:eastAsia="Calibri" w:cstheme="minorHAnsi"/>
                <w:sz w:val="20"/>
                <w:szCs w:val="20"/>
                <w:lang w:val="en-GB"/>
              </w:rPr>
              <w:t>The obligation to demonstrate the impact of the changes referred to above on the change in remuneration referred to in § 3 section 1 of the Agreement, belongs to the Contractor under pain of refusal to amend the Agreement by the Ordering Party.</w:t>
            </w:r>
          </w:p>
          <w:p w14:paraId="3241159F" w14:textId="37FCA60F" w:rsidR="007D3F75" w:rsidRPr="00905FF6" w:rsidRDefault="00FD7953">
            <w:pPr>
              <w:widowControl w:val="0"/>
              <w:numPr>
                <w:ilvl w:val="4"/>
                <w:numId w:val="21"/>
              </w:numPr>
              <w:suppressAutoHyphens w:val="0"/>
              <w:spacing w:after="160" w:line="259" w:lineRule="auto"/>
              <w:ind w:left="743"/>
              <w:contextualSpacing/>
              <w:jc w:val="both"/>
              <w:rPr>
                <w:rFonts w:eastAsia="Calibri" w:cstheme="minorHAnsi"/>
                <w:sz w:val="20"/>
                <w:szCs w:val="20"/>
                <w:lang w:val="en-GB"/>
              </w:rPr>
            </w:pPr>
            <w:r w:rsidRPr="00905FF6">
              <w:rPr>
                <w:rFonts w:eastAsia="Calibri" w:cstheme="minorHAnsi"/>
                <w:sz w:val="20"/>
                <w:szCs w:val="20"/>
                <w:lang w:val="en-GB"/>
              </w:rPr>
              <w:t>The maximum value of a particular change in remuneration allowed by the Ordering Party as a result of applying the provisions on the rules for introducing changes in the amount of remuneration is 5% of the remuneration for the scope of the Subject of the Agreement not yet implemented by the Contractor, and the total maximum value of all changes in remuneration allowed by the Ordering Party as a result of applying the provisions on making changes to the amount of remuneration is 4% of the remuneration referred to in § 3 section 1.</w:t>
            </w:r>
          </w:p>
          <w:p w14:paraId="0320C529" w14:textId="3EDF1EB3" w:rsidR="00905FF6" w:rsidRDefault="00FD7953" w:rsidP="00905FF6">
            <w:pPr>
              <w:widowControl w:val="0"/>
              <w:numPr>
                <w:ilvl w:val="4"/>
                <w:numId w:val="21"/>
              </w:numPr>
              <w:suppressAutoHyphens w:val="0"/>
              <w:spacing w:after="160" w:line="259" w:lineRule="auto"/>
              <w:ind w:left="743"/>
              <w:contextualSpacing/>
              <w:jc w:val="both"/>
              <w:rPr>
                <w:rFonts w:eastAsia="Calibri" w:cstheme="minorHAnsi"/>
                <w:sz w:val="20"/>
                <w:szCs w:val="20"/>
                <w:lang w:val="en-GB"/>
              </w:rPr>
            </w:pPr>
            <w:r w:rsidRPr="00905FF6">
              <w:rPr>
                <w:rFonts w:eastAsia="Calibri" w:cstheme="minorHAnsi"/>
                <w:sz w:val="20"/>
                <w:szCs w:val="20"/>
                <w:lang w:val="en-GB"/>
              </w:rPr>
              <w:t>The contractor whose remuneration has been changed is obliged to change the remuneration due to the subcontractors with whom he concluded the contract, to the extent corresponding to changes in the prices of materials or costs related to the subcontractor's obligation.</w:t>
            </w:r>
          </w:p>
          <w:p w14:paraId="10A9A18E" w14:textId="56A786F9" w:rsidR="00905FF6" w:rsidRDefault="00905FF6" w:rsidP="00905FF6">
            <w:pPr>
              <w:widowControl w:val="0"/>
              <w:suppressAutoHyphens w:val="0"/>
              <w:spacing w:after="160" w:line="259" w:lineRule="auto"/>
              <w:ind w:left="743"/>
              <w:contextualSpacing/>
              <w:jc w:val="both"/>
              <w:rPr>
                <w:rFonts w:eastAsia="Calibri" w:cstheme="minorHAnsi"/>
                <w:sz w:val="20"/>
                <w:szCs w:val="20"/>
                <w:lang w:val="en-GB"/>
              </w:rPr>
            </w:pPr>
          </w:p>
          <w:p w14:paraId="73F1D5BF" w14:textId="77777777" w:rsidR="00905FF6" w:rsidRPr="00905FF6" w:rsidRDefault="00905FF6" w:rsidP="00905FF6">
            <w:pPr>
              <w:widowControl w:val="0"/>
              <w:suppressAutoHyphens w:val="0"/>
              <w:spacing w:after="160" w:line="259" w:lineRule="auto"/>
              <w:ind w:left="743"/>
              <w:contextualSpacing/>
              <w:jc w:val="both"/>
              <w:rPr>
                <w:rFonts w:eastAsia="Calibri" w:cstheme="minorHAnsi"/>
                <w:sz w:val="20"/>
                <w:szCs w:val="20"/>
                <w:lang w:val="en-GB"/>
              </w:rPr>
            </w:pPr>
          </w:p>
          <w:p w14:paraId="47309493" w14:textId="27019794" w:rsidR="007D3F75" w:rsidRPr="00905FF6" w:rsidRDefault="00FD7953">
            <w:pPr>
              <w:widowControl w:val="0"/>
              <w:spacing w:after="120" w:line="240" w:lineRule="auto"/>
              <w:ind w:left="952" w:right="72" w:hanging="210"/>
              <w:jc w:val="center"/>
              <w:rPr>
                <w:rFonts w:cstheme="minorHAnsi"/>
                <w:sz w:val="20"/>
                <w:szCs w:val="20"/>
                <w:lang w:eastAsia="pl-PL"/>
              </w:rPr>
            </w:pPr>
            <w:r w:rsidRPr="00905FF6">
              <w:rPr>
                <w:rFonts w:cstheme="minorHAnsi"/>
                <w:sz w:val="20"/>
                <w:szCs w:val="20"/>
                <w:lang w:eastAsia="pl-PL"/>
              </w:rPr>
              <w:t>§ 7</w:t>
            </w:r>
          </w:p>
        </w:tc>
        <w:tc>
          <w:tcPr>
            <w:tcW w:w="347" w:type="dxa"/>
          </w:tcPr>
          <w:p w14:paraId="2DC097AE" w14:textId="77777777" w:rsidR="007D3F75" w:rsidRPr="00905FF6" w:rsidRDefault="007D3F75">
            <w:pPr>
              <w:widowControl w:val="0"/>
              <w:rPr>
                <w:rFonts w:cstheme="minorHAnsi"/>
                <w:sz w:val="20"/>
                <w:szCs w:val="20"/>
              </w:rPr>
            </w:pPr>
          </w:p>
        </w:tc>
      </w:tr>
      <w:tr w:rsidR="007D3F75" w:rsidRPr="00905FF6" w14:paraId="22CE5E67" w14:textId="77777777">
        <w:tc>
          <w:tcPr>
            <w:tcW w:w="235" w:type="dxa"/>
          </w:tcPr>
          <w:p w14:paraId="038E3259" w14:textId="77777777" w:rsidR="007D3F75" w:rsidRPr="00905FF6" w:rsidRDefault="007D3F75">
            <w:pPr>
              <w:widowControl w:val="0"/>
              <w:spacing w:after="120" w:line="240" w:lineRule="auto"/>
              <w:jc w:val="center"/>
              <w:rPr>
                <w:rFonts w:cstheme="minorHAnsi"/>
                <w:sz w:val="20"/>
                <w:szCs w:val="20"/>
                <w:lang w:val="pl-PL" w:eastAsia="pl-PL"/>
              </w:rPr>
            </w:pPr>
          </w:p>
        </w:tc>
        <w:tc>
          <w:tcPr>
            <w:tcW w:w="4545" w:type="dxa"/>
          </w:tcPr>
          <w:p w14:paraId="012E311D" w14:textId="77777777" w:rsidR="007D3F75" w:rsidRPr="00905FF6" w:rsidRDefault="00FD7953" w:rsidP="00905FF6">
            <w:pPr>
              <w:keepNext/>
              <w:widowControl w:val="0"/>
              <w:tabs>
                <w:tab w:val="left" w:pos="454"/>
              </w:tabs>
              <w:spacing w:after="120" w:line="240" w:lineRule="auto"/>
              <w:jc w:val="center"/>
              <w:outlineLvl w:val="1"/>
              <w:rPr>
                <w:rFonts w:cstheme="minorHAnsi"/>
                <w:kern w:val="2"/>
                <w:sz w:val="20"/>
                <w:szCs w:val="20"/>
                <w:u w:val="single"/>
                <w:lang w:val="pl-PL" w:eastAsia="pl-PL"/>
              </w:rPr>
            </w:pPr>
            <w:r w:rsidRPr="00905FF6">
              <w:rPr>
                <w:rFonts w:cstheme="minorHAnsi"/>
                <w:kern w:val="2"/>
                <w:sz w:val="20"/>
                <w:szCs w:val="20"/>
                <w:u w:val="single"/>
                <w:lang w:val="pl-PL" w:eastAsia="pl-PL"/>
              </w:rPr>
              <w:t>Postanowienia końcowe</w:t>
            </w:r>
          </w:p>
          <w:p w14:paraId="641EE286" w14:textId="294E44AE" w:rsidR="007D3F75" w:rsidRPr="00905FF6" w:rsidRDefault="00FD7953">
            <w:pPr>
              <w:widowControl w:val="0"/>
              <w:spacing w:after="120" w:line="240" w:lineRule="auto"/>
              <w:ind w:left="284" w:hanging="284"/>
              <w:jc w:val="both"/>
              <w:rPr>
                <w:rFonts w:cstheme="minorHAnsi"/>
                <w:sz w:val="20"/>
                <w:szCs w:val="20"/>
                <w:lang w:val="pl-PL" w:eastAsia="pl-PL"/>
              </w:rPr>
            </w:pPr>
            <w:r w:rsidRPr="00905FF6">
              <w:rPr>
                <w:rFonts w:cstheme="minorHAnsi"/>
                <w:sz w:val="20"/>
                <w:szCs w:val="20"/>
                <w:lang w:val="pl-PL" w:eastAsia="pl-PL"/>
              </w:rPr>
              <w:t>1. W sprawach nieuregulowanych niniejszą Umową mają zastosowanie polskie przepisy ustawy Prawo zamówień publicznych oraz kodeksu cywilnego.</w:t>
            </w:r>
          </w:p>
          <w:p w14:paraId="0FE52957" w14:textId="77777777" w:rsidR="007D3F75" w:rsidRPr="00905FF6" w:rsidRDefault="00FD7953">
            <w:pPr>
              <w:widowControl w:val="0"/>
              <w:spacing w:after="120" w:line="240" w:lineRule="auto"/>
              <w:ind w:left="284" w:hanging="284"/>
              <w:jc w:val="both"/>
              <w:rPr>
                <w:rFonts w:cstheme="minorHAnsi"/>
                <w:sz w:val="20"/>
                <w:szCs w:val="20"/>
                <w:lang w:val="pl-PL" w:eastAsia="pl-PL"/>
              </w:rPr>
            </w:pPr>
            <w:r w:rsidRPr="00905FF6">
              <w:rPr>
                <w:rFonts w:cstheme="minorHAnsi"/>
                <w:sz w:val="20"/>
                <w:szCs w:val="20"/>
                <w:lang w:val="pl-PL" w:eastAsia="pl-PL"/>
              </w:rPr>
              <w:t>2.  Wszelkie zmiany niniejszej Umowy wymagają formy pisemnej lub elektronicznej w postaci aneksu pod rygorem nieważności.</w:t>
            </w:r>
          </w:p>
          <w:p w14:paraId="656FBACE" w14:textId="77777777" w:rsidR="007D3F75" w:rsidRPr="00905FF6" w:rsidRDefault="00FD7953">
            <w:pPr>
              <w:widowControl w:val="0"/>
              <w:spacing w:after="120" w:line="240" w:lineRule="auto"/>
              <w:ind w:left="284" w:hanging="284"/>
              <w:jc w:val="both"/>
              <w:rPr>
                <w:rFonts w:cstheme="minorHAnsi"/>
                <w:sz w:val="20"/>
                <w:szCs w:val="20"/>
                <w:lang w:val="pl-PL" w:eastAsia="pl-PL"/>
              </w:rPr>
            </w:pPr>
            <w:r w:rsidRPr="00905FF6">
              <w:rPr>
                <w:rFonts w:cstheme="minorHAnsi"/>
                <w:sz w:val="20"/>
                <w:szCs w:val="20"/>
                <w:lang w:val="pl-PL" w:eastAsia="pl-PL"/>
              </w:rPr>
              <w:t xml:space="preserve">3. Spory wynikłe </w:t>
            </w:r>
            <w:r w:rsidRPr="00905FF6">
              <w:rPr>
                <w:rStyle w:val="jlqj4b"/>
                <w:rFonts w:cstheme="minorHAnsi"/>
                <w:sz w:val="20"/>
                <w:szCs w:val="20"/>
                <w:lang w:val="pl-PL"/>
              </w:rPr>
              <w:t>z</w:t>
            </w:r>
            <w:r w:rsidRPr="00905FF6">
              <w:rPr>
                <w:rFonts w:cstheme="minorHAnsi"/>
                <w:sz w:val="20"/>
                <w:szCs w:val="20"/>
                <w:lang w:val="pl-PL" w:eastAsia="pl-PL"/>
              </w:rPr>
              <w:t xml:space="preserve"> realizacji </w:t>
            </w:r>
            <w:r w:rsidRPr="00905FF6">
              <w:rPr>
                <w:rStyle w:val="jlqj4b"/>
                <w:rFonts w:cstheme="minorHAnsi"/>
                <w:color w:val="000000" w:themeColor="text1"/>
                <w:sz w:val="20"/>
                <w:szCs w:val="20"/>
                <w:lang w:val="pl-PL"/>
              </w:rPr>
              <w:t>niniejszej Umowy</w:t>
            </w:r>
            <w:r w:rsidRPr="00905FF6">
              <w:rPr>
                <w:rFonts w:cstheme="minorHAnsi"/>
                <w:color w:val="000000" w:themeColor="text1"/>
                <w:sz w:val="20"/>
                <w:szCs w:val="20"/>
                <w:lang w:val="pl-PL" w:eastAsia="pl-PL"/>
              </w:rPr>
              <w:t xml:space="preserve"> </w:t>
            </w:r>
            <w:r w:rsidRPr="00905FF6">
              <w:rPr>
                <w:rFonts w:cstheme="minorHAnsi"/>
                <w:sz w:val="20"/>
                <w:szCs w:val="20"/>
                <w:lang w:val="pl-PL" w:eastAsia="pl-PL"/>
              </w:rPr>
              <w:t xml:space="preserve">będą rozstrzygane przez Sąd właściwy dla siedziby </w:t>
            </w:r>
            <w:r w:rsidRPr="00905FF6">
              <w:rPr>
                <w:rFonts w:cstheme="minorHAnsi"/>
                <w:sz w:val="20"/>
                <w:szCs w:val="20"/>
                <w:lang w:val="pl-PL" w:eastAsia="pl-PL"/>
              </w:rPr>
              <w:lastRenderedPageBreak/>
              <w:t>Zamawiającego.</w:t>
            </w:r>
          </w:p>
          <w:p w14:paraId="0A5E66A0" w14:textId="77777777" w:rsidR="007D3F75" w:rsidRPr="00905FF6" w:rsidRDefault="00FD7953">
            <w:pPr>
              <w:widowControl w:val="0"/>
              <w:spacing w:after="120" w:line="240" w:lineRule="auto"/>
              <w:ind w:left="284" w:hanging="284"/>
              <w:jc w:val="both"/>
              <w:rPr>
                <w:rFonts w:eastAsia="Times New Roman" w:cstheme="minorHAnsi"/>
                <w:sz w:val="20"/>
                <w:szCs w:val="20"/>
                <w:lang w:val="pl-PL" w:eastAsia="ar-SA"/>
              </w:rPr>
            </w:pPr>
            <w:r w:rsidRPr="00905FF6">
              <w:rPr>
                <w:rFonts w:cstheme="minorHAnsi"/>
                <w:sz w:val="20"/>
                <w:szCs w:val="20"/>
                <w:lang w:val="pl-PL" w:eastAsia="pl-PL"/>
              </w:rPr>
              <w:t xml:space="preserve">4.  </w:t>
            </w:r>
            <w:r w:rsidRPr="00905FF6">
              <w:rPr>
                <w:rFonts w:eastAsia="Times New Roman" w:cstheme="minorHAnsi"/>
                <w:sz w:val="20"/>
                <w:szCs w:val="20"/>
                <w:lang w:val="pl-PL" w:eastAsia="ar-SA"/>
              </w:rPr>
              <w:t>W wykonaniu przepisu art. 4c ustawy z dnia 08 marca 2013 r. o przeciwdziałaniu nadmiernym opóźnieniom w transakcjach handlowych, Zamawiający oświadcza, że posiada status dużego przedsiębiorcy w rozumieniu art. 4 pkt 6 tej ustawy.</w:t>
            </w:r>
          </w:p>
          <w:p w14:paraId="6293D047" w14:textId="77777777" w:rsidR="007D3F75" w:rsidRPr="00905FF6" w:rsidRDefault="00FD7953">
            <w:pPr>
              <w:widowControl w:val="0"/>
              <w:spacing w:after="120" w:line="240" w:lineRule="auto"/>
              <w:ind w:left="284" w:hanging="284"/>
              <w:jc w:val="both"/>
              <w:rPr>
                <w:rFonts w:cstheme="minorHAnsi"/>
                <w:sz w:val="20"/>
                <w:szCs w:val="20"/>
                <w:lang w:val="pl-PL" w:eastAsia="pl-PL"/>
              </w:rPr>
            </w:pPr>
            <w:r w:rsidRPr="00905FF6">
              <w:rPr>
                <w:rFonts w:cstheme="minorHAnsi"/>
                <w:sz w:val="20"/>
                <w:szCs w:val="20"/>
                <w:lang w:val="pl-PL" w:eastAsia="pl-PL"/>
              </w:rPr>
              <w:t>5.</w:t>
            </w:r>
            <w:r w:rsidRPr="00905FF6">
              <w:rPr>
                <w:rFonts w:eastAsia="Times New Roman" w:cstheme="minorHAnsi"/>
                <w:sz w:val="20"/>
                <w:szCs w:val="20"/>
                <w:lang w:val="pl-PL" w:eastAsia="ar-SA"/>
              </w:rPr>
              <w:t xml:space="preserve">  Strony oświadczają, iż dane osobowe wskazane w Umowie, w szczególności w jej komparycji i w § 2, przetwarzane będą z należytą starannością na podstawie Rozporządzenie Parlamentu Europejskiego i Rady (UE) 2016/679 z dnia 27 kwietnia 2016 r. w sprawie ochrony osób fizycznych w związku z przetwarzaniem danych osobowych i w sprawie swobodnego przepływu takich danych oraz uchylenia dyrektywy 95/46/WE, a przetwarzanie wskazanych wyżej danych osobowych, jest niezbędne do wykonania Umowy.</w:t>
            </w:r>
          </w:p>
          <w:p w14:paraId="5BAA30EC" w14:textId="77777777" w:rsidR="007D3F75" w:rsidRPr="00905FF6" w:rsidRDefault="00FD7953">
            <w:pPr>
              <w:widowControl w:val="0"/>
              <w:spacing w:after="120" w:line="240" w:lineRule="auto"/>
              <w:ind w:left="284" w:hanging="284"/>
              <w:jc w:val="both"/>
              <w:rPr>
                <w:rFonts w:cstheme="minorHAnsi"/>
                <w:sz w:val="20"/>
                <w:szCs w:val="20"/>
                <w:lang w:val="pl-PL" w:eastAsia="pl-PL"/>
              </w:rPr>
            </w:pPr>
            <w:r w:rsidRPr="00905FF6">
              <w:rPr>
                <w:rFonts w:cstheme="minorHAnsi"/>
                <w:sz w:val="20"/>
                <w:szCs w:val="20"/>
                <w:lang w:val="pl-PL" w:eastAsia="pl-PL"/>
              </w:rPr>
              <w:t xml:space="preserve">6. Umowa została sporządzona w 2 jednobrzmiących egzemplarzach, po 1 egzemplarzu dla każdej ze stron w języku polskim i angielskim. </w:t>
            </w:r>
          </w:p>
        </w:tc>
        <w:tc>
          <w:tcPr>
            <w:tcW w:w="4528" w:type="dxa"/>
            <w:gridSpan w:val="2"/>
          </w:tcPr>
          <w:p w14:paraId="2B23B49D" w14:textId="77777777" w:rsidR="007D3F75" w:rsidRPr="00905FF6" w:rsidRDefault="00FD7953" w:rsidP="00905FF6">
            <w:pPr>
              <w:keepNext/>
              <w:widowControl w:val="0"/>
              <w:tabs>
                <w:tab w:val="left" w:pos="454"/>
              </w:tabs>
              <w:spacing w:after="120" w:line="240" w:lineRule="auto"/>
              <w:ind w:left="454" w:hanging="454"/>
              <w:jc w:val="center"/>
              <w:outlineLvl w:val="1"/>
              <w:rPr>
                <w:rFonts w:cstheme="minorHAnsi"/>
                <w:sz w:val="20"/>
                <w:szCs w:val="20"/>
              </w:rPr>
            </w:pPr>
            <w:r w:rsidRPr="00905FF6">
              <w:rPr>
                <w:rFonts w:cstheme="minorHAnsi"/>
                <w:kern w:val="2"/>
                <w:sz w:val="20"/>
                <w:szCs w:val="20"/>
                <w:u w:val="single"/>
                <w:lang w:eastAsia="pl-PL"/>
              </w:rPr>
              <w:lastRenderedPageBreak/>
              <w:t>Final provisions</w:t>
            </w:r>
          </w:p>
          <w:p w14:paraId="13D4AD93" w14:textId="77777777" w:rsidR="007D3F75" w:rsidRPr="00905FF6" w:rsidRDefault="00FD7953">
            <w:pPr>
              <w:pStyle w:val="Akapitzlist"/>
              <w:widowControl w:val="0"/>
              <w:numPr>
                <w:ilvl w:val="0"/>
                <w:numId w:val="7"/>
              </w:numPr>
              <w:spacing w:after="360" w:line="240" w:lineRule="auto"/>
              <w:ind w:right="74"/>
              <w:jc w:val="both"/>
              <w:rPr>
                <w:rFonts w:cstheme="minorHAnsi"/>
                <w:sz w:val="20"/>
                <w:szCs w:val="20"/>
              </w:rPr>
            </w:pPr>
            <w:r w:rsidRPr="00905FF6">
              <w:rPr>
                <w:rFonts w:cstheme="minorHAnsi"/>
                <w:sz w:val="20"/>
                <w:szCs w:val="20"/>
                <w:lang w:eastAsia="pl-PL"/>
              </w:rPr>
              <w:t xml:space="preserve">Polish regulations of the Public Procurement Law and the Civil Code apply to cases not regulated by this Contract. </w:t>
            </w:r>
          </w:p>
          <w:p w14:paraId="61139F44" w14:textId="77777777" w:rsidR="007D3F75" w:rsidRPr="00905FF6" w:rsidRDefault="00FD7953">
            <w:pPr>
              <w:pStyle w:val="Akapitzlist"/>
              <w:widowControl w:val="0"/>
              <w:numPr>
                <w:ilvl w:val="0"/>
                <w:numId w:val="7"/>
              </w:numPr>
              <w:spacing w:after="360" w:line="240" w:lineRule="auto"/>
              <w:ind w:right="74"/>
              <w:jc w:val="both"/>
              <w:rPr>
                <w:rFonts w:cstheme="minorHAnsi"/>
                <w:sz w:val="20"/>
                <w:szCs w:val="20"/>
              </w:rPr>
            </w:pPr>
            <w:r w:rsidRPr="00905FF6">
              <w:rPr>
                <w:rFonts w:cstheme="minorHAnsi"/>
                <w:sz w:val="20"/>
                <w:szCs w:val="20"/>
                <w:lang w:eastAsia="pl-PL"/>
              </w:rPr>
              <w:t>Any alterations to this Contract should be in writing or electronic in the form of the annex under pain of invalidity.</w:t>
            </w:r>
          </w:p>
          <w:p w14:paraId="48D1DCC1" w14:textId="77777777" w:rsidR="007D3F75" w:rsidRPr="00905FF6" w:rsidRDefault="00FD7953">
            <w:pPr>
              <w:pStyle w:val="Akapitzlist"/>
              <w:widowControl w:val="0"/>
              <w:numPr>
                <w:ilvl w:val="0"/>
                <w:numId w:val="7"/>
              </w:numPr>
              <w:spacing w:after="360" w:line="240" w:lineRule="auto"/>
              <w:ind w:right="74"/>
              <w:jc w:val="both"/>
              <w:rPr>
                <w:rFonts w:cstheme="minorHAnsi"/>
                <w:sz w:val="20"/>
                <w:szCs w:val="20"/>
              </w:rPr>
            </w:pPr>
            <w:r w:rsidRPr="00905FF6">
              <w:rPr>
                <w:rFonts w:cstheme="minorHAnsi"/>
                <w:sz w:val="20"/>
                <w:szCs w:val="20"/>
                <w:lang w:eastAsia="pl-PL"/>
              </w:rPr>
              <w:t xml:space="preserve">Disputes arising out of the execution of this Contract will be resolved by the Court competent for the seat of the </w:t>
            </w:r>
            <w:proofErr w:type="spellStart"/>
            <w:r w:rsidRPr="00905FF6">
              <w:rPr>
                <w:rFonts w:cstheme="minorHAnsi"/>
                <w:sz w:val="20"/>
                <w:szCs w:val="20"/>
                <w:lang w:eastAsia="pl-PL"/>
              </w:rPr>
              <w:t>Orderer</w:t>
            </w:r>
            <w:proofErr w:type="spellEnd"/>
            <w:r w:rsidRPr="00905FF6">
              <w:rPr>
                <w:rFonts w:cstheme="minorHAnsi"/>
                <w:sz w:val="20"/>
                <w:szCs w:val="20"/>
                <w:lang w:eastAsia="pl-PL"/>
              </w:rPr>
              <w:t>.</w:t>
            </w:r>
          </w:p>
          <w:p w14:paraId="360EA4EA" w14:textId="77777777" w:rsidR="007D3F75" w:rsidRPr="00905FF6" w:rsidRDefault="00FD7953">
            <w:pPr>
              <w:pStyle w:val="Akapitzlist"/>
              <w:widowControl w:val="0"/>
              <w:numPr>
                <w:ilvl w:val="0"/>
                <w:numId w:val="7"/>
              </w:numPr>
              <w:spacing w:after="360" w:line="240" w:lineRule="auto"/>
              <w:ind w:right="74"/>
              <w:jc w:val="both"/>
              <w:rPr>
                <w:rFonts w:cstheme="minorHAnsi"/>
                <w:sz w:val="20"/>
                <w:szCs w:val="20"/>
              </w:rPr>
            </w:pPr>
            <w:r w:rsidRPr="00905FF6">
              <w:rPr>
                <w:rFonts w:cstheme="minorHAnsi"/>
                <w:sz w:val="20"/>
                <w:szCs w:val="20"/>
                <w:lang w:eastAsia="pl-PL"/>
              </w:rPr>
              <w:lastRenderedPageBreak/>
              <w:t xml:space="preserve">In implementation of the provision of art. 4c of the Act of 08 March 2013 on counteracting excessive delays in commercial transactions, the </w:t>
            </w:r>
            <w:proofErr w:type="spellStart"/>
            <w:r w:rsidRPr="00905FF6">
              <w:rPr>
                <w:rFonts w:cstheme="minorHAnsi"/>
                <w:sz w:val="20"/>
                <w:szCs w:val="20"/>
                <w:lang w:eastAsia="pl-PL"/>
              </w:rPr>
              <w:t>Orderer</w:t>
            </w:r>
            <w:proofErr w:type="spellEnd"/>
            <w:r w:rsidRPr="00905FF6">
              <w:rPr>
                <w:rFonts w:cstheme="minorHAnsi"/>
                <w:sz w:val="20"/>
                <w:szCs w:val="20"/>
                <w:lang w:eastAsia="pl-PL"/>
              </w:rPr>
              <w:t xml:space="preserve"> declares that he has the status of a large entrepreneur within the meaning of Art. 4 point 6 of this Act.</w:t>
            </w:r>
          </w:p>
          <w:p w14:paraId="6AD985D0" w14:textId="77777777" w:rsidR="007D3F75" w:rsidRPr="00905FF6" w:rsidRDefault="00FD7953">
            <w:pPr>
              <w:pStyle w:val="Akapitzlist"/>
              <w:widowControl w:val="0"/>
              <w:numPr>
                <w:ilvl w:val="0"/>
                <w:numId w:val="7"/>
              </w:numPr>
              <w:spacing w:after="360" w:line="240" w:lineRule="auto"/>
              <w:ind w:right="74"/>
              <w:jc w:val="both"/>
              <w:rPr>
                <w:rFonts w:cstheme="minorHAnsi"/>
                <w:sz w:val="20"/>
                <w:szCs w:val="20"/>
              </w:rPr>
            </w:pPr>
            <w:r w:rsidRPr="00905FF6">
              <w:rPr>
                <w:rFonts w:cstheme="minorHAnsi"/>
                <w:sz w:val="20"/>
                <w:szCs w:val="20"/>
                <w:lang w:eastAsia="pl-PL"/>
              </w:rPr>
              <w:t>The Parties declare that the personal data indicated in the Contract, in particular in its composition and in § 2, will be processed with due diligence on the basis of Regulation (EU) 2016/679 of the European Parliament and of the Council of 27 April 2016 on the protection of persons physical in connection with the processing of personal data and on the free movement of such data and repealing Directive 95/46 /WE, and the processing of the above-mentioned personal data is necessary for the performance of the Agreement.</w:t>
            </w:r>
          </w:p>
          <w:p w14:paraId="35EF707A" w14:textId="77777777" w:rsidR="007D3F75" w:rsidRPr="00905FF6" w:rsidRDefault="00FD7953">
            <w:pPr>
              <w:pStyle w:val="Akapitzlist"/>
              <w:widowControl w:val="0"/>
              <w:numPr>
                <w:ilvl w:val="0"/>
                <w:numId w:val="7"/>
              </w:numPr>
              <w:spacing w:after="120" w:line="240" w:lineRule="auto"/>
              <w:rPr>
                <w:rFonts w:cstheme="minorHAnsi"/>
                <w:sz w:val="20"/>
                <w:szCs w:val="20"/>
              </w:rPr>
            </w:pPr>
            <w:r w:rsidRPr="00905FF6">
              <w:rPr>
                <w:rFonts w:cstheme="minorHAnsi"/>
                <w:sz w:val="20"/>
                <w:szCs w:val="20"/>
                <w:lang w:eastAsia="pl-PL"/>
              </w:rPr>
              <w:t>The Contract was made in 2 identical copies, 1 copy for each party, in Polish and English version.</w:t>
            </w:r>
          </w:p>
          <w:p w14:paraId="3DBAD229" w14:textId="77777777" w:rsidR="007D3F75" w:rsidRPr="00905FF6" w:rsidRDefault="007D3F75">
            <w:pPr>
              <w:pStyle w:val="Akapitzlist"/>
              <w:widowControl w:val="0"/>
              <w:spacing w:after="360" w:line="240" w:lineRule="auto"/>
              <w:ind w:left="754" w:right="74"/>
              <w:jc w:val="both"/>
              <w:rPr>
                <w:rFonts w:cstheme="minorHAnsi"/>
                <w:sz w:val="20"/>
                <w:szCs w:val="20"/>
                <w:lang w:eastAsia="pl-PL"/>
              </w:rPr>
            </w:pPr>
          </w:p>
          <w:p w14:paraId="431D4091" w14:textId="77777777" w:rsidR="007D3F75" w:rsidRPr="00905FF6" w:rsidRDefault="007D3F75">
            <w:pPr>
              <w:pStyle w:val="Akapitzlist"/>
              <w:widowControl w:val="0"/>
              <w:spacing w:after="120" w:line="240" w:lineRule="auto"/>
              <w:ind w:left="754"/>
              <w:rPr>
                <w:rFonts w:cstheme="minorHAnsi"/>
                <w:sz w:val="20"/>
                <w:szCs w:val="20"/>
                <w:lang w:eastAsia="pl-PL"/>
              </w:rPr>
            </w:pPr>
          </w:p>
        </w:tc>
        <w:tc>
          <w:tcPr>
            <w:tcW w:w="347" w:type="dxa"/>
          </w:tcPr>
          <w:p w14:paraId="5442D410" w14:textId="77777777" w:rsidR="007D3F75" w:rsidRPr="00905FF6" w:rsidRDefault="007D3F75">
            <w:pPr>
              <w:widowControl w:val="0"/>
              <w:rPr>
                <w:rFonts w:cstheme="minorHAnsi"/>
                <w:sz w:val="20"/>
                <w:szCs w:val="20"/>
              </w:rPr>
            </w:pPr>
          </w:p>
        </w:tc>
      </w:tr>
      <w:tr w:rsidR="007D3F75" w:rsidRPr="00905FF6" w14:paraId="435DAD97" w14:textId="77777777">
        <w:tc>
          <w:tcPr>
            <w:tcW w:w="235" w:type="dxa"/>
          </w:tcPr>
          <w:p w14:paraId="6208612B" w14:textId="77777777" w:rsidR="007D3F75" w:rsidRPr="00905FF6" w:rsidRDefault="007D3F75">
            <w:pPr>
              <w:widowControl w:val="0"/>
              <w:spacing w:line="240" w:lineRule="auto"/>
              <w:rPr>
                <w:rFonts w:cstheme="minorHAnsi"/>
                <w:b/>
                <w:sz w:val="20"/>
                <w:szCs w:val="20"/>
                <w:lang w:eastAsia="pl-PL"/>
              </w:rPr>
            </w:pPr>
          </w:p>
        </w:tc>
        <w:tc>
          <w:tcPr>
            <w:tcW w:w="4545" w:type="dxa"/>
          </w:tcPr>
          <w:p w14:paraId="7684A0F5" w14:textId="77777777" w:rsidR="007D3F75" w:rsidRPr="00905FF6" w:rsidRDefault="00FD7953">
            <w:pPr>
              <w:widowControl w:val="0"/>
              <w:spacing w:line="240" w:lineRule="auto"/>
              <w:rPr>
                <w:rFonts w:cstheme="minorHAnsi"/>
                <w:b/>
                <w:sz w:val="20"/>
                <w:szCs w:val="20"/>
                <w:lang w:eastAsia="pl-PL"/>
              </w:rPr>
            </w:pPr>
            <w:r w:rsidRPr="00905FF6">
              <w:rPr>
                <w:rFonts w:cstheme="minorHAnsi"/>
                <w:b/>
                <w:sz w:val="20"/>
                <w:szCs w:val="20"/>
                <w:lang w:eastAsia="pl-PL"/>
              </w:rPr>
              <w:t xml:space="preserve">WYKONAWCA </w:t>
            </w:r>
          </w:p>
          <w:p w14:paraId="591FDE40" w14:textId="77777777" w:rsidR="007D3F75" w:rsidRPr="00905FF6" w:rsidRDefault="00FD7953">
            <w:pPr>
              <w:widowControl w:val="0"/>
              <w:spacing w:line="240" w:lineRule="auto"/>
              <w:rPr>
                <w:rFonts w:cstheme="minorHAnsi"/>
                <w:b/>
                <w:sz w:val="20"/>
                <w:szCs w:val="20"/>
                <w:lang w:eastAsia="pl-PL"/>
              </w:rPr>
            </w:pPr>
            <w:r w:rsidRPr="00905FF6">
              <w:rPr>
                <w:rFonts w:cstheme="minorHAnsi"/>
                <w:b/>
                <w:sz w:val="20"/>
                <w:szCs w:val="20"/>
                <w:lang w:eastAsia="pl-PL"/>
              </w:rPr>
              <w:t xml:space="preserve">THE  CONTRACTOR         </w:t>
            </w:r>
          </w:p>
        </w:tc>
        <w:tc>
          <w:tcPr>
            <w:tcW w:w="4528" w:type="dxa"/>
            <w:gridSpan w:val="2"/>
          </w:tcPr>
          <w:p w14:paraId="369E11D8" w14:textId="5AD6DD25" w:rsidR="007D3F75" w:rsidRPr="00905FF6" w:rsidRDefault="00C4289E">
            <w:pPr>
              <w:widowControl w:val="0"/>
              <w:tabs>
                <w:tab w:val="left" w:pos="605"/>
              </w:tabs>
              <w:spacing w:after="0" w:line="240" w:lineRule="auto"/>
              <w:rPr>
                <w:rFonts w:cstheme="minorHAnsi"/>
                <w:b/>
                <w:spacing w:val="-20"/>
                <w:sz w:val="20"/>
                <w:szCs w:val="20"/>
                <w:lang w:eastAsia="pl-PL"/>
              </w:rPr>
            </w:pPr>
            <w:r w:rsidRPr="00905FF6">
              <w:rPr>
                <w:rFonts w:cstheme="minorHAnsi"/>
                <w:b/>
                <w:spacing w:val="-20"/>
                <w:sz w:val="20"/>
                <w:szCs w:val="20"/>
                <w:lang w:eastAsia="pl-PL"/>
              </w:rPr>
              <w:t xml:space="preserve">                          ZAMAWIAJĄCY</w:t>
            </w:r>
            <w:r w:rsidR="00FD7953" w:rsidRPr="00905FF6">
              <w:rPr>
                <w:rFonts w:cstheme="minorHAnsi"/>
                <w:b/>
                <w:spacing w:val="-20"/>
                <w:sz w:val="20"/>
                <w:szCs w:val="20"/>
                <w:lang w:eastAsia="pl-PL"/>
              </w:rPr>
              <w:t xml:space="preserve">                          </w:t>
            </w:r>
          </w:p>
          <w:p w14:paraId="691F6814" w14:textId="77777777" w:rsidR="007D3F75" w:rsidRPr="00905FF6" w:rsidRDefault="007D3F75">
            <w:pPr>
              <w:widowControl w:val="0"/>
              <w:tabs>
                <w:tab w:val="left" w:pos="605"/>
              </w:tabs>
              <w:spacing w:after="0" w:line="240" w:lineRule="auto"/>
              <w:rPr>
                <w:rFonts w:cstheme="minorHAnsi"/>
                <w:b/>
                <w:spacing w:val="-20"/>
                <w:sz w:val="20"/>
                <w:szCs w:val="20"/>
                <w:lang w:eastAsia="pl-PL"/>
              </w:rPr>
            </w:pPr>
          </w:p>
          <w:p w14:paraId="74E8B495" w14:textId="77777777" w:rsidR="007D3F75" w:rsidRPr="00905FF6" w:rsidRDefault="00FD7953">
            <w:pPr>
              <w:widowControl w:val="0"/>
              <w:tabs>
                <w:tab w:val="left" w:pos="747"/>
              </w:tabs>
              <w:spacing w:after="0" w:line="240" w:lineRule="auto"/>
              <w:rPr>
                <w:rFonts w:cstheme="minorHAnsi"/>
                <w:b/>
                <w:spacing w:val="-20"/>
                <w:sz w:val="20"/>
                <w:szCs w:val="20"/>
                <w:lang w:eastAsia="pl-PL"/>
              </w:rPr>
            </w:pPr>
            <w:r w:rsidRPr="00905FF6">
              <w:rPr>
                <w:rFonts w:cstheme="minorHAnsi"/>
                <w:b/>
                <w:spacing w:val="-20"/>
                <w:sz w:val="20"/>
                <w:szCs w:val="20"/>
                <w:lang w:eastAsia="pl-PL"/>
              </w:rPr>
              <w:t xml:space="preserve">                         THE  ORDERER   </w:t>
            </w:r>
          </w:p>
          <w:p w14:paraId="1E64B8DC" w14:textId="77777777" w:rsidR="007D3F75" w:rsidRPr="00905FF6" w:rsidRDefault="007D3F75">
            <w:pPr>
              <w:widowControl w:val="0"/>
              <w:spacing w:after="120" w:line="240" w:lineRule="auto"/>
              <w:rPr>
                <w:rFonts w:cstheme="minorHAnsi"/>
                <w:b/>
                <w:sz w:val="20"/>
                <w:szCs w:val="20"/>
                <w:lang w:eastAsia="pl-PL"/>
              </w:rPr>
            </w:pPr>
          </w:p>
        </w:tc>
        <w:tc>
          <w:tcPr>
            <w:tcW w:w="347" w:type="dxa"/>
          </w:tcPr>
          <w:p w14:paraId="191485CC" w14:textId="77777777" w:rsidR="007D3F75" w:rsidRPr="00905FF6" w:rsidRDefault="007D3F75">
            <w:pPr>
              <w:widowControl w:val="0"/>
              <w:rPr>
                <w:rFonts w:cstheme="minorHAnsi"/>
                <w:sz w:val="20"/>
                <w:szCs w:val="20"/>
              </w:rPr>
            </w:pPr>
          </w:p>
        </w:tc>
      </w:tr>
    </w:tbl>
    <w:p w14:paraId="7BD94275" w14:textId="77777777" w:rsidR="007D3F75" w:rsidRPr="00905FF6" w:rsidRDefault="007D3F75">
      <w:pPr>
        <w:widowControl w:val="0"/>
        <w:spacing w:after="0" w:line="240" w:lineRule="auto"/>
        <w:jc w:val="both"/>
        <w:textAlignment w:val="baseline"/>
        <w:rPr>
          <w:rFonts w:eastAsia="Times New Roman" w:cstheme="minorHAnsi"/>
          <w:sz w:val="20"/>
          <w:szCs w:val="20"/>
          <w:lang w:eastAsia="pl-PL"/>
        </w:rPr>
      </w:pPr>
    </w:p>
    <w:sectPr w:rsidR="007D3F75" w:rsidRPr="00905FF6">
      <w:headerReference w:type="default" r:id="rId8"/>
      <w:pgSz w:w="12240" w:h="15840"/>
      <w:pgMar w:top="1135" w:right="1417" w:bottom="1417" w:left="1417" w:header="708" w:footer="0"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4F8FD" w14:textId="77777777" w:rsidR="00FA6994" w:rsidRDefault="00FA6994">
      <w:pPr>
        <w:spacing w:after="0" w:line="240" w:lineRule="auto"/>
      </w:pPr>
      <w:r>
        <w:separator/>
      </w:r>
    </w:p>
  </w:endnote>
  <w:endnote w:type="continuationSeparator" w:id="0">
    <w:p w14:paraId="335A2DAA" w14:textId="77777777" w:rsidR="00FA6994" w:rsidRDefault="00FA6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Times New Roman"/>
    <w:charset w:val="00"/>
    <w:family w:val="auto"/>
    <w:pitch w:val="variable"/>
    <w:sig w:usb0="800000AF" w:usb1="1001ECEA" w:usb2="00000000" w:usb3="00000000" w:csb0="80000001" w:csb1="00000000"/>
  </w:font>
  <w:font w:name="Liberation Sans">
    <w:altName w:val="Arial"/>
    <w:charset w:val="EE"/>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Marathi">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CC758" w14:textId="77777777" w:rsidR="00FA6994" w:rsidRDefault="00FA6994">
      <w:pPr>
        <w:spacing w:after="0" w:line="240" w:lineRule="auto"/>
      </w:pPr>
      <w:r>
        <w:separator/>
      </w:r>
    </w:p>
  </w:footnote>
  <w:footnote w:type="continuationSeparator" w:id="0">
    <w:p w14:paraId="24A86F82" w14:textId="77777777" w:rsidR="00FA6994" w:rsidRDefault="00FA6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EFEA9" w14:textId="24958737" w:rsidR="007D3F75" w:rsidRDefault="00C13F9B">
    <w:pPr>
      <w:pStyle w:val="Nagwek"/>
    </w:pPr>
    <w:r>
      <w:rPr>
        <w:noProof/>
        <w:lang w:eastAsia="pl-PL"/>
      </w:rPr>
      <mc:AlternateContent>
        <mc:Choice Requires="wpg">
          <w:drawing>
            <wp:anchor distT="0" distB="0" distL="114300" distR="114300" simplePos="0" relativeHeight="251659264" behindDoc="0" locked="0" layoutInCell="1" allowOverlap="1" wp14:anchorId="1770FCC2" wp14:editId="24FCE408">
              <wp:simplePos x="0" y="0"/>
              <wp:positionH relativeFrom="margin">
                <wp:posOffset>-478376</wp:posOffset>
              </wp:positionH>
              <wp:positionV relativeFrom="paragraph">
                <wp:posOffset>-314408</wp:posOffset>
              </wp:positionV>
              <wp:extent cx="6584508" cy="588397"/>
              <wp:effectExtent l="0" t="0" r="6985" b="2540"/>
              <wp:wrapNone/>
              <wp:docPr id="23" name="Grupa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84508" cy="588397"/>
                        <a:chOff x="0" y="0"/>
                        <a:chExt cx="10058400" cy="1277006"/>
                      </a:xfrm>
                    </wpg:grpSpPr>
                    <pic:pic xmlns:pic="http://schemas.openxmlformats.org/drawingml/2006/picture">
                      <pic:nvPicPr>
                        <pic:cNvPr id="2" name="Obraz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58400" cy="1277006"/>
                        </a:xfrm>
                        <a:prstGeom prst="rect">
                          <a:avLst/>
                        </a:prstGeom>
                      </pic:spPr>
                    </pic:pic>
                    <pic:pic xmlns:pic="http://schemas.openxmlformats.org/drawingml/2006/picture">
                      <pic:nvPicPr>
                        <pic:cNvPr id="3" name="Obraz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855551" y="242503"/>
                          <a:ext cx="2057657" cy="7920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A8E5D8E" id="Grupa 23" o:spid="_x0000_s1026" style="position:absolute;margin-left:-37.65pt;margin-top:-24.75pt;width:518.45pt;height:46.35pt;z-index:251659264;mso-position-horizontal-relative:margin" coordsize="100584,127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txMZ8gIAAPsIAAAOAAAAZHJzL2Uyb0RvYy54bWzkVm1r2zAQ/j7YfxD+&#10;nlp27ToxTUqXtGEw1rKXH6Aosi1qS0JSXrqx/76T5KRtUmgp+1IWiDlZutPdc/fc+fxi27VozbTh&#10;Uoyj5ARHiAkql1zU4+jnj+vBMELGErEkrRRsHN0zE11MPn4436iSpbKR7ZJpBEaEKTdqHDXWqjKO&#10;DW1YR8yJVEzAZiV1RywsdR0vNdmA9a6NU4zP4o3US6UlZcbA21nYjCbeflUxam+qyjCL2nEEvln/&#10;1P65cM94ck7KWhPVcNq7Qd7gRUe4gEv3pmbEErTS/MhUx6mWRlb2hMoullXFKfMxQDQJPohmruVK&#10;+VjqclOrPUwA7QFObzZLv65vNeLLcZSeRkiQDnI01ytFEKwBnI2qSzgz1+q7utUhQhC/SHpnYDs+&#10;3Hfr+uHwttKdU4JA0dajfr9HnW0tovDyLB9mOYY6obCXD4enoyKkhTaQuyM12lz1ignGoIohrU4z&#10;SYsCCsKpxqQMF3v39u4oTkv49zCCdATjy+UGWnalWdQb6V5loyP6bqUGkHFFLF/wltt7X72QW+eU&#10;WN9y6tB1i0cZ2SXkZqHJL5S60HYnwnni4vG5QEJOGyJqdmkUFD3A4YF4ejx2yyeXLVqurnnbuhw5&#10;uQ8LCHJQYM8gE4p3JumqY8IGNmrWQoRSmIYrEyFdsm7BoLj052UCwZISkv7F2F4KDPmdDi8xHqWf&#10;BtMcTwcZLq4Gl6OsGBT4qshwNkymyfSP006ycmUYxEvameK9r/D2yNtn6dA3jkA0T1i0Jr4thJIB&#10;13zp7FyEKnKQOF+N1czSxokVoPUNEA46+w0P7QOaDmjTE+Y1HHi5lCHV2tg5kx1yAkAKTnhIyRoQ&#10;De7sjkAcDx54EZaheEB4NwTYd6RAAN+QXFyOIu+PACn0KRiFFjqs0lyE5O2KzTPjv+RDNszhl0QI&#10;eniapTn2aQ54uPGQ4rw4y4vQ5IsRDH0/tfc9/l8Qw88JmLCe//3XgBvhj9cgP/5mmfwF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CWUzZM4gAAAAoBAAAPAAAAZHJz&#10;L2Rvd25yZXYueG1sTI/BaoNAEIbvhb7DMoXektUYbWNdQwhtTyHQpFB62+hEJe6suBs1b9/pqb3N&#10;MB//fH+2nkwrBuxdY0lBOA9AIBW2bKhS8Hl8mz2DcF5TqVtLqOCGDtb5/V2m09KO9IHDwVeCQ8il&#10;WkHtfZdK6YoajXZz2yHx7Wx7oz2vfSXLXo8cblq5CIJEGt0Qf6h1h9sai8vhahS8j3rcROHrsLuc&#10;t7fvY7z/2oWo1OPDtHkB4XHyfzD86rM65Ox0slcqnWgVzJ7iiFEelqsYBBOrJExAnBQsowXIPJP/&#10;K+Q/AAAA//8DAFBLAwQKAAAAAAAAACEAEn9GT2tzAABrcwAAFAAAAGRycy9tZWRpYS9pbWFnZTEu&#10;cG5niVBORw0KGgoAAAANSUhEUgAABPwAAACiCAIAAABalEQ1AAAAAXNSR0IArs4c6QAAAARnQU1B&#10;AACxjwv8YQUAAAAJcEhZcwAADsMAAA7DAcdvqGQAAHMASURBVHhe7Z0FeBVHF4aJEQLB3SleKO7u&#10;xYsUdy9Q3N1dW6RQ3It7cHfXEDzBA4QE4kLkf3Nn2f8SI0CAEM778FxmZ2ZnZyd3z3zfXTMJCgqK&#10;JQiCIAiCIAiCIAgxEVPtf0EQBEEQBEEQBEGIcYjpFQRBEARBEARBEGIsYnoFQRAEQRAEQRCEGIuY&#10;XkEQBEEQBEEQBCHGIqZXEARBEARBEARBiLGI6RUEQRAEQRAEQRBiLGJ6BUEQBEEQBEEQhBiLmF5B&#10;EARBEARBEAQhxiKmVxAEQRAEQRAEQYixiOkVBEEQBEEQBEEQYixiegVBEARBEARBEIQYi5heQRAE&#10;QRAEQRAEIcYiplcQBEEQBEEQBEGIsYjpFQRBEARBEARBEGIsYnoFQRAEQRAEQRCEGIuYXkEQBEEQ&#10;BEEQBCHGIqZXEARBEARBEARBiLGI6RUEQRAEQRAEQRBiLGJ6BUEQBEEQBEEQhBiLmF5BEARBEARB&#10;EAQhxiKmVxAEQRAEQRAEQYixiOkVBEEQBEEQBEEQYixiegVBEARBEARBEIQYi5heQRAEQRAEQRAE&#10;IcYiplcQBEEQBEEQBEGIsYjpFQRBEARBEARBEGIsYnoFQRAEQRAEQRCEGIuYXkEQBEEQBEEQBCHG&#10;IqZXEARBEARBEARBiLGI6RUEQRAEQRAEQRBiLD+Q6fXx9be976wtCIIgCIIgCIIgCD8AJkFBQVoy&#10;JuLj5//C2fveY9eNBx02HnIo8nPyXbOqa2WCIAiCIAiCIAhCTCdmml526v5Tt53HHx06//Smw5sH&#10;jh7+/oHkVy+ZXkyvIAiCIAiCIAjCj0PMMb3siKePv6u7376zjxduvnXG9sW7PTNR/4GYXkEQBEEQ&#10;BEEQhB+KmGB6Pb3fnrr24tCFp+dvOF2+/crF1U8rCIWYXkEQBEEQBEEQhB+K79X0BgYGBgQE2Tu6&#10;/bPBbtmOu24e4RpdY8T0CoIgCIIgCIIg/FB8T6Y3KFaQSSwT+6duZ2xfnr72/Pjl57b3XwcEBBpf&#10;wBwxYnoFQRAEQRAEQRB+KL4b0/vWP2DzYYfZ625cvfPKxy/A359uR9br6ojpFQRBEARBEARB+KGI&#10;1qbXw/utncPrq7df7T/37MDZp6/dfLWCT0VMryAIgiAIgiAIwg9FdDS9dOnOI9dlO29vO/LwhYv3&#10;G3e/wMCo6aSYXkEQBEEQBEEQhB+K6GJ6g2IFOTp53X/qduyS45bDDpduvXrXr4++hjkCxPQKgiAI&#10;giAIgiD8UHx70+vt629z8vH6/fdt7zk/fuHp4eWvFXwBxPQKgiAIgiAIgiD8UHwb04vRfeHsdeex&#10;69q99zcctPfw/IJG1xgxvYIgCIIgCIIgCD8UX9v03nzwZufxh0cuPbtl7/rA0T2qbtaNJGJ6hWgI&#10;x6CJSVRexi8IgiAIgiDoiNYSvqrp/XezXecJx7WFKL1ZN5KI6RWiId7e3rfv3PF7+1ZbDnlohDhC&#10;I1/6aUUQHdu0MLcokD+ftiAIgiAIghBpAgID+v99dteJx9qyEBYD2+ZvWyuHthDj+JqmN2jmats+&#10;M09rS1GBiWmsoEAtHRnE9ArREC8vL1NT0zhx4mjLQlhcs72e95c82oIgCIIgCEKkCQgIajHi8Nq9&#10;97RlIQyCZvQp3rtZjD3BYKr9/10S1LJ6Vi35tfD/EFq9L09QUFBgYGCAga95ul4QBEEQBCGGoWQV&#10;iKaKJDJWwvfFd2x661X8qWfTvCmTWGnLYcChGJVHI8d2tWrVkoXPgAEDtKpfHjrTvHnzUqVKtWzZ&#10;0sfHR8sVBEEQBEEQPpKLFy+2adOma9euDx8+1LKEcPD3958/f37Tpk3Hjh3r7e2t5QpC9OZ7Nb3J&#10;E1tN7lY0d5bEebInDtPZWsY2q1k6PZ/achTh4eHhGj5f03xieteuXXv27NmXL19qWYIgCIIgCDGX&#10;bdu2ZTdQpEgRLesd6KL9+/er0sWLF2u5kWbq1KkrV678999/Z8+erWV9Era2tjSCJwyTZcuWubu7&#10;a1W/Wy5fvjxw4MD169ePHj360KFDWu6H4A/05MmTY8eOacuC8HX5Tk1vULs62TOmjW9pYTanf6li&#10;eVJaWJiYmcVKkSRO4VzJm9fIumBYmc3TKj945uHr9zG3/H4MrVq1GhuK2rVra8WCIAiCIAgxjkaN&#10;GmmpbwGO8a6B+/fva1nvMDEx8fDwUKWvX7/WciONpaWlSnzmIzaOHDnStWvXLuHQt2/fT+hbdCN2&#10;7NimpsEOAh9LWmVGzKNHjwoVKpQ+fXpGQMsShK/Ld/kgqzxZEx9f/FvCeFp4cnHzfenixX5YxTGP&#10;H9eCf25efhX/sLl+z0VV0PnMB1kxViVKlDh79izpXbt2Va8edlMHDx50cHAgaKproVXm9evX1Ypl&#10;ypTJnj07oVmNvLe3940bNx4+fEiktrCwyJkzZ4ECBVQoMYbKRMnly5efOnXK09Mzb968bdq0+fnn&#10;nymqVKnSjh07rKysAgICli5dSg4BqGnTprSmVjx//vy1a9fMzc1r1qyZPHlylcl2V61atXfv3mfP&#10;nsWPHz9Hjhy/GiDo05PwTlnTSMKECdUz32mEdefNm0eXSOfOnbtDhw758gXf/i4Phf8o5EFWkUEe&#10;ZCUIgiAgXVq2bEkiceLELi4hZd6WLVvq169PYurUqf369VOZkeTWrVvjxo1LkiTJkCFDUqVKpeV+&#10;PHPmzOnZs2dgYNgnXWj/8uXLGTJk0Ja/T/z9/VGe/C2qVKnSrl27yPhee3t7ROb9+/cLFy6MLtVy&#10;vyLyIKtIEMMfZPX9md5sGRLsm1szU+r42nIo7BxcavfeY//EQ1s24iuYXuo0atRo48aN2Mvdu3cX&#10;KlRI5c+cObNv376ULl68mABBDsaYxMmTJ9/+/101wWTLlm3SpEm//fYbDlPlsBbutEuXLg8ePFA5&#10;oNtm3fT6+voq48RMQM0ECRKQps6gQYOmTJkSL168w4cPq8uBCD3NmjVTO6KTKVOmI0eOZMyYsWvX&#10;rlhZLfd98LRXrlwhgWdeuHAhLRvfy0Efhg0bRqxnW1qWEAnE9EYGMb2CIAjClzO9oGQVGP92j7h6&#10;8+aNj4+PmZmZtbW1/tN/eOiml8+OHTtque+gkSxZslhYWIS5LQgvX0FpmPl08uXLl0gyS0tL9Gfc&#10;uHG1grAIr5EQuLu7v3r1isqJEiXCq2u571D9DN2Op6ens7Ozn58f+8jfKH78+KrOR5leRpsxZ6cY&#10;LtSs3sjnEA1Nr7lpgH9gFN+G+XnI05ujEUFJEsZePLxcxlRhO96gWEHOrt7txhwN0/F+HSJ/WBJN&#10;bt68GcLxwt27dzt16qS8peLixYuEeOV4iTvFihVLly6dKjImzE2Hmdm7d2/leHPmzNm+ffvmzZvj&#10;ZonCoYNaCGhNhbn169cPHjyY8IpVw/wTyChiccSIEYsWLVJ1BEEQBEEQviEIkqtXr86fP79bt26/&#10;/fZbpUqVqlSpgvLZtm1bCK1y4cKFSQawZyoH6zVx4sTKlSuzCjqHT+jfv7+rq6uqEDEpU6bMHQp0&#10;l7oQb926dXQG6J6qD7a2tiqzc+fOWpahGzY2NoMGDcLP05kaNWpgp0+cOKEVx4p19OjRBg0a0MOq&#10;VavyWatWLURaiL17+PDhqlWr+vXrpxphR/7444/t27eHeUYagTplyhTq0CCQ6NOnj/ETZGj8n3/+&#10;YawmTJjg4aFJbjJXrFhRs2ZN1RNgQ23btg0ICFAVQoOznTp1KoMMaF1y2PTw4cNZkUYUpMnx8vJS&#10;q8QggqrnuW5q8qVuwxRC892Y3gTWFvUq/nR3S+MyBVKH5ytfOHtX7b777HUnbflLcujQIcKHMbt2&#10;7dLKPpKSJUtevnz5yZMnGF0iMu7R2dmZ6KZK/fz8xo4d++rVK9JEulu3bp05c8bBwWHTpk2qwsdC&#10;QCHMkbC2tj527Bgelc6z6a1bt8aPH/xrAqGWCjqzZs1SPxkmTZp0xowZdO/169fYZgIQOTt27GDH&#10;9+zZw2yBZya0rVmzJgbcryIIgiAIwveOv79/9erVu3TpMnfuXBQL4u3AgQNLliypW7duvXr1nJz+&#10;rxhPnz49dOjQIUOG3L59W+WYmZmRib28fv36nTt3EGBInenTpyPbjFf8NB4/fnzkyJHDhw9j/LSs&#10;WLHc3NzIATakcry9vTNnzoyPnTx58pYtW+j/7t27EWbXrl2jFNHFflWsWHHnzp1078GDB/ST1Rs3&#10;boxO8/T0VI0wCEi7li1b0nnVCIOwYMGCOnXqlCtXjhWNHTJ9aNeuHSr07Nmzd+/evXfv3qVLl2bO&#10;nNmkSROKVB2kIK6YsWLElOmlJ4jV1q1b48AZwEePHtGT8+fPM3QMo1orBPRq9OjRAwcOHDZsGEOh&#10;btmjJ/T/5MmTasxv3rxJI+PHj69UqZLxQMUAzEyD6he4XCXXTW1Z+PJEc9PLQRiUIJ5Fp/o5t02v&#10;umpMxSQJwn1BkYfX217TT1+0CzaHX4Fp06YRPozhoNXKPpIUKVLkz58/bdq0+fLlmzRpkro1ggNe&#10;3Vj7/PlzFX9TpUq1YsUKdVOuubk59pjEJ0CoAhJEKHt7ez3S4YFVIm/evLXfQZcIi+oHtjFjxpQp&#10;U4b6GzZsULaWCoRaEjRYoEABdU0RITKSP4IKgiAIgiB8BeLGjVuwYMGqVatiWdXtYxhF3K8qDRML&#10;C4sSJUr88ccfSL758+cPHz48ceLE5NvZ2WECjY3il4Ot+Pn5qXSuXLnoPzYV3aj02MWLF0eMGBEY&#10;GIiE69Sp05w5c/r27ZswYUIq//vvv+vXr1cr6uA/1SCULl1a3YmGpW/WrJnykzRIU927d9+0aRPp&#10;woULs9cLFy4sVqwYpXjRbt26hXev8pMnT9CoJFKmTDljxoy1a9euXr168ODBPXv2VBVCQDs4Xtpn&#10;QxjalStXqvMr8ePHL1++/J9//ok/pxTvrW7WO3PmTMR/rOhJbHN/LfV/glInfDOp/qbFrVZUzX1j&#10;cv1NC1qu7P/r3jgWIS/8pKa5WQCf2pLw2URb02tiHdciV5bEM/qWeLy72b9DypYvlCZuHO0e1zBZ&#10;d+Deun0hH+X35eDg5Dg0JkpuZM2WLZu67gXH+/TpUxJOTk74XhKFChVKmjRpcKXPg8j4+++/Y1O9&#10;vb0JNMTHW7duKYMdAjIJN7a2tkRJIl2XLl2YJ1hxu+FEMZiamhKS/jEwb968Z8+ekYnj9fX1VRUE&#10;QRAEQRC+OVip48eP79mzB5uHjEGzBQQEfPCGLFQQ8qZPnz5YX0zatWvX1AM4SHxQ6owaNQrFFQL9&#10;2ulP4MKFC/T/yJEjjo6OuXPnpuft27dXNzYPGTKEfuIVp06ditdlQ0g40uyjWleBI7Wxsdm9ezdD&#10;gXVXz3m5fPkyu0lrCLyTJ0+qS6PTpk27f/9+9ppNkGBFam7duvXx48eGlkLi5uamrklEYfbq1YvP&#10;pk2bjh8/vqXhBuwQ4Hhnz549btw4OpkhQ4Zly5Zh41URfRg7dizuvXfv3mx9woQJR48eVT9SnD59&#10;Wvf/3wXpk7i0LBHGk4wcXRNuu5K/2i+2qRO45033NHl8t1mHK/q8DelxrGK/rZv/srYgRAXR1PSa&#10;mZngeHs1zdOqRvb4cYNN4AeZuiL4So+vBsfhgffB/mllnwEHdqJEiVQaU8onEUElUqdObciOAqZP&#10;n161alUSnp6eM2fOLF68eJMmTQijxqGfNFZ28+bNpOvUqTNt2jQiEWlClX5fx5IlS4iwOuoCbyro&#10;V9QIgiBEDKHm5s2bBBMUmJYlCILwxUDMlCpVKn/+/KTv3bsX8UWzVFYgbNBjWEEgn7S/f+iTeO+B&#10;Q2OtEIR3pvSjMDVw9+7dGzdusIh07NSpEzmk6Sp7V7hwYdKEVghe4X2owyduE+Gqri7ctGnTixcv&#10;SFy6dEkZS5ynOmNM5fjx4zdv3pw0ReEFatqxsgq+GBNHjW1mT0kHD1xYdySuXLmS9knguvG0adKk&#10;UfkKfRUa8fX1zZs3rxpzFj845tGJoHLZbg/4da/hbK0x7J3JafvM++1+fu0VNyDAZNOlgr5vcToh&#10;Bwoz3P/XfWGdKxY+kWhqegMCAs9df9lp3PGfG244dulFUNCHY8Tdx1/1ktrshhejG5M7d27yEXAq&#10;7pD4tNCmzvTqcPCrBrG+xqY0AqgW4re9EBDpMKjbtm3LmTMnjbu6upJu3LgxAVRtgk/CUN++fQk3&#10;BDtMsv7+Or0/ULRo0Rphoa7BFoTogzoeFRwdTJx8AouRPKyEqEL9LbQFg3YsWbJk+/btq1evrq5q&#10;AfVHkb+OIAhfggQJEugnEiJ+ComLiwtaCFdmbW0dN25cEuqiNkLTB6NTgQIFWr1Py5Yt1cNTooQL&#10;Fy6oPpQoUcL4SsB48eLlyJFDpdWtv+FBD9GBJBB7Dg4OtPbgwQMVnwcOHIhWTP8OdWkxU6fa/dBk&#10;ypSpePHiJGinSZMmuXLlYhWaDT1Ktra2bdq0cXZ2jhMnzooVK1hRKzBAfSaCbt26pUyZkjHHSFNB&#10;nWthyv7gmEcH4li8nfr7xlODJk2svzlbcqeLQ8eeGTyhdLa7WrGB2OZvi2ZyKDWlf71/O+dJ+9TE&#10;5L39alPy5IkBk3b+ObdopodXho07N3h882KnGRutWPhUoqnp1XFy8a7Xb+/Ja/9/ZFx4ZEyl3ZL6&#10;bcETqt/GONSj5FlziRMnVrGM6GasFEODW1Z3RBAXjB+yFyb087fffrty5cru3burVKnCIqv8+++/&#10;JCh1dHQkypNg6/hh45BEBfUyXqhVq5ZNWBAfVQVBiCZw7HTs2DFPnjxIFr7VKJ4kSZJkzpy5UqVK&#10;TO3Gj8EUvhz8FebOnTtgwIAhQ4ZoWe9eB0Li6dOn6qoWuH379vjx4//4449jx46pHEEQBNB/dg/T&#10;AumXvyoxEwH6CQbaUYnQnD17tkiRIjNmzEAUsV3MJEpJD1MfpGHDhsvfB4+nrhOOEtTZVAjdpv4S&#10;xA8+WFRdV8wgqDist+nk5PTECP2m3/DOtVpaWs6ePZugrU57PHr0qH379oULF964cWOIP5PPu/vp&#10;6LaHh0eI0oMHDzLmzBR0wMzMjDFn65Ef8+iAz1vzcbtq7LHNncLaM5ZJLP9A8z/XND9xN5tWbMAq&#10;tn/JyYNuOqbeeTXftH1VYwW993Vdc67Yv8fLZk4e/LC0DEldpuyruvpscb7UqlT4ZKK76YXXbn43&#10;7od8FVtoqhaPFm/65uj96aefSHAkX79+PXRE/ljQ6MpD3rlzZ9q0aSozPNQFLQSUy5cjdRsAQerX&#10;X38dOXKkteEpVnhg1eGJEyfSAiG+f//+FSpUMNT9P40bN1YJIniYd3d8cLIRhK8MX+zTp0/b2dm9&#10;ePHC3d2dGdTNzY1Z+ciRIxxW1apVGzNmjFZV+GKglnr06MGA79u3T8syvN9bPbQzX7586hdDOHny&#10;5PDhwxcvXszfSOUIQvRBn9kj8EvCFyJZsmQqweCH9kK2trYqoV+e9jl069bN3t4e69W1a1di0cOH&#10;D/nMmDGjVvx56Erpk+9T1c/uog9VQodpTiVCXDkcGvXiTDpjYWHBp34iev78+cThEJw4caJu3bqq&#10;QmjSpUs3Z84c1OOIESPUKzD5c7Rs2fLSpUuqgoKAX7ZsWRKMZ+vWrY1tOUdWnz59cLmxY8ceOHAg&#10;CvOBge/tVIqJq3fcdeeLmpgEuvlYPnROYvs0+PJsY1y94jp7Irz5Dpg4uccPYRX8/M132+aJY+7v&#10;6Wfh89bswoNMhprC5/IdmF7L2GYpk7z30OaAgEBnVx+n195ePv76F6VRlZ8szL/97hAyihcvjofk&#10;0OWwR95t3bp18+bN6v1jnwAqsGPHjsRcGsSd9uzZc8uWLdu2bVu1apVWw4h27drhVAlhKPglS5ZQ&#10;bePGjeqWDx10Z6NGjf7+++/du3cfPXr04MGD69evVzNHlixZ+KS3c+fOZXOJEycmuFNBR933W6ZM&#10;mfLly1OTyYDwN3v2bNUlFCozhLGcFYToBlNp+/btBwwY0Lt376ZNmzL78pX29PScMGEC32GtkvDF&#10;CH25Cn8RYsvevXttbGz0V4XzRwGVFoTohm5XmJpVQvhqFClSRN2GitTR3+ujIJL/999/JHC8GDCV&#10;+TncunWLT3wjmipt2rSYTD7VnaufT5w4cdQX6d69eyrnYylatKg6X339+nXjMxBv3rxRwo/28+TJ&#10;ozLDBL99927wZbe0w24SdTNlyqTOpT979qxEiRIl34eciM9Um5ubM0SjR4++cuVK9erVyfH19d2w&#10;YYMqVcSLF2/nzp2///47aTs7u2rVquFyVRGVVc8Rn0OGDEmdOnWyZMlwvPqJ6++HoNr5rzZf0j7L&#10;0Il2jqmtLD76d42y2e6M2lkr67Bxsw5VypjMWcsVPo/vwPQmSRg7d2ZNCQXGCjp04Wn5zjuLtd5S&#10;vM22Qi03Veuxa9ySi1fuOOXNljRvNqp9e51EGFIv8nn9+vXAgQObNGnSrFmzNWvW6BruY8Vcy5Yt&#10;sbtMroSDWbNmodRpE3+rFb9rkOhWs2ZNtk765s2bWGWqNW/ePMQLhJ8+fUoAQvE3bNiwTp069erV&#10;mzNnDk4Yudm5c2fmDPywapC4SQ4VdFq0aMFWCI6skjVrVqpdunQJH6661KlTJ9xyiJ/0BCFawdw5&#10;YsSIyZMnz5gxY8WKFfv372fGJZ+Da8uWLeqbz6dKhIlxkUozYZ8/f/7hw4c4uvBWJB+Jdvv27XPn&#10;zqlbp1SmSoSJXqp/enl53b9/Hx326tUrQ2EwhrohIZ9jGdlx9epV1oqgGk0hHC9fvqweAaoT3LQB&#10;RoZdI6ToN9yGiV4Z+UUQcHNzUzlacYSkSpXq119/jfxVf6plb29vesV4IpK+r4vfBEH4ZBIlSoT1&#10;IoFhGzx4sB4MUSwdOnRQz0bGvykt9JkoU0rjRG+1FZUfeSJYhYinfjSZOHEinVftgyqNDBj7cuXK&#10;kWCtqVOnqk6yuH79eoI/idKlS2fOnDm4qhGGjQRX43Px4sWOjo6kra2tsbvsb4ECBdRJ8mnTpm3a&#10;tElNagqEIpsIbiIsKFJxmJp84lTRhIaSWM7OIT1b/Pjx58+frww5s+fw4cOZO0jr166zXX13vk9M&#10;Fh8vvfFCYWePeONtarn5fLRp32+Xe/yums9dE42zqXXOPvgCUiMYlu93ZL4l0d/0BpUvlCZL+vh8&#10;9R84uveceqpat90nLjvef+Ju/9TtlsObfaceD//nQoFmmwu13Gz9ytEqKNwDMkrgQE1sQL8bJDTx&#10;4sVbtWpVt27dcubMmTRpUkQ2OalTp1ZXdBCAVBgl2BG7aUpdWqyTMGFCtQn94GdbmOeFCxcWL16c&#10;OGJlZUWbyZIly5IlC2Gd6K93hkx0fN26dSmicSIXHSYsElnKly9Pm9QhsqhuqF8rWTdDhgxlypRZ&#10;unRp/vz5CTTkqA4kSJDA/H30X7Vz5869b9++Nm3a5MqVi43SFPtIO0WKFInCp0wLwheFrzTaaOTI&#10;kWpRv7N39erVP/30EwogNHzz9bfzI7k43PLmzctRyZHIKr/88gvHkX5dmc7jx4+HDBlCNWJCsWLF&#10;OPpSpEixdu1airDfWtOhaN26tYoVd+/ebdCgAe0TK7JmzUokSZ48eY4cORAl+g/kOoTK06dPN27c&#10;mEMY+cJBTeVWrVqFuOWBart27UISUcphW7BgQYIVLeu/kSFfWrZsSYc5tOkMRzqHdtq0adkRdWYg&#10;BHZ2dkgcGmFAChUqRLO//fbb8ePHP6haEFJ0g03ge0Mb7z59+hgGI5ihQ4eqE8WswoAT4ugV48mw&#10;83f8448/MOdqRUEQYipExQULFiilcerUKYJSxYoVa9WqRTQgqBI00DBdunSJEilCKOPz2bNn7du3&#10;X7ly5ebNm5ctWxYiTEUA9YmKHUOBmaS0QoUKdJ4EEwRBuEePHoQ79UzjyLNkyRJ1TnvOnDlVqlTp&#10;3bt3zZo1u3btitIjdPfq1UtXkgosLoGdtQj1Y8aMwW0yYkyFkyZNUg+FKVWqVKNGjVjLy8urRYsW&#10;qk06RiYa78yZM6qd0Ny7d4/gj/4cN27c3LlzmVj5K6gi9ZrfECAdDx8+rB64tWbNGvWuEP52aswJ&#10;5gwdczFjRW/VHcXRmSTxQr615LVXvCDDNcneby0Cgz7abbn7xAkKCl49MMjE+23wpQ3GJA61OSEy&#10;mHxQkUQdQTNX2/aZGcYbqyLAKo7Z9bUNs6RLcOr68y4TTly760yftbJQtPa6Wtbv4dAEFZ6bhv1w&#10;vPolUm2cVVvpyE+Asbp165a6yx/pqb9bKEyQZQRKZ2fnt2/f4hWxqerZOYQhVYGAgnaklHZoTWXC&#10;tWvX1A0eRHAVg3RcXV1p08PDgzShQTlwVg8R1Gjz0aNHxIiAgABiGY4UI40Y1W9xYdO0gzRXfaMd&#10;pgc+KWKVO3fuqH0MDRtCHGsLhn0kgLKPdFi1QxSjS588wj8m/DkY2O/w6p2vyjXb63l/iegyrYjh&#10;u8p8fPPmTQ7D69evM3mrfA5q3KCaZTFOeEi+vfPmzUM0qAoh4EvOwcVBx3e+Xbt2GzduVL9P68SO&#10;HXvw4MGjRo3SlmPFevnyZaVKlfCEyrAp+IvPnj0bTUBlfK+W+z6YwL1795LYtm1bmLdR0VV6js3G&#10;9akcdocude/eXb18whgs9/r169XTNeHIkSP169cP8YwTQgR1MKukX716pZ5HEpps2bItWrRI3ZSl&#10;OHfuHJIotOckIMyaNatJkyYqJjBoKgrhxvVLQohCNMi6RLyjR4+yCpm0jzRUFXQ6d+6MlmLo+GsS&#10;ALXcd7CJkiVLHjt2LEQ8FAQhhoFQ2bp1a5s2bZQcMsba2prwi4HUQwQRJmPGjGiVGjVqbNiwQZdV&#10;zZo1U9dCo3kIQSSIyT179iSK2tjYUJkcPF6DBg2ePn0avML74LTpgxJOIcB/0o5xwA/BgAEDVNin&#10;fWJ76HANaC11WxwKgQlLnSwlHeLianq7fft2fGyIH1tRFDNnzmSIlLQgZtauXXvPnj2q1BgCJsGW&#10;fddHjKboIUGYtVSOzvTp0zHAKs2oqmcuMLYpU6Y8e/YskwKjrUp12MEVK1YwUPb29kxq9+/fL1y4&#10;8Pnz51UptpZOsiHk8fHjx3/++eeDBw82bdpUvfI3BKyON9ZV9McSEBDUYsThtXs/8WLyiBlVe/vU&#10;fVU9faPgTvIPkiiuV79f9w3bGu7N1Z9B0Iw+xXs3055WG/OI1qbXxCToz0a5p/cqsWr33Y7jjgYG&#10;fsBKNfW+Mcn94C3zpIPiV7xjntTTxFydyjaJFZQ00LOS34PhhcxyL5+pKgtCNEFMb2T4QqYXG/bv&#10;v/+ikEhXq1Zt165deKdTp06hjZRPI0KiqxA3zMH8mWrVqsWkS2Lx4sVYVppNly5d//79ixQpwoSN&#10;jnFxccHXPXv2TP364+npWaxYMXWTUvbs2ZFZGFQnJyc20b59+3Llyu3cufPQoUPBXTFs6/nz5+oM&#10;MI0gWbB5NKKb3tKlS3fo0IEcxBDdUKd5sZRKusG9e/fYHH2gh2iyFi1a0MPly5fTN0qRHQgOrCyS&#10;MWfOnOpGsk4G+Prdvn0bz4lepOfk66Y3X758uGj6g2/HEiNc6Keyl2aGZw2gxvDStEzHihYt2rZt&#10;W3TnmjVr1EljesKws++kP9b00mDlypWRQaomG8Vak8lGGUlGL2vWrDSI2Jo6dap6ZL2Dg0Om91+A&#10;IQhCjOT169cTJ07ct2+ft+GFjgSxQoUKEayMf5oHYmD58uWJuliyWbNm6aaxb9++hF8StKCeTbVy&#10;5crx48fT1IIFC9Rlw0DcmzZt2oULF9Qzhwl62GZCFq4Ybxb61zdWx8iNGzeOhJYVCoJbv379VBrL&#10;TWVCOpGQ4GZubp4iRQrCOO2rHxbZO/qvTnVevXo1TKnA3o0ePZr46evrSwv58+cfOnQoEZUGVQUG&#10;QZlegnOePHmYoZTwYEIklmJxQ5xiwbFTmXGge6xLTVYsUaIEsx7NUoG9Y9DUjcTK9NLm33//jWVl&#10;1lNnXJhKmA5at26t7sGmcrt27fDJTILqXDewoYYNG6rHj9FD5lBG+MqVK4w5O6t+UyaHrTOJ1KxZ&#10;k8qhxzySfAHTG5TIytvcLDBRXM+9vf5usqCDw6vk3m/NPX35G0X9uR9Tk8Ak1h6msYJaljjbsODF&#10;5kvaufvEcfWK6+v/iQMSFmJ6o4yPNr1pklttmV51w377fzfdcvf68F3gjbxvTHU/aBLLxNfE7KxF&#10;mpOx098zSxw7VkCht89L+j3+2d/ZslyplCvna7UFIXogpjcyRJXpZe7EVWLnUBLMvgcOHFi3bh0z&#10;K9Mqeij0CV6mZAQBRbSA41q2bBl/KcJmhQoVUBgoBhypeq4bNWfPnt2rVy/SiCF0D4KDqb158+a0&#10;jz7A3Oq3V6nAqysSBcKlVatW6sd4BNmYMWOUENFNL+YcVRFc1XBJSOPGjW/duoW2QJeoh8bj/QYO&#10;HEjjeGNqqtUxpfScrbO56dOn9+7dG/OJgMBn8sXD0oc4daDQTa+xqcZms1EcO02hF5FlbAt/q36q&#10;x2Zv2LBBPYwK3cMu/Pvvv6T79++PlGGVTzC9OPaWLVuqmuFBH9gvtkIan79ixYoQAysIQkyFqOLu&#10;7k4QINwRykIf+xThGInPWC/iv16B0Kc8VaJEiYj/JLC16jI3Aruxs6IFitRZZRqJFy8eUVcVhYne&#10;TnjQzxAmk/pKCYQu0vtPmugaQXCjBWCGYje1rHfopjdNmjTnz59nx11cXNgLFsO7ogfYNHvN7lCT&#10;MWGUyFFFzFZEbHX+2c3NTT/jzYbUVYQMVMKECY17ixOmSPlh/UH9QJ/VzcCMOe2oVdgQmWoYIzPm&#10;keFLnOnNl/7R2N+2Z0/5ImsKp9vPU95zSjZ0az3bp1HwELXQmJsG1Mp7rd+v+3KkfGlt6XP/VfIj&#10;d7KP2VHrpXsCrUYUEMNNb7S+DKxi0bQz11ybtvJqZBwvWMUyXIlhEssyVkBZv8eDPE4uct35j+vu&#10;9l6XcwU4hx8ohJAQldRkEOXQbOirXwThq8EUXqtWrWLFiuFUcZgYJL6TzKmY2NDX06Izli5diqHi&#10;S5s1a1acm/JszMTYMxJFixbNmTMnUz7Qsn4RsjqzCphS2mcWnz9/vvEDRchRU7sOc/y8efMQJeTT&#10;DvY1hPQJQZ48edg6CUSGfr2Zer46ncQe66ujk3DjJCiiP+wU2kWVkq5Xr569vb06ifFB0qVLpx7I&#10;SVP4apVpa2tLH5BrI0eOVI4XaH/ChAlqH9FYEUvAT4AOIJXQbZhzPvXTMurvIgjCDwLRO2nSpMmS&#10;JSPmhAiqCjITJ05MHd1QKXCGZIJyvIBdVDkhziWyFl4Ucwi4tQ+6L72d8Agd2zF1NB5mkd5/CHMH&#10;dViXcQjteENArP7pp58KFSqUL18+NqrlhgWbY9CoQwfUKDFlMIk8evRoypQp6uQz7eiOFxgcKqdI&#10;kSJRokQheksLZLIXxo4X6LbaO3y1vgoJ8oNHPHJj/q24+jj9iO2/JYnnZWYSlDieZ7f/mn0hxwv+&#10;gWZbr+SfdahiPEvfOBb+t5+n6LWucZQ63phP9DW9iRNaPnL02LDfgS+/lvUhkgd4aSkwCT5mdLRM&#10;IRK4urr269evadOmixcvVj8uRgmI1IMHDzZr1qxr164RPwZWEL4mzKm4zd27d4e+aAq3NnToUBIp&#10;U6ZctWpVxowZVTBRkz1cunSpZs2aGGZFnTp1VL763RocHIhgwbIsVapUKidMODoWLVqkHmGSO3fu&#10;v/7664NRiwr65q5evaoS6ikj6B7ju56oiQxSe3f58mUMPOJj7ty5KAxy9u7dW7x4cQ7M5cuX410N&#10;a0REkyZNVEINAo3jtEmwj8YDSD4yUT2m5fr16yHuN/tM2IXp06f/9ttvRYoUyZUrV968edu0aaOK&#10;1E8MKi0IgiBEIUxtdevWzZQpExE4ICCAmcX4ARY/JCZmpgG+/mZbr+bF9/qEeuJUVGMS2yzgoXOS&#10;7VfzJozr7R+g/V4jRJLoaXqD4sfximf27Nil5wEBkb362jRWQNpA9y8qdxCm27ZtWxg++/btIwpo&#10;tb9b/vvvPzT3li1bBgwYEPnXx2GP0ffnzp1jlLSs90Gnzp49e/PmzYj7YcOGabmC8HXBDW7cuPHE&#10;iRPqylvw8PBIkSJF6B+S/fz8WrVq9eLFC7wcldVpVYVuDl1cXPC9Orr55ChQkUg9KYq4FEFoojLr&#10;Dh48mGbZ1tatW9UNZh9EPbQT9LDj6urKJ0IEC6pyFOydun5eXQdIAot+4MABZcWdnJw43vGNP//8&#10;s7ozNgJ0967/Iqb2MYTpBXY5seH2YE9Pz6j9+axKlSr9+/c/ePCgvb39q1evHB0db968qRULgiAI&#10;4RDBTBQZmGsIuSRox9TUdMqUKeqJXz8ySeJ51f2na71/urZZ1rpSTjst94thGfttiSmD6s3rst/u&#10;50xJw3jclxAB0dH0WpgFdC1/1MwksnZXETfobbqAqDyZECYTJ05Uz30Jkzlz5sSAa3f1K1UsDah0&#10;xOD2kyZNmjlzZmxteCGVfL01PIZKCMJXxszMrEiRIqVKlVKPEmHa9vb2HjJkSIjnGPv4+HTt2vXO&#10;nTukO3ToULVqVZWv0L/JZcqU2bZt285QBN8EazgQ0qRJwydCIQLXR9AYOnSos7Nz3LhxcddZsmTR&#10;Cj6EnZ02v+r9UW4ZUeLlZXTZi+H8p7ohLW3atOyyymQc7t+/v2HDhtatWycyPIv+3r17w4cPV6Xh&#10;ocYE9J8J1INPGcYQ10jj4dVjTvDJIUz4B9E7GZr9+/erh5pmyJBh7dq1t27dcnBwwLSrUkEQBCEE&#10;THzjxo3bvXv3qlWr1G+Rn4a1tfXevXuZ4w4fPvzy5csuXbpEEKt/EA7dynnxITOvyW7bPJsvB78J&#10;4ksStPREqTeecQODTCfvqf74tXY/kRBJot2X1dQ0YGbj9aWz3nvu+t5F/x8kSaBPLn8nbUH4DBo2&#10;bDhp0qTatWuvWbMmffr0Wm6EeHp66hd8hoeFhcWIESPq1KnTs2fPgQMHarmC8I0wMTHhe6heVnT9&#10;+vX69eurfMXmzZtXrlxJ4pdffpkxY4Y6TaqTJEkSdYOTo6NjwYIFa4bi119/VTXVyVhsLd5Y5YQg&#10;KCioR48e+/btI12jRo0WLVqo/A+CkbaxsVFp/TrnatWq8cnB6PbuZcKKu3fvqhO8GF3j87HY7AYN&#10;GixYsAAdo27HXb9+vSoKD8KCSqiHKtNspUqVSGBxQ7x4w8XFRYWF4sWLh7iJ64Po9warbuuw+PDh&#10;Q2Xgp0yZ0qhRo+zZs2P18+bNqyoIgiAIIWC+Y7JjgihfvnwkT2aECRNf4cKFmePKlSuXNGlSLffH&#10;JiAQMaBO9pj4+X/pe49NjF75axIQ+KP/4vCxRKvxQtwE9q2yv0OpkyfuZfuoZ3Cbxgr8w+tS/KCv&#10;d5Z17ty5V0Mxa9asjz2hERlQeGhWOzu7J0+e6NdVfg4IRycnp1u3btnb24c4IwTsAmZg+/btBEfj&#10;3/BY6/Xr1/Tk9u3bjx8/9vX1DaFHP0ju3Lm3bt36119/hamAX716defOnXv37rG/H9uyIHwCzNkj&#10;R45U9vX06dMbN25UXzy+56NHj/bz80uUKNHMmTPd3d05XhR8S3GwiIaGDRtS8/79++PGjeNQUpd4&#10;YESxwcY3BeTLlw9jSWLSpElbtmxRXlQdgHhC0gcOHFi2bBk52Dw6g0tUGwK2FeJAoHEg08fHZ8+e&#10;PeoOXgz5iBEjVIWiRYviaelGs2bNcPIkiBjsmuote5onTx7UDy2cOnXq6dOn6vwzhzy+Ub3pJ/S1&#10;Ki9fvnzw4AE1KaIp9epgIsOKFStUBdyvtbU1bXbq1IlmqcZ2bW1t1UOtoWDBgiow6peBYI8vXLgQ&#10;Yu+MoUE+qXD8+HF1STZ/DrXv7IVq5/Dhw6F7KwiCIAiCEJpo9cqiwP7V9o6saRMv9tvCE4YYrhaI&#10;LDV87s5232cR6wO3jcUu+1mvLGKsSpQocfbsWdK7du1STzENjaen559//okzRIyq14SofCT19OnT&#10;SfTo0aNp06YkaBB5TVMIOwcHB7RdsmTJ8ufP3759ewSo+tMsXLhw/vz5KGB0JFIbDY16zpkzZ3CL&#10;BshHcx87duzSpUvqHAgiG5Wp7tDTt67z7NkzJPLRo0exu8hH/Cf9adu2rX6xIrJ73rx5JOiM/jxb&#10;pPPw4cOxrMqRIqzxA6zFupSi5tWJshYtWqjzY9Rhj9atW0eacWjcuHGaNGkYDTV67dq1S5kyJQmg&#10;prOzMx4DEe/t7U2HUf90vnv37tH2eX1RC38ILESIc4lCCL7Qe3rxcqNGjVJPkCpUqND58+f5Qtau&#10;XVu9Y5YjLnXq1MbfQ8wbZo+aR44coRqHA99Y6vB95lByNZAtWzb12iHw9fXFcO7YsYM0BybbTZ48&#10;OZaVA79Xr15dunSpWbOmqswXQL9HV0GDOEMS+iuL6E/atGkTJ05Ms1hWdUk2R8qsWbOCVzDcslus&#10;WDF1g2uqVKmyZs3KDhKL1Isl1MuEaYTRIM7wxSPOYHdZvHz5MtVIVKlSRZ12xnLTVRIc7OwgRyUj&#10;g+1UN/3WqVOHo16FF+xovXr11IhRLXv27Gzizp07VCaHRu7fv69umqCF9OnT03M1aBUqVFi1ahXG&#10;NfQri4hmlStXZgcZfEqTJk1KmhjCRmmNIkIiRQQ6de7a3t5++/btrJgiRYoQJ5wFQRAE4Uu8sohp&#10;DSelJb8BUb51eU9vlBGR6TU1DehR4dDUBpvNTQNdvKxS9J1uuGAgUuTyd5rnuuunwPcu5wuTr2N6&#10;3dzcEHOItnjx4qFBdds5d+7cbt26kcD6qleMIL5Rz6FPVpw8ebJkyZLoVOSs/oZMHWT38uXLGzVq&#10;pE7D2tnZVa1a9cmTJ6pUh+3iSDGTxqdV6RV+W78rT4H1pT/ofqQqiw8ePFDv/MydO7d6Yzg2GFGr&#10;ntEKbFedIOrXr9/UqVNJhDa9SFhk8VXDi9QHDRqEYaY//fv3V7YfhY3mJsGQsgm6dOPGDRaNwfnP&#10;mTPnR7CCYnojwxcyvXwD8WDly5fHSvEV5dvLkYUfUy4xNPyZDhw4UKpUKVakMseXOguqFRvAABs/&#10;nxxP2Lx5cxsbG/2RzorGjRtj+TJnzqxufA0N5ladDdZNr37oKQgFZcuWXbRokfGDrzhaOfROnz5t&#10;HFiwhRhFbKEy8MSoX375JfR2GZZ58+apB5PoppeNsrNgqBIcLjh42Wi+fPn04Ma28PZ79+41vq2X&#10;FYsWLUqo1G8hoxHGoVWrVsqu//rrr6zC+KiXBhub3oCAAMLLP//8Q6lh1WAIUM+ePaO1YcOGzZ8/&#10;Xw1OCNKmTRs6GAqCIAg/OF/C9FbIcfPInZzvnlz5tUkc19PCPOClm7ynN7JEC9NrYeY/tu62ruWO&#10;xrcMfjfs/ls5fp2pvXbyg+Twd/7HdVfWgNe6/IqAr296PQz3nilCm97z58+rR8IiSdGgaOUXL17c&#10;vn3byckpbty448aNGzNmDGoyVapUXbp04RNFuH79euQ7wu7MmTPqvJBuepHjBQsWtLa2dnR0xEMi&#10;jpGnmNV169ahPqnp6upK/9H9CF+UfYMGDdDro0aNosPUXLx4cevWrakW2vSuWbOGIrZLJwcPHpwi&#10;RYqXL1/SmXbt2hUrVowKIUwv4p7Fffv20Sx2l1XYIqOnm94rV66gmEmwp7///rt6qSmr0Cs6OW3a&#10;tLt37yJwV69eTWZk/rLfNWJ6I8Nnml5M1IIFCzByfK/++OMP41+COFJwleqrHj9+/O7du8+cOTOE&#10;QdXhm4yDVZ6Zr/S9e/f2799/+PBhDCSb4BDmqClXrpzxAy2p5u7uzsHOVq5du0Ya450jRw58LK5v&#10;9uzZ6prn0PCV4JAhoZte3GyhQoUIQXxnMLq1a9fGruu3vyrYHG4QZ85ReefOHQ4fusRRhj3WzSfW&#10;lON39+7dBAr8J8cpPp9uE0ly5sypwoVueolmtWrVOnbsGMcmUYhdwz9T39DS/2G/qLNhwwbaVCdv&#10;CT6VKlViTLQaBnx9fTn8d+7cSbWOHTsSRQksmFsaZ3P4YXU1OLCPDOymTZvUXjDmdK9p06ZES/5k&#10;DMKePXtoCpNP/xMlSpQ+fXpsMztbunRp1YIgCMIPCwoqU6ZMpUqV0pa/EUxJnTt37tSpE5OXlvWN&#10;iHLTa24WcGXY2Jpzuj90/ja3N9fJdyVRPM/lp6LwTyymN8oI0/QGJbN2H193a6cyJ7WMWLEWHC/9&#10;x6qW2kJEBOV7+2Ku2570AW6R9EVRaHrRWOq8qA5K8dmzZyQ+wfQiDRGpwZUMepSWUZCIPCUEbWxs&#10;ihQpQhHqEBH8119/kW7SpIk6CaybXuQvGpEc+rljx46WLVsqMY1lRSmSyXaVhsbukol2JH39+nUa&#10;R4miqteuXcumQ5heVsR7q1exoTLZFokQ6KYXPzBnzpw2bdog0xkQ+oCcVSqWdkKYXnJQtPQNt4Bb&#10;Xr58ufo7HjlyBDOAbs6TJ8/Vq1fF9Arwmab3u0Y3vT169Pj7779V5pdGN716qBEEQfgBQY3Y29sj&#10;VLRlA8mSJfu276EYP378mTNntm/fHp5GonuILqX6dB4+fNioUSMmlIEDB6rfNxWOjo7qAhxjwrxF&#10;7hOIHTs2/VTPWfyGRKHpTWjlmT7J6xwpX6xou3SsTc2d1/O88rA2PH/3a+hVM9OAn5I5xY/jO6b2&#10;DlPTwKFb63j5xb7vlDIqnmslpjfKCNq279DAWSfvvUyu/jCWFv618lzrW+VA0Z8cjF9Q9O/x0p1X&#10;tYjwqxNkGiuols/dAZ5nMgQYTpJE7msWhaY3NGZmZphSEp9peoENrVu3DjdImvC0atUqZVDh1q1b&#10;6qGpOMnnz5/Hjx8/tOkFWli8eLG6IxfnSZqoXaVKlVOnTpmbm9+7d8/4ekh6i8/MlSsXfUidOnXo&#10;M730HLUdGBjI7tN5+kysNA6Fuult1qxZggQJ2ByVO3ToMHXqVP0FSHQptOn9888/582bx0Bt3bq1&#10;cuXKqqafnx/dcHFxYa9R3jSo8mMqnh6e7pftzH21i1EZVnUw6AlFmPmfXBmM84FF48pgXD90fohM&#10;BZkQei09HWKtiPONMx9ZmRQsVUJb+MEQ0xt9IGrF+J/hBEEwBn1VrFgxpJ2xS0TPDBs2TFv4FvTu&#10;3Rs5euLECeNeGROm6UVDNmzYsFatWuPGjUO1armxYvXq1WvhwoXq/hcdbHB4jX8UMc/0Zkz6qnfl&#10;Q3+UPWpp7o+L2mOXe8S23y4/yhgY9DVmB3PTwAaFLk6qvzljkuB7fJ67xR+8uf6qc8X8AyJ7W2j4&#10;iOmNOt4+/8viaW8Pv9gPXyX1DzLJkvyVdez/36+lc/VpmiLjh74NCPchRhZB/i29rw/2OGVp8oEn&#10;V4UgCk0vRjFt2rQqX4ESUo8z/XzTC9SkPomJEycOGjRIZQJmErvr6xt8HfiFCxcKFSoUpukFHDh2&#10;0dvbm2BtY2OjTC8mljCXNWtWrZKBZ8+eubu7p0uX7tixY9jd0KaXHPrp5BT8RigiIBsaOnRo8eLF&#10;9QsRddNLjpfhcdBEN3w7jlcXiGGaXvp/+fJlusTWjU91Ojg4qHv56ADdUJkxFfc3by7X6OR79a62&#10;LISF1dyBpds00RZ+MMT0Rh/E9ArCj8bjx4/z58+/dOnS3377Tct6B8oKUaS7RxaJD7p1RLAFBASQ&#10;QwUVN8hBlRFG8IGgqimoSanx6jqh1yKtivRwhCxENdEZKqjTJGGaXlDr6isq/vzzz/379xs/8EVV&#10;Q0kad4lNsC/6/qodJEGFEA0yFHSJTCsrK9SdMr1UBrqnKrMJqqk90lchQYUQl1JGCVF6eXPw4Gz7&#10;c2713DccnJOWm9b3uWsiww/1X4/O5Y7ObbqGjfZe32DWoUpRtPUYbnqj4CecyGNieLsURjd3Gsd8&#10;aZ+F6XiBogn1NieK66ktv09mf+cZbvuHeZ78WMcbtRBHVr6PcrxRhaurq0qoV3foENESJeLQCkbZ&#10;y/AgBqVKlYoExptQoscmPm+/D46XfCroYTQEmTJl2rVrF7KbSES1Q4cOVa9evV69ehcvXtRqvEPv&#10;ElFMRX+1GB5qN+nSw4cPtd4Y0J9eoyJgzMbk6wZK4bsjQYIEuQ2oI/rrQABRGw3xTOkfnA/GNEEQ&#10;YiRhHvtIwZ07d6q0j4/PJANIKVi+fHmPHj1at27dvn37//77j5zXr1+PHDkS+VSpUqVWrVodPXqU&#10;TLXutGnTsJ2q8sSJEx89eqTy4enTp4MHD65RowZrderUyc7Ojkw6w3Znzpyp6mApmzRpUrFiRYxl&#10;aJcLCNSxY8eiBt+8eTN69OjNmzdrBeHDJlxcXGht0aJFKofe0gH1qnZnZ+cZM2aoPrdp02b48OH3&#10;799X1YBOdu3atUqVKnS7T58+6EaVv2PHju7duz9596zBe/futW3bVvn5K1eudOjQoXLlyqzVvHlz&#10;tB+l/d5n1apVelPfGhMz08B4sf3ar2h1yzF1tuRO5GglXwVzs4CKOW9O2ffr+F3Va+W9Ftv8vWvv&#10;hfD4qqY38vSrcvD2mBHdKx5MYOVt+EFF+/ez/8t1b7bU8btnFhT8vec40VErhk2QVtPXJPgxpFrm&#10;l0QFR925fQK6ug3xFFmcpDrjCrr7DY3aX9UBMzMz9Uuk+nEuYcKEp8KCoBni3LUxhQsX3rJly40b&#10;N+rXr48apuV9+/a1aNEixE0g5cuXV43QWufOnVVmeDBK6sk67MiSJUu0fryPupY75vM1vpU/NOqI&#10;gBDpz0e187GtfdRaFSpUuG4A6aNlfXk4KtVG1RPaBUEQfmSMw7We3rNnz+3bt1Xa398fH3v8+HG0&#10;DQwdOnTXrl2Wlpb4N/VY+2bNmk2ZMgVf2q1bt7Nnz6Kmnj17ppoaMmTI6dOnkWpYXFbEGOu/+GM7&#10;scSNGjUi/h8+fLhmzZroQPLZ0ErDyzLoQIMGDby8vHChAwYM+OWXXwzr/R8sLt4yduzY8QyvFJk/&#10;f/7Bgwe1sgjBju7evVu9OQ/Yqa1bt167do00tnzUqFG0gyDES7PpOnXqvDK8W/7ly5fFixdnxZYt&#10;W6IS9+7dq864AF3F9+onddC3mzZtopQNNW7cmDFh3ydMmJA/f371aJuL76A1NqG/QyQ6kC3FqyYL&#10;O648U6Lhgk6efnH4UmgFXwX8dp8NjQdv/n3E9jqtl7a1NjwGWPgg0dT0Qor4HrMar38xtd+1kWN2&#10;dJs7vNbO7PFfpgvw6JiwVukkrQok65g7WacCyTpUTNKiS4LqWy2zB/J9C/MrFxTrvnmiWXGL1kvc&#10;sGfCGhy0Wv4Xg2NVXa1BYLp69arK/Fj0G1yJAoQDlYZLly6pH7qwi9myZVOZoWE3nzx5ot6bgn8m&#10;0sWPH189sdbNzY0GS4SiYMGCH7yehC1u2LCBUJvbcMkx0fny5cuqSJEuXbpt27Zlz56d9MaNG3v0&#10;6OHpGfYZeyA4lixZkgT9oYdaP97HyspKVRaEz4GjpmfPnsWKFeM7nDZt2pQpU6ZJk+bnn39GfzDL&#10;Hjt2TKv3kTCFIyDQK/fuRfaKKb72iJu5c+cOHDhQy4oEwRrqq59j/CYbFQRBiIZMnjwZb6lo2LCh&#10;buQiYNKkSUuWLFm7dm27du1sbGzwbGq+wA3a2tqizZiVtKqGB1NhYvfv349zxhZ26dKFycLBwWH7&#10;9u1Yvq5du+IqFy9e7OTkRAVtHQNMQ3SGXpUqVapWrVodOnTQCgzTDb500KBBTDdsK+J4/uLFCzqm&#10;o+5ui5g//vhj+fLlOOF//vnH3t7+/PnzZC5atAjHvmzZMnahY8eO169fV5dbRwA+mV1GEOL21Q10&#10;9Bzri8kHfHKKFCnYu7Fjx5pGxT3GUcKt5yleeQQ/s8bP3/zSo/RMmCr/6+DqbfXERTvv5eiayMVT&#10;u9lQiJjoa3oVcSz8c6d+5u5jOe9w+bseKfZbZr5ikeqRWUIXUyt3E0sX07j3zZPsipOtX4LKWyyD&#10;jVZoLpqn+D3R7zOsi16ySO1r8vk3eX8YHK/+S9u4cePU060+looVK6ZPz1EU/GOefrsvcUTdEwut&#10;WrWK4Hm/SPzu3buroJw3b964cePiHtVtt4QSwtDdu+/dQern5xdBNGS7+iUlRJzixYtjFUjTfuiz&#10;2ZhnIpQ6C71w4ULitcoPE6KbmZkZ7ROUHz58qOUaYNzoqrYgCJ8H3yWOI6Zk3KmjoyO64fnz57du&#10;3dq7d+/EiRNr1Kjx559/fsL3bc+ePd26dZs2bRptalkfgqNm9uzZ6I8ZM2aIpRQEQfguyJQpE2pK&#10;J5LRW6+GcU2ePHm5cuXUIqoMg7plyxb9yS/UVJQoUaJSpUrbtm178+YNLpccJq9RBjZu3EhN9WQZ&#10;Hdygenv5hAkT9JOoikOHDimLPmbMmA++IQJ1lzBhQsSbwjzUrcVhovrcpEkTb29v5kEmOCZWZDBC&#10;kXwqRKaddOnS5c6de926dcynDx48UG0CRczL9J+W169f/zVv8IkE+heAhJ7+mnzzDnx/RGvTGxgU&#10;6/qzNB1XtWqzrM0rz/gRvP35rYn5wrgFvE1CHlpXzVL8kagmDjkoqvf077//7hAWHJkcqLhK9ZCn&#10;rVu3Vq1atU+fPl27diV4qXUjg4WFxciRI3GqBMTGjRs3atSIWFCmTJkNGzZQSnQYMWKEqqlz5syZ&#10;tm3bLlu2bPXq1VhiIiaZ8ePHb968uQofdE+9+sje3r5kyZI027t3b5qlhylSpAhxHbUOEWf+/PnZ&#10;smVr164dIXXq1KmsMm/ePIpoPE2aNKqaDhvKnj07O5sgQQIfH59evXqpW1BCQ00mAOw9aQcHB3aq&#10;Xr16jBXtMxnky5fv5cuXqqYgRBUcWYiATp068X2uW7duzpw5+YZ7enouWLDg33///VjfG2hAW4g0&#10;/v7+n7CWIAiC8K3A16G7dLCIar6IZDD39fXF/unOE/2DgmLd0GcOqIaJpQgb+eLFC7Zy48aNqwae&#10;P39euXJldUZEJ2nSpFeuXKF7a9asyZEjx+TJk9X1z3Dz5k3aR46yOZUTAXjyOXPmzH4Hk6PKV6dP&#10;Iob9otvUpNvqWu7wrhxkd9S4GcO6O3bsGDJkCDuSP3/+zp07Y/jJp8FZs2bt378f047jjcxeCEIE&#10;RGvTu/RUqZqzuy85UcrP/wOXRsAzswT25kb3uAYFe+ax8Uu/NI33JX4C2bt3L74uNOpALVSo0MSJ&#10;EznmUbeHDh2aOXMmLjHElcAfpFmzZoMGDeIgJ/DhdefOnasuHUmSJAnqXN0NawyBBseLlMfx4nvJ&#10;wTPTJdyjqoALJV/53levXq1fv/6vv/6i2X379rm6uhJrVLUQEJ7u37+PT166dOnQoUMHDBjAKurV&#10;shjUXLlyafXep2bNmphqEhhXzLZ6Y3Bo2JdFixap3z4xHlu3bmWsaN/Gxubu3bsE69DBURA+Bw6K&#10;6dOncwRxaKxbt+7AgQMcMuRzqC5cuFDV0eHrxxF97969169fB0/UBrSyCFE1+fLzNUamqEWtLEKM&#10;a6o0HXvy5Ant0JoqUp+CIAjCNwR5ZmFh8ezZM205QrCUHh4e6qYzwBzeuXOH+QhhpnJ0KHJ3d6dx&#10;nGTx4sXJQUAyW+kgDlVNnXTp0jGvYQ7bt28/cuTIi+8eMtq2bdtp06ZNnToV00izKjPyIGLVDkZ+&#10;0sG+sqdsK8yTFvh8zL96eGoIcOaDBw/euXMnLhf3zgTNRhmuKVOmoDzr168fvR0v4/M15+WvvLmY&#10;QzQ1vXdeJm+6qH2HFS0fuyTRsj6El4nZE1PtlbAQEMtkZryi5yzSRq3jzZEjR8EIUT/jYQi7du26&#10;cePG2rVrYzLz58+PDS5VqlSjRo0mT56sP/Weg1ytFebduUTD4cOHHzt2jLVopECBAqVLl+bgd3Bw&#10;oKnQx3/atGnLli37008/pUyZks8SJUpgcX///Xfjmmzo8OHDxJRq1arRJTpWtGjRGjVqjBs3Trev&#10;emRUK/LZoEEDQmfJkiXpA6sUK1YMQ4tVxgAT4KiTKFEitSOZMmUyrBp8jTehin6SSYPqQQj0UFVj&#10;11Q1Gs+QIcOuXbvwG3SpcOHCqktVqlQZNmwYk0Ho3RSEqIJvaZo0afr376+uyzC+L5dZmeOX7zzz&#10;N0dN0qRJ+d4uX7484kemK/DJixYt4oBKlSpV9uzZU6dOTSNNmkT0viVMddOmTTkkOQT0eyKuXLnC&#10;EZ04ceL06dPTjjquOaz0R9kJgiAIXwcfHx9cq4634WEr5cuXX7t2rZ2dHVOGq6tr6NO2Oogo/B6T&#10;CG6QmmfPnrWxsRk/frx+v+uLFy+I/Di969evI/yYfQj+LVq0sLa2JuxT+vbtW09Pz1evXindpcOm&#10;Hz58SONJkiRBpFFKHVXE1NahQ4fu3btPmDBh/fr1H/uDKQ2i0Ozt7a9du8YuM0990DmjfitVqsSO&#10;zJ49G8vKWnpngBmNORT16OLiQrfVWSJg11C2VMYV582bN1myZI8ePWKEsfeoSnQvdWgzMuecvxEm&#10;LYqdtTD7lJsZPwELs4DGhbWniwkfxVd9T6+/4yzzZ/+/az9MAoJi/XeuyGibWvdfpggyvOIo0gSO&#10;dj/W1ue6WrhqnqJ5ojpuJu/dw1C9ZPpds6prCx8PY+Xm5qb0aHhg/9RDkoH6BAgObOIgYQinhyU2&#10;dnE0xTFPDlEv9K99OhznNEJl4heNhPCBxu/pxT0+ffqUSMGGkNohXndkDF0ivtA9dH+8ePH0PgPR&#10;Vp16xbKeOHFCZQKhipZZxdLSksBk3A1aY2TIoTWKVCa7T7fVZTb0nC7RgrruhZ3VA72Cymo3qU/7&#10;9Ny4SzEbjzeul6p39L0m7+mNiM98Ty+HD1PpzZs3+e4hKZjItQLDOxhLlCjBgcO3lIOCrzHfxp49&#10;e/77778hFAxf2mrVqq1evVr/ks+cObNPnz7kHzhwgOmcHDY0bNiwyZMnqwo6uGs2QYIKTOQbNmwg&#10;JugXoWG8//rrL4pq1669ZMkSpnwyb9++rV9gpkP3kEHz589XRl0QBEH4oqj39KZMmRITqGXFilWk&#10;SBGc5N27d+vUqcOUkTZtWuL5rVu3mE327t1LhXTp0s2YMaNRo0aqPqxZs6ZXr17URA4R3itXrky0&#10;VzoN7ZQ8eXImKTTejRs3sI779+9Xr4tbvHhxjx49mLOSJk3KlJQwYUKKyB8wYACJy5cvb926dfDg&#10;wcwaqCa8InPcwYMHqay/pxd51rx5c7Ti6dOn8cb0vH79+v/8809wn94R+j29Csw5sxJtpkqVih28&#10;ePFi7969p06dynYRiiNHjuzbt6+qyTxImx07dqSTTGeTJk2iz+wdupHKqFNmTwTkwIEDFy5cmC1b&#10;NnYZP4xd5/PZs2dNmzZF+4GTk5OzszNjiNNu1apVxowZs2TJojZRrFixESNGUEctfixR+p7e97Cy&#10;8DvUd3qjBZ0euyTVsr4gQbXyXOta/ujv87t4v/3wZbAfSQx/T6/ZqFGjtOSXJ9DjrKn7Hm0hLNx9&#10;LMfvrjFgU8NX7jjAjz3FZ/JTwJvyfg+VZp0Vr8h5izQhGsmWPmHz6uE+8fiD0DKhCq0ZAYQqrbah&#10;PousgqskkBERyNHKDFCq1or4GFaNUC10C0CAWLVqFUEtU6ZMHTp0ICgTmol3BBStRlgQHOmS2rTq&#10;M/ab8P3gwYNBgwapd8Q1bNgQO22oHgxbpz77wiohukFrwbvx/o5Qh0WVr3pOl9RiaENLKd2gS7TP&#10;zqou/SD4+fg6rt4R8MJFWxbCwqJm6Qz5Q76JIfIw186bN4/Jle9k165d1ZPMFTjhWbNmETSwsszH&#10;JP777z8SAQEBVMNhMosjUzg0sMQcI8ziZcqUUeueOXOGuZnvs5qbyXn+/HmnTp28vLyQIBMnThw6&#10;dGiTJk2yZs2KElJr0ZNNmzahP/iSM3+jD+bOnUuC/KJFi3Isc/wa2g6+1kO9urBz584cjOSjk3x8&#10;fOgD6kHpIUEQBOGLQnD29PQk5GL8dLJnz457TJMmDcFZSRdyWrZs2bNnTyYO5hGcW+nSpVOnTq21&#10;EitWnjx5atSoge3E3zINMTuwoioaO3Zsu3bt2Ar2r2TJkrhHNaFAwYIFaVbJpwIFCjAfqeC/Y8cO&#10;KrOoLiZCZfFJZ6ZPn57I8CRROkBTOEZmPVzukydPEFcsspXixYuHeLMRsxv7Ur58eW35HWwLw6w0&#10;Xq5cuZiPmNHwwP7+/nhgJrXMmTOrmmhRVsfoUrmU4TnSjBs9yZcvH1afInYBpVexYsX8+fNTRLdZ&#10;namW+ZHJFwXLitSvUKECMzKu+OXLl8y2jCqTqYKahQoVCi0gI0lQUKzNhx/Y3o9KrfVbvittSp5q&#10;X/p4hRx30iRyLZrxoY+/+aPga1Q/1sJ8GCuLt+1Ln2ha5HyHMidzpnqeMdmrgukfP3mT+LVXPK1G&#10;VFC1RLoSeaLVA8OikuhyppdO3HmRotf6Jvvsfg4M/ETD86vv/YWuNhxUj0zi10jSxM005KPqPvNM&#10;b/TE+Ezv4cOHtdyPZ/fu3YRLdS6XRQIugp7IrkqFL4ec6Y0MX+JMr5ub2/79+7Gm6g6oBg0arF+/&#10;/s2bNzlz5mS6xZSuXLmycePGTLHEScwtk72rqyui4datW+oCs9Bneu/du6fuVmjbtu3ChQv16ZnD&#10;Sv2UY3ymF8eLFUckkfnzzz9v3LgxvJvkFaNHjx41ahQhbs+ePb/++quWKwiCIHzPYAg3b96MUdSW&#10;w4fJCDCuGEvmi7Vr12oFwof4Emd641i87VDm+IQ6W+PH8X3jZdVnY4P1Fwp7+n7gQdmfTKqErkNq&#10;7Opc5piFWeCVx+n6bGh4/G42/8AovC4yhp/pjS7n0zx9Y7dY0naPbe5PdrzgZBL8a0dgLJOR8cu4&#10;mX7i9Q/fHShpS0tLKysr47Osn8Arw1vFacTa2jpHjhzob3G8QswDrVClSpXcuXOnS5cuUaJEGF3l&#10;ePnat2rVisTJkyfVWx/SpEmDO1WuFZ9ZqVKlaoY3ddnb27uH9RwOBUdQvHjBgQj/jDX18PDgsGIx&#10;zIsXjhw50r17dxxv5syZsc2hHS/r+vj4YM7pEp/p06enHTLVtRiCIAhCDIDAziyjLXwIvDHyjFmg&#10;Tp06WpbwjfB5a7H3Ri43nzjuvpa+AWYrzhT/co4Xnrsm3Guby8svtodv7CtP0h++nTNKHW/MJ1qY&#10;Xq+3Fk0Wdbzw4Cdt+VN5YzC6V82SH7Kkqai/tCB6gg5eunTp9u3bx40bp2V9EjVr1ty7d++WLVsO&#10;Hjx4/vz5woULawWCEIMICAi4c+eOnZ3d06dPdTtavHjxlStXoiSQHbdv31a38taoUcOwhgbuV7lZ&#10;1lLvAwuTlClTtmjRggTumgbLly+vXsOgLqAwhp5gv9UZ4L///huPrRW8482bN9OnT8eW0738+fMX&#10;KVJk8uTJqs+qh4IgCML3DlF91qxZIa43Dg8mqT/++GPmzJmovoYNG2q5wrcjQ5LXC0+UKT1lwH/n&#10;ipbNGvU3DIcgXZI3fTY0rDSzd2zzt4nifvjJmoIx0cL0rr9Q2OZa3s+3qa6mlkGxTLZbZYvyt/JG&#10;ZxDiZcqUqVy58mfa1CRJkpQuXbpq1apFixbVn9MjCDEMFEPixImTJUuWLl26EiVK9OnT5/Tp0ydP&#10;nqxbt676oR0/qYylfkuVglL9bO2TJ09UIjSxY8eePXt2ly5d1OLFixcnTZrEhpYsWaKa1WER30sC&#10;37tw4UJMsspX+Pr6dujQYcCAATY2Njdv3nzw4AFeHUI0IgiCIHzXMLl06tQpxIwTAXXq1KF+2bJl&#10;1V02wrflxN2so3fUvvYkXe/1Dc84aHc4fxmY/YOWnSy55GTpcw6ZWyzu4O33o1zTGlV8e3Po4Rt7&#10;6akS2sLn4Wliwb8jFtpbcwRBEEIQP378K1euODk5PX78+NSpU9OnTy9atKjuZsHa2lothnhzNdZU&#10;eVTIkyePSoQJQmTu3LnXrl0bOXJkkSJFzMzMfHx8OnfuvGPHDq2GAaodPXr0559/Jk1Rjx49vA3v&#10;wFDY2dlt27YNi5svX761a9fSGVtb21GjRuk3CQuCIAiC8G3x9bcw2FEw9fYL+TjlBFb/n9Y/niCr&#10;2L5aMpjg3+V9/bVfOoKCSIse+Di+vem9/DjDyXtZtYXPw9fE/KhlhvvmibVlQRCEj6Tgu7dtHzp0&#10;SOUofH19X7x4QQKzWqVKFZWpY3wC1sQAxhjTu2/fvtatW5OJYV6+fLmqoFO2bNkVK1bEjRuX1Zcu&#10;XaqeHa2KnJ2d/f39aadly5aNGzfG+ubOnTtXrlzG/lwQBEEQhG+NfqXqe5es/pTsVduS/3/x58eS&#10;wMqnfoFL7xy1gvbD3pYQGb6qfnrgktjL77336AQEmozYUSsg6u7DnhyvhHwPBEH4ZDC96oUQ2M5h&#10;w4Z5eHiQ9vLyWrVqFQ6WNP5Tf2gcppRPDK2tra06D/z27du7d+/yiX2lNGHChB07djTUDS5SCWMK&#10;Fy68Y8eO5MmTU3/ZsmXq7C75+nVrxm/2FwRBEL4v/Pz8mE30HzS/PnTg5cuXX6IDS5cutbGx0RaE&#10;d5iYBMaN7RvP0qdSTrt+v+5PHNcjrqVPbPMwBEB4WBlWz5DEuX/VfYniepE2nPL9Zl+hGMPXNL1B&#10;u6/nmba/cqDRX+3Kk/RHb+fUFqIAk4dm39NpXmLQtWvXunfvri0b+IaRMfqDtXBzc9MWDGOl0JYF&#10;4bOxsrJavXq1OqE6Y8aMsmXLNmnSpEKFCr169fL39zczM+vcubN+jbF6tFVgYOCQIUOqVat248aN&#10;58+fV6lSpXjx4njdQYMGtW/fntVV5fBu2aJxVsfluru7d+3a1cUl+C2CSZMmtbCw4Ls9b968+vXr&#10;jx07dty4ccuXL9cvsRYEQRDC4/Hjxzt37iRmLlmyRD1IXyv46gwYMKBBgwYPHz7Ulj+Er6/vsWPH&#10;mIbo+fr16+/fvx/6OYiRR00izDJMT1pW1DFnzpwzZ85oC8I7zEyDupY/cmbQpLF1tqdL5Hpq4NRd&#10;3WdlSuqsFf+foIRxPfnUloyolOPW4T4ztnSZnzfts1MDJ+/t+Xeu1I5amfAZfNUzvf4BZotPlLrv&#10;lFwtYlU2XCz4fRmWmzdv4rvQvtpyWFBKkHr27Jm2HCGY3v/++48EgYl0xYoVWTHKXRzh/vbt2z4+&#10;Ptry5+Ho6Hj27FmC8tGjR0+fPn3nzp2oajlimMPatm3br18/bTlWrIMHD/76669OTk7asiBEBYUL&#10;F0YlJE+e3Nvb+/Lly+vWrTt37hxpjGjPnj3xsVo9g18tWLAgCTc3Nw4xbKqzszPi5tKlS4sXL548&#10;efLSpUtZxNDS5qRJk9RaITAxPI2zdOnSpDm4WrVqxQGVPXv2P//8M3bs2K6urlu2bBkxYsTw4cNt&#10;bGw+R/0IgiD8CCCihg4dWrdu3dGjR0+cOLFdu3ZEb3K+ifWlM8TtyIduBwcH9dh/eo5hzp8/f7Vq&#10;1ezs7D5ZGQYEBDDLRCxchSgEszN9f5WFx0snjRf8fEovP4vmizvceZFSlRrTqcyxJNahv5NBNrZ5&#10;Ju2tmilJ8HVeaRO/GbKl7sWHmeQ61s/na98e9sglydJTJVXa1cfq1P0sKv290KtXr44dO6rXeIbH&#10;8+fP27Rpg9jVlsNHXRupIE2zGEjjh9lEFQcOHGjSpEnkf2iMmNmzZ1euXLlq1ao1atSoUqUKtrNr&#10;165hXroZhfj5+XXq1Cl37tzGzuHVq1f37t370psWYgAcX61bt+7duzdOMjIPJ2/btu2uXbv69u2L&#10;p82QIUO+fPlYEfM5bdo048M2S5Ysa9eunTlzJuoKA5wpUyYqT5kypXr16nxXM2fOnCdPnnr16mGh&#10;d+7cqU4Lm5qa1qxZk57gn3URY2VlRcQgEwoVKuTk5GRpaTlmzBi2yNe+ZMmSefPmpSeVKlWiY7TP&#10;QadWFARBEEKgonTixIm3bt26d+/e3bt3jxs3jkC9ceNGVeFrMn78eKYJZgdtOXKsWLFi3759dJ6p&#10;4cKFC7jfT3bsf/zxB9MZk4i2LHx5goJMj93N/sY77sVHGZ67JXD2QHUYWVaTQFOTAOs4fhVz3Glb&#10;8pSpafAiK2mlsUxY3fZpWt8ACzvHVG/9zR84J9VKhM+Dkf1qZ1qDZq627TPztLWl95PJgxNaed96&#10;nrL0lAHOntZa+Zenesn0u2ZV1xY+idKlS7u7ux86dChpUu0riOMKDAw0NzfXr3h0cHDACjZo0GDU&#10;qFEsUgQkGGrWxbyhfePEiaOC8qpVqzDS4d22xyrq5kALC4sQD7DxMkA+Ct64KCAgQD3/hiJdnbMV&#10;IiZRL2fO4IvJ1XN6QFVmdXpoLOUjBvWPgicc58iRA3W+cOFCYjrKnq2oCvqeIuXjxo0b+ZYjgHFY&#10;v3598eLFM2bMqMYzxuDxxvVS9Y6+1+5qy0JYWM0dWLqNdp2wIAiCIERAq1at9u/ff/v27QQJErCI&#10;LMH1IR4uXbqEJnF2dv7rr7/Uu+LQdWPHji1UqBB1EDMoK9UCpEiR4vfff583b16tWrVKlSpFDnVG&#10;jx7dpUuXlCmDT9zdv38fU9qzZ8/kyZNfv359yJAh6MNEiRK1adMGaUcmdTZv3vzw4cMOHTrEjh2b&#10;dR8/frxy5UrVFHY0derUw4YNQ7CRo7h161auXLlQkvodMbSGfjt79uxPP/3k6+u7Y8cOOsym0WCT&#10;Jk2qUKGCEkVubm4IM4z9mzdv6HnJkiURoojVY8eOMRR9+vRJkiQJko8RGDp06KlTpyjq0aNHp06d&#10;1BBduXJl06ZNN2/edHV1TZMmDRtll+kzRai7yZMnP3/+3NLSsnXr1uym+g2XQatRowadYV+OHz9u&#10;Y2PDgHt7e6dLl65t27asruQfg7xkyZJZs2bRQv78+SdOnKgX8YdgfPD2WHrWos/Nmzdno+jqixcv&#10;Dh8+/PTp0yjJbt260VX6+Tl6MiAgqMWIw2v3fvFX6RoIGlFrx/G72Q/fzj685q45hyu89goeMUXG&#10;JK+WtV1aJtt9M5NgC+buE/u/C8V6r2voZfQKoo5ljr0NMF9xpljX8kdvPkt98Fbwix6+PEEz+hTv&#10;3SyfthTj+NpnesHDN87KM8VInLLP7Oz5/y/B9wV2cfv27d27d2/RokWTJk2IGnv27NHKDGzZsqWx&#10;AQ5mwgEmcMyYMXXr1q1evTqH9IkTYTzPzdHRsXfv3nhFtUh0mDBhAu03a9aMcDlnzhzaIZ9PIgst&#10;0xQN/v333+rkMCGDUNKxY0fqs4l+/frZ29sbWgrm9evXffv2Za2mTZuy+PLlS/rTvn17VXnkyJFs&#10;nZbp7aBBg9SG4MWLF0TzI0eOqMXQENNptmrVqoQtHx8fViTs0o06derQPRpXDzkgf8qUKcQsHaI8&#10;Vr9///7btm1TTTHTUIcApxYJ6JQSrEnfuXOHuWH27NktW7bs2rUrRaoO+QRfdk0tCoIgCIIghACz&#10;ZGpqyqdyTWiq1atXo0MwtFgszOGjR4/IR0ehYeDevXu44g0bNmC0Fi9erL9wzs7ODo+n38h64MAB&#10;lAkOEJlUpUoVrNqiRYtQX//88w86R/lnxCEtYPwovXr1qi5y6Mm5c+ewyhFf+Yx8Mu45vercubM6&#10;zYA3RmvRB/Jxj9jRP//8M3HixMWLF8e4oqCuXbvGWrjladOmKaWEpsKmWltbL1iwAAU7ffp0xJXq&#10;55o1a/D8adOmLV26tIuLCz6ffWHrkCpVKqQgO4XeY0VUIvWNYSvoN/w2PrxYsWJPnz6tX78+7pp1&#10;KUUTql8Kli1bhp1GGaobADHw6OfBgwezUdZC9PJ3QZ3SGuPMH8XCwmLu3LmjRo3CMyOGv86ddFGE&#10;yexDlQ4HP7TIdOq+qu4+Vlq2gYcuyRr823nTpeB7owICTYdv/63zqmbGjhfWni+67FTJwECzuYcr&#10;nPzeroqNtnwD0wubL+fzDTDdEPz3/vTfbL4t/v7+HL0LFy7EzcaJE+fw4cPEkZ07d2rFhufQ/GyA&#10;AEREw2ESTQoWLDhgwADCQc2aNTGZWlUDhAZiFjFF3XdBfKxduzaRgjhFvCNOEWdVzVu3bhEm3r59&#10;S0TLkCEDrm///v3kE6SGDh168uRJMzMz4h2hvF27dvpvlubm5pkzZ6Y/hCQWHRwciCMEXMK9k5PT&#10;1KlTVeBjd4hcd+9qZx3Pnz9PxIn4plnCk5WVlTrjTZqmiG6ZMmWiQVojbB09epT8Gzdu0BrQQ/q2&#10;du1avPrNmzdnzJih2mH3GaJZs2apxePHjxPcmUvYl2rVqrGP7DXjtn79eiK7epwPI8mf4JvcpSMI&#10;giAIQrQFWYWUQiG8efMGcYV26tOnD5k4WBsbG/weFrF58+a4R5RGq1atECqTJ09G86BDEFeoppUr&#10;VyZMmLBcuXLIGNXgpEmT+ET+qU2sW7cOkWNpaYkUYXU+mzZt2qtXr02bNqFVUDiqGkUqEXlUz9E/&#10;SKYtW7YUKlQoWbJkDx8+xIiWLVt2xIgRdevWJY0txFTTJfYICYp+Y09HjhzZtWtXraH3oRTV999/&#10;/+E8Mec4c1bUPTxqc9y4cayO28+SJQufyEI6X6lSpfbt27On1G/cuPGcOXPwq2oVY9SjK1CAdDh1&#10;6tRKtfr5+TGeDGzv3r1xwiRokIGlz1jx06dPs3XEHoq0U6dO6pJJioYPH54gQYJt27bhdTH5dInd&#10;PHjwoGE73wf6qV2ftxb+gSHdlrOHdeqErmcdMrl4W5mbsschK7j7aJdkBgWZ+Lx978U3wifzTUyv&#10;if2rlNeepD9yO9h9fdekT59+165dhA8OxUSJEhEglGWFihUrcvBDyZIlCVurV6/m+McQEjUIOrhE&#10;opWqqSAKgErz9cfKPnnyZPv27Zg9mlWxgwp4S0JViRIliCmNGjVaunRp1apViRdqReIFgYNQu3fv&#10;Xj6JJthCVRQ/fnzCveqSyqHysGHD6PyBAwdon8BK5Tx58qRLl071jW7gPImP6qoeY/C3bm5ur169&#10;wh4zYeD5iYNx48Z9+fIl0RCHT8c6dOhAH/Lnz892Cd/Lly+nP6dOnSKExYkTZ8KECWnTpsXNXr16&#10;VUXPa9euYZKpwD6yyPxE0GR1ahJ2mUJ69uyJq9+3b5+dnZ3xK0/1cRMEQRAEQQBnZ+fKlSsXLVo0&#10;e/bsgwcPHjhwIEYRwYB8ypgxY4ECBYJVl4kJjhdTh9pBgbAWygeRhrABjB8V0B5XrlxB3gQEBBw6&#10;dChfvnxILHQddo58NoEWwt/mzJkT0UILrFKhQoUUKVJcuHCB1gx9+Wjwh8WLF0cCVa9eHT05fvx4&#10;+okspBtoJEwv+g2thd92cXFBkqGg2BYK07BP4YqiixcvYlzVHXbQtm1b9lo35zo0y+4gvdTJVcTh&#10;v//+O2jQIKQp2oycME0vqGbRjXnz5lWXNDJiuHekHT4WMMCMm7qID/3JyGfIkEGtZWggGNKsW7Nm&#10;TWSqKipSpIg6vaTV+P5JYu255UrearN6FB4/9IFzMlPDdc7Cl+bbnOl9+ibRf+cL+7x/Kv+75qef&#10;fsqcOTNxIcyrL2xtbV+8eIEfxvTCtm3bCJ0qcIQJFpGgXLhwYfVAV2McHR0JsoS22bNnT5kyZdq0&#10;aep8qVb8DmJErVq1iDvEQS0rfAgrv//+OxGczjMTsC8YS5olMN25c4eJQcVxY9hTzDz5uXLl6tix&#10;I6FZudDz58/z2bBhQ0OtWMmSJStTpsyjR4/UqWO6fe/ePYLmxIkTqWNqakrjBOvdu3dTtHHjRoI7&#10;A6X6fObMGeYn+kApMxbTDDtF/i+//MLILFmyJHgDgiAIgiAIoUiYMOGCBQvwrrlz50ZWdenSxdo6&#10;+CEyeDkrKys8pKqGFFH56A0+sVtYSiQKIspQHgt1h5hBF6FwkCgDBgywsLDAPSJa4saNi7tjRdpP&#10;mzatUikKNhHm41rUdWofZMaMGStXrmzTpg297d69u7LoyEhWpw/0BEdNHwoWLPjzzz9ThMNni/RH&#10;Wz8sEFpIO9y4tmy4aZl11S1yxpDJ+CDPWOX58+eIsV69erG5Bw8e3L59W6sUPmp1miVBbxGZKF46&#10;DHZ2doyYer4Mdp2/EeOv1tJho1hx40dOJkiQgGrIVG35+8fFw3rm/qpvvOI9ck666VLBwCA5efM1&#10;+Dam1z/AbMnJkHbue4dDVwUIbdkIDw8PjvxLly6pY56Dv2LFiupNJ2Hi6+tLXCNkGD/bQKGCMjFI&#10;hTxgu9WqVVOlISACql/jwuyVMXp0ixMnDkFWvXPFzc3t6tWrPXv2pPNavXckTpx41KhR//zzT9Wq&#10;VVm3b9++Kmyxp/SZAKeqATUJ0yqk4njLly9P9Gzfvr1qEzeLx960aROxbOvWrUwzrMtOESUvX77M&#10;FMW6dIxeYeAN7QUHUxaZYNSiIAiCIAhCCFAjefLkQWtNnToVpYSYwUCic1AdL1++fPLkiaqGrLp/&#10;/z6+F96+fTtmzBgc5qRJk3QlkzRp0jJlyowdO/bo0aOpUqWqU6cONnjdunXY6axZs2bKlAlLljp1&#10;akSLfv4TLYQLVXZU5YC5uTmmFDkU3mlSY3LlykU3lP3+/fffr1+/Ts+RW+g6OrDHiMGDByPA6BK6&#10;SN2ZHB50hv6zF7omPHXqFOuqh3KFB4KQrdvY2Ozfv5+9Nn5pX2RgL/gcPXq01t09e/bu3Tt9+nQy&#10;UYB37txRstYY+snfSL/PDuzt7fnTUF9bFoRP4tuYXnD1iujnqO8RPbSRAHWNriJDhgw4NyLpSiN6&#10;9OihFYcifvz4lpaWjo6O2E4t6x2JEiXis1y5csuXL9caWrly/vz5qjQ8CGrEOPqgLYdC7zw0btyY&#10;WH/kyBFbW1uic/369bUCI5gbGjRo0LFjx0WLFmFBhw0bplpgT93d3fWAzkZv3rxJhRQpUmBfmUXY&#10;oylTppCjKiRLlixfvnwXL17csWMHu1ypUqVWrVqdO3du7dq1hDxmEfXLJZOHi4uLWoXGnz59mi5d&#10;OrUoCIIgCIIQHoUKFUImbdu27fjx4yz26dMHoYJ6UaLowoULu3btmjZtGiJkwIABdnZ2c+fOReQY&#10;Vg2G/JIlSzo4OCxbtmz8+PHIEvU4ZRwjAgkjiumlwoMHD3bv3k191E6LFi1ooWjRoqoFBSYcjYQ1&#10;ZYtaVvgoTcUnvjcgIADLjfjJmTNnjhw5lixZgldU1UCdOi5WrBgd6969u5OTk6urK8ZSlYYAC42+&#10;OnToEGkGYfLkydjgEiVKqNLwUH7bWCgq0JaPHz/WFsLhl19+oc8MrP7MUVyuamrixImXL1/u27fv&#10;mzdvkHn4YbUvbK5bt24bNmxghEnDihUrfHx8wpSjghB5vpnpjcEQGjB1165de/XqlTqSs2TJkjdv&#10;3s6dO9vb2xNkOeCfPHmizuISTDGWLHJUq9UhduzY/fv3v3Tp0oIFC2jn/Pnz+tOecYnNmzfHIuIM&#10;WZHWaD8CN6sgzuI2b926RbRlWxH/yojJVM/KmzdvXpUqVdSj8MODcLl169YrV65gZekGUwtmlc4/&#10;fPiQ7p08efL06dNlypQh8+DBg1u2bCGK4Vf10EmC0Pbo0SNsc5EiRdKnT88oHThwYMyYMZUrV2Yi&#10;Yeu9e/cmvm/cuJEAjfVdtWoVi/RQtSAIgiAIghAeKA3MXvXq1Vu3bo0nREdha/HAefLkKVu2LDqn&#10;bt267dq1Q6Fha6k8fPjwxgb+/PNP9cxRdBfS6Pnz57Vr16ZC165dvby80DzqdRjkDB48uGrVqp06&#10;dapUqRLNItswq2nSpDFs//9QAUFYr149qpUqVer27ds0y+pacVjkypVLPcYJB4i8nD59euLEiUuX&#10;Lk3Py5Urh7i6ceMG1ZBM48aNw5krY4wnp1ljYalo1aoV+9ukSZMKFSrgk1l3woQJdEkrDgsEJBuq&#10;Vq0a+96oUaM1a9YgX1Wfa9So8d9//+G0Q5+t1cEYq/t4s2XLVr58eXqeL18+ho4W6AC7hjjMnDkz&#10;3lh/ThVFDDh/FLrKptHP+/fvx/dG3E9B+CDf4D292tK3IEre04t7PHToUPz48Ql2169f1y/AIOJw&#10;GBNGCWFDhgz566+/OIzNzMyIg9OmTSMANWjQgFCbJEkSqhEuCXY4OltbW0IP1nHRokWEM0zj69ev&#10;aYEAod6lzob8/f1ph7VevHjBhjDS9evXxwyzFi3gLVevXl24cGGsIxFh+fLlzZo1U11KkSIF3aCf&#10;uFx6/vjx45QpU1IfN0uz5OiVmQYounz5MsGIxQcPHtBt7PHChQv11nSM39PL4tu3b3GqxMGjR49i&#10;XAnNrMJusgk6TJc2b95sbW3NaNBz/dZc9pHZhWDK3hG78casToLuMSBnz54l/FWsWFG1P3ToUPw/&#10;lphBwE5jqgmUFB0+fJgQTLe/6xO/8p7eyCDv6RUEQRAiCRIFzdOyZUv93qibN28i3pBqSBeEBzrn&#10;zJkz7u7uBQoUwFgmSJAAf7t161aKVH1AxtSpUweTSRp1hwLBiSkNs2nTpjhx4tSsWdNQMRhPT88r&#10;V64gSNA/aLmsWbOqC6Tbt2+PBz5w4IC6mZatUAeDjeRDF+Fa0TaqTQUicNWqVfhzuqRyUEFYvkyZ&#10;MiGKqPny5UslPi0tLfGKuXPnRlCpms+ePUNo4TOPHz8+YMCAHTt2oPQuXryIpsJGJkyYkDqurq4I&#10;SEiaNCmajT6orZ88eZKOYcvViNFhZ2fn3377zcrKCi3HrrFFWsbJo9zy589PGj187tw5Hx8f3K+N&#10;jQ1mWN1th7M4cuQIA64eIs240TEMttprRpvxURtl1xgQ/gqsSwc6dOjAtpDKFNFPOzs7tssqJUuW&#10;pJ9skfxP5uu+p/c7JYa/p1dM78cxdepUDu/evXsTaxYvXvz06VP1XGXAXnJgc4QTB0ls2LCBWEAk&#10;ql27trrEhThFILt//z5htFixYoQSZWWJTRg8DnUc7Pjx4zG6KuLwp6H9O3fupE6dmlgwZswY/J4K&#10;Ex4eHoTmS5cuEZ0JHxg/gqyLi8uwYcPatGmjX1HTr18/itQiEWflypUEF1xokyZNaIF90SsTcXCS&#10;rK7cI2GoRYsWGFGmhNA/Vf73338E3J49e6r7QOgnBp7dZ24g3tFD9hEf/vz5cyxu48aNEyVKhMnv&#10;06ePWl3BAA4ZMkS1cOLECaaTKVOmsC4DQvvs2rRp09TOAv1hAgMVUlXcB3LoJ5XF9MZ4xPQKgiAI&#10;nwmKRZcWKq3nGBfpRFBKDp9hZgL5mEaccLNmzQICApAraD9VpK8Yuk0wbkEl9GoqoX+So9dhQ0hE&#10;5BYyCbuI4kKYoS3Tpk2rKug1FSFWh9A5OnpReGvphLk6UC306ui9W7duIV9xs3j1Xr16oRux6CEa&#10;UetqC5+BmN5IIKY3yogJpvergQt1c3PDcHKoP3r0qF69ekQunGGUHPnhoccjnDaevGPHjn379lVF&#10;0RAMf/v27XHmx48fV+b5O0VMb2QQ0ysIgiB8R7Rq1er8+fNIuAULFmB9v6h+O3z4cLt27aytrS0t&#10;LV+/fu3j4zNr1iyk42eeHf2i2NvblylTJnny5GZmZs7Oztj1FStWfPAG409GTG8kENMbdcxed73X&#10;9NMfuv/0C/Idmd4DBw4QrZIlSxY7dmxHR8cUKVIsXbq0dOnSX9r09u7dGw/p4OBQqVKl9evXf9HN&#10;fTL0kylkzJgxbm5uPXv2HDVqVMQ3Hkdz3N68uVj3Tx9bCcQREGQ9o1+ZVo20JUEQBEGI3uzfv//p&#10;06cVK1bMkCGDlvXFCAwMvHnz5sWLF93d3dOlS1ehQgX96uhoC1ru8uXLV65c8fX1zZQpU/ny5a2s&#10;rLSyL4B/QGDHcUc3HnygLQthEDSxW7FujXJrSzGOr2p6HZ66HbnkePvBmxv2r2/Yuzx45mnYuurA&#10;1zBX35HpffXq1dmzZ9XL0JMmTZo3b179vosvysGDBx88eJAyZUoMtnpSdPTk0qVL169fp59lypSJ&#10;9+5te98pb/38np674uce/BIm9QfmkIhMAkjrOaDSehEY1w+dAFVf5YBK60VgXD90AsKsH5mcEAkw&#10;rvZ+/aD4ObOk/imjYUkQBEEQBOEjwHDY2ru8cA75UmLBmOwZEmRI9f83JMcwvqrpVSiZy3Zfe/gd&#10;v+R46PyzIxefYoDf+ge+DQj0D0DffqkufUemV4eBip6nWwVBEARBEARBEKI/38D0hiYQA+zqY//M&#10;3f6pu8Mz93uPXQ3/3J45eeL4tEpRwfdoegVBEARBEARBEIRPJlqY3hDggQMDgz+dXLwOXXA8eO7x&#10;ofOOj194aMXBfKITFtMrCIIgCIIgCILwQxEdTW8IVA9fuHjffPDmtsOb24/ePHjm8eiFx+PnHk5v&#10;fLQ7/yKHmF5BEARBEARBEIQfiu/A9IaADvu8DfTx9ff28Xd09j55xfH45Rcnrjg+j8S96WJ6BUEQ&#10;BEEQBEEQfii+P9MbJoFBQU9fely963LtrssNe5cnLz1fOHs/d/Zy9fCLZXRXsJheQRAEQRAEQRCE&#10;H4oYYnqNCQwMcvd+6+bhh+N9/MLj3A2ns7Yvz9146fzGp3rJDLtmVfvkW4IFQRAEQRAEQRCE74sY&#10;aHqN0fYOkxsU6/5Tt5evfUrmSWkoEQRBEARBEARBEGI+Mdz0CoIgCIIgCIIgCD8yptr/giAIgiAI&#10;giAIghDjENMrCIIgCIIgCIIgxFjE9AqCIAiCIAiCIAgxFjG9giAIgiAIgiAIQoxFTK8gCIIgCIIg&#10;CIIQYxHTKwiCIAiCIAiCIMRYxPQKgiAIgiAIgiAIMRYxvYIgCIIgCIIgCEKMRUyvIAiCIAiCIAiC&#10;EGMR0ysIgiAIgiAIgiDEWMT0CoIgCIIgCIIgCDEWMb2CIAiCIAiCIAhCjEVMryAIgiAIgiAIghBj&#10;EdMrCIIgCIIgCIIgxFjE9AqCIAiCIAiCIAgxFjG9giAIgiAIgiAIQoxFTK8gCIIgCIIgCIIQYxHT&#10;KwiCIAiCIAiCIMRYxPQKgiAIgiAIgiAIMRYxvYIgCIIgCIIgCEKMRUyvIAiCIAiCIAiCEGMR0ysI&#10;giAIgiAIgiDEWMT0CoIgCIIgCIIgCDEWMb2CIAiCIAiCIAhCjEVMryAIgiAIgiAIghBjEdMrCIIg&#10;CIIgCIIgxFjE9AqCIAiCIAiCIAgxFjG9giAIgiAIgiAIQoxFTK8gCIIgCIIgCIIQYxHTKwiCIAiC&#10;IAiCIMRYxPQKgiAIgiAIgiAIMRYxvYIgCIIgCIIgCEKMRUyvIAiCIAiCIAiCEGMR0ysIgiAIgiAI&#10;giDEWMT0CoIgCIIgCIIgCDEWMb2CIAiCIAiCIAhCjEVMryAIgiAIgiAIghBjEdMrCIIgCIIgCIIg&#10;xFjE9AqCIAiCIAiCIAgxFjG9giAIgiAIgiAIQoxFTK8gCIIgCIIgCIIQYxHTKwiCIAiCIAiCIMRQ&#10;YsX6Hys9pl8N0bYfAAAAAElFTkSuQmCCUEsDBAoAAAAAAAAAIQDEJZNJljQAAJY0AAAUAAAAZHJz&#10;L21lZGlhL2ltYWdlMi5wbmeJUE5HDQoaCgAAAA1JSERSAAABIwAAAGcIAgAAAbP7gyIAAAABc1JH&#10;QgCuzhzpAAAABGdBTUEAALGPC/xhBQAAAAlwSFlzAAAh1QAAIdUBBJy0nQAANCtJREFUeF7tnYl/&#10;VtW57+9/cCS0Pb1C22tPzzk9n/s5t6fntOdz7ynhWKutUGtbsEFGZRBEAcECokEqoFVQBgUFQRwA&#10;FQoKCJKJeR5kNowZIEASEkISkpDpfcP97v1bWdnZ75AEXjS07y/7s/OsZz3rWcOznjXsvd+9/8f1&#10;rxbh89uwYUMwGDSBmCJMfg899NAfXJhwTNEsv4aGBkO59K3I0uSXmTw3vWPXs39JUzDY0PDxxx9/&#10;9NFHS5cuhQDif/755yIoyurVqzlTrJ49e4ozbdo0CIJDhw6tr6/nvGbNmtra2pSUFFsTk1/D9Qby&#10;cwg3JzH/+Mc/irAcQGvDnz17NnqhkedsCQQ+/PDDpKQkCa9ater06dPJycnEAjhN7ZmWkJj7SfrB&#10;gwehyTv9ji7qMtRVomD06NFiDh48GO22wT/77DPO2dnZ1GngwIHiI7lw4cKrV68uXrzYlXLQlB+V&#10;yLjr/k0/6wed3iEx47u/kuqaurqGoMkPRYMGDYKQirfeeouzKgfB+dy5c6olkrm5uQRhhskPrhqt&#10;oSFI5ZT+6aefdiOd6ooIBgJWtXsy5Wg9TH579+5tzM+oIw/KmPGdXzpt25gf/LqS0sJHX8ju3J2Q&#10;sgSKbQ2a2tPiueee44wWa54YIkx+6gi3IjMQJj+A0xgq1gif3y1C+MwefvhhQ8UUYTKT2YAJxw5N&#10;mak3Hzp0SEFl1qYu3iJMZl7HAozOuCCjH4AgKD4loMcCCsGYOW7cOM6MiorSGZw9e5bzY489xpBG&#10;2pKSEg1PTZlVllyBII4MxCQB5127dn3xxRcQJCAbCGW2YMECiB49esA5deqUohiabWbIgGeffZbM&#10;IIhtakbyUw1qr11TLUmw/ZfDVChh6tSpY8aMYYw24UagC6atMRyqS/Cdd96xQyBoyowKKY9A0Bkt&#10;IVQz0QBFDLKc4aPo5ZdfnjBhgorCZCQmsb169dKQDeCEyQzDMBNCpHXsmtYxUUxlxnx0YuKbECiy&#10;50aiGadFNGUGIFTStA5d64PBTZs2pSYkUjPOMHN/6LRPzbkCzkJ90CkfLaFgi2hqRoGKi1C1Ygt/&#10;ZoBsBBOOHcJkBqxjxRbhM/vrQKvqRvc2hnQRCARMRPtGq+q2du1aEVQS/6B6U6ZMEac9w183DRz2&#10;SEvgSDy3bL13ZMrJycFDNPR40frR66tBs7plvjBPVUr55t2G5YJCqzLMEKqArGdjVTffkEAQGeY1&#10;BCoqKkgCKisriXJ6tpucKObaM2fOQNTU1EA/+eSTRI0dO9bVYZZ84jBdMm+iBA7y7KKgIciIvRSz&#10;J0GpFfx2O/veKlUP+tq1a6qPooDdfaARLblb9tqgV6yVGDBggKFuDcL7W1qHLlSvYPsBE6avduiS&#10;muAwVW1gW4hO611GWCAwd+5c2vKFF14QB/q1115DmNGImf3ixYviC9OnT7c6IRDGjLSagvPnz2fj&#10;WVdXx4TPKqSsrMwK+8xl4a+bt3ddLShKT+ianpDIHK5YC8rnVefUOcHU+WZQUFCgysQEzerGelF1&#10;02IIKCf23ml3OGMMJqpyl5vepkJE9rQrJ1AwaHKgwWmRrLt+V/bJJjHd7SXy7G6JcjRDcc67f6QT&#10;HWv47aYxQ2A8lF+ZuEa8+eabMIlSlUzFIvTMrxHh/c0HaoKhqMzChQuhwb59+0xcO0ar6gbUCYUY&#10;usQtRWvrdjsiXrfbE62tG5MmM+aRI0dM+HZAq+o2fvx4M4y4A6bhtnu0XDdNcd5xcs6cOSaufaPl&#10;umlmE52Xl6fqKdjOEbZurPabZjDfbDZ79mzqVl1dbcIhAu0HzepWW1HpXUbpYDHlvYjAwsq7LrPQ&#10;8rpdoVndWPLb+visQTA9Pd1WQ2DPxllM4E1ih5yVK1fSNKWlpdOmTVu8eDH8WbNmIfnSSy9Bp6am&#10;ZmZm2rFKSZDUlpRdD5nSmmx2Xn31VenUfakVK1aw/WPonjdvHsy3335bya0S0LxujbYy4UZQPpV+&#10;z549BCmZV8Xu3bsV6zUvGS9btgzigw8+oCjUjSRUwyZkA9arVy+aBvqRRx5BhoLq1hlbbDWTFX76&#10;6adZuC9duvT8+fOWT5J+/fp560YrqP5Cs7qlfPNuX91OnjwZWm6AIq+VJGMCLqjb9u3bIRDbtm0b&#10;G37o4cOHT5kyRdlTk0WLFqk0lZWV0gYNwZktP0GsJ+GkpCQ2uHQT1UR1y8jIgC95zjCBvY8K/GMJ&#10;vZG6qSbqb2fOnFEUuzgRAC0VFRX1jRVGzG75WgmyUH1uHfx1020AjhMnTlBim72YHKohdRs0aBCx&#10;h4c5F/N27NjhSjWBtlQTYh8FSYI8fsL58uXLVVVVcFzZpj6ms4jRo0fTaaHfeOMNGuLUqVOIDR06&#10;VLFZWVkQKMdjCT755JOcffDXDQSC9dQhrbnXpSWYuh2Z7NzBIJvevXtDVJeUZXz3V65IMzgFdLsK&#10;vW7ChAm2GnQq+NQNH/PWDY9CGEBfuHAB5ogRI5KTkyVDp2BcsTo5w6RPcqZuyLSqbhQFc3FWTew9&#10;DPVVDgVRZy+/wsz44W9EW9CilIDBDRoCeTgUi2BKSgp1g1C5iaWZROMFEKqAoiZOnKggbcE5NzfX&#10;mxCdaINuVd2oGBCd6l4j2XrPYwp6gXbqLzp77sdOK9S1zd/CgiHXULFAs7rZycqEnTtQDeqN1y4W&#10;G5YL6qamBRAIcCgolEz7wFCugFeYk5dpOTFHs7qpYsCEr18vLnaqdPKlBbgfpd/5wJNB94ET9Qoh&#10;tXOzhyaE+soqW2AsnPtjxzlB6Yyl7kWu6/UXCuoKiiCKx872jsAxRPi62f5GnxYBqq6UqQ4MX9Qt&#10;rWOXtG/dbZcyvrqBrE7dOBdNml8yc0nQrQ8onbFERO2FS1nfcy7pUbec74QZjW4ezeqmgUSgf2If&#10;Bt8rV5wLkl5QMepsq8TBSLPz97fkGuPNwD+WhMLb/QBB4N0HtFu0XDdMRGUKCgqwqmhg4to3Wq4b&#10;UH0s9u41t2/aOVpVN5YFplouDLfdo1V1A4wr7777rh0/bwu0tm63I/6a6/ZXjLjZbkvE0myMpM89&#10;95yd3QE0uL3G1tsCMTMb22GvwXyIGy+2iI3Z7DUOPbkEsrOzZTALYuGbBHHcHGJgtvLyct+DS16c&#10;P3/e2C1uudihBbMFgsFTk+endExMT0jUxUnOqe4z2WkdE48OnVJdXt7i6IepNm/eHAigzMGBAwd2&#10;7Nhhr6YJBMGnn35aVFQUN22LiGg22i7Fc/HKHo7ZErps/O79tYHaQINzKQ/h4PVgMBAsLSjY+P3u&#10;57fu0T0SNNTV1ckexjitxvLly91S+IHO6upqdRTd5BHT0kQhAODI/HAqKysrKioUhK9YKeFcW1tb&#10;5QIBtt/EwtdZ2pSpoFQWNTU1aBZTDz4KcDhLBr6CAo1jqPp6FQmOWkyEiuEmdapmxbyIaLbMCa/7&#10;DMZRdaXMREcAGaSmppq2dyGzHTp0iChKz/nLL7800i7ghLUrY6+RaA7dgEQVoy5BCIKFhYWPP/44&#10;Qd28hNi/fz8EBuNMFkAE57IypxYKfvjhh0OGDCHIrDxgwADdJZKYmhvCCgsEAUTPnj0xm2hJFhcX&#10;UwAa+uzZs1QKAWKlQYSSr1mzRjdoEMjJyZk3bx7CBFNSUt5+++2SkpKxY8c+/PDDCD/xxBNS4kMU&#10;bwvaWzY6ahp7tA+UeMuWLbbpIYA6r5FoBO1L0W01fKAFpQGgwXBDQOOiWaoIcoZWcPLkybQatGzJ&#10;Ga+CD0ESCJ2RsQJLliyBg56NGzfqDlG/fv0GDhwo+yEjP5CMF0jKbCghCWdksDRR0JiN6oiJEiWB&#10;JhUEZktPT0ezogiOGjUKYuXKlevXr8dsSKrbnTx5krOTuDmizW2MgV6zMaWZCBeUgMY1zew+hE4p&#10;VaxIsA+UImlYHlANqUJtWIEbBqWKXrDose0QLSxJqM+Gu7pby2361x7XG5x7r2pfQBP76lxZWIyb&#10;ukfX3fcN8z6Yrt4HWKEQLNy4u+iLpgETPSiM/nyfzQvC0sBLA1+sPEaAf/jwYZ+AhWWG9htFWQEI&#10;yUCI5myjBNGarmxQBPKCmCI4K7ZFtGA2IeDcMW0cMBMSK88X0rjetrD4/O/NUyneI2+J+XkSxZLZ&#10;dO8fUMq0Donp374Hwi4rokMDC+PJ1KlTIRYsWICjM16pPCh3hFxCrYD8hg0bJk2aBPPy5cssdqTB&#10;SlpYDtrmz5/PZKlGFJ8puVevXjaouiCgM0AtgyRBRjamN+XCxMl4O23aNHQiozMymtug0YMb6PGF&#10;Dz74IOzN+lC0ymxMVGQTqA84TaznLxISj09ZYKI92PKjh3b+fAit1WS2hMQLq8zPHazZvD+lprjp&#10;Cf+NZGrHn7Wmp6k5UNW3b18al6CAWvg6EwtHZ0VxXrx4MWZ76623yFF8R517q3v69OlqTUXRuEry&#10;ySefICCdycnJs2bNgoAv4RMnTiiWICAVi1Kb6dGjRzkrFrHc3FzpURLmNgj6ExsemY0gJYyN2cjS&#10;u1LYuXMnPbho017rfBiSghppFzWBgIlKSCxI28FuzUS42igxyMzMNCwX8K3C7UnmHRhhoSawBGcf&#10;IYQyKaRl2rOFI+fhiE5KStL4JqbgCjZpsGdfIwiKFby04C1SaGx0RDNbXl6eMZeLrKwsE+GCnHY9&#10;ONI2d8bfdSnauDd69owVMltoJeE0dYWQxzW9oK41h53f4P8tI6LZ2DZ5F4rA7gEt8HSnnzQ0lB4+&#10;ntr48BqNzpGXspUuaOQaoUEDmLAHJSeyrNmcw/1lfCiKnptz7ejJsg/WXZnytjjZd/2Oc83ZfDo8&#10;RO6PzPCb3cl5WAVcnrG4+lhW7ZfZgaoqgpS2fOPOmmPZZ//lobrGEl4a6zx6m9O5m36j1v4R0Wzs&#10;G4y5GhG6l6KqeiWEBZxjk+Y2M4B7JSzjW3ezt5PN+vfvb6RdefxsfXN554hgNuQZuC78Zkz5GjNf&#10;nr2zWyAYzOv864sP/hFVl6YsFF8/GwSlM5bU5l+qyy8mrctoyO3865xO3XJ/2ON6vTFS7j/8tuiP&#10;s4KBGDxd99UgotmopH2vkwWW8z3wNH78eLvi8sFp4mDw5OzFbPigravhtX4jhRz7ByQbLc0RDARy&#10;uw4uHP1qwPPym9IFn6AflC5aZVjXr19Z4KwmQNX+zLKFq8re+bTukvOIJmK1VysgKlJ32bG6aovz&#10;qpLa0vLqLOfJ7vaPFpYkVKympmbFihUsTLCZQBAT2ukaS2AS2wShQEwGA+6bTRpKii9tvKtb+rd/&#10;nt7BuSSNd6YwtH7r7vQf/0FjXRzR0YLZWoP8/HzMBrS2NlwXBOEbi7nW9QnEcWOIgdlAQUGBsUxU&#10;xG0WK8TGbILXsXzQ9YU4YoVYmg3ooo6xlYtRo0bFnSzmiLHZ4vhqEDfbbYm42W4/xG12+yFus9sP&#10;cZvdfoi9zY4dO5aUlNSjR4+tW7eGvesdx00iljbDQr5dGkE9WWUk4ogFYmYzttXGUCF46qmn4maL&#10;IWJjM0wS5SIW2LTJ3AmL4+YRG5vt2LFDtolkOfhGNI6bRgxsJicDkyZNKi8vJ1hXV7dlyxY4xmIu&#10;hg0bZhLEcXOIgc0KCgoGDRoUeiMU4z3zzDPGYvHbabFDDGw2ZMiQSMaAr9fLCCtXrjQRcdwEWmsz&#10;Wt/CsBoR5VEDgLyxWLhZLVRbHC2iBZvV1dfv/PWTzqMcCYl6VX56gvPEcVpCl72/ferYaOcV9y22&#10;+759+1ikONZ2HwXfuXOn95ETPTIk7NrlPG/TosK/cUS0GQ23457B3mek/If74Q2XSEz93i+Ldx2K&#10;5HC1tbVffvklJnGf6WoZOTk5JmUc4RDRZtsGJzezkHvISOu/dffmpDHOzxb1xGeDY+BgoOGLka+k&#10;f++XNVedB0MBJvT+lK1NiGT+6upq/SyMfmB/vQHTXiRzf8Xp/P7TcqArKipgKigB/YqQIOdKF5JH&#10;GA7VkTxBaM5KBeGoaASSVVVVkiFY3wiC6BdTpeWsKG/QKwMBvLEQgFJZ2iKizXyPnOrY8M27gw0t&#10;jF3E0gQrVqzwWcsZ+zwv4LXDo2J90DckQ8Gk2KNHD7J45513oOHQcD179tQvPCUwzQVzJ1Evvvgi&#10;sXg5wdWrVyMAodiFCxcioGBaWhoEaklO4WtqaqScsz5NMnLkSMReeeUVNxMDkqxZswb9S5Y4r+JD&#10;TF+Ikx4VSXpgPvroo9AQYkL07t3bK2OJfi7UyP3797exFhFt5rMWR+oPfyNFkUDsxYsXvWaQVdav&#10;X3/58mViaSPgVQJ9/vx5bxILI9EcVODZZ59dvny5tRntOHXqVBpO/VFM1NKg5EVL6Ydx8GfPnm0F&#10;6MvWSFZevwbGKXEdCJioFb106VKCKERYgJaMrZE06FleaGL1ygdX/PqBAwcsLYJUInx8DKbCM5bI&#10;0oq1aLWfJXSt9/wKxgeyp7i+pl+3bp2tDyCW7AFrEHEsEDNpGmG/veUDyfEDmvLdd9+FRrmaHr8k&#10;KAEAU/yBAwcyPov/+uuvi+Csy9k2KIIq0P3JGv3EMu5JCVFsQMeOHWu/EwjENwEXCCOj798ShbPC&#10;AYr12YwsgN4R4OVzxmZ79+6dOHHiE088oR/1KtYios3W/c+fN7dZxGfraXHHmxoNRpfcvXs3TCPR&#10;iMLCQrIHeq2uDziikgt6QXAoSE5TUqWnnnoKeuPGjZzVNBAS4IxL0UMhGKzeftv5rQb8+fPnWwG8&#10;hyQUUmdqAVFeXm4b+vPPP09KSsKnlYSRHAIxzgKp4HO+evWqfmRGUAKKgp48eTKGccX9NkMG/XiS&#10;ggwScMiXoAZGGRXCprKIaLOqS5e9NsPtTIQHaExJSbHWgjh16pTKHQrVBNB9DKs5pERA2HCbg1rp&#10;B/nUB3rDhg2qJxwROqv+nGUbQQUTTTHQQ1AvrAd/+tOfEAA0JQkhYHJWEmUHCFosW7YMvn7KRhBC&#10;UE3hSJsr69jM0pJhEJYYozcE87SGBGzGecqUKfQYxGwqi4g2YzG45ScPe81W665qBEpTVFTktRZd&#10;XjWMBLKnzhTOV3MLqQJ6tX2sQKmiF6xFgfaGiDYDtLJ3Vlt370DLZ6wwDewazFdnd2npwIQb4bVZ&#10;SVZuoPGbfEJGRoa0mfCtAaV64403qIIJ34aIZjNwrbzC/lSQgwqzLvK6FwtFr22Y3PY9PA5Lpzqv&#10;auqat8L5cbGFbAagseu2H/dq8KxrWDejsDWt6XSHxkwhbBIvUwQg1htkxmIVE5oLMlYMwqfTKvHK&#10;WIJYyYsWAdx4J62YFoqFaWXEAQpGRws2AxfXbLTelvZ3XRi7rcFCi5Le+Ml5Hakdu556e4WJdl+8&#10;Y/0MkDytQ6L9UTYKNTFEAcmHDx8+atQoJhJxWG6gULVlfIZWrC0bnJdeekk0ye0Oid2CmAIbhjff&#10;NF+AJglB6USS9U6fPn2UI9MM841WQAgwKUKwzOnVq9eECRPgEETs8ccf17ugCf7lL38RU5p1nj59&#10;ujZtkuHsJaKjZZtR8L0PjpQN0tzfc9KyLFJ9BgPVl0qstbyHib5+fe7cuRTLW7L83QfSOyRezb8E&#10;rTaKDtKeOHFC1SYIQVMeOXKEDS9BLSMh9NoDCFbMNKU1MLHQzMQQkWw2a9asMWPGIODd8AEpxGba&#10;WdN1WFbMmDFD7a4i0SYSY73KrlSpFIV1+/bty4raFh5AcyYLCGDzio6WbQbw4exFn1hvS+10b1iH&#10;qC4odmITuqyPYDM8iWJ5S0aZ0+9wLj0Xncz2d4FwIC0VFqjke++9t2TJErUUZ2uzBQsWQCAgh5s3&#10;b55WXzBZrSl5WJuRhCjOq1ev1vrNllYENqPpR4wYwTIPzTNnzpTNJGBzREnv3r3PnDnDBpGo4uJi&#10;CuBTZUEQec4+fiS0ws8aGvBuypH/2WbzDhEc7u9/bj9+YlFfdQ27BgPB/LVbJeYcni/F6pOklM+E&#10;XdTV1Kg3XNr6RYuORnK9vIOm0RUm1Zbz+PHjNTYSO2fOHJjp6ek2ljMV4UzsuHHj2DnJZmJyls2O&#10;Hz9ukwCbBIIgBDZ7+eWXcRcF8bMB7veIZSeJMU7ighh18ODBcGwubIS8khD0OTjKwktER8s2w8c1&#10;ezGkVJeW61MgHMxVxZ7XJAHKse2/B65n9WEN1iGxurjURLt3R9UcJuwCJ9519yCEmduqI7yBzkLJ&#10;Ad1WDaFGwbFgsl2DgzmhGdl0FdEmlDy0CGszxjGSAHb9dAjcyE3R9B0k4fnnnycom5EKzunTp2l3&#10;xCTAVg8+W2w48I8dOyYNAgKyGTIYValwUzjeUjmiLaEFm6WmpmItLToAehkVM77hvF3HaeWExIz/&#10;6g/TSLuorahwPkHdoUs6M19N05YOUEqKxdmEG4FrNirs2pp3QXhzFM1ZCGWKEx2I0cqW1pk1Akwb&#10;dCObdHqjLC1Y2ssMlfHl2HpEs5ldIgIspy8vATI/+ae3mhaTHRPramtakzGdC5uF7U1SxZHS+V76&#10;heF+faA6e/bs0YeG2hsi2oxCez0M2msV6EB9vfMGAtdymO3zTr+wHScsSCKbhfoZsD2A4+I65xJO&#10;JATdbm0Cf5OIaLPz588bc7lgGWIiGoENwIEJM5ynDRodbvtvnrCfA/SBlpaTJSeHeSeIeXCh8UCz&#10;iWgO+Jdffd87qkhQ/7xBQzmAaAq6hBN0CcvxJWnXiGgz79UpEPrIlK0kM5BzrcRarkPXrf+vH6tK&#10;XxNcunRJNgt7XZ/VijUYR3VV+DcI5v5Tz2tHz2R3+pXMVvpxSl22cwcgp/MDnMs+SlGmNcezA43v&#10;2zl3z2M1x7KvHTHv0Mrq3M0J7jtenGxurGTf+SvS1AfqyrcfEKedI6LNjK08MBEe9OnTx1As2YPO&#10;UOnYTO0OnZB48sWFwaBxO/vQHMYTxwIDWGvp2PZT8ypIH/LuGYaw84YZ1zaly9Jqsy/Ayep0P8Gy&#10;D9eLX3c8y/pi/v2j3PneFCPH/eYbYll3mk+65Xbuxjif/8BopW3/aK3NmM9CH0wYM2aMl0mdca+M&#10;Hz7oMwBWpNFkMGBbE8C/vPvw+oRmAyPHtv9s6g1e1Afqyz5Ow0Ka0oL19aXzV1aeyMn/3bjaQH32&#10;d7sbm2Vm2+3j2fuG1uUX1VwwHSW7U7fcTt1Od+525X1zWxWb5dw77Ox/OR9CFaedow1+pi8Ke1FS&#10;UjJ8+PDQqtJtd9892FnuuwZI+YbzaVxjMXeflN7p3oxO97GT8y49vMeOn4axWXUgULbMuehccyIn&#10;UGPeg5X9/d/mdrq/LhjM/v7vi596zdjM42fnu48QIeR0dvzs8rRF1vNyOzuWDlRdK3nNfGGxnSOi&#10;zTIzM42tPFi+fLnXQtDY4FqEt9c2BBuKdx3GyS4dzJw6daoMBi6u2uCzUOjhu01jUf5Rak6nX19d&#10;5zwtKU51zsWa7DyIkkWrbar6y1fskxCl7ovLSheY15qVLnTeaYZ/ly42fla68FMRZQtvj8ecI9qM&#10;RtENLR9Ym6xdu5ZejACQGSBMsnBAWLtpUFRUZFcroQduxwLy6vkCkzKOcIhoMwFj6Kk3LSM5M0LC&#10;KSsrc03WgOdhCX2bIBL0wJfAIIkJ0/79D5vu6p6KnRwjuQ8pd0zc+P3u15w7W9HMHwdowWYtQj4E&#10;7PzhBUZdv369MZcLExHHTeBmbQZY8WOMULNhMN0csdAtpThuEjGwmZ2uODPVuUNmw9mzZ8W0IAjf&#10;pInjJhADmwGfecLC+0BnHDeD2NiM1WB0sxFrROO4acTGZmDGjBnGPuFQWtp05zOOm0TMbMZc5f0Z&#10;rhfMbfGZLIaImc0AhpkzZ453kIT2vfM9jptHLG0mYLm0tLT33nuP8TDuXrcCsbdZHLcacZvdfojb&#10;7PZD3GZxxPFVIO5pccTxVSDuaXHE8VXgtvG0hhCYiDjiuB3Qfj0NXwoEAnpllYW5Bu1ehQZJSUnF&#10;xcXBkOfN44ijvaE9ehqeU1dXN2LECK9rRYJcbtiwYXFni6M9oz16mt4aYTyp1SDJ66+/HvaRyzji&#10;+NrRvjytsrLyBnzMh/b5k+g4/sbRjjyNXRn7LutpEIJercEZ/P73v1dsFCAc37nF0d7QXjwNxxg9&#10;erTrWQ+9++67ubm5cEK9RcyampqUlBSvW4YiLy8vNHkccXxdaBeehks89thjo0aNKiwsdF2ptR5S&#10;VVUV5cJJpJdTxxHHV4924Wk5OTn6lIIJtwWkunr1alhnC/uttjji+FoQA09z3yUWdN71H6w/9NL8&#10;3fcP333v0N2/GLrnvmE7fzHEIQh2fzLz+TdLzp4LBp3fxtcH6nEr61rOLHZzK73y8nJcC39jLwfx&#10;6KOPHj16FAe2r6JBv1NAd/8G8+DBgxs3bkxLS0tNTeVsQRB+aWmphNk63mTB4ohDuHFPw2Myn59r&#10;vo/mvL3M/xqQKEeak6praodEjpS/v3vvkElZ098rzT6r/m0yaCOUVh7FLHfs2LFt27Z9GPW7UNGh&#10;d29wzsjIqK2tRa3JKY442o42expduaasPPXbP/d+R6HFw3mjiw73/VfO2+nwsW/dnXLX/Zt+/IeN&#10;P+q5/gfdnGBCF+dwXpubeHLB8pKDx5kCyZFpJXRukVPhA6w8mYhuxqlahDQXFBSEFiOOOFqDNnta&#10;RWFxWocu9t3g0Q+can2Hn6UkdL2al19dWu5MOi6i91digSPmytZWVlVfKWchR5TSZmdnr1y5Ur0f&#10;GG+49SCvrVu3qpCtAUXt5eKRRx6h5GIuWrRITAUFavfwww8nJSUxf1pJwDoWpuQFxAYPHqwPW7rt&#10;1PDss8/CZ+WsxXOfPn02b94MXxqUymLAgAFTp05VMxILwcxPEtK6e9s/kN3IkSNdxQ2nT59WqsrK&#10;SoRramoUdBU31U6v2RLtBaoivt2uoWHIkCF9+/ZVsZEkaCtOc/nw0ksvkeTcuXOUv3///vPmzSNo&#10;hfUy/dzcXAn7gOGI/fzzz03YBUloRtsOGAXmihXmiywwMQQcvWr/ypUrjz32GEF9YM8CseXLlzvq&#10;HnnElicS2uxpmRNm+dwp0rH7vqHXKitZZLZYiOigOZi16D3yK6B+HwpFcV61alWWi4sXL2qvJaDN&#10;UO5u7cyZM8gsW7ZM86GURAfGiNR7woK+q840evRo9aR33K9eAgkA+AgMHDiQPoSreL/7gqdJg4IU&#10;e//+/a4+554hXf+JJ55AAJ0EieXs6nY+4Ccl0AjrXSAI7NmzRxxoWoaKQ+MVBIVPP/0UDhtdVuB4&#10;mqvM+fYjyam4gsoLKKg32IlGIbQgGRNoBBySkwXCjBeSYZsNZ9CgQRpPiSKoT9faVMD78qc5c+Yo&#10;VkErA3HgwAGJ2XLCXLNmDZz09HRxgLb0+ogzrgtNH4AWUlJS4OiDiCUlJf369UMetXgsaWFypjNI&#10;CXATRUPbPW38bJ9H+Q6tEi/tuPE3NtNAtDhDFK2D5Uwfbw4aBSxdunTTpk1btmzxtin0rl27GKrp&#10;QDSBGgimlIcFCRHYt2+f0R4V0V+N6AMFYPikLhD0JLqUz9Po0FiRoMrABEWB17kfSyXWehrdDuBa&#10;S5YsITh9+nTkcQD8EwF9wlBwVDd+3tQGbZkZX5hA4ChIG0IzYCsIGH3gMEiTdZX7zVOCmZmZZEeT&#10;QoPZs2cTZPiDRgCahIqSvKCPO0qtFzAloI9nhkKxqJI2zvpICJ5GEKPv3LkTpj4m5Mo26+j6UCfw&#10;5i5PYxRjYgQHDx6knRlQsAixrfG0Hj16jB8/nnwPHXI+1p6fnw+Nszk53QpPqyy+rDdp+hzMHiws&#10;Ty74S5gGbgm0Cz2JdnSdqGmGUdBCHyVC2NuOPhQWFspIFjNmzDBxUYFmpjhyMXmHINLHtSOBrPE0&#10;uixjh3z+1VdfVZGIzcvLE33hwgXqLojDYIGA9bQJEyY888wzqhQuJz/E0+grcKyn0SZO4kZngKOg&#10;9TTSogTgcghQU2h9ShvAYR6DQ5nJmqA+jAS2b9/OmY6Fb0OwgGeWRjNVU1plhPkUjAR0AglTWQWp&#10;DgWzl50UC0dJLORpDL5KQntSTc4wjYSLKJ7GnEbCcePGUYU333xT2QF9ocpOyPDxNGS8noYARoRJ&#10;jnA4M2Yh6eR0KzyNpVjeui3rE/7L52D2wAnrGz+n3xpQVgaJSP1bTAYhli7ehosOhIcPH64mEF58&#10;8UUT1xJozdWrV4ctDJawtmklyFqeBk2p2BuoPBgMjn1zKZOG8OWXX5IRHH0NW54GHF2uZ5KQoIZV&#10;GkSdhn7w7rvv7t69++WXXyYWDkElgQbJyckvvPDCpEmToNVBSQsYtiRA+5D8gw8+YDYj+Pjjj2sh&#10;h8z7778PB7Vs5wjCVxZgw4YNcJQRTDBs2DAyEsgOX1KsFySZOXOmNDDvIUamlIo5StoUNXHixOcb&#10;wUKAKOtp0sPCDzHlK44QxdPYfUHTdGz8SMtkLoOyiSAWzqhRoygPWUPjSHQ8YvErbSmhGQ7YKkMz&#10;xnmXzRDR0WZPA1Qgc9p7vq+K2ANP25U0zlvJUBDLqonuEsm7GDuPHDmCUdvaswVS0VNpDrUC0PBj&#10;olsCrRm2YPbuXCtBNVk3Yi3ba8Whi2h7QCMQBPDdFKZl4OgBF3KUgI3FacXR0AOoFwu5lStX0gXX&#10;r19PEMBXEjKSPNCHdZVEsRIG+rgazV5QUEBQsRasESiP5VMqOj39z+YCYfLwgKxDVVkQpZLYM7BR&#10;IryQgC9KQUWJA6yYVxhaYjZKHJkG2Fh7BooCrrjRZmMtYOocBTfiaULWus32mxahx/l1Ya7RUUQG&#10;uVWrVmHU0K4MRx2lxUK3BvQY42Qu8Dq1VH2ds2qKngWSpkwuKBiLRiW/fUGVcU4TiOMrx417Gqip&#10;rFp7R5ew96zZy+WtNB8fx8Z007S0NJ93Od7mctauXas1elgHaLjeUOvcVgte3Lp/yz2DNnR95EDy&#10;rEAd+wxSROz9qPLOadAMw/BJcmn34W3/uyd7HWZMCftAWvu9DyYK/azbxN2GYG7RVc1PPvmEdg7b&#10;yO0B7bZgMcFNeRqgC178bEt6hy5hrpEkJB5Jns0cUlRUZJ1KgKYHs0lgLRS9ffPTdqUmhFPOkZCY&#10;cUdizhvhvzWPWuNkLvA0++14gI/tH5Cc9u2fHxs3E//mMBEuSEvxKCS7Jip4wz2AhIOaY8SIEfPm&#10;zfMVmCyGuPA9/Ll161aTzAU7TzbujBe+8hAc6OLo0aOG5YLVHangf/rpp3akkKro1y1ee+01ZBYt&#10;WuTNSNoA2znDcuGr4xNPPLFgwQJdTVGstHkBxxaVgp06dWrWrFm9Gm8Jsud866231OxASc6cOSNt&#10;Y8eOJchOTMmffvppguyy2Ia5gs0+n8auGI4W6nV1dYsXL2ZjplwAO8mKigq1DBtmJNkQKjnn5cuX&#10;wxk/fryjKBa4WU8T6Kp7x05P1ZNZzZ3h8w4/u3rSWa/r2Si52aVLl7wtEhYI7Oo6WN86jHKkOTvD&#10;rpVFJSZZI8hxypQpxs9csJE1cS6YJEuPZ6d98+6MhMTd3R5nkrRFYh+i2yaWc8MgX4yq76ajjerD&#10;mTp1qmIBxmZv3bt3b3U19q42U8wPh7kIGiY1oh/DGTbM+TijmIB6sV8nOZK2CwJ7FR4+qpCE6TRE&#10;47e8I0EfSsOrTdi9Z40S9rpkjUL2YNImIAxTHAYR6kKQnqpYrEDw5ZdfhkamvLxc10uzs7MJzpkz&#10;B82Un9JSKTi6eo6ArkxKuf0U+OOPPw5nz549ru7rQ4cOJXj69Om9e/ciBjZt2oQYUfoCPX6rzqZY&#10;XXskCBja4FAMhNmmoge/dbU6wC3hPPnkkyZ804iNpwGn7IFg5rgZPk/gSLujS8o3/rvyglNh1dOk&#10;iYrq/OINd7TgZvbIXbzGJGsEGeHYNJaFz9MEinNo6GRngHAe3exSd825atr6QrYI8pWNVQYAba/I&#10;nTt3jn4GWNQxDwwYMACB48ePK3d7ZVLCYP78+eKohCTRPUP6N9A1MVt4eRpTKLtf+O+//z5MN3Xb&#10;PA1tBNGgXKApsHdqdTR6CmkvkCooT3vllVcUpMy60sgQg4aZM2ciie8pVnD1/YHxjuxIi/DJkycR&#10;xsOh4bz44ovKXUFmPIK0IVMWHBYvJIev6/iSlE5dewyFPI0kErNor54Ggs73yS+s20Lf9c1vBDM6&#10;3XdyyWdskEyaqMDTUjs6Grb8Ry8cAN0n/7zQq9B7nPvAfBzSAnmvp9GIYT0NBAOB7PdXp7t5cWzo&#10;dF9F7sVIH7RsK5S1ndMKCwvpCuya6BbV1dXE4ir4m9N07jAEBwG6I/JhPU29gS7I7lE0S1wlx4Hh&#10;kHz//v0E5WmsxKCZKolidcSCCsLracSiDYLcxfF6Gh6lydZet2QZSSwcei1BZAgCN6mD8+fPE8sE&#10;qKA8DSU4mKY7pg7dLwZRPI31Hvp37twJTaoLFy7Ir1hqcn777bfxXjirVq1SMQBVoNjEksT7SBqE&#10;q9K5nyYOgAlUa3namDFjbFQ7ndPoGZTM2Yp99NHatWs1Gl3ecyTMPW6mjg5djz71Sn1t07M2YUHs&#10;mRcXooEl6JmZi3MXfpL2D92bqXIP9K/93n2h1zZIPnHiRLd5HdD6kTwN0Ny15eXsNo3Ojl1TOnYt&#10;SN+DEmCEbgjKmvkEW6akpEyfPp0gSyCaSLew+/TpQ79nUwQgMLaSkFaeRmciLdB3HonSfKLVEVBa&#10;YdKkSchMmzaNGllPU0lYvaMKkMTnaVfdH/ixBcLnMzMzR44cSZDSEqU71/iJLSTAMWBia2lQqZCn&#10;kCyPlYWdPbSGxyvQRqnY/BCLt0DD2bFjB0FA/yF3hiTdnmF2kqeBgwcPwkEte07NhAwZbiJn1pKM&#10;8gI0DtkBlpSG5doXDvIzZszYt28fC9QtW7bAoV7MwAhQcoLtevVIHWhi5ypHc2AGqkQTBALBzfcM&#10;kr95vc79cGvXglWb60MeBfACc2z6156+B5pdPc7PAjbc1a0eJwk3SZI1LWVBK0e/DID8l1PmobMp&#10;o4QuGQldayuqqKMRaiNIyI7Cgk2Ueo8UsiKC+cUXX9iOAp9tA0w9IMIE6KZzsHv37qKiIsYvhIWC&#10;ggKYkrRQEu1qmOKgdT1AwPdcZc2YAgqxI7189OjRaWlplAQOfCYf5DGltxHo+mxy7GeXpVNg6rNp&#10;AQS+Cl+zOiCWdoCDS0uMM82Cz4waNWrcuHF0ejiCkkAwb5PElgEO8zbVtzIWlZWV8BG206bgqHOL&#10;mpycPHz4cFaYeupSsTQmUYcPH7YcPBYOawEFbx437mmUifFA1+iMe3kA0xYaBAPB8jPnUu/8Rapv&#10;isPlWGfe+Yu8rfsDwXpMZBJ44XZNlnPVZeUVp3IqTuRU5uU7t7Qdg4aTd0E03mX8zPU0lj0mLjKO&#10;v/Cmr3hpHbocf/7N+oYbdLa/PqhhAT755z//maCJiCMqbtDTaF9WL8armgMfw/209PcBx8A9st9c&#10;vuEH3UNdzjk633t84lzdXDZpbhRHjx6lNxg/cz2tNTrzDxxzJszmdwgdzv+6/1pbHjH7q4czyLkw&#10;4ThaQps9jcZl2g07jwlEsRgw0hGAkrpAsGD7/g3f+5V3SWmODl0cP/zn3xbvPercXW67QRkIWHN7&#10;PY2tRSu1pCf8jJ2hr0gUksmtNtxTfC0iUFtbOOzPZ3/av2LLQcOK428PN+JpkVaMwurVq8NOaF44&#10;vtPY73GlikslG37wQPrfdUnr6H+8K7VDYto3umZ0vu+q+3NDJWkRZWVljzzyiHEyF6+++qqJiwpc&#10;NCXyLxU2/NtDbAuNaCsQbAhWbjqQ/c89cv+px7l/61NzKsu31qrceCCv/+S6giIFawvyL/RNrm1s&#10;vasb9hUP/zPrAAVBXe6FC72T6wPNHr+8ujw9v19yfl/36Jd8rl9ybdZ5E+c2dWHv5wr6OFEcF/ol&#10;Vx6nGP5LSEV9ni9ZYO6UUMiCvsml81c5L3uJI0Zos6exE43iZmD58uX1rXgSl0325MmTvT2Puau2&#10;sir/k43rvuXc8g7t7s7EwvGD7ocenRRg5+Rs68J0BZi60GyczMW8efNMdASQCmTPXebL1Hukdey6&#10;88GnTIJWIK/byMIxM6WZmpa/vzanU7dAoKnK5R+n5t7129oc87a82rP5WZ261zXeYCj7OOXsj3t7&#10;a1hzPCu7c3efu5bOWHK+20hyUEYiTJyDhuzO3eouFkJwkLZseUrWP/6OUcDEu8jt3K14rPOAPz54&#10;/pdPZv+fXoHyShrFRMdx02izp33xxRfGpSIAP9S9F5MgAhDo2bPntm3bTNgDvdWgtq7uxNT5G/7p&#10;N7rQH3aeSU3g6LL5Hx88v2Rd0e7D6mysXY17eeDrnT6QKlBbt/3/9ovyzDQHnrbjP/uaNK1AXX0g&#10;v9/ErO90y/mXnuUfpVw7fLo+2Gy2v5qyK/c7D1QfPU0BmGfyfjrgTKf7K7cdkBtcmbcy79+cH6pI&#10;GNRlOp7mm49KZyzN+d6DSOb92DnO/qSfN4njaZ3urzt/0a0lCBY++sLFHmNZlJt4F3japVHT8/tM&#10;zOncrXLvMcONI3aIvacJOTk5ze3tB7F6mABhw4oAp3c0NGQu+3zzP3THE1zHa3bDwLhBQmLmJ6kM&#10;yZ999plxr0asWbMGJdUlZfVV1YGamrqq6uor5dVFJdcKi/e+umC9swdL1F3y6EdaQtdtP4l4U84H&#10;Z7RwZgh5BW3RUHM8J+/OboH6pk0spao5dDy7U7f62sDFQX869x99AzXXsu78VW1ZRfm7a7LuejDY&#10;0Ow1eK6ndfONGs6c1n0EykzYjwYm0poLBVB1Zy7mdnqgcu12/9rR8bTued2eoqHrA8ELiY+d/c9+&#10;wTqWDdEsGEeb0GZPY8Zg1oq+gBRWrlxJL/F2FC/gX7t2TU98em/nRwdi9JJrhZeL0vekd7rX3meD&#10;ONB3AgJ6YMd4WCOOHTtWsOtQSit8qYUjIbHyUsu3CoRgsD6/zzPZ/7tX5cFTdVerrsxZkfeT/oUD&#10;JnpXj6A+EMj/9VNnO3XP+8Uwdy4PXjty5nTnbjnf6XbthPNInhd1mdlhV495/97vysyPr8z6sHT2&#10;0iuzltUVeL8B0pDTuXvthUsK1NZV5/xkQNHkhXiUOEJOp/uLx84Szch2bc+xc50eqC26Ik4cN48b&#10;uSIC0tLSPozwhg8f8Mn09PSysjL6BwmNFhcE32l8qcbOnTt9Hag1cMvi+F5hipOcUUDP/kkngB44&#10;cCAy+595ze82rT60P9z4o4cq2/IGEcFdz3Kqd88RBx1XzMS6QedPQS8QCdWjtC6aSBPnAi6HCXjk&#10;TdiFk19zmRu55htHZLTZ0ywww7lz5/QiAE1xOkcCsbpouXTp0j179uAV+AYYMmSIXAI+QaO97Qi9&#10;CgKSkpJw8oqCy+6FTWe/5/Mi3yGncmh3gZrWocvmf33oxLR3AgHnHc0mpzjiaDtu3NMscDnXZYLV&#10;1dUsCAGEpUFNTY0EnEEyZJi0b33AT4YOHSoxE9cKIEwS5sbQRSMKp02bJm1OxoB9D6M3RS2/WlNU&#10;0nhcYc9WfemyQ1wqcegrZWyw3JkgPqjHERvEwNNuHhkZGXgFkIfMnTtXfmGiI0Ayx48fZ8WohF6g&#10;beZM5wq7kY4jjq8V7cLTmGTGjBljPQ2CCWrcuHFXr14NdRXXvxpYE/reyeMF/B49eqDWpIkjjq8b&#10;7cLTAM7DVBbWc7QsJApAh5Xx4VH3DWHoNNrjiOPrRnvxNMAUtGjRotDtVlvBXOdOe3E3i6MdoR15&#10;GsA99F544zRtBF762muvxX0sjnaI9uVpApOb3gzTJpfr378/CeNuFkf7RHv0NIDD1NXV6af+0SGH&#10;tD/gjSOO9ol26mkWTFPnzp2bNm0a7uS9NAKY9zZv3hyfx+K4LdDePS2OOP46EPe0OOL4KhD3tDji&#10;uPW4fv3/A0+mV9+hXWagAAAAAElFTkSuQmCCUEsBAi0AFAAGAAgAAAAhALGCZ7YKAQAAEwIAABMA&#10;AAAAAAAAAAAAAAAAAAAAAFtDb250ZW50X1R5cGVzXS54bWxQSwECLQAUAAYACAAAACEAOP0h/9YA&#10;AACUAQAACwAAAAAAAAAAAAAAAAA7AQAAX3JlbHMvLnJlbHNQSwECLQAUAAYACAAAACEAfbcTGfIC&#10;AAD7CAAADgAAAAAAAAAAAAAAAAA6AgAAZHJzL2Uyb0RvYy54bWxQSwECLQAUAAYACAAAACEALmzw&#10;AMUAAAClAQAAGQAAAAAAAAAAAAAAAABYBQAAZHJzL19yZWxzL2Uyb0RvYy54bWwucmVsc1BLAQIt&#10;ABQABgAIAAAAIQCWUzZM4gAAAAoBAAAPAAAAAAAAAAAAAAAAAFQGAABkcnMvZG93bnJldi54bWxQ&#10;SwECLQAKAAAAAAAAACEAEn9GT2tzAABrcwAAFAAAAAAAAAAAAAAAAABjBwAAZHJzL21lZGlhL2lt&#10;YWdlMS5wbmdQSwECLQAKAAAAAAAAACEAxCWTSZY0AACWNAAAFAAAAAAAAAAAAAAAAAAAewAAZHJz&#10;L21lZGlhL2ltYWdlMi5wbmdQSwUGAAAAAAcABwC+AQAAyK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width:100584;height:127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vw/wwAAANoAAAAPAAAAZHJzL2Rvd25yZXYueG1sRI9Pi8Iw&#10;FMTvC36H8AQvi6ZVEa1GEUH04mH9B96ezbMtNi+liVq/vVlY2OMwM79hZovGlOJJtSssK4h7EQji&#10;1OqCMwXHw7o7BuE8ssbSMil4k4PFvPU1w0TbF//Qc+8zESDsElSQe18lUro0J4OuZyvi4N1sbdAH&#10;WWdS1/gKcFPKfhSNpMGCw0KOFa1ySu/7h1EwWZ3eg+HmPLyl19HucDnH/lvHSnXazXIKwlPj/8N/&#10;7a1W0IffK+EGyPkHAAD//wMAUEsBAi0AFAAGAAgAAAAhANvh9svuAAAAhQEAABMAAAAAAAAAAAAA&#10;AAAAAAAAAFtDb250ZW50X1R5cGVzXS54bWxQSwECLQAUAAYACAAAACEAWvQsW78AAAAVAQAACwAA&#10;AAAAAAAAAAAAAAAfAQAAX3JlbHMvLnJlbHNQSwECLQAUAAYACAAAACEABcL8P8MAAADaAAAADwAA&#10;AAAAAAAAAAAAAAAHAgAAZHJzL2Rvd25yZXYueG1sUEsFBgAAAAADAAMAtwAAAPcCAAAAAA==&#10;">
                <v:imagedata r:id="rId3" o:title=""/>
                <v:path arrowok="t"/>
              </v:shape>
              <v:shape id="Obraz 3" o:spid="_x0000_s1028" type="#_x0000_t75" style="position:absolute;left:48555;top:2425;width:20577;height:7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6dqwwAAANoAAAAPAAAAZHJzL2Rvd25yZXYueG1sRI9BawIx&#10;FITvBf9DeIKXolktSFmNokKh2EvXCl4fm+dmcfOyJNFd/fWmUOhxmJlvmOW6t424kQ+1YwXTSQaC&#10;uHS65krB8edj/A4iRGSNjWNScKcA69XgZYm5dh0XdDvESiQIhxwVmBjbXMpQGrIYJq4lTt7ZeYsx&#10;SV9J7bFLcNvIWZbNpcWa04LBlnaGysvhahU03u9N2Bdf1+/p66x4dNvT/GKUGg37zQJEpD7+h//a&#10;n1rBG/xeSTdArp4AAAD//wMAUEsBAi0AFAAGAAgAAAAhANvh9svuAAAAhQEAABMAAAAAAAAAAAAA&#10;AAAAAAAAAFtDb250ZW50X1R5cGVzXS54bWxQSwECLQAUAAYACAAAACEAWvQsW78AAAAVAQAACwAA&#10;AAAAAAAAAAAAAAAfAQAAX3JlbHMvLnJlbHNQSwECLQAUAAYACAAAACEAJwunasMAAADaAAAADwAA&#10;AAAAAAAAAAAAAAAHAgAAZHJzL2Rvd25yZXYueG1sUEsFBgAAAAADAAMAtwAAAPcCAAAAAA==&#10;">
                <v:imagedata r:id="rId4" o:title=""/>
                <v:path arrowok="t"/>
              </v:shape>
              <w10:wrap anchorx="margin"/>
            </v:group>
          </w:pict>
        </mc:Fallback>
      </mc:AlternateContent>
    </w:r>
    <w:r w:rsidR="00FD7953">
      <w:tab/>
    </w:r>
    <w:r w:rsidR="00FD7953">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274"/>
    <w:multiLevelType w:val="multilevel"/>
    <w:tmpl w:val="948A1E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8319EC"/>
    <w:multiLevelType w:val="multilevel"/>
    <w:tmpl w:val="4C8E5624"/>
    <w:lvl w:ilvl="0">
      <w:start w:val="1"/>
      <w:numFmt w:val="lowerLetter"/>
      <w:lvlText w:val="%1)"/>
      <w:lvlJc w:val="left"/>
      <w:pPr>
        <w:tabs>
          <w:tab w:val="num" w:pos="0"/>
        </w:tabs>
        <w:ind w:left="1280" w:hanging="5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66F732F"/>
    <w:multiLevelType w:val="multilevel"/>
    <w:tmpl w:val="321CC1F8"/>
    <w:lvl w:ilvl="0">
      <w:start w:val="1"/>
      <w:numFmt w:val="decimal"/>
      <w:lvlText w:val="%1."/>
      <w:lvlJc w:val="left"/>
      <w:pPr>
        <w:tabs>
          <w:tab w:val="num" w:pos="0"/>
        </w:tabs>
        <w:ind w:left="372" w:hanging="372"/>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91B7A96"/>
    <w:multiLevelType w:val="multilevel"/>
    <w:tmpl w:val="4C8E5624"/>
    <w:lvl w:ilvl="0">
      <w:start w:val="1"/>
      <w:numFmt w:val="lowerLetter"/>
      <w:lvlText w:val="%1)"/>
      <w:lvlJc w:val="left"/>
      <w:pPr>
        <w:tabs>
          <w:tab w:val="num" w:pos="0"/>
        </w:tabs>
        <w:ind w:left="1280" w:hanging="5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AAF119E"/>
    <w:multiLevelType w:val="multilevel"/>
    <w:tmpl w:val="F7AC1D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7961904"/>
    <w:multiLevelType w:val="multilevel"/>
    <w:tmpl w:val="CDB078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8727214"/>
    <w:multiLevelType w:val="multilevel"/>
    <w:tmpl w:val="5ECC3AEE"/>
    <w:lvl w:ilvl="0">
      <w:start w:val="1"/>
      <w:numFmt w:val="lowerLetter"/>
      <w:lvlText w:val="%1)"/>
      <w:lvlJc w:val="left"/>
      <w:pPr>
        <w:tabs>
          <w:tab w:val="num" w:pos="0"/>
        </w:tabs>
        <w:ind w:left="404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6FB379E"/>
    <w:multiLevelType w:val="multilevel"/>
    <w:tmpl w:val="D25823B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85613E3"/>
    <w:multiLevelType w:val="multilevel"/>
    <w:tmpl w:val="4F66515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9CB1694"/>
    <w:multiLevelType w:val="multilevel"/>
    <w:tmpl w:val="D34CB9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A7507AE"/>
    <w:multiLevelType w:val="multilevel"/>
    <w:tmpl w:val="7EE46D16"/>
    <w:lvl w:ilvl="0">
      <w:numFmt w:val="bullet"/>
      <w:lvlText w:val="-"/>
      <w:lvlJc w:val="left"/>
      <w:pPr>
        <w:tabs>
          <w:tab w:val="num" w:pos="0"/>
        </w:tabs>
        <w:ind w:left="1080" w:hanging="360"/>
      </w:pPr>
      <w:rPr>
        <w:rFonts w:ascii="Calibri" w:eastAsiaTheme="minorHAnsi" w:hAnsi="Calibri" w:cs="Calibri"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 w15:restartNumberingAfterBreak="0">
    <w:nsid w:val="2CDE083F"/>
    <w:multiLevelType w:val="multilevel"/>
    <w:tmpl w:val="000AF488"/>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CEC12DF"/>
    <w:multiLevelType w:val="multilevel"/>
    <w:tmpl w:val="3EE897BC"/>
    <w:lvl w:ilvl="0">
      <w:start w:val="1"/>
      <w:numFmt w:val="lowerLetter"/>
      <w:lvlText w:val="%1)"/>
      <w:lvlJc w:val="left"/>
      <w:pPr>
        <w:tabs>
          <w:tab w:val="num" w:pos="0"/>
        </w:tabs>
        <w:ind w:left="1146" w:hanging="360"/>
      </w:pPr>
      <w:rPr>
        <w:b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b w:val="0"/>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3" w15:restartNumberingAfterBreak="0">
    <w:nsid w:val="390E1E49"/>
    <w:multiLevelType w:val="multilevel"/>
    <w:tmpl w:val="F9D2803E"/>
    <w:lvl w:ilvl="0">
      <w:start w:val="1"/>
      <w:numFmt w:val="decimal"/>
      <w:lvlText w:val="%1."/>
      <w:lvlJc w:val="left"/>
      <w:pPr>
        <w:tabs>
          <w:tab w:val="num" w:pos="360"/>
        </w:tabs>
        <w:ind w:left="360" w:hanging="360"/>
      </w:pPr>
      <w:rPr>
        <w:strike w:val="0"/>
        <w:dstrike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3D465C6A"/>
    <w:multiLevelType w:val="multilevel"/>
    <w:tmpl w:val="17FEE0B8"/>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DF76714"/>
    <w:multiLevelType w:val="multilevel"/>
    <w:tmpl w:val="7F9E6128"/>
    <w:lvl w:ilvl="0">
      <w:start w:val="1"/>
      <w:numFmt w:val="decimal"/>
      <w:lvlText w:val="%1."/>
      <w:lvlJc w:val="left"/>
      <w:pPr>
        <w:tabs>
          <w:tab w:val="num" w:pos="0"/>
        </w:tabs>
        <w:ind w:left="3306" w:hanging="360"/>
      </w:pPr>
      <w:rPr>
        <w:rFonts w:ascii="Calibri" w:hAnsi="Calibri" w:cs="Calibri"/>
        <w:b w:val="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6503772"/>
    <w:multiLevelType w:val="multilevel"/>
    <w:tmpl w:val="8CDC648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785717C"/>
    <w:multiLevelType w:val="multilevel"/>
    <w:tmpl w:val="031A72E8"/>
    <w:lvl w:ilvl="0">
      <w:start w:val="1"/>
      <w:numFmt w:val="decimal"/>
      <w:lvlText w:val="%1."/>
      <w:lvlJc w:val="left"/>
      <w:pPr>
        <w:tabs>
          <w:tab w:val="num" w:pos="360"/>
        </w:tabs>
        <w:ind w:left="360" w:hanging="360"/>
      </w:pPr>
      <w:rPr>
        <w:rFonts w:ascii="Calibri" w:eastAsiaTheme="minorHAnsi" w:hAnsi="Calibri" w:cs="Calibri"/>
        <w:b w:val="0"/>
        <w:i w:val="0"/>
      </w:rPr>
    </w:lvl>
    <w:lvl w:ilvl="1">
      <w:start w:val="1"/>
      <w:numFmt w:val="lowerLetter"/>
      <w:lvlText w:val="%2)."/>
      <w:lvlJc w:val="left"/>
      <w:pPr>
        <w:tabs>
          <w:tab w:val="num" w:pos="1667"/>
        </w:tabs>
        <w:ind w:left="1287" w:hanging="567"/>
      </w:pPr>
      <w:rPr>
        <w:rFonts w:ascii="Times New Roman" w:hAnsi="Times New Roman" w:cs="Times New Roman"/>
        <w:b w:val="0"/>
        <w:i w:val="0"/>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b w:val="0"/>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4C1201C2"/>
    <w:multiLevelType w:val="multilevel"/>
    <w:tmpl w:val="16D06696"/>
    <w:lvl w:ilvl="0">
      <w:start w:val="3"/>
      <w:numFmt w:val="decimal"/>
      <w:lvlText w:val="%1."/>
      <w:lvlJc w:val="left"/>
      <w:pPr>
        <w:tabs>
          <w:tab w:val="num" w:pos="0"/>
        </w:tabs>
        <w:ind w:left="3306" w:hanging="360"/>
      </w:pPr>
      <w:rPr>
        <w:rFonts w:ascii="Calibri" w:hAnsi="Calibri" w:cs="Calibri"/>
        <w:b w:val="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ACC0C05"/>
    <w:multiLevelType w:val="multilevel"/>
    <w:tmpl w:val="C0A4F66C"/>
    <w:lvl w:ilvl="0">
      <w:start w:val="1"/>
      <w:numFmt w:val="decimal"/>
      <w:lvlText w:val="%1."/>
      <w:lvlJc w:val="left"/>
      <w:pPr>
        <w:tabs>
          <w:tab w:val="num" w:pos="0"/>
        </w:tabs>
        <w:ind w:left="36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E7917D7"/>
    <w:multiLevelType w:val="multilevel"/>
    <w:tmpl w:val="A5E4CE46"/>
    <w:lvl w:ilvl="0">
      <w:start w:val="1"/>
      <w:numFmt w:val="decimal"/>
      <w:lvlText w:val="%1."/>
      <w:lvlJc w:val="left"/>
      <w:pPr>
        <w:tabs>
          <w:tab w:val="num" w:pos="0"/>
        </w:tabs>
        <w:ind w:left="36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2CB6357"/>
    <w:multiLevelType w:val="multilevel"/>
    <w:tmpl w:val="4EDCC682"/>
    <w:lvl w:ilvl="0">
      <w:start w:val="1"/>
      <w:numFmt w:val="lowerLetter"/>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2" w15:restartNumberingAfterBreak="0">
    <w:nsid w:val="641E1F3B"/>
    <w:multiLevelType w:val="multilevel"/>
    <w:tmpl w:val="C16A799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6A755905"/>
    <w:multiLevelType w:val="multilevel"/>
    <w:tmpl w:val="DC9CE7AE"/>
    <w:lvl w:ilvl="0">
      <w:start w:val="1"/>
      <w:numFmt w:val="decimal"/>
      <w:lvlText w:val="%1."/>
      <w:lvlJc w:val="left"/>
      <w:pPr>
        <w:tabs>
          <w:tab w:val="num" w:pos="0"/>
        </w:tabs>
        <w:ind w:left="754" w:hanging="360"/>
      </w:pPr>
    </w:lvl>
    <w:lvl w:ilvl="1">
      <w:start w:val="1"/>
      <w:numFmt w:val="lowerLetter"/>
      <w:lvlText w:val="%2."/>
      <w:lvlJc w:val="left"/>
      <w:pPr>
        <w:tabs>
          <w:tab w:val="num" w:pos="0"/>
        </w:tabs>
        <w:ind w:left="1474" w:hanging="360"/>
      </w:pPr>
    </w:lvl>
    <w:lvl w:ilvl="2">
      <w:start w:val="1"/>
      <w:numFmt w:val="lowerRoman"/>
      <w:lvlText w:val="%3."/>
      <w:lvlJc w:val="right"/>
      <w:pPr>
        <w:tabs>
          <w:tab w:val="num" w:pos="0"/>
        </w:tabs>
        <w:ind w:left="2194" w:hanging="180"/>
      </w:pPr>
    </w:lvl>
    <w:lvl w:ilvl="3">
      <w:start w:val="1"/>
      <w:numFmt w:val="decimal"/>
      <w:lvlText w:val="%4."/>
      <w:lvlJc w:val="left"/>
      <w:pPr>
        <w:tabs>
          <w:tab w:val="num" w:pos="0"/>
        </w:tabs>
        <w:ind w:left="2914" w:hanging="360"/>
      </w:pPr>
    </w:lvl>
    <w:lvl w:ilvl="4">
      <w:start w:val="1"/>
      <w:numFmt w:val="lowerLetter"/>
      <w:lvlText w:val="%5."/>
      <w:lvlJc w:val="left"/>
      <w:pPr>
        <w:tabs>
          <w:tab w:val="num" w:pos="0"/>
        </w:tabs>
        <w:ind w:left="3634" w:hanging="360"/>
      </w:pPr>
    </w:lvl>
    <w:lvl w:ilvl="5">
      <w:start w:val="1"/>
      <w:numFmt w:val="lowerRoman"/>
      <w:lvlText w:val="%6."/>
      <w:lvlJc w:val="right"/>
      <w:pPr>
        <w:tabs>
          <w:tab w:val="num" w:pos="0"/>
        </w:tabs>
        <w:ind w:left="4354" w:hanging="180"/>
      </w:pPr>
    </w:lvl>
    <w:lvl w:ilvl="6">
      <w:start w:val="1"/>
      <w:numFmt w:val="decimal"/>
      <w:lvlText w:val="%7."/>
      <w:lvlJc w:val="left"/>
      <w:pPr>
        <w:tabs>
          <w:tab w:val="num" w:pos="0"/>
        </w:tabs>
        <w:ind w:left="5074" w:hanging="360"/>
      </w:pPr>
    </w:lvl>
    <w:lvl w:ilvl="7">
      <w:start w:val="1"/>
      <w:numFmt w:val="lowerLetter"/>
      <w:lvlText w:val="%8."/>
      <w:lvlJc w:val="left"/>
      <w:pPr>
        <w:tabs>
          <w:tab w:val="num" w:pos="0"/>
        </w:tabs>
        <w:ind w:left="5794" w:hanging="360"/>
      </w:pPr>
    </w:lvl>
    <w:lvl w:ilvl="8">
      <w:start w:val="1"/>
      <w:numFmt w:val="lowerRoman"/>
      <w:lvlText w:val="%9."/>
      <w:lvlJc w:val="right"/>
      <w:pPr>
        <w:tabs>
          <w:tab w:val="num" w:pos="0"/>
        </w:tabs>
        <w:ind w:left="6514" w:hanging="180"/>
      </w:pPr>
    </w:lvl>
  </w:abstractNum>
  <w:abstractNum w:abstractNumId="24" w15:restartNumberingAfterBreak="0">
    <w:nsid w:val="70581F96"/>
    <w:multiLevelType w:val="multilevel"/>
    <w:tmpl w:val="E08CE788"/>
    <w:lvl w:ilvl="0">
      <w:start w:val="1"/>
      <w:numFmt w:val="decimal"/>
      <w:lvlText w:val="%1."/>
      <w:lvlJc w:val="left"/>
      <w:pPr>
        <w:tabs>
          <w:tab w:val="num" w:pos="0"/>
        </w:tabs>
        <w:ind w:left="720" w:hanging="360"/>
      </w:pPr>
      <w:rPr>
        <w:rFonts w:ascii="Calibri" w:eastAsiaTheme="minorHAnsi" w:hAnsi="Calibri" w:cs="Calibri"/>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77455669"/>
    <w:multiLevelType w:val="multilevel"/>
    <w:tmpl w:val="8876B6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79AD43E8"/>
    <w:multiLevelType w:val="multilevel"/>
    <w:tmpl w:val="CFEE55BA"/>
    <w:lvl w:ilvl="0">
      <w:start w:val="1"/>
      <w:numFmt w:val="bullet"/>
      <w:lvlText w:val=""/>
      <w:lvlJc w:val="left"/>
      <w:pPr>
        <w:tabs>
          <w:tab w:val="num" w:pos="0"/>
        </w:tabs>
        <w:ind w:left="720" w:hanging="360"/>
      </w:pPr>
      <w:rPr>
        <w:rFonts w:ascii="Symbol" w:hAnsi="Symbo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3"/>
  </w:num>
  <w:num w:numId="2">
    <w:abstractNumId w:val="24"/>
  </w:num>
  <w:num w:numId="3">
    <w:abstractNumId w:val="2"/>
  </w:num>
  <w:num w:numId="4">
    <w:abstractNumId w:val="14"/>
  </w:num>
  <w:num w:numId="5">
    <w:abstractNumId w:val="0"/>
  </w:num>
  <w:num w:numId="6">
    <w:abstractNumId w:val="25"/>
  </w:num>
  <w:num w:numId="7">
    <w:abstractNumId w:val="23"/>
  </w:num>
  <w:num w:numId="8">
    <w:abstractNumId w:val="11"/>
  </w:num>
  <w:num w:numId="9">
    <w:abstractNumId w:val="19"/>
  </w:num>
  <w:num w:numId="10">
    <w:abstractNumId w:val="3"/>
  </w:num>
  <w:num w:numId="11">
    <w:abstractNumId w:val="16"/>
  </w:num>
  <w:num w:numId="12">
    <w:abstractNumId w:val="9"/>
  </w:num>
  <w:num w:numId="13">
    <w:abstractNumId w:val="8"/>
  </w:num>
  <w:num w:numId="14">
    <w:abstractNumId w:val="22"/>
  </w:num>
  <w:num w:numId="15">
    <w:abstractNumId w:val="7"/>
  </w:num>
  <w:num w:numId="16">
    <w:abstractNumId w:val="17"/>
  </w:num>
  <w:num w:numId="17">
    <w:abstractNumId w:val="15"/>
  </w:num>
  <w:num w:numId="18">
    <w:abstractNumId w:val="6"/>
  </w:num>
  <w:num w:numId="19">
    <w:abstractNumId w:val="12"/>
  </w:num>
  <w:num w:numId="20">
    <w:abstractNumId w:val="18"/>
  </w:num>
  <w:num w:numId="21">
    <w:abstractNumId w:val="4"/>
  </w:num>
  <w:num w:numId="22">
    <w:abstractNumId w:val="10"/>
  </w:num>
  <w:num w:numId="23">
    <w:abstractNumId w:val="5"/>
  </w:num>
  <w:num w:numId="24">
    <w:abstractNumId w:val="16"/>
    <w:lvlOverride w:ilvl="0">
      <w:startOverride w:val="1"/>
    </w:lvlOverride>
  </w:num>
  <w:num w:numId="25">
    <w:abstractNumId w:val="16"/>
  </w:num>
  <w:num w:numId="26">
    <w:abstractNumId w:val="16"/>
  </w:num>
  <w:num w:numId="27">
    <w:abstractNumId w:val="16"/>
  </w:num>
  <w:num w:numId="28">
    <w:abstractNumId w:val="16"/>
  </w:num>
  <w:num w:numId="29">
    <w:abstractNumId w:val="15"/>
    <w:lvlOverride w:ilvl="0">
      <w:startOverride w:val="1"/>
    </w:lvlOverride>
  </w:num>
  <w:num w:numId="30">
    <w:abstractNumId w:val="6"/>
    <w:lvlOverride w:ilvl="0">
      <w:startOverride w:val="1"/>
    </w:lvlOverride>
  </w:num>
  <w:num w:numId="31">
    <w:abstractNumId w:val="26"/>
  </w:num>
  <w:num w:numId="32">
    <w:abstractNumId w:val="21"/>
  </w:num>
  <w:num w:numId="33">
    <w:abstractNumId w:val="20"/>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F75"/>
    <w:rsid w:val="00000473"/>
    <w:rsid w:val="00001C2D"/>
    <w:rsid w:val="00047175"/>
    <w:rsid w:val="00067BDB"/>
    <w:rsid w:val="00073580"/>
    <w:rsid w:val="000D4872"/>
    <w:rsid w:val="00104555"/>
    <w:rsid w:val="0012298C"/>
    <w:rsid w:val="00143442"/>
    <w:rsid w:val="0014530C"/>
    <w:rsid w:val="001A5F5F"/>
    <w:rsid w:val="001B019C"/>
    <w:rsid w:val="001C2490"/>
    <w:rsid w:val="001C55F7"/>
    <w:rsid w:val="001D71BC"/>
    <w:rsid w:val="00245BE0"/>
    <w:rsid w:val="00264A38"/>
    <w:rsid w:val="002660FC"/>
    <w:rsid w:val="00280CA9"/>
    <w:rsid w:val="00294D84"/>
    <w:rsid w:val="002E078A"/>
    <w:rsid w:val="002F4D46"/>
    <w:rsid w:val="00311642"/>
    <w:rsid w:val="00313513"/>
    <w:rsid w:val="0032570F"/>
    <w:rsid w:val="003600AD"/>
    <w:rsid w:val="00377BDD"/>
    <w:rsid w:val="00392A78"/>
    <w:rsid w:val="003A18DF"/>
    <w:rsid w:val="003B65FE"/>
    <w:rsid w:val="003C562D"/>
    <w:rsid w:val="00463A70"/>
    <w:rsid w:val="00481A0E"/>
    <w:rsid w:val="00494F62"/>
    <w:rsid w:val="004A57D0"/>
    <w:rsid w:val="004C3123"/>
    <w:rsid w:val="00506BA4"/>
    <w:rsid w:val="00516E55"/>
    <w:rsid w:val="00517705"/>
    <w:rsid w:val="005A38D9"/>
    <w:rsid w:val="005D2D95"/>
    <w:rsid w:val="00612500"/>
    <w:rsid w:val="0062098B"/>
    <w:rsid w:val="00632C92"/>
    <w:rsid w:val="0066181F"/>
    <w:rsid w:val="00671E7C"/>
    <w:rsid w:val="00684349"/>
    <w:rsid w:val="006C0CE5"/>
    <w:rsid w:val="006F4953"/>
    <w:rsid w:val="006F5D3C"/>
    <w:rsid w:val="00703A2A"/>
    <w:rsid w:val="00726A84"/>
    <w:rsid w:val="0074133F"/>
    <w:rsid w:val="00746B3B"/>
    <w:rsid w:val="0076316A"/>
    <w:rsid w:val="00791E78"/>
    <w:rsid w:val="007A03C5"/>
    <w:rsid w:val="007B5CF9"/>
    <w:rsid w:val="007C3F7C"/>
    <w:rsid w:val="007C52A5"/>
    <w:rsid w:val="007D3F75"/>
    <w:rsid w:val="007E7BA9"/>
    <w:rsid w:val="0080132E"/>
    <w:rsid w:val="00803727"/>
    <w:rsid w:val="00805023"/>
    <w:rsid w:val="0081048A"/>
    <w:rsid w:val="00811E2C"/>
    <w:rsid w:val="0083524F"/>
    <w:rsid w:val="00855A93"/>
    <w:rsid w:val="0087458D"/>
    <w:rsid w:val="008B325E"/>
    <w:rsid w:val="008E067A"/>
    <w:rsid w:val="008E2CA7"/>
    <w:rsid w:val="008E5B88"/>
    <w:rsid w:val="008E65B9"/>
    <w:rsid w:val="00905FF6"/>
    <w:rsid w:val="00952133"/>
    <w:rsid w:val="009529EA"/>
    <w:rsid w:val="009A07EB"/>
    <w:rsid w:val="00A0750F"/>
    <w:rsid w:val="00A135D0"/>
    <w:rsid w:val="00A16AF3"/>
    <w:rsid w:val="00A35958"/>
    <w:rsid w:val="00A36C05"/>
    <w:rsid w:val="00AC6A19"/>
    <w:rsid w:val="00B16DD8"/>
    <w:rsid w:val="00B27617"/>
    <w:rsid w:val="00B86103"/>
    <w:rsid w:val="00BE233C"/>
    <w:rsid w:val="00BE794F"/>
    <w:rsid w:val="00C030EF"/>
    <w:rsid w:val="00C13F9B"/>
    <w:rsid w:val="00C4289E"/>
    <w:rsid w:val="00C65226"/>
    <w:rsid w:val="00C71859"/>
    <w:rsid w:val="00C774C5"/>
    <w:rsid w:val="00C86FEA"/>
    <w:rsid w:val="00CA255E"/>
    <w:rsid w:val="00CB23E9"/>
    <w:rsid w:val="00CB637E"/>
    <w:rsid w:val="00CE3DB9"/>
    <w:rsid w:val="00D110DC"/>
    <w:rsid w:val="00D579D4"/>
    <w:rsid w:val="00D72ECF"/>
    <w:rsid w:val="00D941F3"/>
    <w:rsid w:val="00D965E7"/>
    <w:rsid w:val="00DA10E1"/>
    <w:rsid w:val="00DA2851"/>
    <w:rsid w:val="00DE6834"/>
    <w:rsid w:val="00E04FB9"/>
    <w:rsid w:val="00E22305"/>
    <w:rsid w:val="00E36F19"/>
    <w:rsid w:val="00E402F0"/>
    <w:rsid w:val="00E414F0"/>
    <w:rsid w:val="00E565C5"/>
    <w:rsid w:val="00E56D4D"/>
    <w:rsid w:val="00E710D6"/>
    <w:rsid w:val="00E8373E"/>
    <w:rsid w:val="00EB2CF7"/>
    <w:rsid w:val="00EF5E39"/>
    <w:rsid w:val="00F23192"/>
    <w:rsid w:val="00F734C3"/>
    <w:rsid w:val="00F74CBC"/>
    <w:rsid w:val="00F76077"/>
    <w:rsid w:val="00F82CF8"/>
    <w:rsid w:val="00FA6994"/>
    <w:rsid w:val="00FC06E4"/>
    <w:rsid w:val="00FD795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DA9D7"/>
  <w15:docId w15:val="{032929BD-1E10-44FF-9CC8-5B540034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7E75"/>
    <w:pPr>
      <w:spacing w:after="200" w:line="276" w:lineRule="auto"/>
    </w:pPr>
    <w:rPr>
      <w:lang w:val="en-US"/>
    </w:rPr>
  </w:style>
  <w:style w:type="paragraph" w:styleId="Nagwek2">
    <w:name w:val="heading 2"/>
    <w:basedOn w:val="Normalny"/>
    <w:next w:val="Normalny"/>
    <w:link w:val="Nagwek2Znak"/>
    <w:uiPriority w:val="9"/>
    <w:semiHidden/>
    <w:unhideWhenUsed/>
    <w:qFormat/>
    <w:rsid w:val="004D5B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4D5BAC"/>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unhideWhenUsed/>
    <w:qFormat/>
    <w:rsid w:val="000D2B8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qFormat/>
    <w:rsid w:val="000D2B8D"/>
    <w:rPr>
      <w:rFonts w:asciiTheme="majorHAnsi" w:eastAsiaTheme="majorEastAsia" w:hAnsiTheme="majorHAnsi" w:cstheme="majorBidi"/>
      <w:color w:val="243F60" w:themeColor="accent1" w:themeShade="7F"/>
      <w:lang w:val="en-US"/>
    </w:rPr>
  </w:style>
  <w:style w:type="character" w:customStyle="1" w:styleId="TekstdymkaZnak">
    <w:name w:val="Tekst dymka Znak"/>
    <w:basedOn w:val="Domylnaczcionkaakapitu"/>
    <w:link w:val="Tekstdymka"/>
    <w:uiPriority w:val="99"/>
    <w:semiHidden/>
    <w:qFormat/>
    <w:rsid w:val="000D2B8D"/>
    <w:rPr>
      <w:rFonts w:ascii="Tahoma" w:hAnsi="Tahoma" w:cs="Tahoma"/>
      <w:sz w:val="16"/>
      <w:szCs w:val="16"/>
      <w:lang w:val="en-US"/>
    </w:rPr>
  </w:style>
  <w:style w:type="character" w:customStyle="1" w:styleId="NagwekZnak">
    <w:name w:val="Nagłówek Znak"/>
    <w:basedOn w:val="Domylnaczcionkaakapitu"/>
    <w:link w:val="Nagwek"/>
    <w:uiPriority w:val="99"/>
    <w:qFormat/>
    <w:rsid w:val="00287F16"/>
    <w:rPr>
      <w:lang w:val="en-US"/>
    </w:rPr>
  </w:style>
  <w:style w:type="character" w:customStyle="1" w:styleId="StopkaZnak">
    <w:name w:val="Stopka Znak"/>
    <w:basedOn w:val="Domylnaczcionkaakapitu"/>
    <w:link w:val="Stopka"/>
    <w:uiPriority w:val="99"/>
    <w:qFormat/>
    <w:rsid w:val="00287F16"/>
    <w:rPr>
      <w:lang w:val="en-US"/>
    </w:rPr>
  </w:style>
  <w:style w:type="character" w:customStyle="1" w:styleId="Nagwek3Znak">
    <w:name w:val="Nagłówek 3 Znak"/>
    <w:basedOn w:val="Domylnaczcionkaakapitu"/>
    <w:link w:val="Nagwek3"/>
    <w:uiPriority w:val="9"/>
    <w:semiHidden/>
    <w:qFormat/>
    <w:rsid w:val="004D5BAC"/>
    <w:rPr>
      <w:rFonts w:asciiTheme="majorHAnsi" w:eastAsiaTheme="majorEastAsia" w:hAnsiTheme="majorHAnsi" w:cstheme="majorBidi"/>
      <w:b/>
      <w:bCs/>
      <w:color w:val="4F81BD" w:themeColor="accent1"/>
      <w:lang w:val="en-US"/>
    </w:rPr>
  </w:style>
  <w:style w:type="character" w:customStyle="1" w:styleId="Nagwek2Znak">
    <w:name w:val="Nagłówek 2 Znak"/>
    <w:basedOn w:val="Domylnaczcionkaakapitu"/>
    <w:link w:val="Nagwek2"/>
    <w:uiPriority w:val="9"/>
    <w:semiHidden/>
    <w:qFormat/>
    <w:rsid w:val="004D5BAC"/>
    <w:rPr>
      <w:rFonts w:asciiTheme="majorHAnsi" w:eastAsiaTheme="majorEastAsia" w:hAnsiTheme="majorHAnsi" w:cstheme="majorBidi"/>
      <w:b/>
      <w:bCs/>
      <w:color w:val="4F81BD" w:themeColor="accent1"/>
      <w:sz w:val="26"/>
      <w:szCs w:val="26"/>
      <w:lang w:val="en-US"/>
    </w:rPr>
  </w:style>
  <w:style w:type="character" w:customStyle="1" w:styleId="TekstpodstawowyZnak">
    <w:name w:val="Tekst podstawowy Znak"/>
    <w:basedOn w:val="Domylnaczcionkaakapitu"/>
    <w:link w:val="Tekstpodstawowy"/>
    <w:uiPriority w:val="99"/>
    <w:qFormat/>
    <w:rsid w:val="000260F3"/>
    <w:rPr>
      <w:lang w:val="en-US"/>
    </w:rPr>
  </w:style>
  <w:style w:type="character" w:styleId="Odwoaniedokomentarza">
    <w:name w:val="annotation reference"/>
    <w:basedOn w:val="Domylnaczcionkaakapitu"/>
    <w:uiPriority w:val="99"/>
    <w:semiHidden/>
    <w:unhideWhenUsed/>
    <w:qFormat/>
    <w:rsid w:val="00385B95"/>
    <w:rPr>
      <w:sz w:val="16"/>
      <w:szCs w:val="16"/>
    </w:rPr>
  </w:style>
  <w:style w:type="character" w:customStyle="1" w:styleId="TekstkomentarzaZnak">
    <w:name w:val="Tekst komentarza Znak"/>
    <w:basedOn w:val="Domylnaczcionkaakapitu"/>
    <w:link w:val="Tekstkomentarza"/>
    <w:uiPriority w:val="99"/>
    <w:qFormat/>
    <w:rsid w:val="00385B95"/>
    <w:rPr>
      <w:sz w:val="20"/>
      <w:szCs w:val="20"/>
      <w:lang w:val="en-US"/>
    </w:rPr>
  </w:style>
  <w:style w:type="character" w:customStyle="1" w:styleId="TematkomentarzaZnak">
    <w:name w:val="Temat komentarza Znak"/>
    <w:basedOn w:val="TekstkomentarzaZnak"/>
    <w:link w:val="Tematkomentarza"/>
    <w:uiPriority w:val="99"/>
    <w:semiHidden/>
    <w:qFormat/>
    <w:rsid w:val="00385B95"/>
    <w:rPr>
      <w:b/>
      <w:bCs/>
      <w:sz w:val="20"/>
      <w:szCs w:val="20"/>
      <w:lang w:val="en-US"/>
    </w:rPr>
  </w:style>
  <w:style w:type="character" w:customStyle="1" w:styleId="jlqj4b">
    <w:name w:val="jlqj4b"/>
    <w:basedOn w:val="Domylnaczcionkaakapitu"/>
    <w:qFormat/>
    <w:rsid w:val="00544987"/>
  </w:style>
  <w:style w:type="character" w:customStyle="1" w:styleId="viiyi">
    <w:name w:val="viiyi"/>
    <w:basedOn w:val="Domylnaczcionkaakapitu"/>
    <w:qFormat/>
    <w:rsid w:val="00F92841"/>
  </w:style>
  <w:style w:type="character" w:customStyle="1" w:styleId="czeinternetowe">
    <w:name w:val="Łącze internetowe"/>
    <w:basedOn w:val="Domylnaczcionkaakapitu"/>
    <w:uiPriority w:val="99"/>
    <w:unhideWhenUsed/>
    <w:rsid w:val="00007507"/>
    <w:rPr>
      <w:color w:val="0000FF" w:themeColor="hyperlink"/>
      <w:u w:val="single"/>
    </w:rPr>
  </w:style>
  <w:style w:type="character" w:customStyle="1" w:styleId="Numeracjawierszy">
    <w:name w:val="Numeracja wierszy"/>
  </w:style>
  <w:style w:type="character" w:customStyle="1" w:styleId="Znakiwypunktowania">
    <w:name w:val="Znaki wypunktowania"/>
    <w:qFormat/>
    <w:rPr>
      <w:rFonts w:ascii="OpenSymbol" w:eastAsia="OpenSymbol" w:hAnsi="OpenSymbol" w:cs="OpenSymbol"/>
    </w:rPr>
  </w:style>
  <w:style w:type="paragraph" w:customStyle="1" w:styleId="Nagwek1">
    <w:name w:val="Nagłówek1"/>
    <w:basedOn w:val="Normalny"/>
    <w:next w:val="Tekstpodstawowy"/>
    <w:qFormat/>
    <w:pPr>
      <w:keepNext/>
      <w:spacing w:before="240" w:after="120"/>
    </w:pPr>
    <w:rPr>
      <w:rFonts w:ascii="Liberation Sans" w:eastAsia="Noto Sans CJK SC" w:hAnsi="Liberation Sans" w:cs="Lohit Marathi"/>
      <w:sz w:val="28"/>
      <w:szCs w:val="28"/>
    </w:rPr>
  </w:style>
  <w:style w:type="paragraph" w:styleId="Tekstpodstawowy">
    <w:name w:val="Body Text"/>
    <w:basedOn w:val="Normalny"/>
    <w:link w:val="TekstpodstawowyZnak"/>
    <w:uiPriority w:val="99"/>
    <w:unhideWhenUsed/>
    <w:rsid w:val="000260F3"/>
    <w:pPr>
      <w:spacing w:after="120"/>
    </w:pPr>
  </w:style>
  <w:style w:type="paragraph" w:styleId="Lista">
    <w:name w:val="List"/>
    <w:basedOn w:val="Tekstpodstawowy"/>
    <w:rPr>
      <w:rFonts w:cs="Lohit Marathi"/>
    </w:rPr>
  </w:style>
  <w:style w:type="paragraph" w:styleId="Legenda">
    <w:name w:val="caption"/>
    <w:basedOn w:val="Normalny"/>
    <w:next w:val="Normalny"/>
    <w:uiPriority w:val="35"/>
    <w:semiHidden/>
    <w:unhideWhenUsed/>
    <w:qFormat/>
    <w:rsid w:val="00E95527"/>
    <w:pPr>
      <w:spacing w:line="240" w:lineRule="auto"/>
      <w:ind w:left="414" w:hanging="357"/>
      <w:jc w:val="both"/>
    </w:pPr>
    <w:rPr>
      <w:b/>
      <w:bCs/>
      <w:color w:val="4F81BD" w:themeColor="accent1"/>
      <w:sz w:val="18"/>
      <w:szCs w:val="18"/>
      <w:lang w:val="pl-PL"/>
    </w:rPr>
  </w:style>
  <w:style w:type="paragraph" w:customStyle="1" w:styleId="Indeks">
    <w:name w:val="Indeks"/>
    <w:basedOn w:val="Normalny"/>
    <w:qFormat/>
    <w:pPr>
      <w:suppressLineNumbers/>
    </w:pPr>
    <w:rPr>
      <w:rFonts w:cs="Lohit Marathi"/>
    </w:rPr>
  </w:style>
  <w:style w:type="paragraph" w:customStyle="1" w:styleId="Gwkaistopka">
    <w:name w:val="Główka i stopka"/>
    <w:basedOn w:val="Normalny"/>
    <w:qFormat/>
  </w:style>
  <w:style w:type="paragraph" w:styleId="Nagwek">
    <w:name w:val="header"/>
    <w:basedOn w:val="Normalny"/>
    <w:next w:val="Tekstpodstawowy"/>
    <w:link w:val="NagwekZnak"/>
    <w:uiPriority w:val="99"/>
    <w:unhideWhenUsed/>
    <w:rsid w:val="00287F16"/>
    <w:pPr>
      <w:tabs>
        <w:tab w:val="center" w:pos="4536"/>
        <w:tab w:val="right" w:pos="9072"/>
      </w:tabs>
      <w:spacing w:after="0" w:line="240" w:lineRule="auto"/>
    </w:pPr>
  </w:style>
  <w:style w:type="paragraph" w:customStyle="1" w:styleId="Default">
    <w:name w:val="Default"/>
    <w:qFormat/>
    <w:rsid w:val="000D2B8D"/>
    <w:rPr>
      <w:rFonts w:ascii="Arial" w:eastAsia="Calibri" w:hAnsi="Arial" w:cs="Arial"/>
      <w:color w:val="000000"/>
      <w:sz w:val="24"/>
      <w:szCs w:val="24"/>
      <w:lang w:val="en-US"/>
    </w:rPr>
  </w:style>
  <w:style w:type="paragraph" w:styleId="Tekstdymka">
    <w:name w:val="Balloon Text"/>
    <w:basedOn w:val="Normalny"/>
    <w:link w:val="TekstdymkaZnak"/>
    <w:uiPriority w:val="99"/>
    <w:semiHidden/>
    <w:unhideWhenUsed/>
    <w:qFormat/>
    <w:rsid w:val="000D2B8D"/>
    <w:pPr>
      <w:spacing w:after="0" w:line="240" w:lineRule="auto"/>
    </w:pPr>
    <w:rPr>
      <w:rFonts w:ascii="Tahoma" w:hAnsi="Tahoma" w:cs="Tahoma"/>
      <w:sz w:val="16"/>
      <w:szCs w:val="16"/>
    </w:rPr>
  </w:style>
  <w:style w:type="paragraph" w:styleId="Stopka">
    <w:name w:val="footer"/>
    <w:basedOn w:val="Normalny"/>
    <w:link w:val="StopkaZnak"/>
    <w:uiPriority w:val="99"/>
    <w:unhideWhenUsed/>
    <w:rsid w:val="00287F16"/>
    <w:pPr>
      <w:tabs>
        <w:tab w:val="center" w:pos="4536"/>
        <w:tab w:val="right" w:pos="9072"/>
      </w:tabs>
      <w:spacing w:after="0" w:line="240" w:lineRule="auto"/>
    </w:pPr>
  </w:style>
  <w:style w:type="paragraph" w:styleId="Akapitzlist">
    <w:name w:val="List Paragraph"/>
    <w:basedOn w:val="Normalny"/>
    <w:uiPriority w:val="34"/>
    <w:qFormat/>
    <w:rsid w:val="00AC0B59"/>
    <w:pPr>
      <w:ind w:left="720"/>
      <w:contextualSpacing/>
    </w:pPr>
  </w:style>
  <w:style w:type="paragraph" w:styleId="Tekstkomentarza">
    <w:name w:val="annotation text"/>
    <w:basedOn w:val="Normalny"/>
    <w:link w:val="TekstkomentarzaZnak"/>
    <w:uiPriority w:val="99"/>
    <w:unhideWhenUsed/>
    <w:qFormat/>
    <w:rsid w:val="00385B95"/>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385B95"/>
    <w:rPr>
      <w:b/>
      <w:bCs/>
    </w:rPr>
  </w:style>
  <w:style w:type="paragraph" w:styleId="Poprawka">
    <w:name w:val="Revision"/>
    <w:uiPriority w:val="99"/>
    <w:semiHidden/>
    <w:qFormat/>
    <w:rsid w:val="00F92841"/>
    <w:rPr>
      <w:lang w:val="en-US"/>
    </w:rPr>
  </w:style>
  <w:style w:type="character" w:styleId="Hipercze">
    <w:name w:val="Hyperlink"/>
    <w:basedOn w:val="Domylnaczcionkaakapitu"/>
    <w:uiPriority w:val="99"/>
    <w:unhideWhenUsed/>
    <w:rsid w:val="00AC6A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088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BCC21-34FD-4F4B-BD1F-15B394244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4410</Words>
  <Characters>26465</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30814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Dąbrowska Anna</dc:creator>
  <cp:keywords/>
  <dc:description/>
  <cp:lastModifiedBy>Kruk Magdalena</cp:lastModifiedBy>
  <cp:revision>4</cp:revision>
  <cp:lastPrinted>2020-03-05T09:25:00Z</cp:lastPrinted>
  <dcterms:created xsi:type="dcterms:W3CDTF">2023-10-11T09:00:00Z</dcterms:created>
  <dcterms:modified xsi:type="dcterms:W3CDTF">2023-10-12T09:08:00Z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ActionId">
    <vt:lpwstr>d9c0013b-0184-404b-8c1c-b208796df03e</vt:lpwstr>
  </property>
  <property fmtid="{D5CDD505-2E9C-101B-9397-08002B2CF9AE}" pid="3" name="MSIP_Label_ced06422-c515-4a4e-a1f2-e6a0c0200eae_ContentBits">
    <vt:lpwstr>0</vt:lpwstr>
  </property>
  <property fmtid="{D5CDD505-2E9C-101B-9397-08002B2CF9AE}" pid="4" name="MSIP_Label_ced06422-c515-4a4e-a1f2-e6a0c0200eae_Enabled">
    <vt:lpwstr>true</vt:lpwstr>
  </property>
  <property fmtid="{D5CDD505-2E9C-101B-9397-08002B2CF9AE}" pid="5" name="MSIP_Label_ced06422-c515-4a4e-a1f2-e6a0c0200eae_Method">
    <vt:lpwstr>Standard</vt:lpwstr>
  </property>
  <property fmtid="{D5CDD505-2E9C-101B-9397-08002B2CF9AE}" pid="6" name="MSIP_Label_ced06422-c515-4a4e-a1f2-e6a0c0200eae_Name">
    <vt:lpwstr>Unclassifed</vt:lpwstr>
  </property>
  <property fmtid="{D5CDD505-2E9C-101B-9397-08002B2CF9AE}" pid="7" name="MSIP_Label_ced06422-c515-4a4e-a1f2-e6a0c0200eae_SetDate">
    <vt:lpwstr>2021-09-03T13:09:13Z</vt:lpwstr>
  </property>
  <property fmtid="{D5CDD505-2E9C-101B-9397-08002B2CF9AE}" pid="8" name="MSIP_Label_ced06422-c515-4a4e-a1f2-e6a0c0200eae_SiteId">
    <vt:lpwstr>e339bd4b-2e3b-4035-a452-2112d502f2ff</vt:lpwstr>
  </property>
</Properties>
</file>