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54" w:rsidRPr="00631339" w:rsidRDefault="00631339" w:rsidP="00631339">
      <w:pPr>
        <w:jc w:val="center"/>
        <w:rPr>
          <w:sz w:val="36"/>
          <w:szCs w:val="36"/>
        </w:rPr>
      </w:pPr>
      <w:r w:rsidRPr="00631339">
        <w:rPr>
          <w:sz w:val="36"/>
          <w:szCs w:val="36"/>
        </w:rPr>
        <w:t>Opis Prac</w:t>
      </w:r>
    </w:p>
    <w:p w:rsidR="009059EA" w:rsidRDefault="00ED787A">
      <w:pPr>
        <w:rPr>
          <w:sz w:val="24"/>
          <w:szCs w:val="24"/>
        </w:rPr>
      </w:pPr>
      <w:r w:rsidRPr="003D0A46">
        <w:rPr>
          <w:sz w:val="24"/>
          <w:szCs w:val="24"/>
        </w:rPr>
        <w:t xml:space="preserve">Przedmiotem zapytania </w:t>
      </w:r>
      <w:r w:rsidR="00924E85">
        <w:rPr>
          <w:sz w:val="24"/>
          <w:szCs w:val="24"/>
        </w:rPr>
        <w:t>są prace w pomieszczeniach</w:t>
      </w:r>
      <w:r w:rsidRPr="003D0A46">
        <w:rPr>
          <w:sz w:val="24"/>
          <w:szCs w:val="24"/>
        </w:rPr>
        <w:t xml:space="preserve"> sanitarnych </w:t>
      </w:r>
      <w:r w:rsidR="00924E85">
        <w:rPr>
          <w:sz w:val="24"/>
          <w:szCs w:val="24"/>
        </w:rPr>
        <w:t xml:space="preserve">i biurowych </w:t>
      </w:r>
      <w:r w:rsidRPr="003D0A46">
        <w:rPr>
          <w:sz w:val="24"/>
          <w:szCs w:val="24"/>
        </w:rPr>
        <w:t>w budynku Urzędu Miasta Bydgoszczy</w:t>
      </w:r>
      <w:r w:rsidR="003D0A46">
        <w:rPr>
          <w:sz w:val="24"/>
          <w:szCs w:val="24"/>
        </w:rPr>
        <w:t>.</w:t>
      </w:r>
      <w:r w:rsidR="0008221E">
        <w:rPr>
          <w:sz w:val="24"/>
          <w:szCs w:val="24"/>
        </w:rPr>
        <w:t xml:space="preserve"> </w:t>
      </w:r>
      <w:r w:rsidR="00924E85">
        <w:rPr>
          <w:sz w:val="24"/>
          <w:szCs w:val="24"/>
        </w:rPr>
        <w:t>Prace</w:t>
      </w:r>
      <w:r w:rsidR="0008221E">
        <w:rPr>
          <w:sz w:val="24"/>
          <w:szCs w:val="24"/>
        </w:rPr>
        <w:t xml:space="preserve"> prowadzon</w:t>
      </w:r>
      <w:r w:rsidR="00924E85">
        <w:rPr>
          <w:sz w:val="24"/>
          <w:szCs w:val="24"/>
        </w:rPr>
        <w:t>e będą</w:t>
      </w:r>
      <w:r w:rsidR="0008221E">
        <w:rPr>
          <w:sz w:val="24"/>
          <w:szCs w:val="24"/>
        </w:rPr>
        <w:t xml:space="preserve"> w </w:t>
      </w:r>
      <w:r w:rsidR="00924E85">
        <w:rPr>
          <w:sz w:val="24"/>
          <w:szCs w:val="24"/>
        </w:rPr>
        <w:t>trzech</w:t>
      </w:r>
      <w:r w:rsidR="0008221E">
        <w:rPr>
          <w:sz w:val="24"/>
          <w:szCs w:val="24"/>
        </w:rPr>
        <w:t xml:space="preserve"> pomieszczeniach sanitarnych i </w:t>
      </w:r>
      <w:r w:rsidR="00924E85">
        <w:rPr>
          <w:sz w:val="24"/>
          <w:szCs w:val="24"/>
        </w:rPr>
        <w:t xml:space="preserve">dziewięciu </w:t>
      </w:r>
      <w:r w:rsidR="0008221E">
        <w:rPr>
          <w:sz w:val="24"/>
          <w:szCs w:val="24"/>
        </w:rPr>
        <w:t xml:space="preserve"> pomieszczeniach </w:t>
      </w:r>
      <w:r w:rsidR="00924E85">
        <w:rPr>
          <w:sz w:val="24"/>
          <w:szCs w:val="24"/>
        </w:rPr>
        <w:t>biurowych</w:t>
      </w:r>
      <w:r w:rsidR="0008221E">
        <w:rPr>
          <w:sz w:val="24"/>
          <w:szCs w:val="24"/>
        </w:rPr>
        <w:t xml:space="preserve"> zgodnie z zał</w:t>
      </w:r>
      <w:r w:rsidR="00DF1CA7">
        <w:rPr>
          <w:sz w:val="24"/>
          <w:szCs w:val="24"/>
        </w:rPr>
        <w:t>ączonymi rzutami</w:t>
      </w:r>
      <w:r w:rsidR="00C73554">
        <w:rPr>
          <w:sz w:val="24"/>
          <w:szCs w:val="24"/>
        </w:rPr>
        <w:t xml:space="preserve">. </w:t>
      </w:r>
    </w:p>
    <w:p w:rsidR="004E2ED3" w:rsidRDefault="00C73554">
      <w:pPr>
        <w:rPr>
          <w:sz w:val="24"/>
          <w:szCs w:val="24"/>
        </w:rPr>
      </w:pPr>
      <w:r>
        <w:rPr>
          <w:sz w:val="24"/>
          <w:szCs w:val="24"/>
        </w:rPr>
        <w:br/>
        <w:t>W pomieszczeniach sanitarnych</w:t>
      </w:r>
      <w:r w:rsidR="00D4281A">
        <w:rPr>
          <w:sz w:val="24"/>
          <w:szCs w:val="24"/>
        </w:rPr>
        <w:t xml:space="preserve"> należy wykonać następujące czynności:</w:t>
      </w:r>
    </w:p>
    <w:p w:rsidR="00D4281A" w:rsidRDefault="003D0A46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ceramicznych okładzin ściennych  </w:t>
      </w:r>
    </w:p>
    <w:p w:rsidR="003D0A46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ceramicznych okładzin </w:t>
      </w:r>
      <w:r w:rsidR="003D0A46">
        <w:rPr>
          <w:sz w:val="24"/>
          <w:szCs w:val="24"/>
        </w:rPr>
        <w:t>podłogowych</w:t>
      </w:r>
    </w:p>
    <w:p w:rsidR="003D0A46" w:rsidRPr="00D4281A" w:rsidRDefault="0008221E" w:rsidP="00D428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starej armatury sanitarnej</w:t>
      </w:r>
    </w:p>
    <w:p w:rsidR="0008221E" w:rsidRDefault="0008221E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Usunięcie starych powłok malarskich ze ścian i sufitów</w:t>
      </w:r>
    </w:p>
    <w:p w:rsidR="00D4281A" w:rsidRDefault="000D72BD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sieci </w:t>
      </w:r>
      <w:proofErr w:type="spellStart"/>
      <w:r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 xml:space="preserve"> </w:t>
      </w:r>
    </w:p>
    <w:p w:rsidR="000D72BD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Demontaż sieci</w:t>
      </w:r>
      <w:r w:rsidR="0008221E">
        <w:rPr>
          <w:sz w:val="24"/>
          <w:szCs w:val="24"/>
        </w:rPr>
        <w:t xml:space="preserve"> elektrycznej</w:t>
      </w:r>
    </w:p>
    <w:p w:rsidR="0008221E" w:rsidRDefault="0008221E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stolarki 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Przygotowanie bruzd pod nową instalację elektryczną i </w:t>
      </w:r>
      <w:proofErr w:type="spellStart"/>
      <w:r>
        <w:rPr>
          <w:sz w:val="24"/>
          <w:szCs w:val="24"/>
        </w:rPr>
        <w:t>wod-kan</w:t>
      </w:r>
      <w:proofErr w:type="spellEnd"/>
      <w:r w:rsidR="00D4281A">
        <w:rPr>
          <w:sz w:val="24"/>
          <w:szCs w:val="24"/>
        </w:rPr>
        <w:t>, jeśli jest to możliwe można wykorzystać już istniejące bruzdy.</w:t>
      </w:r>
    </w:p>
    <w:p w:rsidR="00080030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instalacji</w:t>
      </w:r>
      <w:r w:rsidR="00080030">
        <w:rPr>
          <w:sz w:val="24"/>
          <w:szCs w:val="24"/>
        </w:rPr>
        <w:t xml:space="preserve"> </w:t>
      </w:r>
      <w:proofErr w:type="spellStart"/>
      <w:r w:rsidR="00080030"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 xml:space="preserve"> </w:t>
      </w:r>
      <w:r w:rsidR="00CD2F55">
        <w:rPr>
          <w:sz w:val="24"/>
          <w:szCs w:val="24"/>
        </w:rPr>
        <w:t>do instalacji wodnej dopuszcza się dowolny system odporny na ciśnienie pow. 8bar z wyjątkiem systemów klejonych</w:t>
      </w:r>
    </w:p>
    <w:p w:rsidR="00D4281A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stelażu pod miskę ustępową (</w:t>
      </w:r>
      <w:proofErr w:type="spellStart"/>
      <w:r>
        <w:rPr>
          <w:sz w:val="24"/>
          <w:szCs w:val="24"/>
        </w:rPr>
        <w:t>Geberit</w:t>
      </w:r>
      <w:proofErr w:type="spellEnd"/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Grohe</w:t>
      </w:r>
      <w:proofErr w:type="spellEnd"/>
      <w:r w:rsidR="00CD2F55">
        <w:rPr>
          <w:sz w:val="24"/>
          <w:szCs w:val="24"/>
        </w:rPr>
        <w:t xml:space="preserve"> do wyboru</w:t>
      </w:r>
      <w:r>
        <w:rPr>
          <w:sz w:val="24"/>
          <w:szCs w:val="24"/>
        </w:rPr>
        <w:t>)</w:t>
      </w:r>
    </w:p>
    <w:p w:rsidR="00CD2F55" w:rsidRDefault="001D3E7B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Zabudowa stelażu</w:t>
      </w:r>
      <w:r w:rsidR="00CD2F55">
        <w:rPr>
          <w:sz w:val="24"/>
          <w:szCs w:val="24"/>
        </w:rPr>
        <w:t xml:space="preserve"> </w:t>
      </w:r>
    </w:p>
    <w:p w:rsidR="00D4281A" w:rsidRDefault="00D4281A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instalacji elektrycznej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stolarki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Wyrównanie ścian</w:t>
      </w:r>
      <w:r w:rsidR="00D4281A">
        <w:rPr>
          <w:sz w:val="24"/>
          <w:szCs w:val="24"/>
        </w:rPr>
        <w:t xml:space="preserve"> i podłóg</w:t>
      </w:r>
      <w:r>
        <w:rPr>
          <w:sz w:val="24"/>
          <w:szCs w:val="24"/>
        </w:rPr>
        <w:t xml:space="preserve"> pod montaż okładzin ceramicznych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i fugowanie okładzin</w:t>
      </w:r>
      <w:r w:rsidR="00D4281A">
        <w:rPr>
          <w:sz w:val="24"/>
          <w:szCs w:val="24"/>
        </w:rPr>
        <w:t xml:space="preserve"> ceramicznych</w:t>
      </w:r>
      <w:r>
        <w:rPr>
          <w:sz w:val="24"/>
          <w:szCs w:val="24"/>
        </w:rPr>
        <w:t xml:space="preserve"> </w:t>
      </w:r>
      <w:r w:rsidR="00D4281A">
        <w:rPr>
          <w:sz w:val="24"/>
          <w:szCs w:val="24"/>
        </w:rPr>
        <w:t xml:space="preserve">podłogowych i </w:t>
      </w:r>
      <w:r>
        <w:rPr>
          <w:sz w:val="24"/>
          <w:szCs w:val="24"/>
        </w:rPr>
        <w:t>ściennych</w:t>
      </w:r>
    </w:p>
    <w:p w:rsidR="0070297F" w:rsidRPr="0070297F" w:rsidRDefault="00080030" w:rsidP="007029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Wyrównanie, szpachlowanie i dwukrotne malowanie ścian ponad okładzinami ceramicznymi</w:t>
      </w:r>
      <w:r w:rsidR="0070297F">
        <w:rPr>
          <w:sz w:val="24"/>
          <w:szCs w:val="24"/>
        </w:rPr>
        <w:t>.</w:t>
      </w:r>
    </w:p>
    <w:p w:rsidR="00080030" w:rsidRDefault="00080030" w:rsidP="003D0A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nowej armatury sanitarnej oraz osprzętu takiego jak:</w:t>
      </w:r>
      <w:r w:rsidR="00D4281A">
        <w:rPr>
          <w:sz w:val="24"/>
          <w:szCs w:val="24"/>
        </w:rPr>
        <w:br/>
      </w:r>
      <w:r w:rsidR="00CD2F55">
        <w:rPr>
          <w:sz w:val="24"/>
          <w:szCs w:val="24"/>
        </w:rPr>
        <w:t>- umywalka z szafką z drzwiami kolor biały - MDF lakierowany</w:t>
      </w:r>
    </w:p>
    <w:p w:rsidR="00CD2F55" w:rsidRDefault="00CD2F55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miska ustępowa wraz z deską sedesową twardą</w:t>
      </w:r>
    </w:p>
    <w:p w:rsidR="00A06678" w:rsidRDefault="00A06678" w:rsidP="00CD2F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DA46E7">
        <w:rPr>
          <w:sz w:val="24"/>
          <w:szCs w:val="24"/>
        </w:rPr>
        <w:t xml:space="preserve"> </w:t>
      </w:r>
      <w:r>
        <w:rPr>
          <w:sz w:val="24"/>
          <w:szCs w:val="24"/>
        </w:rPr>
        <w:t>lustra</w:t>
      </w:r>
      <w:r w:rsidR="00DA46E7">
        <w:rPr>
          <w:sz w:val="24"/>
          <w:szCs w:val="24"/>
        </w:rPr>
        <w:t xml:space="preserve"> o wym. 80x80 cm</w:t>
      </w:r>
    </w:p>
    <w:p w:rsidR="00DA46E7" w:rsidRDefault="00DA46E7" w:rsidP="00DA46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Montaż osprzętu elektrycznego takiego, jak:</w:t>
      </w:r>
    </w:p>
    <w:p w:rsidR="00DA46E7" w:rsidRDefault="00DA46E7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631570">
        <w:rPr>
          <w:sz w:val="24"/>
          <w:szCs w:val="24"/>
        </w:rPr>
        <w:t xml:space="preserve"> włącznik oświetlenia kl. IP44</w:t>
      </w:r>
    </w:p>
    <w:p w:rsidR="00631570" w:rsidRDefault="00631570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gniazda z bolcem kl. IP44</w:t>
      </w:r>
    </w:p>
    <w:p w:rsidR="00631570" w:rsidRDefault="00631570" w:rsidP="00631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suszarka elektryczna do rąk kolor biały lub srebrny (</w:t>
      </w:r>
      <w:proofErr w:type="spellStart"/>
      <w:r>
        <w:rPr>
          <w:sz w:val="24"/>
          <w:szCs w:val="24"/>
        </w:rPr>
        <w:t>Stiebel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Eltron</w:t>
      </w:r>
      <w:proofErr w:type="spellEnd"/>
      <w:r>
        <w:rPr>
          <w:sz w:val="24"/>
          <w:szCs w:val="24"/>
        </w:rPr>
        <w:t xml:space="preserve">, Merida, </w:t>
      </w:r>
      <w:proofErr w:type="spellStart"/>
      <w:r>
        <w:rPr>
          <w:sz w:val="24"/>
          <w:szCs w:val="24"/>
        </w:rPr>
        <w:t>Dyson</w:t>
      </w:r>
      <w:proofErr w:type="spellEnd"/>
      <w:r>
        <w:rPr>
          <w:sz w:val="24"/>
          <w:szCs w:val="24"/>
        </w:rPr>
        <w:t>)</w:t>
      </w:r>
    </w:p>
    <w:p w:rsidR="00631570" w:rsidRDefault="00631570" w:rsidP="00DA4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lampy na suficie typu plafon (oświetlenie typu LED min 12W na 1 lampę)</w:t>
      </w:r>
    </w:p>
    <w:p w:rsidR="00DA798E" w:rsidRDefault="00DA798E" w:rsidP="00DA46E7">
      <w:pPr>
        <w:pStyle w:val="Akapitzlist"/>
        <w:rPr>
          <w:sz w:val="24"/>
          <w:szCs w:val="24"/>
        </w:rPr>
      </w:pPr>
    </w:p>
    <w:p w:rsidR="00DA798E" w:rsidRDefault="00DA798E" w:rsidP="00DA798E">
      <w:pPr>
        <w:rPr>
          <w:sz w:val="24"/>
          <w:szCs w:val="24"/>
        </w:rPr>
      </w:pPr>
    </w:p>
    <w:p w:rsidR="00DA798E" w:rsidRDefault="00DA798E" w:rsidP="00DA798E">
      <w:pPr>
        <w:rPr>
          <w:sz w:val="24"/>
          <w:szCs w:val="24"/>
        </w:rPr>
      </w:pPr>
    </w:p>
    <w:p w:rsidR="00DA798E" w:rsidRDefault="00DA798E" w:rsidP="00DA798E">
      <w:pPr>
        <w:rPr>
          <w:sz w:val="24"/>
          <w:szCs w:val="24"/>
        </w:rPr>
      </w:pPr>
      <w:r>
        <w:rPr>
          <w:sz w:val="24"/>
          <w:szCs w:val="24"/>
        </w:rPr>
        <w:t>W pomieszczeniach biurowych należy wykonać następujące czynności:</w:t>
      </w:r>
      <w:bookmarkStart w:id="0" w:name="_GoBack"/>
      <w:bookmarkEnd w:id="0"/>
    </w:p>
    <w:p w:rsidR="00DA798E" w:rsidRDefault="00DA798E" w:rsidP="00DA79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Usunięcie starych powłok malarskich ze ścian i sufitów</w:t>
      </w:r>
    </w:p>
    <w:p w:rsidR="00DA798E" w:rsidRDefault="00DA798E" w:rsidP="00DA79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Wyrównanie, szpachlowanie i dwukrotne malowanie ścian  </w:t>
      </w:r>
    </w:p>
    <w:p w:rsidR="00DA798E" w:rsidRDefault="00DA798E" w:rsidP="00DA79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Oczyszczenie i dwu krotne malowanie stolarki okiennej</w:t>
      </w:r>
    </w:p>
    <w:p w:rsidR="00DA798E" w:rsidRDefault="00DA798E" w:rsidP="00DA79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Oczyszczenie i dwu krotne malowanie stolarki drzwiowej</w:t>
      </w:r>
    </w:p>
    <w:p w:rsidR="00DA798E" w:rsidRDefault="00DA798E" w:rsidP="00DA79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Wyrównanie podłoża i montaż wykładzin PCV</w:t>
      </w:r>
    </w:p>
    <w:p w:rsidR="00DA798E" w:rsidRDefault="00DA798E" w:rsidP="00DA79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Oczyszczenie i dwu krotne malowanie instalacji grzewczej.</w:t>
      </w:r>
    </w:p>
    <w:p w:rsidR="00DA798E" w:rsidRPr="003D0A46" w:rsidRDefault="00DA798E" w:rsidP="00DA46E7">
      <w:pPr>
        <w:pStyle w:val="Akapitzlist"/>
        <w:rPr>
          <w:sz w:val="24"/>
          <w:szCs w:val="24"/>
        </w:rPr>
      </w:pPr>
    </w:p>
    <w:sectPr w:rsidR="00DA798E" w:rsidRPr="003D0A46" w:rsidSect="004E2E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8E" w:rsidRDefault="00DA798E" w:rsidP="00DA798E">
      <w:pPr>
        <w:spacing w:after="0" w:line="240" w:lineRule="auto"/>
      </w:pPr>
      <w:r>
        <w:separator/>
      </w:r>
    </w:p>
  </w:endnote>
  <w:endnote w:type="continuationSeparator" w:id="0">
    <w:p w:rsidR="00DA798E" w:rsidRDefault="00DA798E" w:rsidP="00DA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186"/>
      <w:docPartObj>
        <w:docPartGallery w:val="Page Numbers (Bottom of Page)"/>
        <w:docPartUnique/>
      </w:docPartObj>
    </w:sdtPr>
    <w:sdtContent>
      <w:p w:rsidR="00DA798E" w:rsidRDefault="00DA798E">
        <w:pPr>
          <w:pStyle w:val="Stopka"/>
          <w:jc w:val="right"/>
        </w:pPr>
      </w:p>
      <w:p w:rsidR="00DA798E" w:rsidRDefault="00DA798E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798E" w:rsidRDefault="00DA7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8E" w:rsidRDefault="00DA798E" w:rsidP="00DA798E">
      <w:pPr>
        <w:spacing w:after="0" w:line="240" w:lineRule="auto"/>
      </w:pPr>
      <w:r>
        <w:separator/>
      </w:r>
    </w:p>
  </w:footnote>
  <w:footnote w:type="continuationSeparator" w:id="0">
    <w:p w:rsidR="00DA798E" w:rsidRDefault="00DA798E" w:rsidP="00DA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2F"/>
    <w:multiLevelType w:val="hybridMultilevel"/>
    <w:tmpl w:val="9F6A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831"/>
    <w:multiLevelType w:val="hybridMultilevel"/>
    <w:tmpl w:val="F7AAE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317"/>
    <w:multiLevelType w:val="hybridMultilevel"/>
    <w:tmpl w:val="9F6A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7A"/>
    <w:rsid w:val="00080030"/>
    <w:rsid w:val="0008221E"/>
    <w:rsid w:val="000D72BD"/>
    <w:rsid w:val="001D3E7B"/>
    <w:rsid w:val="002A0B6E"/>
    <w:rsid w:val="003A5BA7"/>
    <w:rsid w:val="003D0A46"/>
    <w:rsid w:val="004E2ED3"/>
    <w:rsid w:val="0060427A"/>
    <w:rsid w:val="00631339"/>
    <w:rsid w:val="00631570"/>
    <w:rsid w:val="006B3468"/>
    <w:rsid w:val="0070297F"/>
    <w:rsid w:val="009059EA"/>
    <w:rsid w:val="00924E85"/>
    <w:rsid w:val="00951C0E"/>
    <w:rsid w:val="00A06678"/>
    <w:rsid w:val="00C73554"/>
    <w:rsid w:val="00CD2F55"/>
    <w:rsid w:val="00D4281A"/>
    <w:rsid w:val="00DA46E7"/>
    <w:rsid w:val="00DA798E"/>
    <w:rsid w:val="00DF1CA7"/>
    <w:rsid w:val="00ED787A"/>
    <w:rsid w:val="00E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98E"/>
  </w:style>
  <w:style w:type="paragraph" w:styleId="Stopka">
    <w:name w:val="footer"/>
    <w:basedOn w:val="Normalny"/>
    <w:link w:val="StopkaZnak"/>
    <w:uiPriority w:val="99"/>
    <w:unhideWhenUsed/>
    <w:rsid w:val="00DA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3</cp:revision>
  <dcterms:created xsi:type="dcterms:W3CDTF">2017-11-02T08:41:00Z</dcterms:created>
  <dcterms:modified xsi:type="dcterms:W3CDTF">2017-11-02T08:51:00Z</dcterms:modified>
</cp:coreProperties>
</file>