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F5" w:rsidRDefault="00A47E20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p w:rsidR="002906F5" w:rsidRDefault="002906F5">
      <w:pPr>
        <w:pStyle w:val="Tekstpodstawowy"/>
        <w:spacing w:before="49"/>
        <w:rPr>
          <w:b/>
          <w:sz w:val="24"/>
        </w:rPr>
      </w:pPr>
    </w:p>
    <w:p w:rsidR="002906F5" w:rsidRDefault="00D7420D">
      <w:pPr>
        <w:ind w:left="1042" w:right="1059"/>
        <w:jc w:val="center"/>
        <w:rPr>
          <w:sz w:val="28"/>
        </w:rPr>
      </w:pPr>
      <w:r>
        <w:rPr>
          <w:sz w:val="28"/>
        </w:rPr>
        <w:t>OPIS</w:t>
      </w:r>
      <w:r>
        <w:rPr>
          <w:spacing w:val="-8"/>
          <w:sz w:val="28"/>
        </w:rPr>
        <w:t xml:space="preserve"> </w:t>
      </w:r>
      <w:r>
        <w:rPr>
          <w:sz w:val="28"/>
        </w:rPr>
        <w:t>PRZEDMIOTU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ZAMÓWIENIA</w:t>
      </w:r>
    </w:p>
    <w:p w:rsidR="002906F5" w:rsidRDefault="002906F5">
      <w:pPr>
        <w:pStyle w:val="Tekstpodstawowy"/>
        <w:rPr>
          <w:sz w:val="28"/>
        </w:rPr>
      </w:pPr>
    </w:p>
    <w:p w:rsidR="002906F5" w:rsidRDefault="002906F5">
      <w:pPr>
        <w:pStyle w:val="Tekstpodstawowy"/>
        <w:rPr>
          <w:sz w:val="28"/>
        </w:rPr>
      </w:pPr>
    </w:p>
    <w:p w:rsidR="002906F5" w:rsidRDefault="002906F5">
      <w:pPr>
        <w:pStyle w:val="Tekstpodstawowy"/>
        <w:spacing w:before="166"/>
        <w:rPr>
          <w:sz w:val="28"/>
        </w:rPr>
      </w:pPr>
    </w:p>
    <w:p w:rsidR="002906F5" w:rsidRDefault="00D7420D">
      <w:pPr>
        <w:spacing w:before="1"/>
        <w:ind w:left="1039" w:right="1061"/>
        <w:jc w:val="center"/>
        <w:rPr>
          <w:b/>
          <w:sz w:val="36"/>
        </w:rPr>
      </w:pPr>
      <w:r>
        <w:rPr>
          <w:b/>
          <w:sz w:val="36"/>
        </w:rPr>
        <w:t>KOMENDA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GŁÓWNA</w:t>
      </w:r>
      <w:r>
        <w:rPr>
          <w:b/>
          <w:spacing w:val="-5"/>
          <w:sz w:val="36"/>
        </w:rPr>
        <w:t xml:space="preserve"> </w:t>
      </w:r>
      <w:r>
        <w:rPr>
          <w:b/>
          <w:spacing w:val="-2"/>
          <w:sz w:val="36"/>
        </w:rPr>
        <w:t>POLICJI</w:t>
      </w:r>
    </w:p>
    <w:p w:rsidR="002906F5" w:rsidRDefault="00D7420D">
      <w:pPr>
        <w:ind w:left="1039" w:right="1060"/>
        <w:jc w:val="center"/>
        <w:rPr>
          <w:b/>
          <w:sz w:val="32"/>
        </w:rPr>
      </w:pPr>
      <w:r>
        <w:rPr>
          <w:b/>
          <w:sz w:val="32"/>
        </w:rPr>
        <w:t>BIURO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LOGISTYKI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POLICJI</w:t>
      </w:r>
    </w:p>
    <w:p w:rsidR="002906F5" w:rsidRDefault="00D7420D">
      <w:pPr>
        <w:pStyle w:val="Tekstpodstawowy"/>
        <w:spacing w:before="16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3205479</wp:posOffset>
            </wp:positionH>
            <wp:positionV relativeFrom="paragraph">
              <wp:posOffset>263457</wp:posOffset>
            </wp:positionV>
            <wp:extent cx="1318290" cy="1284731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90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6F5" w:rsidRDefault="00D7420D">
      <w:pPr>
        <w:pStyle w:val="Tytu"/>
      </w:pPr>
      <w:r>
        <w:t>SPECYFIKACJA</w:t>
      </w:r>
      <w:r>
        <w:rPr>
          <w:spacing w:val="-1"/>
        </w:rPr>
        <w:t xml:space="preserve"> </w:t>
      </w:r>
      <w:r>
        <w:rPr>
          <w:spacing w:val="-2"/>
        </w:rPr>
        <w:t>TECHNICZNA</w:t>
      </w:r>
    </w:p>
    <w:p w:rsidR="002906F5" w:rsidRDefault="002906F5">
      <w:pPr>
        <w:pStyle w:val="Tekstpodstawowy"/>
        <w:spacing w:before="40"/>
        <w:rPr>
          <w:b/>
          <w:sz w:val="48"/>
        </w:rPr>
      </w:pPr>
    </w:p>
    <w:p w:rsidR="002906F5" w:rsidRDefault="00D7420D">
      <w:pPr>
        <w:ind w:left="1039" w:right="1059"/>
        <w:jc w:val="center"/>
        <w:rPr>
          <w:sz w:val="36"/>
        </w:rPr>
      </w:pPr>
      <w:r>
        <w:rPr>
          <w:sz w:val="36"/>
        </w:rPr>
        <w:t>LAMINAT</w:t>
      </w:r>
      <w:r>
        <w:rPr>
          <w:spacing w:val="-8"/>
          <w:sz w:val="36"/>
        </w:rPr>
        <w:t xml:space="preserve"> </w:t>
      </w:r>
      <w:r>
        <w:rPr>
          <w:sz w:val="36"/>
        </w:rPr>
        <w:t>NA</w:t>
      </w:r>
      <w:r>
        <w:rPr>
          <w:spacing w:val="-10"/>
          <w:sz w:val="36"/>
        </w:rPr>
        <w:t xml:space="preserve"> </w:t>
      </w:r>
      <w:r>
        <w:rPr>
          <w:sz w:val="36"/>
        </w:rPr>
        <w:t>KURTKĘ</w:t>
      </w:r>
      <w:r>
        <w:rPr>
          <w:spacing w:val="-8"/>
          <w:sz w:val="36"/>
        </w:rPr>
        <w:t xml:space="preserve"> </w:t>
      </w:r>
      <w:r>
        <w:rPr>
          <w:sz w:val="36"/>
        </w:rPr>
        <w:t>SŁUŻBOWĄ</w:t>
      </w:r>
      <w:r>
        <w:rPr>
          <w:spacing w:val="-10"/>
          <w:sz w:val="36"/>
        </w:rPr>
        <w:t xml:space="preserve"> </w:t>
      </w:r>
      <w:r>
        <w:rPr>
          <w:sz w:val="36"/>
        </w:rPr>
        <w:t>LETNIĄ, KURTKĘ</w:t>
      </w:r>
      <w:r>
        <w:rPr>
          <w:spacing w:val="-6"/>
          <w:sz w:val="36"/>
        </w:rPr>
        <w:t xml:space="preserve"> </w:t>
      </w:r>
      <w:r>
        <w:rPr>
          <w:sz w:val="36"/>
        </w:rPr>
        <w:t>SŁUŻBOWĄ</w:t>
      </w:r>
      <w:r>
        <w:rPr>
          <w:spacing w:val="-8"/>
          <w:sz w:val="36"/>
        </w:rPr>
        <w:t xml:space="preserve"> </w:t>
      </w:r>
      <w:r>
        <w:rPr>
          <w:sz w:val="36"/>
        </w:rPr>
        <w:t>ZIMOWĄ</w:t>
      </w:r>
      <w:r>
        <w:rPr>
          <w:spacing w:val="-8"/>
          <w:sz w:val="36"/>
        </w:rPr>
        <w:t xml:space="preserve"> </w:t>
      </w:r>
      <w:r>
        <w:rPr>
          <w:sz w:val="36"/>
        </w:rPr>
        <w:t>Z</w:t>
      </w:r>
      <w:r>
        <w:rPr>
          <w:spacing w:val="-6"/>
          <w:sz w:val="36"/>
        </w:rPr>
        <w:t xml:space="preserve"> </w:t>
      </w:r>
      <w:r>
        <w:rPr>
          <w:sz w:val="36"/>
        </w:rPr>
        <w:t>PODPINKĄ I OCIEPLACZEM Z POLARU</w:t>
      </w:r>
    </w:p>
    <w:p w:rsidR="002906F5" w:rsidRDefault="00D7420D">
      <w:pPr>
        <w:spacing w:line="413" w:lineRule="exact"/>
        <w:ind w:right="15"/>
        <w:jc w:val="center"/>
        <w:rPr>
          <w:sz w:val="36"/>
        </w:rPr>
      </w:pPr>
      <w:r>
        <w:rPr>
          <w:sz w:val="36"/>
        </w:rPr>
        <w:t>-</w:t>
      </w:r>
      <w:r>
        <w:rPr>
          <w:spacing w:val="-3"/>
          <w:sz w:val="36"/>
        </w:rPr>
        <w:t xml:space="preserve"> </w:t>
      </w:r>
      <w:r>
        <w:rPr>
          <w:sz w:val="36"/>
        </w:rPr>
        <w:t>laminat dwuwarstwowy</w:t>
      </w:r>
      <w:r>
        <w:rPr>
          <w:spacing w:val="1"/>
          <w:sz w:val="36"/>
        </w:rPr>
        <w:t xml:space="preserve"> </w:t>
      </w:r>
      <w:r>
        <w:rPr>
          <w:sz w:val="36"/>
        </w:rPr>
        <w:t>z</w:t>
      </w:r>
      <w:r>
        <w:rPr>
          <w:spacing w:val="-2"/>
          <w:sz w:val="36"/>
        </w:rPr>
        <w:t xml:space="preserve"> </w:t>
      </w:r>
      <w:r>
        <w:rPr>
          <w:sz w:val="36"/>
        </w:rPr>
        <w:t>membraną</w:t>
      </w:r>
      <w:r>
        <w:rPr>
          <w:spacing w:val="1"/>
          <w:sz w:val="36"/>
        </w:rPr>
        <w:t xml:space="preserve"> </w:t>
      </w:r>
      <w:r>
        <w:rPr>
          <w:spacing w:val="-2"/>
          <w:sz w:val="36"/>
        </w:rPr>
        <w:t>paroprzepuszczalną</w:t>
      </w:r>
    </w:p>
    <w:p w:rsidR="002906F5" w:rsidRDefault="00D7420D">
      <w:pPr>
        <w:spacing w:before="63"/>
        <w:ind w:left="1042" w:right="1059"/>
        <w:jc w:val="center"/>
        <w:rPr>
          <w:sz w:val="16"/>
        </w:rPr>
      </w:pPr>
      <w:r>
        <w:rPr>
          <w:sz w:val="16"/>
        </w:rPr>
        <w:t>nazwa</w:t>
      </w:r>
      <w:r>
        <w:rPr>
          <w:spacing w:val="-7"/>
          <w:sz w:val="16"/>
        </w:rPr>
        <w:t xml:space="preserve"> </w:t>
      </w:r>
      <w:r>
        <w:rPr>
          <w:sz w:val="16"/>
        </w:rPr>
        <w:t>przedmiotu</w:t>
      </w:r>
      <w:r>
        <w:rPr>
          <w:spacing w:val="-9"/>
          <w:sz w:val="16"/>
        </w:rPr>
        <w:t xml:space="preserve"> </w:t>
      </w:r>
      <w:r>
        <w:rPr>
          <w:sz w:val="16"/>
        </w:rPr>
        <w:t>zamówienia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publicznego</w:t>
      </w:r>
    </w:p>
    <w:p w:rsidR="002906F5" w:rsidRDefault="002906F5">
      <w:pPr>
        <w:pStyle w:val="Tekstpodstawowy"/>
        <w:rPr>
          <w:sz w:val="16"/>
        </w:rPr>
      </w:pPr>
    </w:p>
    <w:p w:rsidR="002906F5" w:rsidRDefault="002906F5">
      <w:pPr>
        <w:pStyle w:val="Tekstpodstawowy"/>
        <w:rPr>
          <w:sz w:val="16"/>
        </w:rPr>
      </w:pPr>
    </w:p>
    <w:p w:rsidR="002906F5" w:rsidRDefault="002906F5">
      <w:pPr>
        <w:pStyle w:val="Tekstpodstawowy"/>
        <w:rPr>
          <w:sz w:val="16"/>
        </w:rPr>
      </w:pPr>
    </w:p>
    <w:p w:rsidR="002906F5" w:rsidRDefault="00D7420D">
      <w:pPr>
        <w:spacing w:line="322" w:lineRule="exact"/>
        <w:ind w:left="1041" w:right="1059"/>
        <w:jc w:val="center"/>
        <w:rPr>
          <w:b/>
          <w:sz w:val="24"/>
        </w:rPr>
      </w:pPr>
      <w:r>
        <w:rPr>
          <w:b/>
          <w:sz w:val="24"/>
        </w:rPr>
        <w:t>Numer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Specyfikacji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Technicznej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b/>
          <w:sz w:val="28"/>
        </w:rPr>
        <w:t>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4"/>
        </w:rPr>
        <w:t>/</w:t>
      </w:r>
      <w:proofErr w:type="spellStart"/>
      <w:r>
        <w:rPr>
          <w:b/>
          <w:spacing w:val="-2"/>
          <w:sz w:val="24"/>
        </w:rPr>
        <w:t>Ckt</w:t>
      </w:r>
      <w:proofErr w:type="spellEnd"/>
      <w:r>
        <w:rPr>
          <w:b/>
          <w:spacing w:val="-2"/>
          <w:sz w:val="24"/>
        </w:rPr>
        <w:t>/2018</w:t>
      </w:r>
    </w:p>
    <w:p w:rsidR="002906F5" w:rsidRDefault="00D7420D">
      <w:pPr>
        <w:spacing w:line="207" w:lineRule="exact"/>
        <w:ind w:left="1039" w:right="1061"/>
        <w:jc w:val="center"/>
        <w:rPr>
          <w:sz w:val="18"/>
        </w:rPr>
      </w:pPr>
      <w:r>
        <w:rPr>
          <w:sz w:val="18"/>
        </w:rPr>
        <w:t>(numer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Specyfikacji Technicznych prowadzonego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Wydziale)</w:t>
      </w:r>
    </w:p>
    <w:p w:rsidR="002906F5" w:rsidRDefault="002906F5">
      <w:pPr>
        <w:pStyle w:val="Tekstpodstawowy"/>
        <w:rPr>
          <w:sz w:val="18"/>
        </w:rPr>
      </w:pPr>
    </w:p>
    <w:p w:rsidR="002906F5" w:rsidRDefault="002906F5">
      <w:pPr>
        <w:pStyle w:val="Tekstpodstawowy"/>
        <w:rPr>
          <w:sz w:val="18"/>
        </w:rPr>
      </w:pPr>
    </w:p>
    <w:p w:rsidR="002906F5" w:rsidRDefault="002906F5">
      <w:pPr>
        <w:pStyle w:val="Tekstpodstawowy"/>
        <w:spacing w:before="160"/>
        <w:rPr>
          <w:sz w:val="18"/>
        </w:rPr>
      </w:pPr>
    </w:p>
    <w:p w:rsidR="002906F5" w:rsidRDefault="00D7420D">
      <w:pPr>
        <w:ind w:left="218"/>
        <w:rPr>
          <w:sz w:val="24"/>
        </w:rPr>
      </w:pPr>
      <w:r>
        <w:rPr>
          <w:spacing w:val="-2"/>
          <w:sz w:val="24"/>
          <w:u w:val="single"/>
        </w:rPr>
        <w:t>UZGODNIONO:</w:t>
      </w:r>
    </w:p>
    <w:p w:rsidR="002906F5" w:rsidRDefault="00D7420D">
      <w:pPr>
        <w:ind w:left="218"/>
        <w:rPr>
          <w:sz w:val="24"/>
        </w:rPr>
      </w:pPr>
      <w:r>
        <w:rPr>
          <w:sz w:val="24"/>
        </w:rPr>
        <w:t>Instytut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„MORATEX”</w:t>
      </w:r>
    </w:p>
    <w:p w:rsidR="002906F5" w:rsidRDefault="00D7420D">
      <w:pPr>
        <w:spacing w:before="231"/>
        <w:ind w:right="19"/>
        <w:jc w:val="center"/>
        <w:rPr>
          <w:b/>
          <w:sz w:val="24"/>
        </w:rPr>
      </w:pPr>
      <w:r>
        <w:rPr>
          <w:b/>
          <w:sz w:val="24"/>
        </w:rPr>
        <w:t>Wersja: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Edycja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wrzesień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2018 </w:t>
      </w:r>
      <w:r>
        <w:rPr>
          <w:b/>
          <w:spacing w:val="-5"/>
          <w:sz w:val="24"/>
        </w:rPr>
        <w:t>r.</w:t>
      </w:r>
    </w:p>
    <w:p w:rsidR="002906F5" w:rsidRDefault="002906F5">
      <w:pPr>
        <w:pStyle w:val="Tekstpodstawowy"/>
        <w:rPr>
          <w:b/>
          <w:sz w:val="24"/>
        </w:rPr>
      </w:pPr>
    </w:p>
    <w:p w:rsidR="002906F5" w:rsidRDefault="00D7420D">
      <w:pPr>
        <w:ind w:left="1041" w:right="1059"/>
        <w:jc w:val="center"/>
        <w:rPr>
          <w:b/>
          <w:sz w:val="24"/>
        </w:rPr>
      </w:pPr>
      <w:r>
        <w:rPr>
          <w:b/>
          <w:sz w:val="24"/>
        </w:rPr>
        <w:t xml:space="preserve">17.09.2018 </w:t>
      </w:r>
      <w:r>
        <w:rPr>
          <w:b/>
          <w:spacing w:val="-5"/>
          <w:sz w:val="24"/>
        </w:rPr>
        <w:t>r.</w:t>
      </w:r>
    </w:p>
    <w:p w:rsidR="002906F5" w:rsidRDefault="00D7420D">
      <w:pPr>
        <w:spacing w:before="1"/>
        <w:ind w:left="1042" w:right="1059"/>
        <w:jc w:val="center"/>
        <w:rPr>
          <w:sz w:val="20"/>
        </w:rPr>
      </w:pPr>
      <w:r>
        <w:rPr>
          <w:sz w:val="20"/>
        </w:rPr>
        <w:t xml:space="preserve">(data </w:t>
      </w:r>
      <w:r>
        <w:rPr>
          <w:spacing w:val="-2"/>
          <w:sz w:val="20"/>
        </w:rPr>
        <w:t>wydania)</w:t>
      </w:r>
    </w:p>
    <w:p w:rsidR="002906F5" w:rsidRDefault="002906F5">
      <w:pPr>
        <w:jc w:val="center"/>
        <w:rPr>
          <w:sz w:val="20"/>
        </w:rPr>
        <w:sectPr w:rsidR="002906F5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p w:rsidR="002906F5" w:rsidRDefault="00D7420D">
      <w:pPr>
        <w:spacing w:before="60"/>
        <w:ind w:left="1044" w:right="1059"/>
        <w:jc w:val="center"/>
        <w:rPr>
          <w:b/>
          <w:sz w:val="28"/>
        </w:rPr>
      </w:pPr>
      <w:r>
        <w:rPr>
          <w:b/>
          <w:sz w:val="28"/>
        </w:rPr>
        <w:lastRenderedPageBreak/>
        <w:t>Spis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treści</w:t>
      </w:r>
    </w:p>
    <w:p w:rsidR="002906F5" w:rsidRDefault="002906F5">
      <w:pPr>
        <w:pStyle w:val="Tekstpodstawowy"/>
        <w:rPr>
          <w:b/>
          <w:sz w:val="28"/>
        </w:rPr>
      </w:pPr>
    </w:p>
    <w:p w:rsidR="002906F5" w:rsidRDefault="002906F5">
      <w:pPr>
        <w:pStyle w:val="Tekstpodstawowy"/>
        <w:spacing w:before="156"/>
        <w:rPr>
          <w:b/>
          <w:sz w:val="28"/>
        </w:rPr>
      </w:pPr>
    </w:p>
    <w:p w:rsidR="002906F5" w:rsidRDefault="00D7420D">
      <w:pPr>
        <w:spacing w:before="1"/>
        <w:ind w:left="8663"/>
        <w:rPr>
          <w:sz w:val="24"/>
        </w:rPr>
      </w:pPr>
      <w:r>
        <w:rPr>
          <w:spacing w:val="-2"/>
          <w:sz w:val="24"/>
        </w:rPr>
        <w:t>Strona</w:t>
      </w:r>
    </w:p>
    <w:sdt>
      <w:sdtPr>
        <w:id w:val="-1454698844"/>
        <w:docPartObj>
          <w:docPartGallery w:val="Table of Contents"/>
          <w:docPartUnique/>
        </w:docPartObj>
      </w:sdtPr>
      <w:sdtEndPr/>
      <w:sdtContent>
        <w:p w:rsidR="002906F5" w:rsidRDefault="00D7420D">
          <w:pPr>
            <w:pStyle w:val="Spistreci1"/>
            <w:numPr>
              <w:ilvl w:val="0"/>
              <w:numId w:val="18"/>
            </w:numPr>
            <w:tabs>
              <w:tab w:val="left" w:pos="645"/>
              <w:tab w:val="left" w:leader="dot" w:pos="9220"/>
            </w:tabs>
            <w:spacing w:before="0"/>
            <w:ind w:left="645" w:hanging="427"/>
          </w:pPr>
          <w:hyperlink w:anchor="_bookmark0" w:history="1">
            <w:r>
              <w:t>PRZEZNACZENIE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DOKUMENTU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2906F5" w:rsidRDefault="00D7420D">
          <w:pPr>
            <w:pStyle w:val="Spistreci1"/>
            <w:numPr>
              <w:ilvl w:val="0"/>
              <w:numId w:val="18"/>
            </w:numPr>
            <w:tabs>
              <w:tab w:val="left" w:pos="645"/>
              <w:tab w:val="left" w:leader="dot" w:pos="9220"/>
            </w:tabs>
            <w:ind w:left="645" w:hanging="427"/>
          </w:pPr>
          <w:hyperlink w:anchor="_bookmark1" w:history="1">
            <w:r>
              <w:t>ZAKRES</w:t>
            </w:r>
            <w:r>
              <w:rPr>
                <w:spacing w:val="-3"/>
              </w:rPr>
              <w:t xml:space="preserve"> </w:t>
            </w:r>
            <w:r>
              <w:t>STOSOWANIA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DOKUMENTU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2906F5" w:rsidRDefault="00D7420D">
          <w:pPr>
            <w:pStyle w:val="Spistreci1"/>
            <w:numPr>
              <w:ilvl w:val="0"/>
              <w:numId w:val="18"/>
            </w:numPr>
            <w:tabs>
              <w:tab w:val="left" w:pos="645"/>
              <w:tab w:val="left" w:leader="dot" w:pos="9220"/>
            </w:tabs>
            <w:spacing w:before="137"/>
            <w:ind w:left="645" w:hanging="427"/>
          </w:pPr>
          <w:hyperlink w:anchor="_bookmark2" w:history="1">
            <w:r>
              <w:t>DEFINICJE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DOKUMENTY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WYROBEM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220"/>
            </w:tabs>
            <w:spacing w:before="139"/>
            <w:ind w:left="645" w:hanging="427"/>
          </w:pPr>
          <w:hyperlink w:anchor="_bookmark3" w:history="1">
            <w:r>
              <w:rPr>
                <w:spacing w:val="-2"/>
              </w:rPr>
              <w:t>Definicje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220"/>
            </w:tabs>
            <w:ind w:left="645" w:hanging="427"/>
          </w:pPr>
          <w:hyperlink w:anchor="_bookmark4" w:history="1">
            <w:r>
              <w:t>Dokumentacja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techniczno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technologiczna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220"/>
            </w:tabs>
            <w:spacing w:before="139"/>
            <w:ind w:left="645" w:hanging="427"/>
          </w:pPr>
          <w:hyperlink w:anchor="_bookmark5" w:history="1">
            <w:r>
              <w:t>Dokumenty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odniesienia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2906F5" w:rsidRDefault="00D7420D">
          <w:pPr>
            <w:pStyle w:val="Spistreci1"/>
            <w:numPr>
              <w:ilvl w:val="0"/>
              <w:numId w:val="18"/>
            </w:numPr>
            <w:tabs>
              <w:tab w:val="left" w:pos="645"/>
              <w:tab w:val="left" w:leader="dot" w:pos="9220"/>
            </w:tabs>
            <w:spacing w:before="137"/>
            <w:ind w:left="645" w:hanging="427"/>
          </w:pPr>
          <w:hyperlink w:anchor="_bookmark6" w:history="1">
            <w:r>
              <w:rPr>
                <w:spacing w:val="-2"/>
              </w:rPr>
              <w:t>WYMAGANIA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220"/>
            </w:tabs>
            <w:spacing w:before="140"/>
            <w:ind w:left="645" w:hanging="427"/>
          </w:pPr>
          <w:hyperlink w:anchor="_bookmark7" w:history="1">
            <w:r>
              <w:t>Wymagania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ogólne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220"/>
            </w:tabs>
            <w:spacing w:before="136"/>
            <w:ind w:left="645" w:hanging="427"/>
          </w:pPr>
          <w:hyperlink w:anchor="_bookmark8" w:history="1">
            <w:r>
              <w:t>Wymagania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koloru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2906F5" w:rsidRDefault="00D7420D">
          <w:pPr>
            <w:pStyle w:val="Spistreci2"/>
            <w:numPr>
              <w:ilvl w:val="2"/>
              <w:numId w:val="18"/>
            </w:numPr>
            <w:tabs>
              <w:tab w:val="left" w:pos="698"/>
              <w:tab w:val="left" w:leader="dot" w:pos="9220"/>
            </w:tabs>
            <w:spacing w:before="140"/>
            <w:ind w:left="698" w:hanging="480"/>
          </w:pPr>
          <w:hyperlink w:anchor="_bookmark9" w:history="1">
            <w:r>
              <w:rPr>
                <w:spacing w:val="-2"/>
              </w:rPr>
              <w:t>Kolor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2906F5" w:rsidRDefault="00D7420D">
          <w:pPr>
            <w:pStyle w:val="Spistreci2"/>
            <w:numPr>
              <w:ilvl w:val="2"/>
              <w:numId w:val="18"/>
            </w:numPr>
            <w:tabs>
              <w:tab w:val="left" w:pos="698"/>
              <w:tab w:val="left" w:leader="dot" w:pos="9220"/>
            </w:tabs>
            <w:spacing w:before="136"/>
            <w:ind w:left="698" w:hanging="480"/>
          </w:pPr>
          <w:hyperlink w:anchor="_bookmark10" w:history="1">
            <w:r>
              <w:t>Trwałość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koloru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220"/>
            </w:tabs>
            <w:ind w:left="645" w:hanging="427"/>
          </w:pPr>
          <w:hyperlink w:anchor="_bookmark11" w:history="1">
            <w:r>
              <w:t>Wymagania</w:t>
            </w:r>
            <w:r>
              <w:rPr>
                <w:spacing w:val="-4"/>
              </w:rPr>
              <w:t xml:space="preserve"> </w:t>
            </w:r>
            <w:r>
              <w:t>techniczne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laminatu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220"/>
            </w:tabs>
            <w:spacing w:before="139"/>
            <w:ind w:left="645" w:hanging="427"/>
          </w:pPr>
          <w:hyperlink w:anchor="_bookmark12" w:history="1">
            <w:r>
              <w:t>Wymagania</w:t>
            </w:r>
            <w:r>
              <w:rPr>
                <w:spacing w:val="-4"/>
              </w:rPr>
              <w:t xml:space="preserve"> </w:t>
            </w:r>
            <w:r>
              <w:t>użytkowe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laminatu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220"/>
            </w:tabs>
            <w:spacing w:before="138"/>
            <w:ind w:left="645" w:hanging="427"/>
          </w:pPr>
          <w:hyperlink w:anchor="_bookmark13" w:history="1">
            <w:r>
              <w:t>Wymagania</w:t>
            </w:r>
            <w:r>
              <w:rPr>
                <w:spacing w:val="-4"/>
              </w:rPr>
              <w:t xml:space="preserve"> </w:t>
            </w:r>
            <w:r>
              <w:t>dotyczące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jakości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220"/>
            </w:tabs>
            <w:spacing w:before="139"/>
            <w:ind w:left="645" w:hanging="427"/>
          </w:pPr>
          <w:hyperlink w:anchor="_bookmark14" w:history="1">
            <w:r>
              <w:t>Wymagania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bezpieczeństwa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ekologii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100"/>
            </w:tabs>
            <w:ind w:left="645" w:hanging="427"/>
          </w:pPr>
          <w:hyperlink w:anchor="_bookmark15" w:history="1">
            <w:r>
              <w:t>W</w:t>
            </w:r>
            <w:r>
              <w:t>ymagania</w:t>
            </w:r>
            <w:r>
              <w:rPr>
                <w:spacing w:val="-3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stabilności</w:t>
            </w:r>
            <w:r>
              <w:rPr>
                <w:spacing w:val="-2"/>
              </w:rPr>
              <w:t xml:space="preserve"> parametrów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2906F5" w:rsidRDefault="00D7420D">
          <w:pPr>
            <w:pStyle w:val="Spistreci1"/>
            <w:numPr>
              <w:ilvl w:val="0"/>
              <w:numId w:val="18"/>
            </w:numPr>
            <w:tabs>
              <w:tab w:val="left" w:pos="645"/>
              <w:tab w:val="left" w:leader="dot" w:pos="9100"/>
            </w:tabs>
            <w:ind w:left="645" w:hanging="427"/>
          </w:pPr>
          <w:hyperlink w:anchor="_bookmark16" w:history="1">
            <w:r>
              <w:t>CECHOWANIE,</w:t>
            </w:r>
            <w:r>
              <w:rPr>
                <w:spacing w:val="-4"/>
              </w:rPr>
              <w:t xml:space="preserve"> </w:t>
            </w:r>
            <w:r>
              <w:t>PAKOWANIE,</w:t>
            </w:r>
            <w:r>
              <w:rPr>
                <w:spacing w:val="-4"/>
              </w:rPr>
              <w:t xml:space="preserve"> </w:t>
            </w:r>
            <w:r>
              <w:t>PRZECHOWYWANIE 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TRANSPORT.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100"/>
            </w:tabs>
            <w:ind w:left="645" w:hanging="427"/>
          </w:pPr>
          <w:hyperlink w:anchor="_bookmark17" w:history="1">
            <w:r>
              <w:rPr>
                <w:spacing w:val="-2"/>
              </w:rPr>
              <w:t>Cechowanie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100"/>
            </w:tabs>
            <w:spacing w:before="139"/>
            <w:ind w:left="645" w:hanging="427"/>
          </w:pPr>
          <w:hyperlink w:anchor="_bookmark18" w:history="1">
            <w:r>
              <w:t>Pakowanie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Przechowywanie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2906F5" w:rsidRDefault="00D7420D">
          <w:pPr>
            <w:pStyle w:val="Spistreci2"/>
            <w:numPr>
              <w:ilvl w:val="1"/>
              <w:numId w:val="18"/>
            </w:numPr>
            <w:tabs>
              <w:tab w:val="left" w:pos="645"/>
              <w:tab w:val="left" w:leader="dot" w:pos="9100"/>
            </w:tabs>
            <w:ind w:left="645" w:hanging="427"/>
          </w:pPr>
          <w:hyperlink w:anchor="_bookmark19" w:history="1">
            <w:r>
              <w:rPr>
                <w:spacing w:val="-2"/>
              </w:rPr>
              <w:t>Transport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2906F5" w:rsidRDefault="00D7420D">
          <w:pPr>
            <w:pStyle w:val="Spistreci1"/>
            <w:numPr>
              <w:ilvl w:val="0"/>
              <w:numId w:val="18"/>
            </w:numPr>
            <w:tabs>
              <w:tab w:val="left" w:pos="646"/>
              <w:tab w:val="left" w:pos="2308"/>
              <w:tab w:val="left" w:leader="dot" w:pos="9100"/>
            </w:tabs>
            <w:spacing w:line="360" w:lineRule="auto"/>
            <w:ind w:right="184"/>
          </w:pPr>
          <w:hyperlink w:anchor="_bookmark20" w:history="1">
            <w:r>
              <w:rPr>
                <w:spacing w:val="-2"/>
              </w:rPr>
              <w:t>WYMAGANE</w:t>
            </w:r>
            <w:r>
              <w:tab/>
              <w:t>DOKUMENTY</w:t>
            </w:r>
            <w:r>
              <w:rPr>
                <w:spacing w:val="80"/>
              </w:rPr>
              <w:t xml:space="preserve"> </w:t>
            </w:r>
            <w:r>
              <w:t>POTWIERDZAJĄCE</w:t>
            </w:r>
            <w:r>
              <w:rPr>
                <w:spacing w:val="80"/>
              </w:rPr>
              <w:t xml:space="preserve"> </w:t>
            </w:r>
            <w:r>
              <w:t>SPEŁNIENIE</w:t>
            </w:r>
            <w:r>
              <w:rPr>
                <w:spacing w:val="80"/>
              </w:rPr>
              <w:t xml:space="preserve"> </w:t>
            </w:r>
            <w:r>
              <w:t>WYMAGAŃ</w:t>
            </w:r>
          </w:hyperlink>
          <w:r>
            <w:t xml:space="preserve"> </w:t>
          </w:r>
          <w:hyperlink w:anchor="_bookmark20" w:history="1">
            <w:r>
              <w:t>SPECYFIKACJI TECHNICZNEJ</w:t>
            </w:r>
            <w:r>
              <w:tab/>
            </w:r>
            <w:r>
              <w:rPr>
                <w:spacing w:val="-6"/>
              </w:rPr>
              <w:t>11</w:t>
            </w:r>
          </w:hyperlink>
        </w:p>
        <w:p w:rsidR="002906F5" w:rsidRDefault="00D7420D">
          <w:pPr>
            <w:pStyle w:val="Spistreci1"/>
            <w:numPr>
              <w:ilvl w:val="0"/>
              <w:numId w:val="18"/>
            </w:numPr>
            <w:tabs>
              <w:tab w:val="left" w:pos="645"/>
              <w:tab w:val="left" w:leader="dot" w:pos="9100"/>
            </w:tabs>
            <w:spacing w:before="1"/>
            <w:ind w:left="645" w:hanging="427"/>
          </w:pPr>
          <w:hyperlink w:anchor="_bookmark21" w:history="1">
            <w:r>
              <w:t>ARKUSZ</w:t>
            </w:r>
            <w:r>
              <w:rPr>
                <w:spacing w:val="-4"/>
              </w:rPr>
              <w:t xml:space="preserve"> </w:t>
            </w:r>
            <w:r>
              <w:t>EWIDENCJI</w:t>
            </w:r>
            <w:r>
              <w:rPr>
                <w:spacing w:val="-5"/>
              </w:rPr>
              <w:t xml:space="preserve"> </w:t>
            </w:r>
            <w:r>
              <w:t xml:space="preserve">WPROWADZONYCH </w:t>
            </w:r>
            <w:r>
              <w:rPr>
                <w:spacing w:val="-2"/>
              </w:rPr>
              <w:t>ZMIAN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</w:sdtContent>
    </w:sdt>
    <w:p w:rsidR="002906F5" w:rsidRDefault="002906F5">
      <w:pPr>
        <w:sectPr w:rsidR="002906F5">
          <w:footerReference w:type="default" r:id="rId8"/>
          <w:pgSz w:w="11910" w:h="16840"/>
          <w:pgMar w:top="1340" w:right="1180" w:bottom="1240" w:left="1200" w:header="0" w:footer="1051" w:gutter="0"/>
          <w:pgNumType w:start="2"/>
          <w:cols w:space="708"/>
        </w:sectPr>
      </w:pPr>
    </w:p>
    <w:p w:rsidR="002906F5" w:rsidRDefault="00D7420D">
      <w:pPr>
        <w:pStyle w:val="Nagwek1"/>
        <w:numPr>
          <w:ilvl w:val="0"/>
          <w:numId w:val="17"/>
        </w:numPr>
        <w:tabs>
          <w:tab w:val="left" w:pos="578"/>
        </w:tabs>
        <w:spacing w:before="79"/>
      </w:pPr>
      <w:bookmarkStart w:id="1" w:name="_bookmark0"/>
      <w:bookmarkEnd w:id="1"/>
      <w:r>
        <w:lastRenderedPageBreak/>
        <w:t>PRZEZNACZENIE</w:t>
      </w:r>
      <w:r>
        <w:rPr>
          <w:spacing w:val="-6"/>
        </w:rPr>
        <w:t xml:space="preserve"> </w:t>
      </w:r>
      <w:r>
        <w:rPr>
          <w:spacing w:val="-2"/>
        </w:rPr>
        <w:t>DOKUMENTU</w:t>
      </w:r>
    </w:p>
    <w:p w:rsidR="002906F5" w:rsidRDefault="00D7420D">
      <w:pPr>
        <w:pStyle w:val="Tekstpodstawowy"/>
        <w:spacing w:before="122" w:line="276" w:lineRule="auto"/>
        <w:ind w:left="218" w:right="230"/>
        <w:jc w:val="both"/>
      </w:pPr>
      <w:r>
        <w:t>Specyfikacja</w:t>
      </w:r>
      <w:r>
        <w:rPr>
          <w:spacing w:val="40"/>
        </w:rPr>
        <w:t xml:space="preserve"> </w:t>
      </w:r>
      <w:r>
        <w:t>techniczna</w:t>
      </w:r>
      <w:r>
        <w:rPr>
          <w:spacing w:val="40"/>
        </w:rPr>
        <w:t xml:space="preserve"> </w:t>
      </w:r>
      <w:r>
        <w:t>identyfikuje</w:t>
      </w:r>
      <w:r>
        <w:rPr>
          <w:spacing w:val="38"/>
        </w:rPr>
        <w:t xml:space="preserve"> </w:t>
      </w:r>
      <w:r>
        <w:t>laminat,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kurtkę</w:t>
      </w:r>
      <w:r>
        <w:rPr>
          <w:spacing w:val="40"/>
        </w:rPr>
        <w:t xml:space="preserve"> </w:t>
      </w:r>
      <w:r>
        <w:t>służbową</w:t>
      </w:r>
      <w:r>
        <w:rPr>
          <w:spacing w:val="40"/>
        </w:rPr>
        <w:t xml:space="preserve"> </w:t>
      </w:r>
      <w:r>
        <w:t>letnią,</w:t>
      </w:r>
      <w:r>
        <w:rPr>
          <w:spacing w:val="40"/>
        </w:rPr>
        <w:t xml:space="preserve"> </w:t>
      </w:r>
      <w:r>
        <w:t>kurtkę</w:t>
      </w:r>
      <w:r>
        <w:rPr>
          <w:spacing w:val="40"/>
        </w:rPr>
        <w:t xml:space="preserve"> </w:t>
      </w:r>
      <w:r>
        <w:t>służbową</w:t>
      </w:r>
      <w:r>
        <w:rPr>
          <w:spacing w:val="40"/>
        </w:rPr>
        <w:t xml:space="preserve"> </w:t>
      </w:r>
      <w:r>
        <w:t>zimową z podpinką i ocieplaczem z</w:t>
      </w:r>
      <w:r>
        <w:rPr>
          <w:spacing w:val="-1"/>
        </w:rPr>
        <w:t xml:space="preserve"> </w:t>
      </w:r>
      <w:r>
        <w:t>polaru, dwuwarstwowy z</w:t>
      </w:r>
      <w:r>
        <w:rPr>
          <w:spacing w:val="40"/>
        </w:rPr>
        <w:t xml:space="preserve"> </w:t>
      </w:r>
      <w:r>
        <w:t>membraną paroprzepuszczalną, poprzez określenie parametrów, jakie powinien spełniać w zakresie wymagań:</w:t>
      </w:r>
    </w:p>
    <w:p w:rsidR="002906F5" w:rsidRDefault="00D7420D">
      <w:pPr>
        <w:pStyle w:val="Akapitzlist"/>
        <w:numPr>
          <w:ilvl w:val="0"/>
          <w:numId w:val="16"/>
        </w:numPr>
        <w:tabs>
          <w:tab w:val="left" w:pos="925"/>
        </w:tabs>
        <w:spacing w:line="267" w:lineRule="exact"/>
        <w:ind w:left="925" w:hanging="347"/>
        <w:jc w:val="both"/>
      </w:pPr>
      <w:r>
        <w:rPr>
          <w:spacing w:val="-2"/>
        </w:rPr>
        <w:t>technicznych,</w:t>
      </w:r>
    </w:p>
    <w:p w:rsidR="002906F5" w:rsidRDefault="00D7420D">
      <w:pPr>
        <w:pStyle w:val="Akapitzlist"/>
        <w:numPr>
          <w:ilvl w:val="0"/>
          <w:numId w:val="16"/>
        </w:numPr>
        <w:tabs>
          <w:tab w:val="left" w:pos="925"/>
        </w:tabs>
        <w:spacing w:before="38"/>
        <w:ind w:left="925" w:hanging="347"/>
        <w:jc w:val="both"/>
      </w:pPr>
      <w:r>
        <w:rPr>
          <w:spacing w:val="-2"/>
        </w:rPr>
        <w:t>jakościowych,</w:t>
      </w:r>
    </w:p>
    <w:p w:rsidR="002906F5" w:rsidRDefault="00D7420D">
      <w:pPr>
        <w:pStyle w:val="Akapitzlist"/>
        <w:numPr>
          <w:ilvl w:val="0"/>
          <w:numId w:val="16"/>
        </w:numPr>
        <w:tabs>
          <w:tab w:val="left" w:pos="926"/>
        </w:tabs>
        <w:spacing w:before="37" w:line="273" w:lineRule="auto"/>
        <w:ind w:right="4567" w:firstLine="360"/>
      </w:pPr>
      <w:r>
        <w:t>związanych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bezpieczeństwem</w:t>
      </w:r>
      <w:r>
        <w:rPr>
          <w:spacing w:val="-14"/>
        </w:rPr>
        <w:t xml:space="preserve"> </w:t>
      </w:r>
      <w:r>
        <w:t>użytkowania, w odniesieniu do:</w:t>
      </w:r>
    </w:p>
    <w:p w:rsidR="002906F5" w:rsidRDefault="00D7420D">
      <w:pPr>
        <w:pStyle w:val="Akapitzlist"/>
        <w:numPr>
          <w:ilvl w:val="0"/>
          <w:numId w:val="16"/>
        </w:numPr>
        <w:tabs>
          <w:tab w:val="left" w:pos="926"/>
        </w:tabs>
        <w:spacing w:before="2"/>
        <w:ind w:left="926"/>
      </w:pPr>
      <w:r>
        <w:rPr>
          <w:spacing w:val="-2"/>
        </w:rPr>
        <w:t>nazewni</w:t>
      </w:r>
      <w:r>
        <w:rPr>
          <w:spacing w:val="-2"/>
        </w:rPr>
        <w:t>ctwa,</w:t>
      </w:r>
    </w:p>
    <w:p w:rsidR="002906F5" w:rsidRDefault="00D7420D">
      <w:pPr>
        <w:pStyle w:val="Akapitzlist"/>
        <w:numPr>
          <w:ilvl w:val="0"/>
          <w:numId w:val="16"/>
        </w:numPr>
        <w:tabs>
          <w:tab w:val="left" w:pos="926"/>
        </w:tabs>
        <w:spacing w:before="38"/>
        <w:ind w:left="926"/>
      </w:pPr>
      <w:r>
        <w:rPr>
          <w:spacing w:val="-2"/>
        </w:rPr>
        <w:t>symboli,</w:t>
      </w:r>
    </w:p>
    <w:p w:rsidR="002906F5" w:rsidRDefault="00D7420D">
      <w:pPr>
        <w:pStyle w:val="Akapitzlist"/>
        <w:numPr>
          <w:ilvl w:val="0"/>
          <w:numId w:val="16"/>
        </w:numPr>
        <w:tabs>
          <w:tab w:val="left" w:pos="926"/>
        </w:tabs>
        <w:spacing w:before="38"/>
        <w:ind w:left="926"/>
      </w:pPr>
      <w:r>
        <w:t>badań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metodologii</w:t>
      </w:r>
      <w:r>
        <w:rPr>
          <w:spacing w:val="-1"/>
        </w:rPr>
        <w:t xml:space="preserve"> </w:t>
      </w:r>
      <w:r>
        <w:rPr>
          <w:spacing w:val="-2"/>
        </w:rPr>
        <w:t>badań,</w:t>
      </w:r>
    </w:p>
    <w:p w:rsidR="002906F5" w:rsidRDefault="00D7420D">
      <w:pPr>
        <w:pStyle w:val="Akapitzlist"/>
        <w:numPr>
          <w:ilvl w:val="0"/>
          <w:numId w:val="16"/>
        </w:numPr>
        <w:tabs>
          <w:tab w:val="left" w:pos="926"/>
        </w:tabs>
        <w:spacing w:before="36"/>
        <w:ind w:left="926"/>
      </w:pPr>
      <w:r>
        <w:t>znakowania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oznaczania</w:t>
      </w:r>
      <w:r>
        <w:rPr>
          <w:spacing w:val="-3"/>
        </w:rPr>
        <w:t xml:space="preserve"> </w:t>
      </w:r>
      <w:r>
        <w:rPr>
          <w:spacing w:val="-2"/>
        </w:rPr>
        <w:t>wyrobu.</w:t>
      </w:r>
    </w:p>
    <w:p w:rsidR="002906F5" w:rsidRDefault="002906F5">
      <w:pPr>
        <w:pStyle w:val="Tekstpodstawowy"/>
        <w:spacing w:before="144"/>
      </w:pPr>
    </w:p>
    <w:p w:rsidR="002906F5" w:rsidRDefault="00D7420D">
      <w:pPr>
        <w:pStyle w:val="Nagwek1"/>
        <w:numPr>
          <w:ilvl w:val="0"/>
          <w:numId w:val="17"/>
        </w:numPr>
        <w:tabs>
          <w:tab w:val="left" w:pos="578"/>
        </w:tabs>
      </w:pPr>
      <w:bookmarkStart w:id="2" w:name="_bookmark1"/>
      <w:bookmarkEnd w:id="2"/>
      <w:r>
        <w:rPr>
          <w:spacing w:val="-2"/>
        </w:rPr>
        <w:t>ZAKRES</w:t>
      </w:r>
      <w:r>
        <w:rPr>
          <w:spacing w:val="-7"/>
        </w:rPr>
        <w:t xml:space="preserve"> </w:t>
      </w:r>
      <w:r>
        <w:rPr>
          <w:spacing w:val="-2"/>
        </w:rPr>
        <w:t>STOSOWANIA</w:t>
      </w:r>
      <w:r>
        <w:rPr>
          <w:spacing w:val="-15"/>
        </w:rPr>
        <w:t xml:space="preserve"> </w:t>
      </w:r>
      <w:r>
        <w:rPr>
          <w:spacing w:val="-2"/>
        </w:rPr>
        <w:t>DOKUMENTU</w:t>
      </w:r>
    </w:p>
    <w:p w:rsidR="002906F5" w:rsidRDefault="00D7420D">
      <w:pPr>
        <w:pStyle w:val="Tekstpodstawowy"/>
        <w:spacing w:before="122" w:line="278" w:lineRule="auto"/>
        <w:ind w:left="218" w:right="234"/>
        <w:jc w:val="both"/>
      </w:pPr>
      <w:r>
        <w:t>Specyfikacja techniczna jest wykorzystywana w realizacji zamówień publicznych oraz w systemie oceny zgodności wyrobów przeznaczonych na potrzeby obronności i bezpieczeństwa państwa.</w:t>
      </w:r>
    </w:p>
    <w:p w:rsidR="002906F5" w:rsidRDefault="002906F5">
      <w:pPr>
        <w:pStyle w:val="Tekstpodstawowy"/>
        <w:spacing w:before="101"/>
      </w:pPr>
    </w:p>
    <w:p w:rsidR="002906F5" w:rsidRDefault="00D7420D">
      <w:pPr>
        <w:pStyle w:val="Nagwek1"/>
        <w:numPr>
          <w:ilvl w:val="0"/>
          <w:numId w:val="17"/>
        </w:numPr>
        <w:tabs>
          <w:tab w:val="left" w:pos="638"/>
        </w:tabs>
        <w:ind w:left="638" w:hanging="420"/>
      </w:pPr>
      <w:bookmarkStart w:id="3" w:name="_bookmark2"/>
      <w:bookmarkEnd w:id="3"/>
      <w:r>
        <w:t>DEFINICJE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DOKUMENTY</w:t>
      </w:r>
      <w:r>
        <w:rPr>
          <w:spacing w:val="-12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WYROBEM</w:t>
      </w: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spacing w:before="242"/>
        <w:jc w:val="both"/>
      </w:pPr>
      <w:bookmarkStart w:id="4" w:name="_bookmark3"/>
      <w:bookmarkEnd w:id="4"/>
      <w:r>
        <w:rPr>
          <w:spacing w:val="-2"/>
        </w:rPr>
        <w:t>Definicje</w:t>
      </w:r>
    </w:p>
    <w:p w:rsidR="002906F5" w:rsidRDefault="00D7420D">
      <w:pPr>
        <w:pStyle w:val="Tekstpodstawowy"/>
        <w:spacing w:before="119"/>
        <w:ind w:left="218"/>
        <w:jc w:val="both"/>
      </w:pPr>
      <w:r>
        <w:t>Wykonawca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producent,</w:t>
      </w:r>
      <w:r>
        <w:rPr>
          <w:spacing w:val="-6"/>
        </w:rPr>
        <w:t xml:space="preserve"> </w:t>
      </w:r>
      <w:r>
        <w:t>importer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dystrybutor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specyfikacji</w:t>
      </w:r>
      <w:r>
        <w:rPr>
          <w:spacing w:val="-4"/>
        </w:rPr>
        <w:t xml:space="preserve"> </w:t>
      </w:r>
      <w:r>
        <w:rPr>
          <w:spacing w:val="-2"/>
        </w:rPr>
        <w:t>technicznej.</w:t>
      </w:r>
    </w:p>
    <w:p w:rsidR="002906F5" w:rsidRDefault="002906F5">
      <w:pPr>
        <w:pStyle w:val="Tekstpodstawowy"/>
        <w:spacing w:before="145"/>
      </w:pP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spacing w:before="0"/>
        <w:jc w:val="both"/>
      </w:pPr>
      <w:bookmarkStart w:id="5" w:name="_bookmark4"/>
      <w:bookmarkEnd w:id="5"/>
      <w:r>
        <w:t>Dokumentacja</w:t>
      </w:r>
      <w:r>
        <w:rPr>
          <w:spacing w:val="-5"/>
        </w:rPr>
        <w:t xml:space="preserve"> </w:t>
      </w:r>
      <w:proofErr w:type="spellStart"/>
      <w:r>
        <w:t>techniczno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technologiczna</w:t>
      </w:r>
    </w:p>
    <w:p w:rsidR="002906F5" w:rsidRDefault="00D7420D">
      <w:pPr>
        <w:pStyle w:val="Tekstpodstawowy"/>
        <w:spacing w:before="121" w:line="276" w:lineRule="auto"/>
        <w:ind w:left="218" w:right="234"/>
        <w:jc w:val="both"/>
      </w:pPr>
      <w:r>
        <w:t xml:space="preserve">Dokumentacja techniczno-technologiczna Wykonawcy, wykorzystywana i stanowiąca podstawę realizacji produkcji oraz przedstawiona do procesu certyfikacji </w:t>
      </w:r>
      <w:r>
        <w:t>i oceny zgodności, powinna zawierać, co najmniej:</w:t>
      </w:r>
    </w:p>
    <w:p w:rsidR="002906F5" w:rsidRDefault="00D7420D">
      <w:pPr>
        <w:pStyle w:val="Akapitzlist"/>
        <w:numPr>
          <w:ilvl w:val="0"/>
          <w:numId w:val="13"/>
        </w:numPr>
        <w:tabs>
          <w:tab w:val="left" w:pos="644"/>
        </w:tabs>
        <w:spacing w:before="119"/>
        <w:ind w:left="644" w:hanging="426"/>
        <w:jc w:val="both"/>
      </w:pPr>
      <w:r>
        <w:t>identyfikację</w:t>
      </w:r>
      <w:r>
        <w:rPr>
          <w:spacing w:val="-6"/>
        </w:rPr>
        <w:t xml:space="preserve"> </w:t>
      </w:r>
      <w:r>
        <w:t>laminatu</w:t>
      </w:r>
      <w:r>
        <w:rPr>
          <w:spacing w:val="-5"/>
        </w:rPr>
        <w:t xml:space="preserve"> </w:t>
      </w:r>
      <w:r>
        <w:t>(nazwę,</w:t>
      </w:r>
      <w:r>
        <w:rPr>
          <w:spacing w:val="-5"/>
        </w:rPr>
        <w:t xml:space="preserve"> </w:t>
      </w:r>
      <w:r>
        <w:t>oznaczenie,</w:t>
      </w:r>
      <w:r>
        <w:rPr>
          <w:spacing w:val="-6"/>
        </w:rPr>
        <w:t xml:space="preserve"> </w:t>
      </w:r>
      <w:r>
        <w:t>symbol,</w:t>
      </w:r>
      <w:r>
        <w:rPr>
          <w:spacing w:val="-5"/>
        </w:rPr>
        <w:t xml:space="preserve"> </w:t>
      </w:r>
      <w:r>
        <w:rPr>
          <w:spacing w:val="-2"/>
        </w:rPr>
        <w:t>itp.);</w:t>
      </w:r>
    </w:p>
    <w:p w:rsidR="002906F5" w:rsidRDefault="00D7420D">
      <w:pPr>
        <w:pStyle w:val="Akapitzlist"/>
        <w:numPr>
          <w:ilvl w:val="0"/>
          <w:numId w:val="13"/>
        </w:numPr>
        <w:tabs>
          <w:tab w:val="left" w:pos="644"/>
          <w:tab w:val="left" w:pos="646"/>
        </w:tabs>
        <w:spacing w:before="21" w:line="256" w:lineRule="auto"/>
        <w:ind w:right="237"/>
      </w:pPr>
      <w:r>
        <w:t>warunki procesu wytwarzania laminatu - szczegółowy opis podstawowych operacji i warunków ich realizacji;</w:t>
      </w:r>
    </w:p>
    <w:p w:rsidR="002906F5" w:rsidRDefault="00D7420D">
      <w:pPr>
        <w:pStyle w:val="Akapitzlist"/>
        <w:numPr>
          <w:ilvl w:val="0"/>
          <w:numId w:val="13"/>
        </w:numPr>
        <w:tabs>
          <w:tab w:val="left" w:pos="644"/>
          <w:tab w:val="left" w:pos="646"/>
        </w:tabs>
        <w:spacing w:before="21" w:line="256" w:lineRule="auto"/>
        <w:ind w:right="240"/>
      </w:pPr>
      <w:r>
        <w:t>etapy i zakres kontroli podczas poszczególnych operacji procesu wytwarzania laminatu (kontrola wstępna, międzyoperacyjna, itp.) i kontroli końcowej (odbiór jakościowy, itp.),;</w:t>
      </w:r>
    </w:p>
    <w:p w:rsidR="002906F5" w:rsidRDefault="00D7420D">
      <w:pPr>
        <w:pStyle w:val="Akapitzlist"/>
        <w:numPr>
          <w:ilvl w:val="0"/>
          <w:numId w:val="13"/>
        </w:numPr>
        <w:tabs>
          <w:tab w:val="left" w:pos="644"/>
        </w:tabs>
        <w:spacing w:before="24"/>
        <w:ind w:left="644" w:hanging="426"/>
      </w:pPr>
      <w:r>
        <w:t>znakowanie</w:t>
      </w:r>
      <w:r>
        <w:rPr>
          <w:spacing w:val="-8"/>
        </w:rPr>
        <w:t xml:space="preserve"> </w:t>
      </w:r>
      <w:r>
        <w:t>(rozmieszczenie,</w:t>
      </w:r>
      <w:r>
        <w:rPr>
          <w:spacing w:val="-8"/>
        </w:rPr>
        <w:t xml:space="preserve"> </w:t>
      </w:r>
      <w:r>
        <w:rPr>
          <w:spacing w:val="-2"/>
        </w:rPr>
        <w:t>zawartość);</w:t>
      </w:r>
    </w:p>
    <w:p w:rsidR="002906F5" w:rsidRDefault="00D7420D">
      <w:pPr>
        <w:pStyle w:val="Akapitzlist"/>
        <w:numPr>
          <w:ilvl w:val="0"/>
          <w:numId w:val="13"/>
        </w:numPr>
        <w:tabs>
          <w:tab w:val="left" w:pos="644"/>
        </w:tabs>
        <w:spacing w:before="19"/>
        <w:ind w:left="644" w:hanging="426"/>
      </w:pPr>
      <w:r>
        <w:t>zasady</w:t>
      </w:r>
      <w:r>
        <w:rPr>
          <w:spacing w:val="-6"/>
        </w:rPr>
        <w:t xml:space="preserve"> </w:t>
      </w:r>
      <w:r>
        <w:t>konserwacji,</w:t>
      </w:r>
      <w:r>
        <w:rPr>
          <w:spacing w:val="-5"/>
        </w:rPr>
        <w:t xml:space="preserve"> </w:t>
      </w:r>
      <w:r>
        <w:t>pakowania,</w:t>
      </w:r>
      <w:r>
        <w:rPr>
          <w:spacing w:val="-6"/>
        </w:rPr>
        <w:t xml:space="preserve"> </w:t>
      </w:r>
      <w:r>
        <w:t>przechowy</w:t>
      </w:r>
      <w:r>
        <w:t>wania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transportu.</w:t>
      </w:r>
    </w:p>
    <w:p w:rsidR="002906F5" w:rsidRDefault="002906F5">
      <w:pPr>
        <w:pStyle w:val="Tekstpodstawowy"/>
        <w:spacing w:before="9"/>
      </w:pPr>
    </w:p>
    <w:p w:rsidR="002906F5" w:rsidRDefault="00D7420D">
      <w:pPr>
        <w:pStyle w:val="Akapitzlist"/>
        <w:numPr>
          <w:ilvl w:val="1"/>
          <w:numId w:val="17"/>
        </w:numPr>
        <w:tabs>
          <w:tab w:val="left" w:pos="578"/>
        </w:tabs>
        <w:spacing w:line="370" w:lineRule="atLeast"/>
        <w:ind w:left="218" w:right="6737" w:firstLine="0"/>
        <w:jc w:val="both"/>
        <w:rPr>
          <w:b/>
        </w:rPr>
      </w:pPr>
      <w:bookmarkStart w:id="6" w:name="_bookmark5"/>
      <w:bookmarkEnd w:id="6"/>
      <w:r>
        <w:rPr>
          <w:b/>
        </w:rPr>
        <w:t>Dokumenty</w:t>
      </w:r>
      <w:r>
        <w:rPr>
          <w:b/>
          <w:spacing w:val="-14"/>
        </w:rPr>
        <w:t xml:space="preserve"> </w:t>
      </w:r>
      <w:r>
        <w:rPr>
          <w:b/>
        </w:rPr>
        <w:t>odniesienia Podstawowe akty prawne:</w:t>
      </w:r>
    </w:p>
    <w:p w:rsidR="002906F5" w:rsidRDefault="00D7420D">
      <w:pPr>
        <w:pStyle w:val="Tekstpodstawowy"/>
        <w:spacing w:before="42" w:line="276" w:lineRule="auto"/>
        <w:ind w:left="218" w:right="231"/>
        <w:jc w:val="both"/>
      </w:pPr>
      <w:r>
        <w:t>Rozporządzenie</w:t>
      </w:r>
      <w:r>
        <w:rPr>
          <w:spacing w:val="40"/>
        </w:rPr>
        <w:t xml:space="preserve"> </w:t>
      </w:r>
      <w:r>
        <w:t>(WE)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1907/2006</w:t>
      </w:r>
      <w:r>
        <w:rPr>
          <w:spacing w:val="40"/>
        </w:rPr>
        <w:t xml:space="preserve"> </w:t>
      </w:r>
      <w:r>
        <w:t>Parlamentu</w:t>
      </w:r>
      <w:r>
        <w:rPr>
          <w:spacing w:val="40"/>
        </w:rPr>
        <w:t xml:space="preserve"> </w:t>
      </w:r>
      <w:r>
        <w:t>Europejskiego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18</w:t>
      </w:r>
      <w:r>
        <w:rPr>
          <w:spacing w:val="40"/>
        </w:rPr>
        <w:t xml:space="preserve"> </w:t>
      </w:r>
      <w:r>
        <w:t>grudnia</w:t>
      </w:r>
      <w:r>
        <w:rPr>
          <w:spacing w:val="40"/>
        </w:rPr>
        <w:t xml:space="preserve"> </w:t>
      </w:r>
      <w:r>
        <w:t>2006</w:t>
      </w:r>
      <w:r>
        <w:rPr>
          <w:spacing w:val="40"/>
        </w:rPr>
        <w:t xml:space="preserve"> </w:t>
      </w:r>
      <w:r>
        <w:t>r. w sprawie rejestracji, oceny, udzielania zezwoleń i stosowanych ograniczeń w</w:t>
      </w:r>
      <w:r>
        <w:rPr>
          <w:spacing w:val="-2"/>
        </w:rPr>
        <w:t xml:space="preserve"> </w:t>
      </w:r>
      <w:r>
        <w:t>zakresie chemikaliów (REACH) i utworzenia Europejskiej Agencji Chemikaliów, zmieniające Dyrektywę 1999/45/WE oraz uchylające Rozporządzenie Rady (EWG) nr 793/93 i Rozporządzenie Komisji (WE) nr 1488/94, jak również Dyrektywę Rady 76/769/EWG i Dyrektywy Kom</w:t>
      </w:r>
      <w:r>
        <w:t>isji 91/155/EWG, 93/67/EWG, 93/105/WE</w:t>
      </w:r>
      <w:r>
        <w:rPr>
          <w:spacing w:val="80"/>
        </w:rPr>
        <w:t xml:space="preserve"> </w:t>
      </w:r>
      <w:r>
        <w:t>i 2000/21/WE (Dz. Urz. UE z 2006</w:t>
      </w:r>
      <w:r>
        <w:rPr>
          <w:spacing w:val="40"/>
        </w:rPr>
        <w:t xml:space="preserve"> </w:t>
      </w:r>
      <w:r>
        <w:t xml:space="preserve">r. Nr L 396, s. 1 z </w:t>
      </w:r>
      <w:proofErr w:type="spellStart"/>
      <w:r>
        <w:t>późn</w:t>
      </w:r>
      <w:proofErr w:type="spellEnd"/>
      <w:r>
        <w:t>. zm.).</w:t>
      </w:r>
    </w:p>
    <w:p w:rsidR="002906F5" w:rsidRDefault="002906F5">
      <w:pPr>
        <w:spacing w:line="276" w:lineRule="auto"/>
        <w:jc w:val="both"/>
        <w:sectPr w:rsidR="002906F5">
          <w:pgSz w:w="11910" w:h="16840"/>
          <w:pgMar w:top="1440" w:right="1180" w:bottom="1240" w:left="1200" w:header="0" w:footer="1051" w:gutter="0"/>
          <w:cols w:space="708"/>
        </w:sectPr>
      </w:pPr>
    </w:p>
    <w:p w:rsidR="002906F5" w:rsidRDefault="00D7420D">
      <w:pPr>
        <w:spacing w:before="61"/>
        <w:ind w:left="218"/>
        <w:rPr>
          <w:b/>
        </w:rPr>
      </w:pPr>
      <w:r>
        <w:rPr>
          <w:b/>
          <w:spacing w:val="-2"/>
        </w:rPr>
        <w:lastRenderedPageBreak/>
        <w:t>Normy:</w:t>
      </w:r>
    </w:p>
    <w:p w:rsidR="002906F5" w:rsidRDefault="002906F5">
      <w:pPr>
        <w:pStyle w:val="Tekstpodstawowy"/>
        <w:spacing w:before="23"/>
        <w:rPr>
          <w:b/>
        </w:rPr>
      </w:pPr>
    </w:p>
    <w:p w:rsidR="002906F5" w:rsidRDefault="00D7420D">
      <w:pPr>
        <w:pStyle w:val="Akapitzlist"/>
        <w:numPr>
          <w:ilvl w:val="0"/>
          <w:numId w:val="15"/>
        </w:numPr>
        <w:tabs>
          <w:tab w:val="left" w:pos="646"/>
        </w:tabs>
        <w:spacing w:line="273" w:lineRule="auto"/>
        <w:ind w:right="234"/>
      </w:pPr>
      <w:r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105-J01:2002</w:t>
      </w:r>
      <w:r>
        <w:rPr>
          <w:spacing w:val="40"/>
        </w:rPr>
        <w:t xml:space="preserve"> </w:t>
      </w:r>
      <w:r>
        <w:t>Tekstylia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Badania</w:t>
      </w:r>
      <w:r>
        <w:rPr>
          <w:spacing w:val="40"/>
        </w:rPr>
        <w:t xml:space="preserve"> </w:t>
      </w:r>
      <w:r>
        <w:t>odporności</w:t>
      </w:r>
      <w:r>
        <w:rPr>
          <w:spacing w:val="40"/>
        </w:rPr>
        <w:t xml:space="preserve"> </w:t>
      </w:r>
      <w:r>
        <w:t>wybarwień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Część</w:t>
      </w:r>
      <w:r>
        <w:rPr>
          <w:spacing w:val="40"/>
        </w:rPr>
        <w:t xml:space="preserve"> </w:t>
      </w:r>
      <w:r>
        <w:t>J01:</w:t>
      </w:r>
      <w:r>
        <w:rPr>
          <w:spacing w:val="40"/>
        </w:rPr>
        <w:t xml:space="preserve"> </w:t>
      </w:r>
      <w:r>
        <w:t>Ogólne zasady pomiaru barwy powierzchni.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5"/>
        </w:tabs>
        <w:spacing w:before="2"/>
        <w:ind w:left="645" w:hanging="427"/>
      </w:pPr>
      <w:r>
        <w:t>PN-EN</w:t>
      </w:r>
      <w:r>
        <w:rPr>
          <w:spacing w:val="-6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105-J03:2009</w:t>
      </w:r>
      <w:r>
        <w:rPr>
          <w:spacing w:val="-8"/>
        </w:rPr>
        <w:t xml:space="preserve"> </w:t>
      </w:r>
      <w:r>
        <w:t>Tekstylia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Badanie</w:t>
      </w:r>
      <w:r>
        <w:rPr>
          <w:spacing w:val="-4"/>
        </w:rPr>
        <w:t xml:space="preserve"> </w:t>
      </w:r>
      <w:r>
        <w:t>odporności</w:t>
      </w:r>
      <w:r>
        <w:rPr>
          <w:spacing w:val="-4"/>
        </w:rPr>
        <w:t xml:space="preserve"> </w:t>
      </w:r>
      <w:r>
        <w:t>wybarwień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Obliczanie</w:t>
      </w:r>
      <w:r>
        <w:rPr>
          <w:spacing w:val="-4"/>
        </w:rPr>
        <w:t xml:space="preserve"> </w:t>
      </w:r>
      <w:r>
        <w:t>różnic</w:t>
      </w:r>
      <w:r>
        <w:rPr>
          <w:spacing w:val="-4"/>
        </w:rPr>
        <w:t xml:space="preserve"> </w:t>
      </w:r>
      <w:r>
        <w:rPr>
          <w:spacing w:val="-2"/>
        </w:rPr>
        <w:t>barwy.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6"/>
        </w:tabs>
        <w:spacing w:before="38" w:line="273" w:lineRule="auto"/>
        <w:ind w:right="236"/>
      </w:pPr>
      <w:r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6330:2012 Tekstylia – Metody prania domowego i suszenia stosowane do badania</w:t>
      </w:r>
      <w:r>
        <w:rPr>
          <w:spacing w:val="40"/>
        </w:rPr>
        <w:t xml:space="preserve"> </w:t>
      </w:r>
      <w:r>
        <w:t>płaskiego wyrobu włókienniczego.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5"/>
        </w:tabs>
        <w:spacing w:before="2"/>
        <w:ind w:left="645" w:hanging="427"/>
      </w:pPr>
      <w:r>
        <w:t>PN-P-04604:1972</w:t>
      </w:r>
      <w:r>
        <w:rPr>
          <w:spacing w:val="-8"/>
        </w:rPr>
        <w:t xml:space="preserve"> </w:t>
      </w:r>
      <w:r>
        <w:t>Metody</w:t>
      </w:r>
      <w:r>
        <w:rPr>
          <w:spacing w:val="-7"/>
        </w:rPr>
        <w:t xml:space="preserve"> </w:t>
      </w:r>
      <w:r>
        <w:t>badań</w:t>
      </w:r>
      <w:r>
        <w:rPr>
          <w:spacing w:val="-8"/>
        </w:rPr>
        <w:t xml:space="preserve"> </w:t>
      </w:r>
      <w:r>
        <w:t>surowców</w:t>
      </w:r>
      <w:r>
        <w:rPr>
          <w:spacing w:val="-6"/>
        </w:rPr>
        <w:t xml:space="preserve"> </w:t>
      </w:r>
      <w:r>
        <w:t>włókienniczych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Rozpoznawanie</w:t>
      </w:r>
      <w:r>
        <w:rPr>
          <w:spacing w:val="-5"/>
        </w:rPr>
        <w:t xml:space="preserve"> </w:t>
      </w:r>
      <w:r>
        <w:rPr>
          <w:spacing w:val="-2"/>
        </w:rPr>
        <w:t>włókien.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5"/>
        </w:tabs>
        <w:spacing w:before="37"/>
        <w:ind w:left="645" w:hanging="427"/>
      </w:pPr>
      <w:r>
        <w:t>PN-P-01701:1952</w:t>
      </w:r>
      <w:r>
        <w:rPr>
          <w:spacing w:val="-9"/>
        </w:rPr>
        <w:t xml:space="preserve"> </w:t>
      </w:r>
      <w:r>
        <w:t>Tkaniny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Oznaczenia</w:t>
      </w:r>
      <w:r>
        <w:rPr>
          <w:spacing w:val="-4"/>
        </w:rPr>
        <w:t xml:space="preserve"> </w:t>
      </w:r>
      <w:r>
        <w:t>splotów</w:t>
      </w:r>
      <w:r>
        <w:rPr>
          <w:spacing w:val="-4"/>
        </w:rPr>
        <w:t xml:space="preserve"> </w:t>
      </w:r>
      <w:r>
        <w:rPr>
          <w:spacing w:val="-2"/>
        </w:rPr>
        <w:t>tkackich.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6"/>
        </w:tabs>
        <w:spacing w:before="36" w:line="276" w:lineRule="auto"/>
        <w:ind w:right="232"/>
        <w:jc w:val="both"/>
      </w:pPr>
      <w:r>
        <w:t>PN-EN</w:t>
      </w:r>
      <w:r>
        <w:rPr>
          <w:spacing w:val="-1"/>
        </w:rPr>
        <w:t xml:space="preserve"> </w:t>
      </w:r>
      <w:r>
        <w:t xml:space="preserve">ISO 2286-2:2016-11 </w:t>
      </w:r>
      <w:hyperlink r:id="rId9">
        <w:r>
          <w:t>Płaskie wyroby tekstylne powleczone gumą lub tworzywami</w:t>
        </w:r>
      </w:hyperlink>
      <w:r>
        <w:t xml:space="preserve"> </w:t>
      </w:r>
      <w:hyperlink r:id="rId10">
        <w:r>
          <w:t>sztucznymi – Wyznaczanie właściwości zwoju – Metody wyznaczania całkowitej masy</w:t>
        </w:r>
      </w:hyperlink>
      <w:r>
        <w:t xml:space="preserve"> </w:t>
      </w:r>
      <w:hyperlink r:id="rId11">
        <w:r>
          <w:t>powierzchniowej, masy powierzchniowej powleczenia i masy</w:t>
        </w:r>
        <w:r>
          <w:t xml:space="preserve"> powierzchniowej podłoża</w:t>
        </w:r>
      </w:hyperlink>
      <w:r>
        <w:t>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6"/>
        </w:tabs>
        <w:spacing w:line="273" w:lineRule="auto"/>
        <w:ind w:right="239"/>
        <w:jc w:val="both"/>
      </w:pPr>
      <w:r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 xml:space="preserve">1421:2017-02 </w:t>
      </w:r>
      <w:hyperlink r:id="rId12">
        <w:r>
          <w:t>Płaskie wyroby tekstylne powleczone gumą lub tworzywami</w:t>
        </w:r>
      </w:hyperlink>
      <w:r>
        <w:t xml:space="preserve"> </w:t>
      </w:r>
      <w:hyperlink r:id="rId13">
        <w:r>
          <w:t>sztucznymi – Wyznaczanie wytrzymałości na rozciąganie i wydłużenia przy zerwaniu</w:t>
        </w:r>
      </w:hyperlink>
      <w:r>
        <w:t>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6"/>
        </w:tabs>
        <w:spacing w:before="1" w:line="276" w:lineRule="auto"/>
        <w:ind w:right="234"/>
        <w:jc w:val="both"/>
      </w:pPr>
      <w:r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 xml:space="preserve">4674-1:2017-02 </w:t>
      </w:r>
      <w:hyperlink r:id="rId14">
        <w:r>
          <w:t>Płaskie wyroby tekstylne powleczone gumą lub tworzywami</w:t>
        </w:r>
      </w:hyperlink>
      <w:r>
        <w:t xml:space="preserve"> </w:t>
      </w:r>
      <w:hyperlink r:id="rId15">
        <w:r>
          <w:t>sztucznymi – Wyznaczanie odporności na rozdzieranie – Część 1: Metody rozdzierania ze stałą</w:t>
        </w:r>
      </w:hyperlink>
      <w:r>
        <w:t xml:space="preserve"> </w:t>
      </w:r>
      <w:hyperlink r:id="rId16">
        <w:r>
          <w:rPr>
            <w:spacing w:val="-2"/>
          </w:rPr>
          <w:t>prędkością</w:t>
        </w:r>
      </w:hyperlink>
      <w:r>
        <w:rPr>
          <w:spacing w:val="-2"/>
        </w:rPr>
        <w:t>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5"/>
        </w:tabs>
        <w:spacing w:line="266" w:lineRule="exact"/>
        <w:ind w:left="645" w:hanging="427"/>
        <w:jc w:val="both"/>
      </w:pPr>
      <w:r>
        <w:t>PN-EN</w:t>
      </w:r>
      <w:r>
        <w:rPr>
          <w:spacing w:val="-4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5077:2011</w:t>
      </w:r>
      <w:r>
        <w:rPr>
          <w:spacing w:val="-5"/>
        </w:rPr>
        <w:t xml:space="preserve"> </w:t>
      </w:r>
      <w:r>
        <w:t>Tekstylia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Wyznaczanie</w:t>
      </w:r>
      <w:r>
        <w:rPr>
          <w:spacing w:val="-2"/>
        </w:rPr>
        <w:t xml:space="preserve"> </w:t>
      </w:r>
      <w:r>
        <w:t>zmiany</w:t>
      </w:r>
      <w:r>
        <w:rPr>
          <w:spacing w:val="-5"/>
        </w:rPr>
        <w:t xml:space="preserve"> </w:t>
      </w:r>
      <w:r>
        <w:t>wymiarów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praniu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suszeniu.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38" w:line="273" w:lineRule="auto"/>
        <w:ind w:left="643" w:right="232" w:hanging="425"/>
        <w:jc w:val="both"/>
      </w:pPr>
      <w:r>
        <w:tab/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4920:2013-02 Tekstylia – Wyznaczanie odporności na zwilżanie powierzchniowe (spray test).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1" w:line="273" w:lineRule="auto"/>
        <w:ind w:left="643" w:right="232" w:hanging="425"/>
        <w:jc w:val="both"/>
      </w:pPr>
      <w:r>
        <w:tab/>
        <w:t>PN-EN</w:t>
      </w:r>
      <w:r>
        <w:rPr>
          <w:spacing w:val="-2"/>
        </w:rPr>
        <w:t xml:space="preserve"> </w:t>
      </w:r>
      <w:r>
        <w:t xml:space="preserve">20811:1997 </w:t>
      </w:r>
      <w:hyperlink r:id="rId17">
        <w:r>
          <w:t>Tekstylia – Wyznaczanie wodoszczelności – Metoda ciśnienia</w:t>
        </w:r>
      </w:hyperlink>
      <w:r>
        <w:t xml:space="preserve"> </w:t>
      </w:r>
      <w:hyperlink r:id="rId18">
        <w:r>
          <w:rPr>
            <w:spacing w:val="-2"/>
          </w:rPr>
          <w:t>hydrostatycznego.</w:t>
        </w:r>
      </w:hyperlink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3" w:line="276" w:lineRule="auto"/>
        <w:ind w:left="643" w:right="233" w:hanging="425"/>
        <w:jc w:val="both"/>
      </w:pPr>
      <w:r>
        <w:tab/>
      </w:r>
      <w:hyperlink r:id="rId19">
        <w:r>
          <w:t>PN-EN</w:t>
        </w:r>
        <w:r>
          <w:rPr>
            <w:spacing w:val="-1"/>
          </w:rPr>
          <w:t xml:space="preserve"> </w:t>
        </w:r>
        <w:r>
          <w:t>ISO</w:t>
        </w:r>
        <w:r>
          <w:rPr>
            <w:spacing w:val="-3"/>
          </w:rPr>
          <w:t xml:space="preserve"> </w:t>
        </w:r>
        <w:r>
          <w:t>3175-2:20</w:t>
        </w:r>
      </w:hyperlink>
      <w:r>
        <w:t>10</w:t>
      </w:r>
      <w:r>
        <w:rPr>
          <w:spacing w:val="80"/>
          <w:w w:val="150"/>
        </w:rPr>
        <w:t xml:space="preserve"> </w:t>
      </w:r>
      <w:r>
        <w:t>Tekstylia</w:t>
      </w:r>
      <w:r>
        <w:rPr>
          <w:spacing w:val="36"/>
        </w:rPr>
        <w:t xml:space="preserve">  </w:t>
      </w:r>
      <w:r>
        <w:t>–</w:t>
      </w:r>
      <w:r>
        <w:rPr>
          <w:spacing w:val="80"/>
          <w:w w:val="150"/>
        </w:rPr>
        <w:t xml:space="preserve"> </w:t>
      </w:r>
      <w:r>
        <w:t>Profesjonalna</w:t>
      </w:r>
      <w:r>
        <w:rPr>
          <w:spacing w:val="80"/>
          <w:w w:val="150"/>
        </w:rPr>
        <w:t xml:space="preserve"> </w:t>
      </w:r>
      <w:r>
        <w:t>konserwacja,</w:t>
      </w:r>
      <w:r>
        <w:rPr>
          <w:spacing w:val="80"/>
          <w:w w:val="150"/>
        </w:rPr>
        <w:t xml:space="preserve"> </w:t>
      </w:r>
      <w:r>
        <w:t>czyszczenie</w:t>
      </w:r>
      <w:r>
        <w:rPr>
          <w:spacing w:val="80"/>
          <w:w w:val="150"/>
        </w:rPr>
        <w:t xml:space="preserve"> </w:t>
      </w:r>
      <w:r>
        <w:t>chemiczne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czyszczenie wodne płaskich wyrobów włókienniczych i wyrobów odzieżowych – Część 2: Procedura badania jakości w przypadku czyszczenia i wykańczania z zastosowaniem </w:t>
      </w:r>
      <w:proofErr w:type="spellStart"/>
      <w:r>
        <w:rPr>
          <w:spacing w:val="-2"/>
        </w:rPr>
        <w:t>tetrachloroetylenu</w:t>
      </w:r>
      <w:proofErr w:type="spellEnd"/>
      <w:r>
        <w:rPr>
          <w:spacing w:val="-2"/>
        </w:rPr>
        <w:t>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6"/>
        </w:tabs>
        <w:spacing w:line="276" w:lineRule="auto"/>
        <w:ind w:right="233"/>
        <w:jc w:val="both"/>
      </w:pPr>
      <w:r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11092:2014-</w:t>
      </w:r>
      <w:r>
        <w:t>11</w:t>
      </w:r>
      <w:r>
        <w:rPr>
          <w:spacing w:val="40"/>
        </w:rPr>
        <w:t xml:space="preserve"> </w:t>
      </w:r>
      <w:r>
        <w:t>Tekstylia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fizjologiczne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Pomiar</w:t>
      </w:r>
      <w:r>
        <w:rPr>
          <w:spacing w:val="40"/>
        </w:rPr>
        <w:t xml:space="preserve"> </w:t>
      </w:r>
      <w:r>
        <w:t>oporu</w:t>
      </w:r>
      <w:r>
        <w:rPr>
          <w:spacing w:val="40"/>
        </w:rPr>
        <w:t xml:space="preserve"> </w:t>
      </w:r>
      <w:r>
        <w:t>cieplnego</w:t>
      </w:r>
      <w:r>
        <w:rPr>
          <w:spacing w:val="8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oporu pary wodnej w warunkach stanu ustalonego (metoda pocącej się zaizolowanej cieplnie </w:t>
      </w:r>
      <w:r>
        <w:rPr>
          <w:spacing w:val="-2"/>
        </w:rPr>
        <w:t>płyty).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line="273" w:lineRule="auto"/>
        <w:ind w:left="643" w:right="232" w:hanging="425"/>
        <w:jc w:val="both"/>
      </w:pPr>
      <w:r>
        <w:tab/>
      </w:r>
      <w:hyperlink r:id="rId20">
        <w:r>
          <w:t>PN-EN</w:t>
        </w:r>
        <w:r>
          <w:rPr>
            <w:spacing w:val="-2"/>
          </w:rPr>
          <w:t xml:space="preserve"> </w:t>
        </w:r>
        <w:r>
          <w:t>ISO</w:t>
        </w:r>
        <w:r>
          <w:rPr>
            <w:spacing w:val="-3"/>
          </w:rPr>
          <w:t xml:space="preserve"> </w:t>
        </w:r>
        <w:r>
          <w:t>105-C06:</w:t>
        </w:r>
      </w:hyperlink>
      <w:r>
        <w:t>2010 Tekstylia – Badania odporności wybarwień – Część C06: Odporność wybarwień na pranie domowe i komunalne.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line="273" w:lineRule="auto"/>
        <w:ind w:left="643" w:right="233" w:hanging="425"/>
        <w:jc w:val="both"/>
      </w:pPr>
      <w:r>
        <w:tab/>
      </w:r>
      <w:hyperlink r:id="rId21">
        <w:r>
          <w:t>PN-EN</w:t>
        </w:r>
        <w:r>
          <w:rPr>
            <w:spacing w:val="-1"/>
          </w:rPr>
          <w:t xml:space="preserve"> </w:t>
        </w:r>
        <w:r>
          <w:t>ISO</w:t>
        </w:r>
        <w:r>
          <w:rPr>
            <w:spacing w:val="-3"/>
          </w:rPr>
          <w:t xml:space="preserve"> </w:t>
        </w:r>
        <w:r>
          <w:t>105-E01:</w:t>
        </w:r>
      </w:hyperlink>
      <w:r>
        <w:t xml:space="preserve">2013 </w:t>
      </w:r>
      <w:hyperlink r:id="rId22">
        <w:r>
          <w:t>Tekstylia – Badania odporności wybarwień – Część E01: Odporność</w:t>
        </w:r>
      </w:hyperlink>
      <w:r>
        <w:t xml:space="preserve"> </w:t>
      </w:r>
      <w:hyperlink r:id="rId23">
        <w:r>
          <w:t>wybarwień na</w:t>
        </w:r>
      </w:hyperlink>
      <w:r>
        <w:t xml:space="preserve"> działanie wody.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line="273" w:lineRule="auto"/>
        <w:ind w:left="643" w:right="232" w:hanging="425"/>
        <w:jc w:val="both"/>
      </w:pPr>
      <w:r>
        <w:tab/>
      </w:r>
      <w:hyperlink r:id="rId24">
        <w:r>
          <w:t>PN-EN</w:t>
        </w:r>
        <w:r>
          <w:rPr>
            <w:spacing w:val="-1"/>
          </w:rPr>
          <w:t xml:space="preserve"> </w:t>
        </w:r>
        <w:r>
          <w:t>ISO</w:t>
        </w:r>
        <w:r>
          <w:rPr>
            <w:spacing w:val="-3"/>
          </w:rPr>
          <w:t xml:space="preserve"> </w:t>
        </w:r>
        <w:r>
          <w:t>12947-2:</w:t>
        </w:r>
      </w:hyperlink>
      <w:r>
        <w:t>2017-02</w:t>
      </w:r>
      <w:r>
        <w:rPr>
          <w:spacing w:val="40"/>
        </w:rPr>
        <w:t xml:space="preserve">  </w:t>
      </w:r>
      <w:hyperlink r:id="rId25">
        <w:r>
          <w:t>Tekstylia</w:t>
        </w:r>
        <w:r>
          <w:rPr>
            <w:spacing w:val="40"/>
          </w:rPr>
          <w:t xml:space="preserve">  </w:t>
        </w:r>
        <w:r>
          <w:t>–</w:t>
        </w:r>
        <w:r>
          <w:rPr>
            <w:spacing w:val="40"/>
          </w:rPr>
          <w:t xml:space="preserve">  </w:t>
        </w:r>
        <w:r>
          <w:t>Wyznaczenie</w:t>
        </w:r>
        <w:r>
          <w:rPr>
            <w:spacing w:val="40"/>
          </w:rPr>
          <w:t xml:space="preserve">  </w:t>
        </w:r>
        <w:r>
          <w:t>odporności</w:t>
        </w:r>
        <w:r>
          <w:rPr>
            <w:spacing w:val="40"/>
          </w:rPr>
          <w:t xml:space="preserve">  </w:t>
        </w:r>
        <w:r>
          <w:t>płaskich</w:t>
        </w:r>
        <w:r>
          <w:rPr>
            <w:spacing w:val="40"/>
          </w:rPr>
          <w:t xml:space="preserve">  </w:t>
        </w:r>
        <w:r>
          <w:t>wyrobów</w:t>
        </w:r>
      </w:hyperlink>
      <w:r>
        <w:t xml:space="preserve"> </w:t>
      </w:r>
      <w:hyperlink r:id="rId26">
        <w:r>
          <w:t xml:space="preserve">na ścieranie metodą </w:t>
        </w:r>
        <w:proofErr w:type="spellStart"/>
        <w:r>
          <w:t>Martindale'a</w:t>
        </w:r>
        <w:proofErr w:type="spellEnd"/>
        <w:r>
          <w:t xml:space="preserve"> – Część 2: Wyznaczanie zniszczenia próbki roboczej.</w:t>
        </w:r>
      </w:hyperlink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1" w:line="273" w:lineRule="auto"/>
        <w:ind w:left="643" w:right="233" w:hanging="425"/>
        <w:jc w:val="both"/>
      </w:pPr>
      <w:r>
        <w:tab/>
      </w:r>
      <w:hyperlink r:id="rId27">
        <w:r>
          <w:t>PN-EN</w:t>
        </w:r>
        <w:r>
          <w:rPr>
            <w:spacing w:val="-1"/>
          </w:rPr>
          <w:t xml:space="preserve"> </w:t>
        </w:r>
        <w:r>
          <w:t>ISO</w:t>
        </w:r>
        <w:r>
          <w:rPr>
            <w:spacing w:val="-3"/>
          </w:rPr>
          <w:t xml:space="preserve"> </w:t>
        </w:r>
        <w:r>
          <w:t>105-E04:2013-06</w:t>
        </w:r>
      </w:hyperlink>
      <w:r>
        <w:t xml:space="preserve"> Tekstylia – Badania odporności wybarwień – Część E04: Odporność wybarwień</w:t>
      </w:r>
      <w:r>
        <w:t xml:space="preserve"> na działanie potu.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1" w:line="273" w:lineRule="auto"/>
        <w:ind w:left="643" w:right="233" w:hanging="425"/>
        <w:jc w:val="both"/>
      </w:pPr>
      <w:r>
        <w:tab/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 xml:space="preserve">105-X12:2016-08 </w:t>
      </w:r>
      <w:hyperlink r:id="rId28">
        <w:r>
          <w:t>Tekstylia – Badania odporności wybarwień – Część X12:</w:t>
        </w:r>
      </w:hyperlink>
      <w:r>
        <w:t xml:space="preserve"> </w:t>
      </w:r>
      <w:hyperlink r:id="rId29">
        <w:r>
          <w:t>Odporność w</w:t>
        </w:r>
        <w:r>
          <w:t>ybarwień na tarcie.</w:t>
        </w:r>
      </w:hyperlink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2" w:line="276" w:lineRule="auto"/>
        <w:ind w:left="643" w:right="233" w:hanging="425"/>
        <w:jc w:val="both"/>
      </w:pPr>
      <w:r>
        <w:tab/>
      </w:r>
      <w:hyperlink r:id="rId30">
        <w:r>
          <w:t>PN-EN</w:t>
        </w:r>
        <w:r>
          <w:rPr>
            <w:spacing w:val="-1"/>
          </w:rPr>
          <w:t xml:space="preserve"> </w:t>
        </w:r>
        <w:r>
          <w:t>ISO</w:t>
        </w:r>
        <w:r>
          <w:rPr>
            <w:spacing w:val="-3"/>
          </w:rPr>
          <w:t xml:space="preserve"> </w:t>
        </w:r>
        <w:r>
          <w:t>105-B02:2014-11</w:t>
        </w:r>
      </w:hyperlink>
      <w:r>
        <w:t xml:space="preserve"> Tekstylia – Badania odporności wybarwień – Część B02: Odporność wybarwień na działanie światła sztucznego: Test płowienia w świetle łukowej lampy </w:t>
      </w:r>
      <w:r>
        <w:rPr>
          <w:spacing w:val="-2"/>
        </w:rPr>
        <w:t>ksenonowej.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line="273" w:lineRule="auto"/>
        <w:ind w:left="643" w:right="232" w:hanging="425"/>
        <w:jc w:val="both"/>
      </w:pPr>
      <w:r>
        <w:tab/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12945-2:2002 Tekstylia – Wyznaczanie skłonności powierzchni płaskiego wyrobu</w:t>
      </w:r>
      <w:r>
        <w:rPr>
          <w:spacing w:val="40"/>
        </w:rPr>
        <w:t xml:space="preserve"> </w:t>
      </w:r>
      <w:r>
        <w:t>do mechac</w:t>
      </w:r>
      <w:r>
        <w:t xml:space="preserve">enia i </w:t>
      </w:r>
      <w:proofErr w:type="spellStart"/>
      <w:r>
        <w:t>pillingu</w:t>
      </w:r>
      <w:proofErr w:type="spellEnd"/>
      <w:r>
        <w:t xml:space="preserve"> – Część 2: Zmodyfikowana metoda </w:t>
      </w:r>
      <w:proofErr w:type="spellStart"/>
      <w:r>
        <w:t>Martindale'a</w:t>
      </w:r>
      <w:proofErr w:type="spellEnd"/>
      <w:r>
        <w:t>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line="276" w:lineRule="auto"/>
        <w:ind w:left="643" w:right="236" w:hanging="425"/>
        <w:jc w:val="both"/>
      </w:pPr>
      <w:r>
        <w:tab/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14362-1:2017-04 Tekstylia – Metody oznaczania niektórych amin aromatycznych powstałych z barwników azowych – Część 1: Wykrywanie zastosowania niektórych barwników azowych dostępnych m</w:t>
      </w:r>
      <w:r>
        <w:t>etodą z ekstrakcją i bez ekstrakcji włókien.</w:t>
      </w:r>
    </w:p>
    <w:p w:rsidR="002906F5" w:rsidRDefault="002906F5">
      <w:pPr>
        <w:spacing w:line="276" w:lineRule="auto"/>
        <w:jc w:val="both"/>
        <w:sectPr w:rsidR="002906F5">
          <w:pgSz w:w="11910" w:h="16840"/>
          <w:pgMar w:top="1340" w:right="1180" w:bottom="1240" w:left="1200" w:header="0" w:footer="1051" w:gutter="0"/>
          <w:cols w:space="708"/>
        </w:sectPr>
      </w:pP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80" w:line="276" w:lineRule="auto"/>
        <w:ind w:left="643" w:right="235" w:hanging="425"/>
        <w:jc w:val="both"/>
      </w:pPr>
      <w:r>
        <w:lastRenderedPageBreak/>
        <w:tab/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14362-3:2017-04 Tekstylia – Metody oznaczania niektórych amin aromatycznych powstałych z barwników azowych – Część 3: Wykrywanie zastosowania niektórych barwników azowych, mogących u</w:t>
      </w:r>
      <w:r>
        <w:t>walniać 4-aminoazobenzen.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line="273" w:lineRule="auto"/>
        <w:ind w:left="643" w:right="231" w:hanging="425"/>
        <w:jc w:val="both"/>
      </w:pPr>
      <w:r>
        <w:tab/>
        <w:t>PN-EN</w:t>
      </w:r>
      <w:r>
        <w:rPr>
          <w:spacing w:val="-2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14184-1:2011 Tekstylia – Oznaczanie formaldehydu – Część 1: Formaldehyd wolny</w:t>
      </w:r>
      <w:r>
        <w:rPr>
          <w:spacing w:val="40"/>
        </w:rPr>
        <w:t xml:space="preserve"> </w:t>
      </w:r>
      <w:r>
        <w:t>i zhydrolizowany (metoda ekstrakcji wodnej).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5"/>
        </w:tabs>
        <w:ind w:left="645" w:hanging="427"/>
        <w:jc w:val="both"/>
      </w:pPr>
      <w:r>
        <w:t>PN-EN</w:t>
      </w:r>
      <w:r>
        <w:rPr>
          <w:spacing w:val="-3"/>
        </w:rPr>
        <w:t xml:space="preserve"> </w:t>
      </w:r>
      <w:r>
        <w:rPr>
          <w:sz w:val="24"/>
        </w:rPr>
        <w:t>ISO</w:t>
      </w:r>
      <w:r>
        <w:rPr>
          <w:spacing w:val="-5"/>
          <w:sz w:val="24"/>
        </w:rPr>
        <w:t xml:space="preserve"> </w:t>
      </w:r>
      <w:r>
        <w:rPr>
          <w:sz w:val="24"/>
        </w:rPr>
        <w:t>3071</w:t>
      </w:r>
      <w:r>
        <w:t>:2007</w:t>
      </w:r>
      <w:r>
        <w:rPr>
          <w:spacing w:val="-3"/>
        </w:rPr>
        <w:t xml:space="preserve"> </w:t>
      </w:r>
      <w:r>
        <w:t>Tekstylia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Oznaczanie</w:t>
      </w:r>
      <w:r>
        <w:rPr>
          <w:spacing w:val="-6"/>
        </w:rPr>
        <w:t xml:space="preserve"> </w:t>
      </w:r>
      <w:proofErr w:type="spellStart"/>
      <w:r>
        <w:t>pH</w:t>
      </w:r>
      <w:proofErr w:type="spellEnd"/>
      <w:r>
        <w:rPr>
          <w:spacing w:val="-4"/>
        </w:rPr>
        <w:t xml:space="preserve"> </w:t>
      </w:r>
      <w:r>
        <w:t>ekstraktów</w:t>
      </w:r>
      <w:r>
        <w:rPr>
          <w:spacing w:val="-4"/>
        </w:rPr>
        <w:t xml:space="preserve"> </w:t>
      </w:r>
      <w:r>
        <w:rPr>
          <w:spacing w:val="-2"/>
        </w:rPr>
        <w:t>wodnych.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39" w:line="273" w:lineRule="auto"/>
        <w:ind w:left="643" w:right="234" w:hanging="425"/>
      </w:pPr>
      <w:r>
        <w:tab/>
        <w:t>PN-EN</w:t>
      </w:r>
      <w:r>
        <w:rPr>
          <w:spacing w:val="-4"/>
        </w:rPr>
        <w:t xml:space="preserve"> </w:t>
      </w:r>
      <w:r>
        <w:t>16711-1:2016-01 Tekstylia – Oznaczanie zawartości metali – Część</w:t>
      </w:r>
      <w:r>
        <w:rPr>
          <w:spacing w:val="-1"/>
        </w:rPr>
        <w:t xml:space="preserve"> </w:t>
      </w:r>
      <w:r>
        <w:t>1: Oznaczanie</w:t>
      </w:r>
      <w:r>
        <w:rPr>
          <w:spacing w:val="-1"/>
        </w:rPr>
        <w:t xml:space="preserve"> </w:t>
      </w:r>
      <w:r>
        <w:t>metali z wykorzystaniem mineralizacji mikrofalowej.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2" w:line="273" w:lineRule="auto"/>
        <w:ind w:left="643" w:right="234" w:hanging="425"/>
      </w:pPr>
      <w:r>
        <w:tab/>
        <w:t>PN-EN</w:t>
      </w:r>
      <w:r>
        <w:rPr>
          <w:spacing w:val="-4"/>
        </w:rPr>
        <w:t xml:space="preserve"> </w:t>
      </w:r>
      <w:r>
        <w:t>16711-2:2016-01 Tekstylia – Oznaczanie zawartości metali – Część</w:t>
      </w:r>
      <w:r>
        <w:rPr>
          <w:spacing w:val="-1"/>
        </w:rPr>
        <w:t xml:space="preserve"> </w:t>
      </w:r>
      <w:r>
        <w:t>2: Oznaczanie</w:t>
      </w:r>
      <w:r>
        <w:rPr>
          <w:spacing w:val="-1"/>
        </w:rPr>
        <w:t xml:space="preserve"> </w:t>
      </w:r>
      <w:r>
        <w:t>metali ekstrahowanych roztworem sztuczn</w:t>
      </w:r>
      <w:r>
        <w:t>ego potu kwaśnego.</w:t>
      </w:r>
    </w:p>
    <w:p w:rsidR="002906F5" w:rsidRDefault="00D7420D">
      <w:pPr>
        <w:pStyle w:val="Akapitzlist"/>
        <w:numPr>
          <w:ilvl w:val="0"/>
          <w:numId w:val="15"/>
        </w:numPr>
        <w:tabs>
          <w:tab w:val="left" w:pos="643"/>
          <w:tab w:val="left" w:pos="645"/>
        </w:tabs>
        <w:spacing w:before="2" w:line="276" w:lineRule="auto"/>
        <w:ind w:left="643" w:right="236" w:hanging="425"/>
      </w:pPr>
      <w:r>
        <w:tab/>
        <w:t>PN-P-06759:1991</w:t>
      </w:r>
      <w:r>
        <w:rPr>
          <w:spacing w:val="80"/>
        </w:rPr>
        <w:t xml:space="preserve"> </w:t>
      </w:r>
      <w:r>
        <w:t>Materiały</w:t>
      </w:r>
      <w:r>
        <w:rPr>
          <w:spacing w:val="80"/>
        </w:rPr>
        <w:t xml:space="preserve"> </w:t>
      </w:r>
      <w:r>
        <w:t>włókiennicze</w:t>
      </w:r>
      <w:r>
        <w:rPr>
          <w:spacing w:val="80"/>
        </w:rPr>
        <w:t xml:space="preserve"> </w:t>
      </w:r>
      <w:r>
        <w:t>powlekane</w:t>
      </w:r>
      <w:r>
        <w:rPr>
          <w:spacing w:val="80"/>
        </w:rPr>
        <w:t xml:space="preserve"> </w:t>
      </w:r>
      <w:r>
        <w:t>tworzywami</w:t>
      </w:r>
      <w:r>
        <w:rPr>
          <w:spacing w:val="80"/>
        </w:rPr>
        <w:t xml:space="preserve"> </w:t>
      </w:r>
      <w:r>
        <w:t>sztucznymi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odzież ochronną – Stopnie jakości.</w:t>
      </w:r>
    </w:p>
    <w:p w:rsidR="002906F5" w:rsidRDefault="00D7420D">
      <w:pPr>
        <w:pStyle w:val="Akapitzlist"/>
        <w:numPr>
          <w:ilvl w:val="1"/>
          <w:numId w:val="15"/>
        </w:numPr>
        <w:tabs>
          <w:tab w:val="left" w:pos="646"/>
        </w:tabs>
        <w:spacing w:line="273" w:lineRule="auto"/>
        <w:ind w:right="233"/>
      </w:pPr>
      <w:r>
        <w:t>PN-EN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3758:2012</w:t>
      </w:r>
      <w:r>
        <w:rPr>
          <w:spacing w:val="40"/>
        </w:rPr>
        <w:t xml:space="preserve"> </w:t>
      </w:r>
      <w:r>
        <w:t>Tekstylia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System</w:t>
      </w:r>
      <w:r>
        <w:rPr>
          <w:spacing w:val="39"/>
        </w:rPr>
        <w:t xml:space="preserve"> </w:t>
      </w:r>
      <w:r>
        <w:t>oznaczania</w:t>
      </w:r>
      <w:r>
        <w:rPr>
          <w:spacing w:val="40"/>
        </w:rPr>
        <w:t xml:space="preserve"> </w:t>
      </w:r>
      <w:r>
        <w:t>sposobu</w:t>
      </w:r>
      <w:r>
        <w:rPr>
          <w:spacing w:val="40"/>
        </w:rPr>
        <w:t xml:space="preserve"> </w:t>
      </w:r>
      <w:r>
        <w:t>konserwacji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 xml:space="preserve">zastosowaniem </w:t>
      </w:r>
      <w:r>
        <w:rPr>
          <w:spacing w:val="-2"/>
        </w:rPr>
        <w:t>symboli.</w:t>
      </w:r>
    </w:p>
    <w:p w:rsidR="002906F5" w:rsidRDefault="00D7420D">
      <w:pPr>
        <w:spacing w:before="240"/>
        <w:ind w:left="218"/>
      </w:pPr>
      <w:r>
        <w:rPr>
          <w:b/>
          <w:spacing w:val="-2"/>
        </w:rPr>
        <w:t>UWAGA</w:t>
      </w:r>
      <w:r>
        <w:rPr>
          <w:spacing w:val="-2"/>
        </w:rPr>
        <w:t>:</w:t>
      </w:r>
    </w:p>
    <w:p w:rsidR="002906F5" w:rsidRDefault="00D7420D">
      <w:pPr>
        <w:pStyle w:val="Tekstpodstawowy"/>
        <w:spacing w:before="40" w:line="276" w:lineRule="auto"/>
        <w:ind w:left="218" w:right="242"/>
        <w:jc w:val="both"/>
      </w:pPr>
      <w:r>
        <w:t>W przypadku zastąpienia l</w:t>
      </w:r>
      <w:r>
        <w:t>ub wycofania norm wymienionych w specyfikacji technicznej dopuszcza</w:t>
      </w:r>
      <w:r>
        <w:rPr>
          <w:spacing w:val="40"/>
        </w:rPr>
        <w:t xml:space="preserve"> </w:t>
      </w:r>
      <w:r>
        <w:t>się stosowanie dokumentów normatywnych je zastępujących lub równoważnych.</w:t>
      </w:r>
    </w:p>
    <w:p w:rsidR="002906F5" w:rsidRDefault="002906F5">
      <w:pPr>
        <w:pStyle w:val="Tekstpodstawowy"/>
        <w:spacing w:before="154"/>
      </w:pPr>
    </w:p>
    <w:p w:rsidR="002906F5" w:rsidRDefault="00D7420D">
      <w:pPr>
        <w:pStyle w:val="Nagwek1"/>
        <w:numPr>
          <w:ilvl w:val="0"/>
          <w:numId w:val="17"/>
        </w:numPr>
        <w:tabs>
          <w:tab w:val="left" w:pos="578"/>
        </w:tabs>
        <w:spacing w:before="1"/>
        <w:jc w:val="both"/>
      </w:pPr>
      <w:bookmarkStart w:id="7" w:name="_bookmark6"/>
      <w:bookmarkEnd w:id="7"/>
      <w:r>
        <w:rPr>
          <w:spacing w:val="-2"/>
        </w:rPr>
        <w:t>WYMAGANIA</w:t>
      </w: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spacing w:before="241"/>
        <w:jc w:val="both"/>
      </w:pPr>
      <w:bookmarkStart w:id="8" w:name="_bookmark7"/>
      <w:bookmarkEnd w:id="8"/>
      <w:r>
        <w:t>Wymagania</w:t>
      </w:r>
      <w:r>
        <w:rPr>
          <w:spacing w:val="-5"/>
        </w:rPr>
        <w:t xml:space="preserve"> </w:t>
      </w:r>
      <w:r>
        <w:rPr>
          <w:spacing w:val="-2"/>
        </w:rPr>
        <w:t>ogólne</w:t>
      </w:r>
    </w:p>
    <w:p w:rsidR="002906F5" w:rsidRDefault="00D7420D">
      <w:pPr>
        <w:pStyle w:val="Tekstpodstawowy"/>
        <w:spacing w:before="122" w:line="276" w:lineRule="auto"/>
        <w:ind w:left="218" w:right="232"/>
        <w:jc w:val="both"/>
      </w:pPr>
      <w:r>
        <w:t>Laminat dwuwarstwowy w kolorze ciemnogranatowym stosowany w</w:t>
      </w:r>
      <w:r>
        <w:rPr>
          <w:spacing w:val="-3"/>
        </w:rPr>
        <w:t xml:space="preserve"> </w:t>
      </w:r>
      <w:r>
        <w:t>kurtkach służbowych letnich oraz</w:t>
      </w:r>
      <w:r>
        <w:rPr>
          <w:spacing w:val="-2"/>
        </w:rPr>
        <w:t xml:space="preserve"> </w:t>
      </w:r>
      <w:r>
        <w:t>w kurtkach służbowych zimowych z</w:t>
      </w:r>
      <w:r>
        <w:rPr>
          <w:spacing w:val="-2"/>
        </w:rPr>
        <w:t xml:space="preserve"> </w:t>
      </w:r>
      <w:r>
        <w:t>podpinką i ocieplaczem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polaru dla</w:t>
      </w:r>
      <w:r>
        <w:rPr>
          <w:spacing w:val="-2"/>
        </w:rPr>
        <w:t xml:space="preserve"> </w:t>
      </w:r>
      <w:r>
        <w:t>funkcjonariuszy</w:t>
      </w:r>
      <w:r>
        <w:rPr>
          <w:spacing w:val="-3"/>
        </w:rPr>
        <w:t xml:space="preserve"> </w:t>
      </w:r>
      <w:r>
        <w:t>Policji, powinien charakteryzować się: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6"/>
        </w:tabs>
        <w:spacing w:before="119"/>
        <w:ind w:hanging="280"/>
      </w:pPr>
      <w:r>
        <w:t>wodoszczelnością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paroprzepuszczalnością</w:t>
      </w:r>
      <w:proofErr w:type="spellEnd"/>
      <w:r>
        <w:rPr>
          <w:spacing w:val="-2"/>
        </w:rPr>
        <w:t>;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6"/>
        </w:tabs>
        <w:spacing w:before="21"/>
        <w:ind w:hanging="280"/>
      </w:pPr>
      <w:r>
        <w:t>podwyższonymi</w:t>
      </w:r>
      <w:r>
        <w:rPr>
          <w:spacing w:val="-12"/>
        </w:rPr>
        <w:t xml:space="preserve"> </w:t>
      </w:r>
      <w:r>
        <w:t>właściwościami</w:t>
      </w:r>
      <w:r>
        <w:rPr>
          <w:spacing w:val="-11"/>
        </w:rPr>
        <w:t xml:space="preserve"> </w:t>
      </w:r>
      <w:r>
        <w:rPr>
          <w:spacing w:val="-2"/>
        </w:rPr>
        <w:t>mechanicznymi;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6"/>
        </w:tabs>
        <w:spacing w:before="19"/>
        <w:ind w:hanging="280"/>
      </w:pPr>
      <w:r>
        <w:t>dobrą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układa</w:t>
      </w:r>
      <w:r>
        <w:rPr>
          <w:spacing w:val="-2"/>
        </w:rPr>
        <w:t>lnością</w:t>
      </w:r>
      <w:proofErr w:type="spellEnd"/>
      <w:r>
        <w:rPr>
          <w:spacing w:val="-2"/>
        </w:rPr>
        <w:t>;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6"/>
        </w:tabs>
        <w:spacing w:before="19"/>
        <w:ind w:hanging="280"/>
      </w:pPr>
      <w:r>
        <w:t>stabilnością</w:t>
      </w:r>
      <w:r>
        <w:rPr>
          <w:spacing w:val="-5"/>
        </w:rPr>
        <w:t xml:space="preserve"> </w:t>
      </w:r>
      <w:r>
        <w:rPr>
          <w:spacing w:val="-2"/>
        </w:rPr>
        <w:t>kształtów;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6"/>
        </w:tabs>
        <w:spacing w:before="19"/>
        <w:ind w:hanging="280"/>
      </w:pPr>
      <w:r>
        <w:t>brakiem</w:t>
      </w:r>
      <w:r>
        <w:rPr>
          <w:spacing w:val="-9"/>
        </w:rPr>
        <w:t xml:space="preserve"> </w:t>
      </w:r>
      <w:r>
        <w:t>widocznych</w:t>
      </w:r>
      <w:r>
        <w:rPr>
          <w:spacing w:val="-4"/>
        </w:rPr>
        <w:t xml:space="preserve"> </w:t>
      </w:r>
      <w:r>
        <w:t>falistości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łukowatości</w:t>
      </w:r>
      <w:r>
        <w:rPr>
          <w:spacing w:val="-3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ułożeniu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2"/>
        </w:rPr>
        <w:t>płaszczyźnie;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6"/>
        </w:tabs>
        <w:spacing w:before="19"/>
        <w:ind w:hanging="280"/>
      </w:pPr>
      <w:r>
        <w:t>odpornością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deformację</w:t>
      </w:r>
      <w:r>
        <w:rPr>
          <w:spacing w:val="-5"/>
        </w:rPr>
        <w:t xml:space="preserve"> </w:t>
      </w:r>
      <w:r>
        <w:rPr>
          <w:spacing w:val="-2"/>
        </w:rPr>
        <w:t>(wypychanie);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6"/>
        </w:tabs>
        <w:spacing w:before="21"/>
        <w:ind w:hanging="280"/>
      </w:pPr>
      <w:r>
        <w:t>odpornością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delaminację</w:t>
      </w:r>
      <w:proofErr w:type="spellEnd"/>
      <w:r>
        <w:rPr>
          <w:spacing w:val="-2"/>
        </w:rPr>
        <w:t>;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6"/>
        </w:tabs>
        <w:spacing w:before="19"/>
        <w:ind w:hanging="280"/>
      </w:pPr>
      <w:r>
        <w:t>dobrą</w:t>
      </w:r>
      <w:r>
        <w:rPr>
          <w:spacing w:val="-4"/>
        </w:rPr>
        <w:t xml:space="preserve"> </w:t>
      </w:r>
      <w:r>
        <w:t>odpornością</w:t>
      </w:r>
      <w:r>
        <w:rPr>
          <w:spacing w:val="-2"/>
        </w:rPr>
        <w:t xml:space="preserve"> wybarwień.</w:t>
      </w:r>
    </w:p>
    <w:p w:rsidR="002906F5" w:rsidRDefault="002906F5">
      <w:pPr>
        <w:pStyle w:val="Tekstpodstawowy"/>
        <w:spacing w:before="7"/>
      </w:pPr>
    </w:p>
    <w:p w:rsidR="002906F5" w:rsidRDefault="00D7420D">
      <w:pPr>
        <w:pStyle w:val="Tekstpodstawowy"/>
        <w:ind w:left="218"/>
      </w:pPr>
      <w:r>
        <w:rPr>
          <w:spacing w:val="-2"/>
        </w:rPr>
        <w:t>Ponadto: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4"/>
          <w:tab w:val="left" w:pos="926"/>
        </w:tabs>
        <w:spacing w:before="37" w:line="266" w:lineRule="auto"/>
        <w:ind w:right="235" w:hanging="284"/>
        <w:jc w:val="both"/>
      </w:pPr>
      <w:r>
        <w:t>laminat nie powinien ulec samoistnemu uszkodzeniu ani przebarwieniu podczas przechowywania,</w:t>
      </w:r>
      <w:r>
        <w:rPr>
          <w:spacing w:val="80"/>
        </w:rPr>
        <w:t xml:space="preserve"> </w:t>
      </w:r>
      <w:r>
        <w:t>użytkowania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konserwacji</w:t>
      </w:r>
      <w:r>
        <w:rPr>
          <w:spacing w:val="80"/>
        </w:rPr>
        <w:t xml:space="preserve"> </w:t>
      </w:r>
      <w:r>
        <w:t>zgodnie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wymaganiami</w:t>
      </w:r>
      <w:r>
        <w:rPr>
          <w:spacing w:val="80"/>
        </w:rPr>
        <w:t xml:space="preserve"> </w:t>
      </w:r>
      <w:r>
        <w:t>przedstawionymi w niniejszej specyfikacji technicznej;</w:t>
      </w:r>
    </w:p>
    <w:p w:rsidR="002906F5" w:rsidRDefault="00D7420D">
      <w:pPr>
        <w:pStyle w:val="Akapitzlist"/>
        <w:numPr>
          <w:ilvl w:val="0"/>
          <w:numId w:val="14"/>
        </w:numPr>
        <w:tabs>
          <w:tab w:val="left" w:pos="926"/>
        </w:tabs>
        <w:spacing w:before="133" w:line="256" w:lineRule="auto"/>
        <w:ind w:right="232"/>
        <w:jc w:val="both"/>
      </w:pPr>
      <w:r>
        <w:t xml:space="preserve">parametry kolorystyczne i użytkowe laminatu nie powinny ulec </w:t>
      </w:r>
      <w:r>
        <w:t>zmianie podczas przechowywania zgodnie z warunkami opisanymi w niniejszej specyfikacji technicznej.</w:t>
      </w:r>
    </w:p>
    <w:p w:rsidR="002906F5" w:rsidRDefault="002906F5">
      <w:pPr>
        <w:spacing w:line="256" w:lineRule="auto"/>
        <w:jc w:val="both"/>
        <w:sectPr w:rsidR="002906F5">
          <w:pgSz w:w="11910" w:h="16840"/>
          <w:pgMar w:top="1320" w:right="1180" w:bottom="1240" w:left="1200" w:header="0" w:footer="1051" w:gutter="0"/>
          <w:cols w:space="708"/>
        </w:sectPr>
      </w:pP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</w:pPr>
      <w:bookmarkStart w:id="9" w:name="_bookmark8"/>
      <w:bookmarkEnd w:id="9"/>
      <w:r>
        <w:lastRenderedPageBreak/>
        <w:t>Wymagania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koloru</w:t>
      </w:r>
    </w:p>
    <w:p w:rsidR="002906F5" w:rsidRDefault="002906F5">
      <w:pPr>
        <w:pStyle w:val="Tekstpodstawowy"/>
        <w:spacing w:before="106"/>
        <w:rPr>
          <w:b/>
        </w:rPr>
      </w:pPr>
    </w:p>
    <w:p w:rsidR="002906F5" w:rsidRDefault="00D7420D">
      <w:pPr>
        <w:pStyle w:val="Nagwek2"/>
        <w:numPr>
          <w:ilvl w:val="2"/>
          <w:numId w:val="17"/>
        </w:numPr>
        <w:tabs>
          <w:tab w:val="left" w:pos="926"/>
        </w:tabs>
        <w:spacing w:before="0"/>
      </w:pPr>
      <w:bookmarkStart w:id="10" w:name="_bookmark9"/>
      <w:bookmarkEnd w:id="10"/>
      <w:r>
        <w:rPr>
          <w:spacing w:val="-2"/>
        </w:rPr>
        <w:t>Kolor</w:t>
      </w:r>
    </w:p>
    <w:p w:rsidR="002906F5" w:rsidRDefault="00D7420D">
      <w:pPr>
        <w:pStyle w:val="Tekstpodstawowy"/>
        <w:spacing w:before="122" w:line="276" w:lineRule="auto"/>
        <w:ind w:left="218" w:right="295"/>
      </w:pPr>
      <w:r>
        <w:t>Kolor warstwy zewnętrznej laminatu powinien spełniać wymagania w zakresie współrzędnych barwy</w:t>
      </w:r>
      <w:r>
        <w:rPr>
          <w:spacing w:val="80"/>
        </w:rPr>
        <w:t xml:space="preserve"> </w:t>
      </w:r>
      <w:r>
        <w:t>i dopuszczalnej różnicy barwy względem wzorca określonego w Tabeli 1.</w:t>
      </w:r>
    </w:p>
    <w:p w:rsidR="002906F5" w:rsidRDefault="002906F5">
      <w:pPr>
        <w:pStyle w:val="Tekstpodstawowy"/>
        <w:spacing w:before="35"/>
      </w:pPr>
    </w:p>
    <w:p w:rsidR="002906F5" w:rsidRDefault="00D7420D">
      <w:pPr>
        <w:ind w:left="218"/>
        <w:rPr>
          <w:sz w:val="20"/>
        </w:rPr>
      </w:pPr>
      <w:r>
        <w:rPr>
          <w:sz w:val="20"/>
        </w:rPr>
        <w:t>Tabela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Współrzędne</w:t>
      </w:r>
      <w:r>
        <w:rPr>
          <w:spacing w:val="-5"/>
          <w:sz w:val="20"/>
        </w:rPr>
        <w:t xml:space="preserve"> </w:t>
      </w:r>
      <w:r>
        <w:rPr>
          <w:sz w:val="20"/>
        </w:rPr>
        <w:t>barwy</w:t>
      </w:r>
      <w:r>
        <w:rPr>
          <w:spacing w:val="-5"/>
          <w:sz w:val="20"/>
        </w:rPr>
        <w:t xml:space="preserve"> </w:t>
      </w:r>
      <w:r>
        <w:rPr>
          <w:sz w:val="20"/>
        </w:rPr>
        <w:t>wzorca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dopuszczalna</w:t>
      </w:r>
      <w:r>
        <w:rPr>
          <w:spacing w:val="-5"/>
          <w:sz w:val="20"/>
        </w:rPr>
        <w:t xml:space="preserve"> </w:t>
      </w:r>
      <w:r>
        <w:rPr>
          <w:sz w:val="20"/>
        </w:rPr>
        <w:t>różnica</w:t>
      </w:r>
      <w:r>
        <w:rPr>
          <w:spacing w:val="-3"/>
          <w:sz w:val="20"/>
        </w:rPr>
        <w:t xml:space="preserve"> </w:t>
      </w:r>
      <w:r>
        <w:rPr>
          <w:sz w:val="20"/>
        </w:rPr>
        <w:t>barwy</w:t>
      </w:r>
      <w:r>
        <w:rPr>
          <w:spacing w:val="-7"/>
          <w:sz w:val="20"/>
        </w:rPr>
        <w:t xml:space="preserve"> </w:t>
      </w:r>
      <w:r>
        <w:rPr>
          <w:sz w:val="20"/>
        </w:rPr>
        <w:t>dla</w:t>
      </w:r>
      <w:r>
        <w:rPr>
          <w:spacing w:val="-6"/>
          <w:sz w:val="20"/>
        </w:rPr>
        <w:t xml:space="preserve"> </w:t>
      </w:r>
      <w:r>
        <w:rPr>
          <w:sz w:val="20"/>
        </w:rPr>
        <w:t>koloru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ciemnogranatowego.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529"/>
        <w:gridCol w:w="1524"/>
        <w:gridCol w:w="1526"/>
        <w:gridCol w:w="2479"/>
      </w:tblGrid>
      <w:tr w:rsidR="002906F5">
        <w:trPr>
          <w:trHeight w:val="270"/>
        </w:trPr>
        <w:tc>
          <w:tcPr>
            <w:tcW w:w="2119" w:type="dxa"/>
            <w:vMerge w:val="restart"/>
          </w:tcPr>
          <w:p w:rsidR="002906F5" w:rsidRDefault="00D7420D">
            <w:pPr>
              <w:pStyle w:val="TableParagraph"/>
              <w:spacing w:before="140"/>
              <w:ind w:left="11"/>
              <w:jc w:val="center"/>
            </w:pPr>
            <w:r>
              <w:rPr>
                <w:spacing w:val="-2"/>
              </w:rPr>
              <w:t>Barwa</w:t>
            </w:r>
          </w:p>
        </w:tc>
        <w:tc>
          <w:tcPr>
            <w:tcW w:w="4579" w:type="dxa"/>
            <w:gridSpan w:val="3"/>
          </w:tcPr>
          <w:p w:rsidR="002906F5" w:rsidRDefault="00D7420D">
            <w:pPr>
              <w:pStyle w:val="TableParagraph"/>
              <w:spacing w:line="251" w:lineRule="exact"/>
              <w:ind w:left="1039"/>
            </w:pPr>
            <w:r>
              <w:t>Wartości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CIELab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(D65/10</w:t>
            </w:r>
            <w:r>
              <w:rPr>
                <w:rFonts w:ascii="Symbol" w:hAnsi="Symbol"/>
                <w:spacing w:val="-2"/>
              </w:rPr>
              <w:t></w:t>
            </w:r>
            <w:r>
              <w:rPr>
                <w:spacing w:val="-2"/>
              </w:rPr>
              <w:t>)</w:t>
            </w:r>
          </w:p>
        </w:tc>
        <w:tc>
          <w:tcPr>
            <w:tcW w:w="2479" w:type="dxa"/>
            <w:vMerge w:val="restart"/>
          </w:tcPr>
          <w:p w:rsidR="002906F5" w:rsidRDefault="00D7420D">
            <w:pPr>
              <w:pStyle w:val="TableParagraph"/>
              <w:spacing w:before="3"/>
              <w:ind w:left="253"/>
            </w:pPr>
            <w:r>
              <w:t>Dopuszczalna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wartość</w:t>
            </w:r>
          </w:p>
          <w:p w:rsidR="002906F5" w:rsidRDefault="00D7420D">
            <w:pPr>
              <w:pStyle w:val="TableParagraph"/>
              <w:spacing w:before="2" w:line="190" w:lineRule="exact"/>
              <w:ind w:left="345" w:right="461"/>
              <w:jc w:val="center"/>
            </w:pPr>
            <w:r>
              <w:rPr>
                <w:rFonts w:ascii="Symbol" w:hAnsi="Symbol"/>
                <w:spacing w:val="-5"/>
              </w:rPr>
              <w:t></w:t>
            </w:r>
            <w:r>
              <w:rPr>
                <w:spacing w:val="-5"/>
              </w:rPr>
              <w:t>E</w:t>
            </w:r>
            <w:r>
              <w:rPr>
                <w:spacing w:val="-5"/>
                <w:vertAlign w:val="superscript"/>
              </w:rPr>
              <w:t>*</w:t>
            </w:r>
          </w:p>
          <w:p w:rsidR="002906F5" w:rsidRDefault="00D7420D">
            <w:pPr>
              <w:pStyle w:val="TableParagraph"/>
              <w:spacing w:line="64" w:lineRule="exact"/>
              <w:ind w:left="461" w:right="11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ab</w:t>
            </w:r>
          </w:p>
        </w:tc>
      </w:tr>
      <w:tr w:rsidR="002906F5">
        <w:trPr>
          <w:trHeight w:val="251"/>
        </w:trPr>
        <w:tc>
          <w:tcPr>
            <w:tcW w:w="2119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:rsidR="002906F5" w:rsidRDefault="00D7420D">
            <w:pPr>
              <w:pStyle w:val="TableParagraph"/>
              <w:spacing w:before="42" w:line="144" w:lineRule="auto"/>
              <w:ind w:left="8"/>
              <w:jc w:val="center"/>
              <w:rPr>
                <w:sz w:val="14"/>
              </w:rPr>
            </w:pPr>
            <w:r>
              <w:rPr>
                <w:spacing w:val="-5"/>
                <w:position w:val="-7"/>
              </w:rPr>
              <w:t>L</w:t>
            </w:r>
            <w:r>
              <w:rPr>
                <w:spacing w:val="-5"/>
                <w:sz w:val="14"/>
              </w:rPr>
              <w:t>*</w:t>
            </w:r>
          </w:p>
        </w:tc>
        <w:tc>
          <w:tcPr>
            <w:tcW w:w="1524" w:type="dxa"/>
          </w:tcPr>
          <w:p w:rsidR="002906F5" w:rsidRDefault="00D7420D">
            <w:pPr>
              <w:pStyle w:val="TableParagraph"/>
              <w:spacing w:before="42" w:line="144" w:lineRule="auto"/>
              <w:ind w:left="5"/>
              <w:jc w:val="center"/>
              <w:rPr>
                <w:sz w:val="14"/>
              </w:rPr>
            </w:pPr>
            <w:r>
              <w:rPr>
                <w:spacing w:val="-5"/>
                <w:position w:val="-7"/>
              </w:rPr>
              <w:t>a</w:t>
            </w:r>
            <w:r>
              <w:rPr>
                <w:spacing w:val="-5"/>
                <w:sz w:val="14"/>
              </w:rPr>
              <w:t>*</w:t>
            </w:r>
          </w:p>
        </w:tc>
        <w:tc>
          <w:tcPr>
            <w:tcW w:w="1526" w:type="dxa"/>
          </w:tcPr>
          <w:p w:rsidR="002906F5" w:rsidRDefault="00D7420D">
            <w:pPr>
              <w:pStyle w:val="TableParagraph"/>
              <w:spacing w:before="42" w:line="144" w:lineRule="auto"/>
              <w:ind w:left="11"/>
              <w:jc w:val="center"/>
              <w:rPr>
                <w:sz w:val="14"/>
              </w:rPr>
            </w:pPr>
            <w:r>
              <w:rPr>
                <w:spacing w:val="-5"/>
                <w:position w:val="-7"/>
              </w:rPr>
              <w:t>b</w:t>
            </w:r>
            <w:r>
              <w:rPr>
                <w:spacing w:val="-5"/>
                <w:sz w:val="14"/>
              </w:rPr>
              <w:t>*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</w:tr>
      <w:tr w:rsidR="002906F5">
        <w:trPr>
          <w:trHeight w:val="254"/>
        </w:trPr>
        <w:tc>
          <w:tcPr>
            <w:tcW w:w="2119" w:type="dxa"/>
          </w:tcPr>
          <w:p w:rsidR="002906F5" w:rsidRDefault="00D7420D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Ciemnogranatowa</w:t>
            </w:r>
          </w:p>
        </w:tc>
        <w:tc>
          <w:tcPr>
            <w:tcW w:w="1529" w:type="dxa"/>
          </w:tcPr>
          <w:p w:rsidR="002906F5" w:rsidRDefault="00D7420D">
            <w:pPr>
              <w:pStyle w:val="TableParagraph"/>
              <w:spacing w:line="234" w:lineRule="exact"/>
              <w:ind w:left="8" w:right="2"/>
              <w:jc w:val="center"/>
            </w:pPr>
            <w:r>
              <w:rPr>
                <w:spacing w:val="-2"/>
              </w:rPr>
              <w:t>18,23</w:t>
            </w:r>
          </w:p>
        </w:tc>
        <w:tc>
          <w:tcPr>
            <w:tcW w:w="1524" w:type="dxa"/>
          </w:tcPr>
          <w:p w:rsidR="002906F5" w:rsidRDefault="00D7420D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spacing w:val="-4"/>
              </w:rPr>
              <w:t>1,78</w:t>
            </w:r>
          </w:p>
        </w:tc>
        <w:tc>
          <w:tcPr>
            <w:tcW w:w="1526" w:type="dxa"/>
          </w:tcPr>
          <w:p w:rsidR="002906F5" w:rsidRDefault="00D7420D">
            <w:pPr>
              <w:pStyle w:val="TableParagraph"/>
              <w:spacing w:line="234" w:lineRule="exact"/>
              <w:ind w:left="11" w:right="2"/>
              <w:jc w:val="center"/>
            </w:pPr>
            <w:r>
              <w:t>-</w:t>
            </w:r>
            <w:r>
              <w:rPr>
                <w:spacing w:val="-4"/>
              </w:rPr>
              <w:t xml:space="preserve"> 6,26</w:t>
            </w:r>
          </w:p>
        </w:tc>
        <w:tc>
          <w:tcPr>
            <w:tcW w:w="2479" w:type="dxa"/>
          </w:tcPr>
          <w:p w:rsidR="002906F5" w:rsidRDefault="00D7420D">
            <w:pPr>
              <w:pStyle w:val="TableParagraph"/>
              <w:spacing w:line="234" w:lineRule="exact"/>
              <w:ind w:left="13"/>
              <w:jc w:val="center"/>
            </w:pPr>
            <w:r>
              <w:t>≤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1,5</w:t>
            </w:r>
          </w:p>
        </w:tc>
      </w:tr>
    </w:tbl>
    <w:p w:rsidR="002906F5" w:rsidRDefault="002906F5">
      <w:pPr>
        <w:pStyle w:val="Tekstpodstawowy"/>
        <w:spacing w:before="63"/>
        <w:rPr>
          <w:sz w:val="20"/>
        </w:rPr>
      </w:pPr>
    </w:p>
    <w:p w:rsidR="002906F5" w:rsidRDefault="00D7420D">
      <w:pPr>
        <w:pStyle w:val="Tekstpodstawowy"/>
        <w:ind w:left="218"/>
      </w:pPr>
      <w:r>
        <w:t>Współrzędne</w:t>
      </w:r>
      <w:r>
        <w:rPr>
          <w:spacing w:val="-6"/>
        </w:rPr>
        <w:t xml:space="preserve"> </w:t>
      </w:r>
      <w:r>
        <w:t>barwy</w:t>
      </w:r>
      <w:r>
        <w:rPr>
          <w:spacing w:val="-6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wyznaczone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normą</w:t>
      </w:r>
      <w:r>
        <w:rPr>
          <w:spacing w:val="-3"/>
        </w:rPr>
        <w:t xml:space="preserve"> </w:t>
      </w:r>
      <w:r>
        <w:t>PN-EN</w:t>
      </w:r>
      <w:r>
        <w:rPr>
          <w:spacing w:val="-3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105-</w:t>
      </w:r>
      <w:r>
        <w:rPr>
          <w:spacing w:val="-2"/>
        </w:rPr>
        <w:t>J01:2002.</w:t>
      </w:r>
    </w:p>
    <w:p w:rsidR="002906F5" w:rsidRDefault="00D7420D">
      <w:pPr>
        <w:pStyle w:val="Tekstpodstawowy"/>
        <w:spacing w:before="36" w:line="116" w:lineRule="exact"/>
        <w:ind w:left="218"/>
      </w:pPr>
      <w:r>
        <w:t>Dopuszczalna</w:t>
      </w:r>
      <w:r>
        <w:rPr>
          <w:spacing w:val="-2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różnicy</w:t>
      </w:r>
      <w:r>
        <w:rPr>
          <w:spacing w:val="-5"/>
        </w:rPr>
        <w:t xml:space="preserve"> </w:t>
      </w:r>
      <w:r>
        <w:t>barwy</w:t>
      </w:r>
      <w:r>
        <w:rPr>
          <w:spacing w:val="-4"/>
        </w:rPr>
        <w:t xml:space="preserve"> </w:t>
      </w:r>
      <w:r>
        <w:t>(</w:t>
      </w:r>
      <w:r>
        <w:rPr>
          <w:rFonts w:ascii="Symbol" w:hAnsi="Symbol"/>
        </w:rPr>
        <w:t></w:t>
      </w:r>
      <w:r>
        <w:t>E</w:t>
      </w:r>
      <w:r>
        <w:rPr>
          <w:vertAlign w:val="superscript"/>
        </w:rPr>
        <w:t>*</w:t>
      </w:r>
      <w:r>
        <w:rPr>
          <w:spacing w:val="65"/>
        </w:rPr>
        <w:t xml:space="preserve"> </w:t>
      </w:r>
      <w:r>
        <w:t>),</w:t>
      </w:r>
      <w:r>
        <w:rPr>
          <w:spacing w:val="-3"/>
        </w:rPr>
        <w:t xml:space="preserve"> </w:t>
      </w:r>
      <w:r>
        <w:t>obliczana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wg</w:t>
      </w:r>
      <w:r>
        <w:rPr>
          <w:spacing w:val="-6"/>
        </w:rPr>
        <w:t xml:space="preserve"> </w:t>
      </w:r>
      <w:r>
        <w:t>normy</w:t>
      </w:r>
      <w:r>
        <w:rPr>
          <w:spacing w:val="-5"/>
        </w:rPr>
        <w:t xml:space="preserve"> </w:t>
      </w:r>
      <w:r>
        <w:t>PN-EN</w:t>
      </w:r>
      <w:r>
        <w:rPr>
          <w:spacing w:val="-2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105-</w:t>
      </w:r>
      <w:r>
        <w:rPr>
          <w:spacing w:val="-2"/>
        </w:rPr>
        <w:t>J03:2009.</w:t>
      </w:r>
    </w:p>
    <w:p w:rsidR="002906F5" w:rsidRDefault="00D7420D">
      <w:pPr>
        <w:spacing w:line="154" w:lineRule="exact"/>
        <w:ind w:left="1039" w:right="2475"/>
        <w:jc w:val="center"/>
        <w:rPr>
          <w:sz w:val="14"/>
        </w:rPr>
      </w:pPr>
      <w:r>
        <w:rPr>
          <w:spacing w:val="-5"/>
          <w:sz w:val="14"/>
        </w:rPr>
        <w:t>ab</w:t>
      </w:r>
    </w:p>
    <w:p w:rsidR="002906F5" w:rsidRDefault="002906F5">
      <w:pPr>
        <w:pStyle w:val="Tekstpodstawowy"/>
        <w:spacing w:before="27"/>
      </w:pPr>
    </w:p>
    <w:p w:rsidR="002906F5" w:rsidRDefault="00D7420D">
      <w:pPr>
        <w:pStyle w:val="Nagwek2"/>
        <w:numPr>
          <w:ilvl w:val="2"/>
          <w:numId w:val="17"/>
        </w:numPr>
        <w:tabs>
          <w:tab w:val="left" w:pos="926"/>
        </w:tabs>
        <w:spacing w:before="0"/>
      </w:pPr>
      <w:bookmarkStart w:id="11" w:name="_bookmark10"/>
      <w:bookmarkEnd w:id="11"/>
      <w:r>
        <w:t>Trwałość</w:t>
      </w:r>
      <w:r>
        <w:rPr>
          <w:spacing w:val="-5"/>
        </w:rPr>
        <w:t xml:space="preserve"> </w:t>
      </w:r>
      <w:r>
        <w:rPr>
          <w:spacing w:val="-2"/>
        </w:rPr>
        <w:t>koloru</w:t>
      </w:r>
    </w:p>
    <w:p w:rsidR="002906F5" w:rsidRDefault="00D7420D">
      <w:pPr>
        <w:pStyle w:val="Tekstpodstawowy"/>
        <w:spacing w:before="121" w:line="276" w:lineRule="auto"/>
        <w:ind w:left="218"/>
      </w:pPr>
      <w:r>
        <w:t>Laminat powinien charakteryzować się trwałością koloru podczas przechowywania, użytkowania i</w:t>
      </w:r>
      <w:r>
        <w:rPr>
          <w:spacing w:val="-1"/>
        </w:rPr>
        <w:t xml:space="preserve"> </w:t>
      </w:r>
      <w:r>
        <w:t xml:space="preserve">po </w:t>
      </w:r>
      <w:r>
        <w:rPr>
          <w:spacing w:val="-2"/>
        </w:rPr>
        <w:t>konserwacji.</w:t>
      </w:r>
    </w:p>
    <w:p w:rsidR="002906F5" w:rsidRDefault="00D7420D">
      <w:pPr>
        <w:pStyle w:val="Tekstpodstawowy"/>
        <w:spacing w:line="278" w:lineRule="auto"/>
        <w:ind w:left="218"/>
      </w:pPr>
      <w:r>
        <w:t>Pomiar</w:t>
      </w:r>
      <w:r>
        <w:rPr>
          <w:spacing w:val="40"/>
        </w:rPr>
        <w:t xml:space="preserve"> </w:t>
      </w:r>
      <w:r>
        <w:t>wartości</w:t>
      </w:r>
      <w:r>
        <w:rPr>
          <w:spacing w:val="40"/>
        </w:rPr>
        <w:t xml:space="preserve"> </w:t>
      </w:r>
      <w:r>
        <w:t>współrzędnych</w:t>
      </w:r>
      <w:r>
        <w:rPr>
          <w:spacing w:val="40"/>
        </w:rPr>
        <w:t xml:space="preserve"> </w:t>
      </w:r>
      <w:r>
        <w:t>barwy</w:t>
      </w:r>
      <w:r>
        <w:rPr>
          <w:spacing w:val="40"/>
        </w:rPr>
        <w:t xml:space="preserve"> </w:t>
      </w:r>
      <w:r>
        <w:t>warstwy</w:t>
      </w:r>
      <w:r>
        <w:rPr>
          <w:spacing w:val="40"/>
        </w:rPr>
        <w:t xml:space="preserve"> </w:t>
      </w:r>
      <w:r>
        <w:t>zewnętrznej</w:t>
      </w:r>
      <w:r>
        <w:rPr>
          <w:spacing w:val="40"/>
        </w:rPr>
        <w:t xml:space="preserve"> </w:t>
      </w:r>
      <w:r>
        <w:t>laminatu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przeprowadzić</w:t>
      </w:r>
      <w:r>
        <w:rPr>
          <w:spacing w:val="40"/>
        </w:rPr>
        <w:t xml:space="preserve"> </w:t>
      </w:r>
      <w:r>
        <w:t>po</w:t>
      </w:r>
      <w:r>
        <w:rPr>
          <w:spacing w:val="80"/>
        </w:rPr>
        <w:t xml:space="preserve"> </w:t>
      </w:r>
      <w:r>
        <w:t>zabiegach konserwacji:</w:t>
      </w:r>
    </w:p>
    <w:p w:rsidR="002906F5" w:rsidRDefault="00D7420D">
      <w:pPr>
        <w:pStyle w:val="Akapitzlist"/>
        <w:numPr>
          <w:ilvl w:val="3"/>
          <w:numId w:val="17"/>
        </w:numPr>
        <w:tabs>
          <w:tab w:val="left" w:pos="925"/>
          <w:tab w:val="left" w:pos="938"/>
        </w:tabs>
        <w:spacing w:line="276" w:lineRule="auto"/>
        <w:ind w:right="233" w:hanging="360"/>
      </w:pPr>
      <w:r>
        <w:t>20</w:t>
      </w:r>
      <w:r>
        <w:rPr>
          <w:spacing w:val="40"/>
        </w:rPr>
        <w:t xml:space="preserve"> </w:t>
      </w:r>
      <w:r>
        <w:t>cyklach</w:t>
      </w:r>
      <w:r>
        <w:rPr>
          <w:spacing w:val="40"/>
        </w:rPr>
        <w:t xml:space="preserve"> </w:t>
      </w:r>
      <w:r>
        <w:t>pralniczych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temperaturze</w:t>
      </w:r>
      <w:r>
        <w:rPr>
          <w:spacing w:val="40"/>
        </w:rPr>
        <w:t xml:space="preserve"> </w:t>
      </w:r>
      <w:r>
        <w:t>40°C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suszeniu,</w:t>
      </w:r>
      <w:r>
        <w:rPr>
          <w:spacing w:val="40"/>
        </w:rPr>
        <w:t xml:space="preserve"> </w:t>
      </w:r>
      <w:r>
        <w:t>wykonanych</w:t>
      </w:r>
      <w:r>
        <w:rPr>
          <w:spacing w:val="40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normą</w:t>
      </w:r>
      <w:r>
        <w:rPr>
          <w:spacing w:val="40"/>
        </w:rPr>
        <w:t xml:space="preserve"> </w:t>
      </w:r>
      <w:r>
        <w:t>PN-EN ISO 6330:2012;</w:t>
      </w:r>
    </w:p>
    <w:p w:rsidR="002906F5" w:rsidRDefault="00D7420D">
      <w:pPr>
        <w:pStyle w:val="Akapitzlist"/>
        <w:numPr>
          <w:ilvl w:val="3"/>
          <w:numId w:val="17"/>
        </w:numPr>
        <w:tabs>
          <w:tab w:val="left" w:pos="925"/>
          <w:tab w:val="left" w:pos="1480"/>
          <w:tab w:val="left" w:pos="2538"/>
          <w:tab w:val="left" w:pos="3996"/>
          <w:tab w:val="left" w:pos="5641"/>
          <w:tab w:val="left" w:pos="7179"/>
          <w:tab w:val="left" w:pos="8254"/>
          <w:tab w:val="left" w:pos="8676"/>
        </w:tabs>
        <w:spacing w:line="273" w:lineRule="exact"/>
        <w:ind w:left="925" w:hanging="347"/>
        <w:rPr>
          <w:sz w:val="24"/>
        </w:rPr>
      </w:pPr>
      <w:r>
        <w:rPr>
          <w:spacing w:val="-5"/>
          <w:sz w:val="24"/>
        </w:rPr>
        <w:t>20</w:t>
      </w:r>
      <w:r>
        <w:rPr>
          <w:sz w:val="24"/>
        </w:rPr>
        <w:tab/>
      </w:r>
      <w:r>
        <w:rPr>
          <w:spacing w:val="-2"/>
          <w:sz w:val="24"/>
        </w:rPr>
        <w:t>cyklach</w:t>
      </w:r>
      <w:r>
        <w:rPr>
          <w:sz w:val="24"/>
        </w:rPr>
        <w:tab/>
      </w:r>
      <w:r>
        <w:rPr>
          <w:spacing w:val="-2"/>
          <w:sz w:val="24"/>
        </w:rPr>
        <w:t>czyszczenia</w:t>
      </w:r>
      <w:r>
        <w:rPr>
          <w:sz w:val="24"/>
        </w:rPr>
        <w:tab/>
      </w:r>
      <w:r>
        <w:rPr>
          <w:spacing w:val="-2"/>
          <w:sz w:val="24"/>
        </w:rPr>
        <w:t>chemicznego,</w:t>
      </w:r>
      <w:r>
        <w:rPr>
          <w:sz w:val="24"/>
        </w:rPr>
        <w:tab/>
      </w:r>
      <w:r>
        <w:rPr>
          <w:spacing w:val="-2"/>
          <w:sz w:val="24"/>
        </w:rPr>
        <w:t>wykonanych</w:t>
      </w:r>
      <w:r>
        <w:rPr>
          <w:sz w:val="24"/>
        </w:rPr>
        <w:tab/>
      </w:r>
      <w:r>
        <w:rPr>
          <w:spacing w:val="-2"/>
          <w:sz w:val="24"/>
        </w:rPr>
        <w:t>zgodnie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normą</w:t>
      </w:r>
    </w:p>
    <w:p w:rsidR="002906F5" w:rsidRDefault="00D7420D">
      <w:pPr>
        <w:pStyle w:val="Tekstpodstawowy"/>
        <w:spacing w:before="37"/>
        <w:ind w:left="938"/>
        <w:rPr>
          <w:sz w:val="24"/>
        </w:rPr>
      </w:pPr>
      <w:r>
        <w:t>PN–EN</w:t>
      </w:r>
      <w:r>
        <w:rPr>
          <w:spacing w:val="-4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3175-</w:t>
      </w:r>
      <w:r>
        <w:rPr>
          <w:spacing w:val="-2"/>
        </w:rPr>
        <w:t>2:2010</w:t>
      </w:r>
      <w:r>
        <w:rPr>
          <w:spacing w:val="-2"/>
          <w:sz w:val="24"/>
        </w:rPr>
        <w:t>.</w:t>
      </w:r>
    </w:p>
    <w:p w:rsidR="002906F5" w:rsidRDefault="00D7420D">
      <w:pPr>
        <w:pStyle w:val="Tekstpodstawowy"/>
        <w:spacing w:before="45" w:line="276" w:lineRule="auto"/>
        <w:ind w:left="218"/>
      </w:pPr>
      <w:r>
        <w:rPr>
          <w:noProof/>
        </w:rPr>
        <mc:AlternateContent>
          <mc:Choice Requires="wps">
            <w:drawing>
              <wp:anchor distT="0" distB="0" distL="0" distR="0" simplePos="0" relativeHeight="487032320" behindDoc="1" locked="0" layoutInCell="1" allowOverlap="1">
                <wp:simplePos x="0" y="0"/>
                <wp:positionH relativeFrom="page">
                  <wp:posOffset>2432939</wp:posOffset>
                </wp:positionH>
                <wp:positionV relativeFrom="paragraph">
                  <wp:posOffset>277034</wp:posOffset>
                </wp:positionV>
                <wp:extent cx="84455" cy="984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5" cy="98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06F5" w:rsidRDefault="00D7420D">
                            <w:pPr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ab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91.55pt;margin-top:21.8pt;width:6.65pt;height:7.75pt;z-index:-1628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" filled="f" stroked="f">
                <v:textbox inset="0,0,0,0">
                  <w:txbxContent>
                    <w:p w:rsidR="002906F5" w:rsidRDefault="00D7420D">
                      <w:pPr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spacing w:val="-5"/>
                          <w:sz w:val="14"/>
                        </w:rPr>
                        <w:t>ab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Dopuszczalna wartość różnicy barwy, w stosunku do wartości wzorca zawartego w Tabeli 1 powinna wynosić nie więcej niż ΔE</w:t>
      </w:r>
      <w:r>
        <w:rPr>
          <w:vertAlign w:val="superscript"/>
        </w:rPr>
        <w:t>*</w:t>
      </w:r>
      <w:r>
        <w:rPr>
          <w:spacing w:val="80"/>
        </w:rPr>
        <w:t xml:space="preserve"> </w:t>
      </w:r>
      <w:r>
        <w:t>= 2,2.</w:t>
      </w:r>
    </w:p>
    <w:p w:rsidR="002906F5" w:rsidRDefault="002906F5">
      <w:pPr>
        <w:pStyle w:val="Tekstpodstawowy"/>
        <w:spacing w:before="36"/>
      </w:pPr>
    </w:p>
    <w:p w:rsidR="002906F5" w:rsidRDefault="00D7420D">
      <w:pPr>
        <w:ind w:left="218"/>
        <w:rPr>
          <w:b/>
        </w:rPr>
      </w:pPr>
      <w:r>
        <w:rPr>
          <w:b/>
          <w:spacing w:val="-2"/>
        </w:rPr>
        <w:t>UWAGA:</w:t>
      </w:r>
    </w:p>
    <w:p w:rsidR="002906F5" w:rsidRDefault="00D7420D">
      <w:pPr>
        <w:pStyle w:val="Tekstpodstawowy"/>
        <w:spacing w:before="40" w:line="276" w:lineRule="auto"/>
        <w:ind w:left="218" w:right="145"/>
      </w:pPr>
      <w:r>
        <w:t>Spełnienie</w:t>
      </w:r>
      <w:r>
        <w:rPr>
          <w:spacing w:val="-3"/>
        </w:rPr>
        <w:t xml:space="preserve"> </w:t>
      </w:r>
      <w:r>
        <w:t>wymagań</w:t>
      </w:r>
      <w:r>
        <w:rPr>
          <w:spacing w:val="-3"/>
        </w:rPr>
        <w:t xml:space="preserve"> </w:t>
      </w:r>
      <w:r>
        <w:t>ujętych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punkcie</w:t>
      </w:r>
      <w:r>
        <w:rPr>
          <w:spacing w:val="-3"/>
        </w:rPr>
        <w:t xml:space="preserve"> </w:t>
      </w:r>
      <w:r>
        <w:t>4.2,</w:t>
      </w:r>
      <w:r>
        <w:rPr>
          <w:spacing w:val="-3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potwierdzone</w:t>
      </w:r>
      <w:r>
        <w:rPr>
          <w:spacing w:val="-3"/>
        </w:rPr>
        <w:t xml:space="preserve"> </w:t>
      </w:r>
      <w:r>
        <w:t>wynikami badań</w:t>
      </w:r>
      <w:r>
        <w:rPr>
          <w:spacing w:val="-3"/>
        </w:rPr>
        <w:t xml:space="preserve"> </w:t>
      </w:r>
      <w:r>
        <w:t>wykonanymi w akredytowanym laboratori</w:t>
      </w:r>
      <w:r>
        <w:t>um badawczym.</w:t>
      </w:r>
    </w:p>
    <w:p w:rsidR="002906F5" w:rsidRDefault="002906F5">
      <w:pPr>
        <w:pStyle w:val="Tekstpodstawowy"/>
        <w:spacing w:before="156"/>
      </w:pP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spacing w:before="1"/>
      </w:pPr>
      <w:bookmarkStart w:id="12" w:name="_bookmark11"/>
      <w:bookmarkEnd w:id="12"/>
      <w:r>
        <w:t>Wymagania</w:t>
      </w:r>
      <w:r>
        <w:rPr>
          <w:spacing w:val="-6"/>
        </w:rPr>
        <w:t xml:space="preserve"> </w:t>
      </w:r>
      <w:r>
        <w:t>techniczne</w:t>
      </w:r>
      <w:r>
        <w:rPr>
          <w:spacing w:val="-5"/>
        </w:rPr>
        <w:t xml:space="preserve"> </w:t>
      </w:r>
      <w:r>
        <w:rPr>
          <w:spacing w:val="-2"/>
        </w:rPr>
        <w:t>laminatu</w:t>
      </w:r>
    </w:p>
    <w:p w:rsidR="002906F5" w:rsidRDefault="00D7420D">
      <w:pPr>
        <w:spacing w:before="118"/>
        <w:ind w:left="218"/>
        <w:rPr>
          <w:sz w:val="20"/>
        </w:rPr>
      </w:pPr>
      <w:r>
        <w:rPr>
          <w:sz w:val="20"/>
        </w:rPr>
        <w:t>Tabela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Wymagania</w:t>
      </w:r>
      <w:r>
        <w:rPr>
          <w:spacing w:val="-6"/>
          <w:sz w:val="20"/>
        </w:rPr>
        <w:t xml:space="preserve"> </w:t>
      </w:r>
      <w:r>
        <w:rPr>
          <w:sz w:val="20"/>
        </w:rPr>
        <w:t>techniczne</w:t>
      </w:r>
      <w:r>
        <w:rPr>
          <w:spacing w:val="-6"/>
          <w:sz w:val="20"/>
        </w:rPr>
        <w:t xml:space="preserve"> </w:t>
      </w:r>
      <w:r>
        <w:rPr>
          <w:sz w:val="20"/>
        </w:rPr>
        <w:t>dla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laminatu.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1"/>
        <w:gridCol w:w="850"/>
        <w:gridCol w:w="2694"/>
        <w:gridCol w:w="2411"/>
      </w:tblGrid>
      <w:tr w:rsidR="002906F5">
        <w:trPr>
          <w:trHeight w:val="569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157"/>
              <w:ind w:left="98" w:right="89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571" w:type="dxa"/>
          </w:tcPr>
          <w:p w:rsidR="002906F5" w:rsidRDefault="00D7420D">
            <w:pPr>
              <w:pStyle w:val="TableParagraph"/>
              <w:spacing w:before="157"/>
              <w:ind w:left="829"/>
              <w:rPr>
                <w:b/>
              </w:rPr>
            </w:pPr>
            <w:r>
              <w:rPr>
                <w:b/>
                <w:spacing w:val="-2"/>
              </w:rPr>
              <w:t>Parametr</w:t>
            </w:r>
          </w:p>
        </w:tc>
        <w:tc>
          <w:tcPr>
            <w:tcW w:w="850" w:type="dxa"/>
          </w:tcPr>
          <w:p w:rsidR="002906F5" w:rsidRDefault="00D7420D">
            <w:pPr>
              <w:pStyle w:val="TableParagraph"/>
              <w:spacing w:before="157"/>
              <w:ind w:left="10"/>
              <w:jc w:val="center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2694" w:type="dxa"/>
          </w:tcPr>
          <w:p w:rsidR="002906F5" w:rsidRDefault="00D7420D">
            <w:pPr>
              <w:pStyle w:val="TableParagraph"/>
              <w:spacing w:before="157"/>
              <w:ind w:left="10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Wartość</w:t>
            </w:r>
          </w:p>
        </w:tc>
        <w:tc>
          <w:tcPr>
            <w:tcW w:w="2411" w:type="dxa"/>
          </w:tcPr>
          <w:p w:rsidR="002906F5" w:rsidRDefault="00D7420D">
            <w:pPr>
              <w:pStyle w:val="TableParagraph"/>
              <w:spacing w:before="29" w:line="242" w:lineRule="auto"/>
              <w:ind w:left="190" w:hanging="53"/>
              <w:rPr>
                <w:b/>
              </w:rPr>
            </w:pPr>
            <w:r>
              <w:rPr>
                <w:b/>
              </w:rPr>
              <w:t>Metodyka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badania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lub sposób potwierdzenia</w:t>
            </w:r>
          </w:p>
        </w:tc>
      </w:tr>
      <w:tr w:rsidR="002906F5">
        <w:trPr>
          <w:trHeight w:val="395"/>
        </w:trPr>
        <w:tc>
          <w:tcPr>
            <w:tcW w:w="9076" w:type="dxa"/>
            <w:gridSpan w:val="5"/>
          </w:tcPr>
          <w:p w:rsidR="002906F5" w:rsidRDefault="00D7420D">
            <w:pPr>
              <w:pStyle w:val="TableParagraph"/>
              <w:spacing w:before="70"/>
              <w:ind w:left="69"/>
            </w:pPr>
            <w:r>
              <w:t>WARSTWA</w:t>
            </w:r>
            <w:r>
              <w:rPr>
                <w:spacing w:val="-6"/>
              </w:rPr>
              <w:t xml:space="preserve"> </w:t>
            </w:r>
            <w:r>
              <w:t>ZEWNĘTRZNA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tkanina</w:t>
            </w:r>
          </w:p>
        </w:tc>
      </w:tr>
      <w:tr w:rsidR="002906F5">
        <w:trPr>
          <w:trHeight w:val="285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15" w:line="250" w:lineRule="exact"/>
              <w:ind w:right="89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571" w:type="dxa"/>
          </w:tcPr>
          <w:p w:rsidR="002906F5" w:rsidRDefault="00D7420D">
            <w:pPr>
              <w:pStyle w:val="TableParagraph"/>
              <w:spacing w:before="15" w:line="250" w:lineRule="exact"/>
              <w:ind w:left="68"/>
            </w:pPr>
            <w:r>
              <w:t>Skład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surowcowy</w:t>
            </w:r>
          </w:p>
        </w:tc>
        <w:tc>
          <w:tcPr>
            <w:tcW w:w="850" w:type="dxa"/>
          </w:tcPr>
          <w:p w:rsidR="002906F5" w:rsidRDefault="00D7420D">
            <w:pPr>
              <w:pStyle w:val="TableParagraph"/>
              <w:spacing w:before="15" w:line="250" w:lineRule="exact"/>
              <w:ind w:left="10" w:right="1"/>
              <w:jc w:val="center"/>
            </w:pPr>
            <w:r>
              <w:rPr>
                <w:spacing w:val="-10"/>
              </w:rPr>
              <w:t>%</w:t>
            </w:r>
          </w:p>
        </w:tc>
        <w:tc>
          <w:tcPr>
            <w:tcW w:w="2694" w:type="dxa"/>
          </w:tcPr>
          <w:p w:rsidR="002906F5" w:rsidRDefault="00D7420D">
            <w:pPr>
              <w:pStyle w:val="TableParagraph"/>
              <w:spacing w:before="15" w:line="250" w:lineRule="exact"/>
              <w:ind w:left="10" w:right="4"/>
              <w:jc w:val="center"/>
            </w:pPr>
            <w:r>
              <w:t>Poliester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  <w:tc>
          <w:tcPr>
            <w:tcW w:w="2411" w:type="dxa"/>
          </w:tcPr>
          <w:p w:rsidR="002906F5" w:rsidRDefault="00D7420D">
            <w:pPr>
              <w:pStyle w:val="TableParagraph"/>
              <w:spacing w:before="15" w:line="250" w:lineRule="exact"/>
              <w:ind w:left="5"/>
              <w:jc w:val="center"/>
            </w:pPr>
            <w:r>
              <w:rPr>
                <w:spacing w:val="-2"/>
              </w:rPr>
              <w:t>PN-P-04604:1972</w:t>
            </w:r>
          </w:p>
        </w:tc>
      </w:tr>
      <w:tr w:rsidR="002906F5">
        <w:trPr>
          <w:trHeight w:val="282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13" w:line="250" w:lineRule="exact"/>
              <w:ind w:right="89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571" w:type="dxa"/>
          </w:tcPr>
          <w:p w:rsidR="002906F5" w:rsidRDefault="00D7420D">
            <w:pPr>
              <w:pStyle w:val="TableParagraph"/>
              <w:spacing w:before="13" w:line="250" w:lineRule="exact"/>
              <w:ind w:left="68"/>
            </w:pPr>
            <w:r>
              <w:rPr>
                <w:spacing w:val="-2"/>
              </w:rPr>
              <w:t>Splot</w:t>
            </w:r>
          </w:p>
        </w:tc>
        <w:tc>
          <w:tcPr>
            <w:tcW w:w="850" w:type="dxa"/>
          </w:tcPr>
          <w:p w:rsidR="002906F5" w:rsidRDefault="00D7420D">
            <w:pPr>
              <w:pStyle w:val="TableParagraph"/>
              <w:spacing w:before="13" w:line="250" w:lineRule="exact"/>
              <w:ind w:left="10" w:right="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2694" w:type="dxa"/>
          </w:tcPr>
          <w:p w:rsidR="002906F5" w:rsidRDefault="00D7420D">
            <w:pPr>
              <w:pStyle w:val="TableParagraph"/>
              <w:spacing w:before="13" w:line="250" w:lineRule="exact"/>
              <w:ind w:left="10"/>
              <w:jc w:val="center"/>
            </w:pPr>
            <w:r>
              <w:t xml:space="preserve">2/2 </w:t>
            </w:r>
            <w:r>
              <w:rPr>
                <w:spacing w:val="-10"/>
              </w:rPr>
              <w:t>Z</w:t>
            </w:r>
          </w:p>
        </w:tc>
        <w:tc>
          <w:tcPr>
            <w:tcW w:w="2411" w:type="dxa"/>
          </w:tcPr>
          <w:p w:rsidR="002906F5" w:rsidRDefault="00D7420D">
            <w:pPr>
              <w:pStyle w:val="TableParagraph"/>
              <w:spacing w:before="13" w:line="250" w:lineRule="exact"/>
              <w:ind w:left="5"/>
              <w:jc w:val="center"/>
            </w:pPr>
            <w:r>
              <w:rPr>
                <w:spacing w:val="-2"/>
              </w:rPr>
              <w:t>PN-P-01701:1952</w:t>
            </w:r>
          </w:p>
        </w:tc>
      </w:tr>
      <w:tr w:rsidR="002906F5">
        <w:trPr>
          <w:trHeight w:val="395"/>
        </w:trPr>
        <w:tc>
          <w:tcPr>
            <w:tcW w:w="9076" w:type="dxa"/>
            <w:gridSpan w:val="5"/>
          </w:tcPr>
          <w:p w:rsidR="002906F5" w:rsidRDefault="00D7420D">
            <w:pPr>
              <w:pStyle w:val="TableParagraph"/>
              <w:spacing w:before="70"/>
              <w:ind w:left="69"/>
            </w:pPr>
            <w:r>
              <w:t>WARSTWA</w:t>
            </w:r>
            <w:r>
              <w:rPr>
                <w:spacing w:val="-7"/>
              </w:rPr>
              <w:t xml:space="preserve"> </w:t>
            </w:r>
            <w:r>
              <w:t>FUNKCYJNA-</w:t>
            </w:r>
            <w:r>
              <w:rPr>
                <w:spacing w:val="-8"/>
              </w:rPr>
              <w:t xml:space="preserve"> </w:t>
            </w:r>
            <w:r>
              <w:t>membrana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paroprzepuszczalna</w:t>
            </w:r>
          </w:p>
        </w:tc>
      </w:tr>
      <w:tr w:rsidR="002906F5">
        <w:trPr>
          <w:trHeight w:val="760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241"/>
              <w:ind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71" w:type="dxa"/>
          </w:tcPr>
          <w:p w:rsidR="002906F5" w:rsidRDefault="00D7420D">
            <w:pPr>
              <w:pStyle w:val="TableParagraph"/>
              <w:spacing w:before="253"/>
              <w:ind w:left="68"/>
            </w:pPr>
            <w:r>
              <w:t>Skład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surowcowy</w:t>
            </w:r>
          </w:p>
        </w:tc>
        <w:tc>
          <w:tcPr>
            <w:tcW w:w="850" w:type="dxa"/>
          </w:tcPr>
          <w:p w:rsidR="002906F5" w:rsidRDefault="00D7420D">
            <w:pPr>
              <w:pStyle w:val="TableParagraph"/>
              <w:spacing w:before="253"/>
              <w:ind w:left="10" w:right="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2694" w:type="dxa"/>
          </w:tcPr>
          <w:p w:rsidR="002906F5" w:rsidRDefault="00D7420D">
            <w:pPr>
              <w:pStyle w:val="TableParagraph"/>
              <w:spacing w:line="251" w:lineRule="exact"/>
              <w:ind w:left="205" w:hanging="46"/>
            </w:pPr>
            <w:r>
              <w:t>jedno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dwuskładnikowa</w:t>
            </w:r>
          </w:p>
          <w:p w:rsidR="002906F5" w:rsidRDefault="00D7420D">
            <w:pPr>
              <w:pStyle w:val="TableParagraph"/>
              <w:spacing w:line="252" w:lineRule="exact"/>
              <w:ind w:left="229" w:hanging="24"/>
            </w:pPr>
            <w:r>
              <w:t>membrana</w:t>
            </w:r>
            <w:r>
              <w:rPr>
                <w:spacing w:val="-11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bazie</w:t>
            </w:r>
            <w:r>
              <w:rPr>
                <w:spacing w:val="-12"/>
              </w:rPr>
              <w:t xml:space="preserve"> </w:t>
            </w:r>
            <w:r>
              <w:t>PTFE lub</w:t>
            </w:r>
            <w:r>
              <w:rPr>
                <w:spacing w:val="-1"/>
              </w:rPr>
              <w:t xml:space="preserve"> </w:t>
            </w:r>
            <w:r>
              <w:t>PES</w:t>
            </w:r>
            <w:r>
              <w:rPr>
                <w:spacing w:val="-3"/>
              </w:rPr>
              <w:t xml:space="preserve"> </w:t>
            </w:r>
            <w:r>
              <w:t xml:space="preserve">lub </w:t>
            </w:r>
            <w:r>
              <w:rPr>
                <w:spacing w:val="-2"/>
              </w:rPr>
              <w:t>równoważna</w:t>
            </w:r>
          </w:p>
        </w:tc>
        <w:tc>
          <w:tcPr>
            <w:tcW w:w="2411" w:type="dxa"/>
          </w:tcPr>
          <w:p w:rsidR="002906F5" w:rsidRDefault="00D7420D">
            <w:pPr>
              <w:pStyle w:val="TableParagraph"/>
              <w:spacing w:line="251" w:lineRule="exact"/>
              <w:ind w:left="5" w:right="5"/>
              <w:jc w:val="center"/>
            </w:pPr>
            <w:r>
              <w:t>specyfikacja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techniczna</w:t>
            </w:r>
          </w:p>
          <w:p w:rsidR="002906F5" w:rsidRDefault="00D7420D">
            <w:pPr>
              <w:pStyle w:val="TableParagraph"/>
              <w:spacing w:line="252" w:lineRule="exact"/>
              <w:ind w:left="5" w:right="5"/>
              <w:jc w:val="center"/>
            </w:pPr>
            <w:r>
              <w:t>/karta</w:t>
            </w:r>
            <w:r>
              <w:rPr>
                <w:spacing w:val="-14"/>
              </w:rPr>
              <w:t xml:space="preserve"> </w:t>
            </w:r>
            <w:r>
              <w:t xml:space="preserve">techniczna </w:t>
            </w:r>
            <w:r>
              <w:rPr>
                <w:spacing w:val="-2"/>
              </w:rPr>
              <w:t>producenta</w:t>
            </w:r>
          </w:p>
        </w:tc>
      </w:tr>
    </w:tbl>
    <w:p w:rsidR="002906F5" w:rsidRDefault="002906F5">
      <w:pPr>
        <w:pStyle w:val="Tekstpodstawowy"/>
        <w:spacing w:before="63"/>
        <w:rPr>
          <w:sz w:val="20"/>
        </w:rPr>
      </w:pPr>
    </w:p>
    <w:p w:rsidR="002906F5" w:rsidRDefault="00D7420D">
      <w:pPr>
        <w:ind w:left="218"/>
        <w:rPr>
          <w:b/>
        </w:rPr>
      </w:pPr>
      <w:r>
        <w:rPr>
          <w:b/>
          <w:spacing w:val="-2"/>
        </w:rPr>
        <w:t>UWAGA:</w:t>
      </w:r>
    </w:p>
    <w:p w:rsidR="002906F5" w:rsidRDefault="00D7420D">
      <w:pPr>
        <w:pStyle w:val="Tekstpodstawowy"/>
        <w:spacing w:before="38" w:line="276" w:lineRule="auto"/>
        <w:ind w:left="218" w:right="145"/>
      </w:pPr>
      <w:r>
        <w:t>Spełnienie</w:t>
      </w:r>
      <w:r>
        <w:rPr>
          <w:spacing w:val="30"/>
        </w:rPr>
        <w:t xml:space="preserve"> </w:t>
      </w:r>
      <w:r>
        <w:t>wymagań</w:t>
      </w:r>
      <w:r>
        <w:rPr>
          <w:spacing w:val="29"/>
        </w:rPr>
        <w:t xml:space="preserve"> </w:t>
      </w:r>
      <w:r>
        <w:t>ujętych</w:t>
      </w:r>
      <w:r>
        <w:rPr>
          <w:spacing w:val="29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Tabeli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powinno</w:t>
      </w:r>
      <w:r>
        <w:rPr>
          <w:spacing w:val="29"/>
        </w:rPr>
        <w:t xml:space="preserve"> </w:t>
      </w:r>
      <w:r>
        <w:t>być</w:t>
      </w:r>
      <w:r>
        <w:rPr>
          <w:spacing w:val="30"/>
        </w:rPr>
        <w:t xml:space="preserve"> </w:t>
      </w:r>
      <w:r>
        <w:t>potwierdzone</w:t>
      </w:r>
      <w:r>
        <w:rPr>
          <w:spacing w:val="30"/>
        </w:rPr>
        <w:t xml:space="preserve"> </w:t>
      </w:r>
      <w:r>
        <w:t>wynikami</w:t>
      </w:r>
      <w:r>
        <w:rPr>
          <w:spacing w:val="30"/>
        </w:rPr>
        <w:t xml:space="preserve"> </w:t>
      </w:r>
      <w:r>
        <w:t>badań</w:t>
      </w:r>
      <w:r>
        <w:rPr>
          <w:spacing w:val="29"/>
        </w:rPr>
        <w:t xml:space="preserve"> </w:t>
      </w:r>
      <w:r>
        <w:t>wykonanymi w akredytowanych laboratoriach badawczych.</w:t>
      </w:r>
    </w:p>
    <w:p w:rsidR="002906F5" w:rsidRDefault="002906F5">
      <w:pPr>
        <w:spacing w:line="276" w:lineRule="auto"/>
        <w:sectPr w:rsidR="002906F5">
          <w:pgSz w:w="11910" w:h="16840"/>
          <w:pgMar w:top="1460" w:right="1180" w:bottom="1240" w:left="1200" w:header="0" w:footer="1051" w:gutter="0"/>
          <w:cols w:space="708"/>
        </w:sectPr>
      </w:pP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</w:pPr>
      <w:bookmarkStart w:id="13" w:name="_bookmark12"/>
      <w:bookmarkEnd w:id="13"/>
      <w:r>
        <w:lastRenderedPageBreak/>
        <w:t>Wymagania</w:t>
      </w:r>
      <w:r>
        <w:rPr>
          <w:spacing w:val="-5"/>
        </w:rPr>
        <w:t xml:space="preserve"> </w:t>
      </w:r>
      <w:r>
        <w:t>użytkowe</w:t>
      </w:r>
      <w:r>
        <w:rPr>
          <w:spacing w:val="-4"/>
        </w:rPr>
        <w:t xml:space="preserve"> </w:t>
      </w:r>
      <w:r>
        <w:rPr>
          <w:spacing w:val="-2"/>
        </w:rPr>
        <w:t>laminatu</w:t>
      </w:r>
    </w:p>
    <w:p w:rsidR="002906F5" w:rsidRDefault="00D7420D">
      <w:pPr>
        <w:spacing w:before="119"/>
        <w:ind w:left="218"/>
        <w:rPr>
          <w:sz w:val="20"/>
        </w:rPr>
      </w:pPr>
      <w:r>
        <w:rPr>
          <w:sz w:val="20"/>
        </w:rPr>
        <w:t>Tabela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Wymagania</w:t>
      </w:r>
      <w:r>
        <w:rPr>
          <w:spacing w:val="-5"/>
          <w:sz w:val="20"/>
        </w:rPr>
        <w:t xml:space="preserve"> </w:t>
      </w:r>
      <w:r>
        <w:rPr>
          <w:sz w:val="20"/>
        </w:rPr>
        <w:t>użytkowe</w:t>
      </w:r>
      <w:r>
        <w:rPr>
          <w:spacing w:val="-5"/>
          <w:sz w:val="20"/>
        </w:rPr>
        <w:t xml:space="preserve"> </w:t>
      </w:r>
      <w:r>
        <w:rPr>
          <w:sz w:val="20"/>
        </w:rPr>
        <w:t>dla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laminatu.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632"/>
        <w:gridCol w:w="994"/>
        <w:gridCol w:w="1133"/>
        <w:gridCol w:w="2902"/>
      </w:tblGrid>
      <w:tr w:rsidR="002906F5">
        <w:trPr>
          <w:trHeight w:val="565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157"/>
              <w:ind w:left="97" w:right="89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Parametr</w:t>
            </w:r>
          </w:p>
        </w:tc>
        <w:tc>
          <w:tcPr>
            <w:tcW w:w="994" w:type="dxa"/>
          </w:tcPr>
          <w:p w:rsidR="002906F5" w:rsidRDefault="00D7420D">
            <w:pPr>
              <w:pStyle w:val="TableParagraph"/>
              <w:spacing w:before="157"/>
              <w:ind w:left="7" w:right="2"/>
              <w:jc w:val="center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1133" w:type="dxa"/>
          </w:tcPr>
          <w:p w:rsidR="002906F5" w:rsidRDefault="00D7420D">
            <w:pPr>
              <w:pStyle w:val="TableParagraph"/>
              <w:spacing w:before="157"/>
              <w:ind w:left="10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Wartość</w:t>
            </w:r>
          </w:p>
        </w:tc>
        <w:tc>
          <w:tcPr>
            <w:tcW w:w="2902" w:type="dxa"/>
          </w:tcPr>
          <w:p w:rsidR="002906F5" w:rsidRDefault="00D7420D">
            <w:pPr>
              <w:pStyle w:val="TableParagraph"/>
              <w:spacing w:before="157"/>
              <w:ind w:left="9"/>
              <w:jc w:val="center"/>
              <w:rPr>
                <w:b/>
              </w:rPr>
            </w:pPr>
            <w:r>
              <w:rPr>
                <w:b/>
              </w:rPr>
              <w:t>Metodyka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badań</w:t>
            </w:r>
          </w:p>
        </w:tc>
      </w:tr>
      <w:tr w:rsidR="002906F5">
        <w:trPr>
          <w:trHeight w:val="278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20" w:line="238" w:lineRule="exact"/>
              <w:ind w:right="89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spacing w:before="10" w:line="248" w:lineRule="exact"/>
              <w:ind w:left="69"/>
            </w:pPr>
            <w:r>
              <w:t>Masa</w:t>
            </w:r>
            <w:r>
              <w:rPr>
                <w:spacing w:val="-2"/>
              </w:rPr>
              <w:t xml:space="preserve"> powierzchniowa</w:t>
            </w:r>
          </w:p>
        </w:tc>
        <w:tc>
          <w:tcPr>
            <w:tcW w:w="994" w:type="dxa"/>
          </w:tcPr>
          <w:p w:rsidR="002906F5" w:rsidRDefault="00D7420D">
            <w:pPr>
              <w:pStyle w:val="TableParagraph"/>
              <w:spacing w:before="10" w:line="248" w:lineRule="exact"/>
              <w:ind w:left="7" w:right="7"/>
              <w:jc w:val="center"/>
            </w:pPr>
            <w:r>
              <w:rPr>
                <w:spacing w:val="-4"/>
              </w:rPr>
              <w:t>g/m</w:t>
            </w:r>
            <w:r>
              <w:rPr>
                <w:spacing w:val="-4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906F5" w:rsidRDefault="00D7420D">
            <w:pPr>
              <w:pStyle w:val="TableParagraph"/>
              <w:spacing w:before="10" w:line="248" w:lineRule="exact"/>
              <w:ind w:left="10" w:right="2"/>
              <w:jc w:val="center"/>
            </w:pPr>
            <w:r>
              <w:rPr>
                <w:spacing w:val="-2"/>
              </w:rPr>
              <w:t>140–180</w:t>
            </w:r>
          </w:p>
        </w:tc>
        <w:tc>
          <w:tcPr>
            <w:tcW w:w="2902" w:type="dxa"/>
          </w:tcPr>
          <w:p w:rsidR="002906F5" w:rsidRDefault="00D7420D">
            <w:pPr>
              <w:pStyle w:val="TableParagraph"/>
              <w:spacing w:before="10" w:line="248" w:lineRule="exact"/>
              <w:ind w:left="5"/>
              <w:jc w:val="center"/>
            </w:pPr>
            <w:r>
              <w:t>PN-EN</w:t>
            </w:r>
            <w:r>
              <w:rPr>
                <w:spacing w:val="-9"/>
              </w:rPr>
              <w:t xml:space="preserve"> </w:t>
            </w:r>
            <w:r>
              <w:t>ISO</w:t>
            </w:r>
            <w:r>
              <w:rPr>
                <w:spacing w:val="-6"/>
              </w:rPr>
              <w:t xml:space="preserve"> </w:t>
            </w:r>
            <w:r>
              <w:t>2286-2:2016-</w:t>
            </w:r>
            <w:r>
              <w:rPr>
                <w:spacing w:val="-5"/>
              </w:rPr>
              <w:t>11</w:t>
            </w:r>
          </w:p>
        </w:tc>
      </w:tr>
      <w:tr w:rsidR="002906F5">
        <w:trPr>
          <w:trHeight w:val="1043"/>
        </w:trPr>
        <w:tc>
          <w:tcPr>
            <w:tcW w:w="550" w:type="dxa"/>
          </w:tcPr>
          <w:p w:rsidR="002906F5" w:rsidRDefault="002906F5">
            <w:pPr>
              <w:pStyle w:val="TableParagraph"/>
              <w:spacing w:before="139"/>
            </w:pPr>
          </w:p>
          <w:p w:rsidR="002906F5" w:rsidRDefault="00D7420D">
            <w:pPr>
              <w:pStyle w:val="TableParagraph"/>
              <w:ind w:right="89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spacing w:line="251" w:lineRule="exact"/>
              <w:ind w:left="69"/>
            </w:pPr>
            <w:r>
              <w:t>Wytrzymałość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rozciąganie</w:t>
            </w:r>
          </w:p>
          <w:p w:rsidR="002906F5" w:rsidRDefault="00D7420D">
            <w:pPr>
              <w:pStyle w:val="TableParagraph"/>
              <w:numPr>
                <w:ilvl w:val="0"/>
                <w:numId w:val="12"/>
              </w:numPr>
              <w:tabs>
                <w:tab w:val="left" w:pos="776"/>
              </w:tabs>
              <w:spacing w:line="269" w:lineRule="exact"/>
              <w:ind w:left="776"/>
            </w:pPr>
            <w:r>
              <w:t>kierunek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wzdłużny</w:t>
            </w:r>
          </w:p>
          <w:p w:rsidR="002906F5" w:rsidRDefault="00D7420D">
            <w:pPr>
              <w:pStyle w:val="TableParagraph"/>
              <w:numPr>
                <w:ilvl w:val="0"/>
                <w:numId w:val="12"/>
              </w:numPr>
              <w:tabs>
                <w:tab w:val="left" w:pos="776"/>
              </w:tabs>
              <w:spacing w:line="252" w:lineRule="exact"/>
              <w:ind w:right="1003" w:firstLine="300"/>
            </w:pPr>
            <w:r>
              <w:t>kierunek</w:t>
            </w:r>
            <w:r>
              <w:rPr>
                <w:spacing w:val="-14"/>
              </w:rPr>
              <w:t xml:space="preserve"> </w:t>
            </w:r>
            <w:r>
              <w:t>poprzeczny nie mniej niż:</w:t>
            </w:r>
          </w:p>
        </w:tc>
        <w:tc>
          <w:tcPr>
            <w:tcW w:w="994" w:type="dxa"/>
          </w:tcPr>
          <w:p w:rsidR="002906F5" w:rsidRDefault="002906F5">
            <w:pPr>
              <w:pStyle w:val="TableParagraph"/>
              <w:spacing w:before="139"/>
            </w:pPr>
          </w:p>
          <w:p w:rsidR="002906F5" w:rsidRDefault="00D7420D">
            <w:pPr>
              <w:pStyle w:val="TableParagraph"/>
              <w:ind w:left="7" w:right="3"/>
              <w:jc w:val="center"/>
            </w:pPr>
            <w:r>
              <w:rPr>
                <w:spacing w:val="-10"/>
              </w:rPr>
              <w:t>N</w:t>
            </w:r>
          </w:p>
        </w:tc>
        <w:tc>
          <w:tcPr>
            <w:tcW w:w="1133" w:type="dxa"/>
          </w:tcPr>
          <w:p w:rsidR="002906F5" w:rsidRDefault="002906F5">
            <w:pPr>
              <w:pStyle w:val="TableParagraph"/>
              <w:spacing w:before="14"/>
            </w:pPr>
          </w:p>
          <w:p w:rsidR="002906F5" w:rsidRDefault="00D7420D">
            <w:pPr>
              <w:pStyle w:val="TableParagraph"/>
              <w:spacing w:line="252" w:lineRule="exact"/>
              <w:ind w:left="10" w:right="2"/>
              <w:jc w:val="center"/>
            </w:pPr>
            <w:r>
              <w:rPr>
                <w:spacing w:val="-5"/>
              </w:rPr>
              <w:t>850</w:t>
            </w:r>
          </w:p>
          <w:p w:rsidR="002906F5" w:rsidRDefault="00D7420D">
            <w:pPr>
              <w:pStyle w:val="TableParagraph"/>
              <w:spacing w:line="252" w:lineRule="exact"/>
              <w:ind w:left="10" w:right="2"/>
              <w:jc w:val="center"/>
            </w:pPr>
            <w:r>
              <w:rPr>
                <w:spacing w:val="-5"/>
              </w:rPr>
              <w:t>600</w:t>
            </w:r>
          </w:p>
        </w:tc>
        <w:tc>
          <w:tcPr>
            <w:tcW w:w="2902" w:type="dxa"/>
          </w:tcPr>
          <w:p w:rsidR="002906F5" w:rsidRDefault="00D7420D">
            <w:pPr>
              <w:pStyle w:val="TableParagraph"/>
              <w:spacing w:before="140" w:line="252" w:lineRule="exact"/>
              <w:ind w:left="5"/>
              <w:jc w:val="center"/>
            </w:pPr>
            <w:r>
              <w:t>PN-EN</w:t>
            </w:r>
            <w:r>
              <w:rPr>
                <w:spacing w:val="-8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1421:2017-</w:t>
            </w:r>
            <w:r>
              <w:rPr>
                <w:spacing w:val="-5"/>
              </w:rPr>
              <w:t>02</w:t>
            </w:r>
          </w:p>
          <w:p w:rsidR="002906F5" w:rsidRDefault="00D7420D">
            <w:pPr>
              <w:pStyle w:val="TableParagraph"/>
              <w:spacing w:line="252" w:lineRule="exact"/>
              <w:ind w:left="10"/>
              <w:jc w:val="center"/>
            </w:pPr>
            <w:r>
              <w:rPr>
                <w:spacing w:val="-5"/>
              </w:rPr>
              <w:t>lub</w:t>
            </w:r>
          </w:p>
          <w:p w:rsidR="002906F5" w:rsidRDefault="00D7420D">
            <w:pPr>
              <w:pStyle w:val="TableParagraph"/>
              <w:spacing w:before="1"/>
              <w:ind w:left="7"/>
              <w:jc w:val="center"/>
            </w:pPr>
            <w:r>
              <w:t>PN-EN</w:t>
            </w:r>
            <w:r>
              <w:rPr>
                <w:spacing w:val="-6"/>
              </w:rPr>
              <w:t xml:space="preserve"> </w:t>
            </w:r>
            <w:r>
              <w:t>ISO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1421:2001</w:t>
            </w:r>
          </w:p>
        </w:tc>
      </w:tr>
      <w:tr w:rsidR="002906F5">
        <w:trPr>
          <w:trHeight w:val="1044"/>
        </w:trPr>
        <w:tc>
          <w:tcPr>
            <w:tcW w:w="550" w:type="dxa"/>
          </w:tcPr>
          <w:p w:rsidR="002906F5" w:rsidRDefault="002906F5">
            <w:pPr>
              <w:pStyle w:val="TableParagraph"/>
              <w:spacing w:before="139"/>
            </w:pPr>
          </w:p>
          <w:p w:rsidR="002906F5" w:rsidRDefault="00D7420D">
            <w:pPr>
              <w:pStyle w:val="TableParagraph"/>
              <w:ind w:right="89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spacing w:line="251" w:lineRule="exact"/>
              <w:ind w:left="69"/>
            </w:pPr>
            <w:r>
              <w:t>Wytrzymałość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rozdzieranie</w:t>
            </w:r>
          </w:p>
          <w:p w:rsidR="002906F5" w:rsidRDefault="00D7420D">
            <w:pPr>
              <w:pStyle w:val="TableParagraph"/>
              <w:numPr>
                <w:ilvl w:val="0"/>
                <w:numId w:val="11"/>
              </w:numPr>
              <w:tabs>
                <w:tab w:val="left" w:pos="776"/>
              </w:tabs>
              <w:spacing w:line="269" w:lineRule="exact"/>
              <w:ind w:left="776"/>
            </w:pPr>
            <w:r>
              <w:t>kierunek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wzdłużny</w:t>
            </w:r>
          </w:p>
          <w:p w:rsidR="002906F5" w:rsidRDefault="00D7420D">
            <w:pPr>
              <w:pStyle w:val="TableParagraph"/>
              <w:numPr>
                <w:ilvl w:val="0"/>
                <w:numId w:val="11"/>
              </w:numPr>
              <w:tabs>
                <w:tab w:val="left" w:pos="776"/>
              </w:tabs>
              <w:spacing w:line="252" w:lineRule="exact"/>
              <w:ind w:right="1003" w:firstLine="300"/>
            </w:pPr>
            <w:r>
              <w:t>kierunek</w:t>
            </w:r>
            <w:r>
              <w:rPr>
                <w:spacing w:val="-14"/>
              </w:rPr>
              <w:t xml:space="preserve"> </w:t>
            </w:r>
            <w:r>
              <w:t>poprzeczny nie mniej niż:</w:t>
            </w:r>
          </w:p>
        </w:tc>
        <w:tc>
          <w:tcPr>
            <w:tcW w:w="994" w:type="dxa"/>
          </w:tcPr>
          <w:p w:rsidR="002906F5" w:rsidRDefault="002906F5">
            <w:pPr>
              <w:pStyle w:val="TableParagraph"/>
              <w:spacing w:before="139"/>
            </w:pPr>
          </w:p>
          <w:p w:rsidR="002906F5" w:rsidRDefault="00D7420D">
            <w:pPr>
              <w:pStyle w:val="TableParagraph"/>
              <w:ind w:left="7" w:right="3"/>
              <w:jc w:val="center"/>
            </w:pPr>
            <w:r>
              <w:rPr>
                <w:spacing w:val="-10"/>
              </w:rPr>
              <w:t>N</w:t>
            </w:r>
          </w:p>
        </w:tc>
        <w:tc>
          <w:tcPr>
            <w:tcW w:w="1133" w:type="dxa"/>
          </w:tcPr>
          <w:p w:rsidR="002906F5" w:rsidRDefault="002906F5">
            <w:pPr>
              <w:pStyle w:val="TableParagraph"/>
              <w:spacing w:before="14"/>
            </w:pPr>
          </w:p>
          <w:p w:rsidR="002906F5" w:rsidRDefault="00D7420D">
            <w:pPr>
              <w:pStyle w:val="TableParagraph"/>
              <w:spacing w:line="252" w:lineRule="exact"/>
              <w:ind w:left="10" w:right="2"/>
              <w:jc w:val="center"/>
            </w:pPr>
            <w:r>
              <w:rPr>
                <w:spacing w:val="-5"/>
              </w:rPr>
              <w:t>30</w:t>
            </w:r>
          </w:p>
          <w:p w:rsidR="002906F5" w:rsidRDefault="00D7420D">
            <w:pPr>
              <w:pStyle w:val="TableParagraph"/>
              <w:spacing w:line="252" w:lineRule="exact"/>
              <w:ind w:left="10" w:right="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902" w:type="dxa"/>
          </w:tcPr>
          <w:p w:rsidR="002906F5" w:rsidRDefault="00D7420D">
            <w:pPr>
              <w:pStyle w:val="TableParagraph"/>
              <w:spacing w:before="140" w:line="252" w:lineRule="exact"/>
              <w:ind w:left="5"/>
              <w:jc w:val="center"/>
            </w:pPr>
            <w:r>
              <w:t>PN-EN</w:t>
            </w:r>
            <w:r>
              <w:rPr>
                <w:spacing w:val="-9"/>
              </w:rPr>
              <w:t xml:space="preserve"> </w:t>
            </w:r>
            <w:r>
              <w:t>ISO</w:t>
            </w:r>
            <w:r>
              <w:rPr>
                <w:spacing w:val="-6"/>
              </w:rPr>
              <w:t xml:space="preserve"> </w:t>
            </w:r>
            <w:r>
              <w:t>4674-1:2017-</w:t>
            </w:r>
            <w:r>
              <w:rPr>
                <w:spacing w:val="-5"/>
              </w:rPr>
              <w:t>02</w:t>
            </w:r>
          </w:p>
          <w:p w:rsidR="002906F5" w:rsidRDefault="00D7420D">
            <w:pPr>
              <w:pStyle w:val="TableParagraph"/>
              <w:spacing w:line="252" w:lineRule="exact"/>
              <w:ind w:left="10"/>
              <w:jc w:val="center"/>
            </w:pPr>
            <w:r>
              <w:rPr>
                <w:spacing w:val="-5"/>
              </w:rPr>
              <w:t>lub</w:t>
            </w:r>
          </w:p>
          <w:p w:rsidR="002906F5" w:rsidRDefault="00D7420D">
            <w:pPr>
              <w:pStyle w:val="TableParagraph"/>
              <w:spacing w:before="2"/>
              <w:ind w:left="5"/>
              <w:jc w:val="center"/>
            </w:pPr>
            <w:r>
              <w:t>PN-EN</w:t>
            </w:r>
            <w:r>
              <w:rPr>
                <w:spacing w:val="-6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4674-</w:t>
            </w:r>
            <w:r>
              <w:rPr>
                <w:spacing w:val="-2"/>
              </w:rPr>
              <w:t>1:2005</w:t>
            </w:r>
          </w:p>
        </w:tc>
      </w:tr>
      <w:tr w:rsidR="002906F5">
        <w:trPr>
          <w:trHeight w:val="1312"/>
        </w:trPr>
        <w:tc>
          <w:tcPr>
            <w:tcW w:w="550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22"/>
            </w:pPr>
          </w:p>
          <w:p w:rsidR="002906F5" w:rsidRDefault="00D7420D">
            <w:pPr>
              <w:pStyle w:val="TableParagraph"/>
              <w:spacing w:before="1"/>
              <w:ind w:right="89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ind w:left="69" w:right="894"/>
            </w:pPr>
            <w:r>
              <w:t>Zmiana</w:t>
            </w:r>
            <w:r>
              <w:rPr>
                <w:spacing w:val="-13"/>
              </w:rPr>
              <w:t xml:space="preserve"> </w:t>
            </w:r>
            <w:r>
              <w:t>wymiarów</w:t>
            </w:r>
            <w:r>
              <w:rPr>
                <w:spacing w:val="-14"/>
              </w:rPr>
              <w:t xml:space="preserve"> </w:t>
            </w:r>
            <w:r>
              <w:t>po</w:t>
            </w:r>
            <w:r>
              <w:rPr>
                <w:spacing w:val="-13"/>
              </w:rPr>
              <w:t xml:space="preserve"> </w:t>
            </w:r>
            <w:r>
              <w:t>praniu w temp.</w:t>
            </w:r>
            <w:r>
              <w:rPr>
                <w:spacing w:val="40"/>
              </w:rPr>
              <w:t xml:space="preserve"> </w:t>
            </w:r>
            <w:r>
              <w:t>40</w:t>
            </w:r>
            <w:r>
              <w:rPr>
                <w:rFonts w:ascii="Symbol" w:hAnsi="Symbol"/>
              </w:rPr>
              <w:t></w:t>
            </w:r>
            <w:r>
              <w:t>C</w:t>
            </w:r>
          </w:p>
          <w:p w:rsidR="002906F5" w:rsidRDefault="00D7420D">
            <w:pPr>
              <w:pStyle w:val="TableParagraph"/>
              <w:numPr>
                <w:ilvl w:val="0"/>
                <w:numId w:val="10"/>
              </w:numPr>
              <w:tabs>
                <w:tab w:val="left" w:pos="776"/>
              </w:tabs>
              <w:spacing w:line="268" w:lineRule="exact"/>
              <w:ind w:left="776"/>
            </w:pPr>
            <w:r>
              <w:t>kierunek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wzdłużny</w:t>
            </w:r>
          </w:p>
          <w:p w:rsidR="002906F5" w:rsidRDefault="00D7420D">
            <w:pPr>
              <w:pStyle w:val="TableParagraph"/>
              <w:numPr>
                <w:ilvl w:val="0"/>
                <w:numId w:val="10"/>
              </w:numPr>
              <w:tabs>
                <w:tab w:val="left" w:pos="776"/>
              </w:tabs>
              <w:spacing w:line="252" w:lineRule="exact"/>
              <w:ind w:right="1003" w:firstLine="359"/>
            </w:pPr>
            <w:r>
              <w:t>kierunek</w:t>
            </w:r>
            <w:r>
              <w:rPr>
                <w:spacing w:val="-14"/>
              </w:rPr>
              <w:t xml:space="preserve"> </w:t>
            </w:r>
            <w:r>
              <w:t>poprzeczny nie więcej niż:</w:t>
            </w:r>
          </w:p>
        </w:tc>
        <w:tc>
          <w:tcPr>
            <w:tcW w:w="994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22"/>
            </w:pPr>
          </w:p>
          <w:p w:rsidR="002906F5" w:rsidRDefault="00D7420D">
            <w:pPr>
              <w:pStyle w:val="TableParagraph"/>
              <w:spacing w:before="1"/>
              <w:ind w:left="7" w:right="3"/>
              <w:jc w:val="center"/>
            </w:pPr>
            <w:r>
              <w:rPr>
                <w:spacing w:val="-10"/>
              </w:rPr>
              <w:t>%</w:t>
            </w:r>
          </w:p>
        </w:tc>
        <w:tc>
          <w:tcPr>
            <w:tcW w:w="1133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22"/>
            </w:pPr>
          </w:p>
          <w:p w:rsidR="002906F5" w:rsidRDefault="00D7420D">
            <w:pPr>
              <w:pStyle w:val="TableParagraph"/>
              <w:spacing w:before="1" w:line="252" w:lineRule="exact"/>
              <w:ind w:left="10" w:right="2"/>
              <w:jc w:val="center"/>
            </w:pPr>
            <w:r>
              <w:t>±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  <w:p w:rsidR="002906F5" w:rsidRDefault="00D7420D">
            <w:pPr>
              <w:pStyle w:val="TableParagraph"/>
              <w:spacing w:line="252" w:lineRule="exact"/>
              <w:ind w:left="10" w:right="3"/>
              <w:jc w:val="center"/>
            </w:pPr>
            <w:r>
              <w:t>±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2902" w:type="dxa"/>
          </w:tcPr>
          <w:p w:rsidR="002906F5" w:rsidRDefault="002906F5">
            <w:pPr>
              <w:pStyle w:val="TableParagraph"/>
              <w:spacing w:before="21"/>
            </w:pPr>
          </w:p>
          <w:p w:rsidR="002906F5" w:rsidRDefault="00D7420D">
            <w:pPr>
              <w:pStyle w:val="TableParagraph"/>
              <w:ind w:left="10"/>
              <w:jc w:val="center"/>
            </w:pPr>
            <w:r>
              <w:t>PN-EN</w:t>
            </w:r>
            <w:r>
              <w:rPr>
                <w:spacing w:val="-4"/>
              </w:rPr>
              <w:t xml:space="preserve"> </w:t>
            </w:r>
            <w:r>
              <w:t>ISO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5077:2011,</w:t>
            </w:r>
          </w:p>
          <w:p w:rsidR="002906F5" w:rsidRDefault="00D7420D">
            <w:pPr>
              <w:pStyle w:val="TableParagraph"/>
              <w:spacing w:before="2" w:line="252" w:lineRule="exact"/>
              <w:ind w:left="8"/>
              <w:jc w:val="center"/>
            </w:pPr>
            <w:r>
              <w:t>PN-EN</w:t>
            </w:r>
            <w:r>
              <w:rPr>
                <w:spacing w:val="-6"/>
              </w:rPr>
              <w:t xml:space="preserve"> </w:t>
            </w:r>
            <w:r>
              <w:t>ISO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6330:2012</w:t>
            </w:r>
          </w:p>
          <w:p w:rsidR="002906F5" w:rsidRDefault="00D7420D">
            <w:pPr>
              <w:pStyle w:val="TableParagraph"/>
              <w:spacing w:line="252" w:lineRule="exact"/>
              <w:ind w:left="7"/>
              <w:jc w:val="center"/>
            </w:pPr>
            <w:r>
              <w:t>(Metoda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4N)</w:t>
            </w:r>
          </w:p>
        </w:tc>
      </w:tr>
      <w:tr w:rsidR="002906F5">
        <w:trPr>
          <w:trHeight w:val="1819"/>
        </w:trPr>
        <w:tc>
          <w:tcPr>
            <w:tcW w:w="550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21"/>
            </w:pPr>
          </w:p>
          <w:p w:rsidR="002906F5" w:rsidRDefault="00D7420D">
            <w:pPr>
              <w:pStyle w:val="TableParagraph"/>
              <w:spacing w:before="1"/>
              <w:ind w:right="89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ind w:left="69" w:right="587"/>
            </w:pPr>
            <w:r>
              <w:t>Odporność na zwilżanie powierzchniowe</w:t>
            </w:r>
            <w:r>
              <w:rPr>
                <w:spacing w:val="-14"/>
              </w:rPr>
              <w:t xml:space="preserve"> </w:t>
            </w:r>
            <w:r>
              <w:t>(spray</w:t>
            </w:r>
            <w:r>
              <w:rPr>
                <w:spacing w:val="-14"/>
              </w:rPr>
              <w:t xml:space="preserve"> </w:t>
            </w:r>
            <w:r>
              <w:t>test)</w:t>
            </w:r>
          </w:p>
          <w:p w:rsidR="002906F5" w:rsidRDefault="00D7420D">
            <w:pPr>
              <w:pStyle w:val="TableParagraph"/>
              <w:numPr>
                <w:ilvl w:val="0"/>
                <w:numId w:val="9"/>
              </w:numPr>
              <w:tabs>
                <w:tab w:val="left" w:pos="776"/>
              </w:tabs>
              <w:spacing w:line="269" w:lineRule="exact"/>
              <w:ind w:left="776"/>
            </w:pPr>
            <w:r>
              <w:t>przed</w:t>
            </w:r>
            <w:r>
              <w:rPr>
                <w:spacing w:val="-2"/>
              </w:rPr>
              <w:t xml:space="preserve"> użytkowaniem</w:t>
            </w:r>
          </w:p>
          <w:p w:rsidR="002906F5" w:rsidRDefault="00D7420D">
            <w:pPr>
              <w:pStyle w:val="TableParagraph"/>
              <w:numPr>
                <w:ilvl w:val="0"/>
                <w:numId w:val="9"/>
              </w:numPr>
              <w:tabs>
                <w:tab w:val="left" w:pos="776"/>
              </w:tabs>
              <w:spacing w:line="269" w:lineRule="exact"/>
              <w:ind w:left="776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praniach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wodnych</w:t>
            </w:r>
          </w:p>
          <w:p w:rsidR="002906F5" w:rsidRDefault="00D7420D">
            <w:pPr>
              <w:pStyle w:val="TableParagraph"/>
              <w:numPr>
                <w:ilvl w:val="0"/>
                <w:numId w:val="9"/>
              </w:numPr>
              <w:tabs>
                <w:tab w:val="left" w:pos="776"/>
                <w:tab w:val="left" w:pos="788"/>
              </w:tabs>
              <w:ind w:right="1144" w:hanging="360"/>
            </w:pPr>
            <w:r>
              <w:t>po</w:t>
            </w:r>
            <w:r>
              <w:rPr>
                <w:spacing w:val="-14"/>
              </w:rPr>
              <w:t xml:space="preserve"> </w:t>
            </w:r>
            <w:r>
              <w:t>5</w:t>
            </w:r>
            <w:r>
              <w:rPr>
                <w:spacing w:val="-14"/>
              </w:rPr>
              <w:t xml:space="preserve"> </w:t>
            </w:r>
            <w:r>
              <w:t xml:space="preserve">czyszczeniach </w:t>
            </w:r>
            <w:r>
              <w:rPr>
                <w:spacing w:val="-2"/>
              </w:rPr>
              <w:t>chemicznych</w:t>
            </w:r>
          </w:p>
          <w:p w:rsidR="002906F5" w:rsidRDefault="00D7420D">
            <w:pPr>
              <w:pStyle w:val="TableParagraph"/>
              <w:spacing w:line="233" w:lineRule="exact"/>
              <w:ind w:left="69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niż:</w:t>
            </w:r>
          </w:p>
        </w:tc>
        <w:tc>
          <w:tcPr>
            <w:tcW w:w="994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21"/>
            </w:pPr>
          </w:p>
          <w:p w:rsidR="002906F5" w:rsidRDefault="00D7420D">
            <w:pPr>
              <w:pStyle w:val="TableParagraph"/>
              <w:spacing w:before="1"/>
              <w:ind w:left="7"/>
              <w:jc w:val="center"/>
            </w:pPr>
            <w:r>
              <w:rPr>
                <w:spacing w:val="-2"/>
              </w:rPr>
              <w:t>stopień</w:t>
            </w:r>
          </w:p>
        </w:tc>
        <w:tc>
          <w:tcPr>
            <w:tcW w:w="1133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47"/>
            </w:pPr>
          </w:p>
          <w:p w:rsidR="002906F5" w:rsidRDefault="00D7420D">
            <w:pPr>
              <w:pStyle w:val="TableParagraph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  <w:p w:rsidR="002906F5" w:rsidRDefault="00D7420D">
            <w:pPr>
              <w:pStyle w:val="TableParagraph"/>
              <w:spacing w:before="2" w:line="252" w:lineRule="exact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  <w:p w:rsidR="002906F5" w:rsidRDefault="00D7420D">
            <w:pPr>
              <w:pStyle w:val="TableParagraph"/>
              <w:spacing w:line="252" w:lineRule="exact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02" w:type="dxa"/>
          </w:tcPr>
          <w:p w:rsidR="002906F5" w:rsidRDefault="002906F5">
            <w:pPr>
              <w:pStyle w:val="TableParagraph"/>
              <w:spacing w:before="148"/>
            </w:pPr>
          </w:p>
          <w:p w:rsidR="002906F5" w:rsidRDefault="00D7420D">
            <w:pPr>
              <w:pStyle w:val="TableParagraph"/>
              <w:spacing w:line="252" w:lineRule="exact"/>
              <w:ind w:left="8"/>
              <w:jc w:val="center"/>
            </w:pPr>
            <w:r>
              <w:t>PN-EN</w:t>
            </w:r>
            <w:r>
              <w:rPr>
                <w:spacing w:val="-7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4920:2013-</w:t>
            </w:r>
            <w:r>
              <w:rPr>
                <w:spacing w:val="-5"/>
              </w:rPr>
              <w:t>02,</w:t>
            </w:r>
          </w:p>
          <w:p w:rsidR="002906F5" w:rsidRDefault="00D7420D">
            <w:pPr>
              <w:pStyle w:val="TableParagraph"/>
              <w:spacing w:line="252" w:lineRule="exact"/>
              <w:ind w:left="7"/>
              <w:jc w:val="center"/>
            </w:pPr>
            <w:r>
              <w:t>PN-EN</w:t>
            </w:r>
            <w:r>
              <w:rPr>
                <w:spacing w:val="-6"/>
              </w:rPr>
              <w:t xml:space="preserve"> </w:t>
            </w:r>
            <w:r>
              <w:t>ISO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6330:2012</w:t>
            </w:r>
          </w:p>
          <w:p w:rsidR="002906F5" w:rsidRDefault="00D7420D">
            <w:pPr>
              <w:pStyle w:val="TableParagraph"/>
              <w:spacing w:before="2" w:line="252" w:lineRule="exact"/>
              <w:ind w:left="10"/>
              <w:jc w:val="center"/>
            </w:pPr>
            <w:r>
              <w:t>(Metoda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4N),</w:t>
            </w:r>
          </w:p>
          <w:p w:rsidR="002906F5" w:rsidRDefault="00D7420D">
            <w:pPr>
              <w:pStyle w:val="TableParagraph"/>
              <w:spacing w:line="252" w:lineRule="exact"/>
              <w:ind w:left="10"/>
              <w:jc w:val="center"/>
            </w:pPr>
            <w:r>
              <w:t>PN–EN</w:t>
            </w:r>
            <w:r>
              <w:rPr>
                <w:spacing w:val="-7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3175-</w:t>
            </w:r>
            <w:r>
              <w:rPr>
                <w:spacing w:val="-2"/>
              </w:rPr>
              <w:t>2:2010</w:t>
            </w:r>
          </w:p>
        </w:tc>
      </w:tr>
      <w:tr w:rsidR="002906F5">
        <w:trPr>
          <w:trHeight w:val="1816"/>
        </w:trPr>
        <w:tc>
          <w:tcPr>
            <w:tcW w:w="550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21"/>
            </w:pPr>
          </w:p>
          <w:p w:rsidR="002906F5" w:rsidRDefault="00D7420D">
            <w:pPr>
              <w:pStyle w:val="TableParagraph"/>
              <w:spacing w:before="1"/>
              <w:ind w:right="89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ind w:left="69" w:right="167"/>
            </w:pPr>
            <w:r>
              <w:t>Wodoszczelność</w:t>
            </w:r>
            <w:r>
              <w:rPr>
                <w:spacing w:val="-14"/>
              </w:rPr>
              <w:t xml:space="preserve"> </w:t>
            </w:r>
            <w:r>
              <w:t>przed</w:t>
            </w:r>
            <w:r>
              <w:rPr>
                <w:spacing w:val="-14"/>
              </w:rPr>
              <w:t xml:space="preserve"> </w:t>
            </w:r>
            <w:r>
              <w:t>użytkowaniem i po zabiegach konserwacji:</w:t>
            </w:r>
          </w:p>
          <w:p w:rsidR="002906F5" w:rsidRDefault="00D7420D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</w:tabs>
              <w:spacing w:line="269" w:lineRule="exact"/>
              <w:ind w:left="776"/>
            </w:pPr>
            <w:r>
              <w:t>przed</w:t>
            </w:r>
            <w:r>
              <w:rPr>
                <w:spacing w:val="-2"/>
              </w:rPr>
              <w:t xml:space="preserve"> użytkowaniem</w:t>
            </w:r>
          </w:p>
          <w:p w:rsidR="002906F5" w:rsidRDefault="00D7420D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</w:tabs>
              <w:spacing w:line="269" w:lineRule="exact"/>
              <w:ind w:left="776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 xml:space="preserve">20 </w:t>
            </w:r>
            <w:r>
              <w:rPr>
                <w:spacing w:val="-2"/>
              </w:rPr>
              <w:t>praniach</w:t>
            </w:r>
          </w:p>
          <w:p w:rsidR="002906F5" w:rsidRDefault="00D7420D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  <w:tab w:val="left" w:pos="788"/>
              </w:tabs>
              <w:ind w:right="1034" w:hanging="360"/>
            </w:pPr>
            <w:r>
              <w:t>po</w:t>
            </w:r>
            <w:r>
              <w:rPr>
                <w:spacing w:val="-14"/>
              </w:rPr>
              <w:t xml:space="preserve"> </w:t>
            </w:r>
            <w:r>
              <w:t>20</w:t>
            </w:r>
            <w:r>
              <w:rPr>
                <w:spacing w:val="-14"/>
              </w:rPr>
              <w:t xml:space="preserve"> </w:t>
            </w:r>
            <w:r>
              <w:t xml:space="preserve">czyszczeniach </w:t>
            </w:r>
            <w:r>
              <w:rPr>
                <w:spacing w:val="-2"/>
              </w:rPr>
              <w:t>chemicznych</w:t>
            </w:r>
          </w:p>
          <w:p w:rsidR="002906F5" w:rsidRDefault="00D7420D">
            <w:pPr>
              <w:pStyle w:val="TableParagraph"/>
              <w:spacing w:line="230" w:lineRule="exact"/>
              <w:ind w:left="69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niż:</w:t>
            </w:r>
          </w:p>
        </w:tc>
        <w:tc>
          <w:tcPr>
            <w:tcW w:w="994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47"/>
            </w:pPr>
          </w:p>
          <w:p w:rsidR="002906F5" w:rsidRDefault="00D7420D">
            <w:pPr>
              <w:pStyle w:val="TableParagraph"/>
              <w:ind w:left="7" w:right="4"/>
              <w:jc w:val="center"/>
            </w:pPr>
            <w:proofErr w:type="spellStart"/>
            <w:r>
              <w:rPr>
                <w:spacing w:val="-5"/>
              </w:rPr>
              <w:t>hPa</w:t>
            </w:r>
            <w:proofErr w:type="spellEnd"/>
          </w:p>
        </w:tc>
        <w:tc>
          <w:tcPr>
            <w:tcW w:w="1133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20"/>
            </w:pPr>
          </w:p>
          <w:p w:rsidR="002906F5" w:rsidRDefault="00D7420D">
            <w:pPr>
              <w:pStyle w:val="TableParagraph"/>
              <w:ind w:left="10" w:right="2"/>
              <w:jc w:val="center"/>
            </w:pPr>
            <w:r>
              <w:rPr>
                <w:spacing w:val="-5"/>
              </w:rPr>
              <w:t>600</w:t>
            </w:r>
          </w:p>
          <w:p w:rsidR="002906F5" w:rsidRDefault="00D7420D">
            <w:pPr>
              <w:pStyle w:val="TableParagraph"/>
              <w:spacing w:before="2" w:line="252" w:lineRule="exact"/>
              <w:ind w:left="10" w:right="2"/>
              <w:jc w:val="center"/>
            </w:pPr>
            <w:r>
              <w:rPr>
                <w:spacing w:val="-5"/>
              </w:rPr>
              <w:t>600</w:t>
            </w:r>
          </w:p>
          <w:p w:rsidR="002906F5" w:rsidRDefault="00D7420D">
            <w:pPr>
              <w:pStyle w:val="TableParagraph"/>
              <w:spacing w:line="252" w:lineRule="exact"/>
              <w:ind w:left="10" w:right="2"/>
              <w:jc w:val="center"/>
            </w:pPr>
            <w:r>
              <w:rPr>
                <w:spacing w:val="-5"/>
              </w:rPr>
              <w:t>600</w:t>
            </w:r>
          </w:p>
        </w:tc>
        <w:tc>
          <w:tcPr>
            <w:tcW w:w="2902" w:type="dxa"/>
          </w:tcPr>
          <w:p w:rsidR="002906F5" w:rsidRDefault="002906F5">
            <w:pPr>
              <w:pStyle w:val="TableParagraph"/>
              <w:spacing w:before="148"/>
            </w:pPr>
          </w:p>
          <w:p w:rsidR="002906F5" w:rsidRDefault="00D7420D">
            <w:pPr>
              <w:pStyle w:val="TableParagraph"/>
              <w:spacing w:line="252" w:lineRule="exact"/>
              <w:ind w:left="543"/>
            </w:pPr>
            <w:r>
              <w:t>PN-EN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20811:1997,</w:t>
            </w:r>
          </w:p>
          <w:p w:rsidR="002906F5" w:rsidRDefault="00D7420D">
            <w:pPr>
              <w:pStyle w:val="TableParagraph"/>
              <w:spacing w:line="252" w:lineRule="exact"/>
              <w:ind w:left="481"/>
            </w:pPr>
            <w:r>
              <w:t>PN–EN</w:t>
            </w:r>
            <w:r>
              <w:rPr>
                <w:spacing w:val="-3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6330:2012</w:t>
            </w:r>
          </w:p>
          <w:p w:rsidR="002906F5" w:rsidRDefault="00D7420D">
            <w:pPr>
              <w:pStyle w:val="TableParagraph"/>
              <w:spacing w:before="2" w:line="252" w:lineRule="exact"/>
              <w:ind w:left="168" w:right="5"/>
              <w:jc w:val="center"/>
            </w:pPr>
            <w:r>
              <w:t>(Metoda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4N),</w:t>
            </w:r>
          </w:p>
          <w:p w:rsidR="002906F5" w:rsidRDefault="00D7420D">
            <w:pPr>
              <w:pStyle w:val="TableParagraph"/>
              <w:spacing w:line="252" w:lineRule="exact"/>
              <w:ind w:left="168"/>
              <w:jc w:val="center"/>
            </w:pPr>
            <w:r>
              <w:t>PN–EN</w:t>
            </w:r>
            <w:r>
              <w:rPr>
                <w:spacing w:val="-7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3175-</w:t>
            </w:r>
            <w:r>
              <w:rPr>
                <w:spacing w:val="-2"/>
              </w:rPr>
              <w:t>2:2010</w:t>
            </w:r>
          </w:p>
        </w:tc>
      </w:tr>
      <w:tr w:rsidR="002906F5">
        <w:trPr>
          <w:trHeight w:val="1519"/>
        </w:trPr>
        <w:tc>
          <w:tcPr>
            <w:tcW w:w="550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26"/>
            </w:pPr>
          </w:p>
          <w:p w:rsidR="002906F5" w:rsidRDefault="00D7420D">
            <w:pPr>
              <w:pStyle w:val="TableParagraph"/>
              <w:ind w:left="11"/>
              <w:jc w:val="center"/>
            </w:pPr>
            <w:r>
              <w:rPr>
                <w:spacing w:val="-5"/>
              </w:rPr>
              <w:t>6a.</w:t>
            </w:r>
          </w:p>
        </w:tc>
        <w:tc>
          <w:tcPr>
            <w:tcW w:w="3632" w:type="dxa"/>
          </w:tcPr>
          <w:p w:rsidR="002906F5" w:rsidRDefault="002906F5">
            <w:pPr>
              <w:pStyle w:val="TableParagraph"/>
              <w:spacing w:before="127"/>
            </w:pPr>
          </w:p>
          <w:p w:rsidR="002906F5" w:rsidRDefault="00D7420D">
            <w:pPr>
              <w:pStyle w:val="TableParagraph"/>
              <w:ind w:left="69"/>
            </w:pPr>
            <w:r>
              <w:t>Trwałość laminatu po zabiegach konserwacji</w:t>
            </w:r>
            <w:r>
              <w:rPr>
                <w:spacing w:val="-8"/>
              </w:rPr>
              <w:t xml:space="preserve"> </w:t>
            </w:r>
            <w:r>
              <w:t>określonych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pkt.</w:t>
            </w:r>
            <w:r>
              <w:rPr>
                <w:spacing w:val="-10"/>
              </w:rPr>
              <w:t xml:space="preserve"> </w:t>
            </w:r>
            <w:r>
              <w:t>6 niniejszej tabeli</w:t>
            </w:r>
          </w:p>
        </w:tc>
        <w:tc>
          <w:tcPr>
            <w:tcW w:w="2127" w:type="dxa"/>
            <w:gridSpan w:val="2"/>
          </w:tcPr>
          <w:p w:rsidR="002906F5" w:rsidRDefault="00D7420D">
            <w:pPr>
              <w:pStyle w:val="TableParagraph"/>
              <w:ind w:left="193" w:right="184" w:firstLine="2"/>
              <w:jc w:val="center"/>
            </w:pPr>
            <w:r>
              <w:t xml:space="preserve">brak oznak </w:t>
            </w:r>
            <w:proofErr w:type="spellStart"/>
            <w:r>
              <w:rPr>
                <w:spacing w:val="-2"/>
              </w:rPr>
              <w:t>delaminacji</w:t>
            </w:r>
            <w:proofErr w:type="spellEnd"/>
            <w:r>
              <w:rPr>
                <w:spacing w:val="-2"/>
              </w:rPr>
              <w:t xml:space="preserve">, </w:t>
            </w:r>
            <w:r>
              <w:t>zniszczeń</w:t>
            </w:r>
            <w:r>
              <w:rPr>
                <w:spacing w:val="-14"/>
              </w:rPr>
              <w:t xml:space="preserve"> </w:t>
            </w:r>
            <w:r>
              <w:t>laminatu, dopuszczalne są punktowe bąble</w:t>
            </w:r>
          </w:p>
          <w:p w:rsidR="002906F5" w:rsidRDefault="00D7420D">
            <w:pPr>
              <w:pStyle w:val="TableParagraph"/>
              <w:spacing w:before="1" w:line="233" w:lineRule="exact"/>
              <w:ind w:left="9"/>
              <w:jc w:val="center"/>
            </w:pPr>
            <w:r>
              <w:t>o</w:t>
            </w:r>
            <w:r>
              <w:rPr>
                <w:spacing w:val="-1"/>
              </w:rPr>
              <w:t xml:space="preserve"> </w:t>
            </w:r>
            <w:r>
              <w:t xml:space="preserve">śr.≤ 3 </w:t>
            </w:r>
            <w:r>
              <w:rPr>
                <w:spacing w:val="-5"/>
              </w:rPr>
              <w:t>mm</w:t>
            </w:r>
          </w:p>
        </w:tc>
        <w:tc>
          <w:tcPr>
            <w:tcW w:w="2902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26"/>
            </w:pPr>
          </w:p>
          <w:p w:rsidR="002906F5" w:rsidRDefault="00D7420D">
            <w:pPr>
              <w:pStyle w:val="TableParagraph"/>
              <w:ind w:left="5"/>
              <w:jc w:val="center"/>
            </w:pPr>
            <w:r>
              <w:t>ocena</w:t>
            </w:r>
            <w:r>
              <w:rPr>
                <w:spacing w:val="-2"/>
              </w:rPr>
              <w:t xml:space="preserve"> organoleptyczna</w:t>
            </w:r>
          </w:p>
        </w:tc>
      </w:tr>
      <w:tr w:rsidR="002906F5">
        <w:trPr>
          <w:trHeight w:val="506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125"/>
              <w:ind w:right="89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spacing w:before="14" w:line="236" w:lineRule="exact"/>
              <w:ind w:left="69" w:right="1435"/>
            </w:pPr>
            <w:r>
              <w:rPr>
                <w:position w:val="2"/>
              </w:rPr>
              <w:t>Opór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pary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wodnej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R</w:t>
            </w:r>
            <w:r>
              <w:rPr>
                <w:sz w:val="14"/>
              </w:rPr>
              <w:t>et</w:t>
            </w:r>
            <w:r>
              <w:rPr>
                <w:spacing w:val="40"/>
                <w:sz w:val="14"/>
              </w:rPr>
              <w:t xml:space="preserve"> </w:t>
            </w:r>
            <w:r>
              <w:t>nie więcej niż:</w:t>
            </w:r>
          </w:p>
        </w:tc>
        <w:tc>
          <w:tcPr>
            <w:tcW w:w="994" w:type="dxa"/>
          </w:tcPr>
          <w:p w:rsidR="002906F5" w:rsidRDefault="00D7420D">
            <w:pPr>
              <w:pStyle w:val="TableParagraph"/>
              <w:spacing w:before="125"/>
              <w:ind w:left="7" w:right="5"/>
              <w:jc w:val="center"/>
            </w:pPr>
            <w:r>
              <w:rPr>
                <w:spacing w:val="-2"/>
              </w:rPr>
              <w:t>m</w:t>
            </w:r>
            <w:r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>Pa/W</w:t>
            </w:r>
          </w:p>
        </w:tc>
        <w:tc>
          <w:tcPr>
            <w:tcW w:w="1133" w:type="dxa"/>
          </w:tcPr>
          <w:p w:rsidR="002906F5" w:rsidRDefault="00D7420D">
            <w:pPr>
              <w:pStyle w:val="TableParagraph"/>
              <w:spacing w:before="125"/>
              <w:ind w:left="10" w:right="2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902" w:type="dxa"/>
          </w:tcPr>
          <w:p w:rsidR="002906F5" w:rsidRDefault="00D7420D">
            <w:pPr>
              <w:pStyle w:val="TableParagraph"/>
              <w:spacing w:before="125"/>
              <w:ind w:left="8"/>
              <w:jc w:val="center"/>
            </w:pPr>
            <w:r>
              <w:t>PN-EN</w:t>
            </w:r>
            <w:r>
              <w:rPr>
                <w:spacing w:val="-9"/>
              </w:rPr>
              <w:t xml:space="preserve"> </w:t>
            </w:r>
            <w:r>
              <w:t>ISO</w:t>
            </w:r>
            <w:r>
              <w:rPr>
                <w:spacing w:val="-7"/>
              </w:rPr>
              <w:t xml:space="preserve"> </w:t>
            </w:r>
            <w:r>
              <w:t>11092:2014-</w:t>
            </w:r>
            <w:r>
              <w:rPr>
                <w:spacing w:val="-5"/>
              </w:rPr>
              <w:t>11</w:t>
            </w:r>
          </w:p>
        </w:tc>
      </w:tr>
      <w:tr w:rsidR="002906F5">
        <w:trPr>
          <w:trHeight w:val="506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125"/>
              <w:ind w:right="89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spacing w:line="252" w:lineRule="exact"/>
              <w:ind w:left="69" w:right="1435"/>
            </w:pPr>
            <w:r>
              <w:t>Odporność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ścieranie nie mniej niż:</w:t>
            </w:r>
          </w:p>
        </w:tc>
        <w:tc>
          <w:tcPr>
            <w:tcW w:w="994" w:type="dxa"/>
          </w:tcPr>
          <w:p w:rsidR="002906F5" w:rsidRDefault="00D7420D">
            <w:pPr>
              <w:pStyle w:val="TableParagraph"/>
              <w:spacing w:before="125"/>
              <w:ind w:left="7" w:right="5"/>
              <w:jc w:val="center"/>
            </w:pPr>
            <w:r>
              <w:rPr>
                <w:spacing w:val="-2"/>
              </w:rPr>
              <w:t>cykle</w:t>
            </w:r>
          </w:p>
        </w:tc>
        <w:tc>
          <w:tcPr>
            <w:tcW w:w="1133" w:type="dxa"/>
          </w:tcPr>
          <w:p w:rsidR="002906F5" w:rsidRDefault="00D7420D">
            <w:pPr>
              <w:pStyle w:val="TableParagraph"/>
              <w:spacing w:before="125"/>
              <w:ind w:left="10"/>
              <w:jc w:val="center"/>
            </w:pPr>
            <w:r>
              <w:t xml:space="preserve">60 </w:t>
            </w:r>
            <w:r>
              <w:rPr>
                <w:spacing w:val="-5"/>
              </w:rPr>
              <w:t>000</w:t>
            </w:r>
          </w:p>
        </w:tc>
        <w:tc>
          <w:tcPr>
            <w:tcW w:w="2902" w:type="dxa"/>
          </w:tcPr>
          <w:p w:rsidR="002906F5" w:rsidRDefault="00D7420D">
            <w:pPr>
              <w:pStyle w:val="TableParagraph"/>
              <w:spacing w:before="125"/>
              <w:ind w:left="8" w:right="3"/>
              <w:jc w:val="center"/>
            </w:pPr>
            <w:hyperlink r:id="rId31">
              <w:r>
                <w:t>PN-EN</w:t>
              </w:r>
              <w:r>
                <w:rPr>
                  <w:spacing w:val="-8"/>
                </w:rPr>
                <w:t xml:space="preserve"> </w:t>
              </w:r>
              <w:r>
                <w:t>ISO</w:t>
              </w:r>
              <w:r>
                <w:rPr>
                  <w:spacing w:val="-6"/>
                </w:rPr>
                <w:t xml:space="preserve"> </w:t>
              </w:r>
              <w:r>
                <w:t>12947-2:</w:t>
              </w:r>
            </w:hyperlink>
            <w:r>
              <w:t>2017-</w:t>
            </w:r>
            <w:r>
              <w:rPr>
                <w:spacing w:val="-5"/>
              </w:rPr>
              <w:t>02</w:t>
            </w:r>
          </w:p>
        </w:tc>
      </w:tr>
      <w:tr w:rsidR="002906F5">
        <w:trPr>
          <w:trHeight w:val="519"/>
        </w:trPr>
        <w:tc>
          <w:tcPr>
            <w:tcW w:w="550" w:type="dxa"/>
            <w:tcBorders>
              <w:bottom w:val="nil"/>
            </w:tcBorders>
          </w:tcPr>
          <w:p w:rsidR="002906F5" w:rsidRDefault="002906F5">
            <w:pPr>
              <w:pStyle w:val="TableParagraph"/>
            </w:pPr>
          </w:p>
        </w:tc>
        <w:tc>
          <w:tcPr>
            <w:tcW w:w="3632" w:type="dxa"/>
            <w:vMerge w:val="restart"/>
          </w:tcPr>
          <w:p w:rsidR="002906F5" w:rsidRDefault="00D7420D">
            <w:pPr>
              <w:pStyle w:val="TableParagraph"/>
              <w:spacing w:line="251" w:lineRule="exact"/>
              <w:ind w:left="69"/>
            </w:pPr>
            <w:r>
              <w:t>Odporność</w:t>
            </w:r>
            <w:r>
              <w:rPr>
                <w:spacing w:val="-7"/>
              </w:rPr>
              <w:t xml:space="preserve"> </w:t>
            </w:r>
            <w:r>
              <w:t>wybarwień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wodę</w:t>
            </w:r>
          </w:p>
          <w:p w:rsidR="002906F5" w:rsidRDefault="00D7420D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right="1063"/>
            </w:pPr>
            <w:r>
              <w:t>zmiana</w:t>
            </w:r>
            <w:r>
              <w:rPr>
                <w:spacing w:val="-14"/>
              </w:rPr>
              <w:t xml:space="preserve"> </w:t>
            </w:r>
            <w:r>
              <w:t>barwy</w:t>
            </w:r>
            <w:r>
              <w:rPr>
                <w:spacing w:val="-14"/>
              </w:rPr>
              <w:t xml:space="preserve"> </w:t>
            </w:r>
            <w:r>
              <w:t>materiału wierzchniego laminatu</w:t>
            </w:r>
          </w:p>
          <w:p w:rsidR="002906F5" w:rsidRDefault="00D7420D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52" w:lineRule="exact"/>
              <w:ind w:left="69" w:right="1680" w:firstLine="0"/>
            </w:pPr>
            <w:r>
              <w:t>zabrudzenie</w:t>
            </w:r>
            <w:r>
              <w:rPr>
                <w:spacing w:val="-14"/>
              </w:rPr>
              <w:t xml:space="preserve"> </w:t>
            </w:r>
            <w:r>
              <w:t>bieli nie mniej niż:</w:t>
            </w:r>
          </w:p>
        </w:tc>
        <w:tc>
          <w:tcPr>
            <w:tcW w:w="994" w:type="dxa"/>
            <w:tcBorders>
              <w:bottom w:val="nil"/>
            </w:tcBorders>
          </w:tcPr>
          <w:p w:rsidR="002906F5" w:rsidRDefault="002906F5">
            <w:pPr>
              <w:pStyle w:val="TableParagraph"/>
            </w:pPr>
          </w:p>
        </w:tc>
        <w:tc>
          <w:tcPr>
            <w:tcW w:w="1133" w:type="dxa"/>
            <w:tcBorders>
              <w:bottom w:val="nil"/>
            </w:tcBorders>
          </w:tcPr>
          <w:p w:rsidR="002906F5" w:rsidRDefault="002906F5">
            <w:pPr>
              <w:pStyle w:val="TableParagraph"/>
              <w:spacing w:before="14"/>
            </w:pPr>
          </w:p>
          <w:p w:rsidR="002906F5" w:rsidRDefault="00D7420D">
            <w:pPr>
              <w:pStyle w:val="TableParagraph"/>
              <w:spacing w:line="232" w:lineRule="exact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02" w:type="dxa"/>
            <w:tcBorders>
              <w:bottom w:val="nil"/>
            </w:tcBorders>
          </w:tcPr>
          <w:p w:rsidR="002906F5" w:rsidRDefault="002906F5">
            <w:pPr>
              <w:pStyle w:val="TableParagraph"/>
            </w:pPr>
          </w:p>
        </w:tc>
      </w:tr>
      <w:tr w:rsidR="002906F5">
        <w:trPr>
          <w:trHeight w:val="243"/>
        </w:trPr>
        <w:tc>
          <w:tcPr>
            <w:tcW w:w="550" w:type="dxa"/>
            <w:tcBorders>
              <w:top w:val="nil"/>
              <w:bottom w:val="nil"/>
            </w:tcBorders>
          </w:tcPr>
          <w:p w:rsidR="002906F5" w:rsidRDefault="00D7420D">
            <w:pPr>
              <w:pStyle w:val="TableParagraph"/>
              <w:spacing w:line="223" w:lineRule="exact"/>
              <w:ind w:right="89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3632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906F5" w:rsidRDefault="00D7420D">
            <w:pPr>
              <w:pStyle w:val="TableParagraph"/>
              <w:spacing w:line="223" w:lineRule="exact"/>
              <w:ind w:left="7"/>
              <w:jc w:val="center"/>
            </w:pPr>
            <w:r>
              <w:rPr>
                <w:spacing w:val="-2"/>
              </w:rPr>
              <w:t>stopień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906F5" w:rsidRDefault="002906F5">
            <w:pPr>
              <w:pStyle w:val="TableParagraph"/>
              <w:rPr>
                <w:sz w:val="16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:rsidR="002906F5" w:rsidRDefault="00D7420D">
            <w:pPr>
              <w:pStyle w:val="TableParagraph"/>
              <w:spacing w:line="223" w:lineRule="exact"/>
              <w:ind w:left="9"/>
              <w:jc w:val="center"/>
            </w:pPr>
            <w:r>
              <w:t>PN</w:t>
            </w:r>
            <w:r>
              <w:rPr>
                <w:spacing w:val="-3"/>
              </w:rPr>
              <w:t xml:space="preserve"> </w:t>
            </w:r>
            <w:r>
              <w:t>ISO</w:t>
            </w:r>
            <w:r>
              <w:rPr>
                <w:spacing w:val="-4"/>
              </w:rPr>
              <w:t xml:space="preserve"> </w:t>
            </w:r>
            <w:r>
              <w:t>105-</w:t>
            </w:r>
            <w:r>
              <w:rPr>
                <w:spacing w:val="-2"/>
              </w:rPr>
              <w:t>E01:2013</w:t>
            </w:r>
          </w:p>
        </w:tc>
      </w:tr>
      <w:tr w:rsidR="002906F5">
        <w:trPr>
          <w:trHeight w:val="513"/>
        </w:trPr>
        <w:tc>
          <w:tcPr>
            <w:tcW w:w="550" w:type="dxa"/>
            <w:tcBorders>
              <w:top w:val="nil"/>
            </w:tcBorders>
          </w:tcPr>
          <w:p w:rsidR="002906F5" w:rsidRDefault="002906F5">
            <w:pPr>
              <w:pStyle w:val="TableParagraph"/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2906F5" w:rsidRDefault="002906F5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2906F5" w:rsidRDefault="00D7420D">
            <w:pPr>
              <w:pStyle w:val="TableParagraph"/>
              <w:spacing w:line="244" w:lineRule="exact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02" w:type="dxa"/>
            <w:tcBorders>
              <w:top w:val="nil"/>
            </w:tcBorders>
          </w:tcPr>
          <w:p w:rsidR="002906F5" w:rsidRDefault="002906F5">
            <w:pPr>
              <w:pStyle w:val="TableParagraph"/>
            </w:pPr>
          </w:p>
        </w:tc>
      </w:tr>
      <w:tr w:rsidR="002906F5">
        <w:trPr>
          <w:trHeight w:val="1027"/>
        </w:trPr>
        <w:tc>
          <w:tcPr>
            <w:tcW w:w="550" w:type="dxa"/>
            <w:tcBorders>
              <w:bottom w:val="nil"/>
            </w:tcBorders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43"/>
            </w:pPr>
          </w:p>
          <w:p w:rsidR="002906F5" w:rsidRDefault="00D7420D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3632" w:type="dxa"/>
            <w:vMerge w:val="restart"/>
          </w:tcPr>
          <w:p w:rsidR="002906F5" w:rsidRDefault="00D7420D">
            <w:pPr>
              <w:pStyle w:val="TableParagraph"/>
              <w:ind w:left="69" w:right="587"/>
            </w:pPr>
            <w:r>
              <w:t>Odporność</w:t>
            </w:r>
            <w:r>
              <w:rPr>
                <w:spacing w:val="-13"/>
              </w:rPr>
              <w:t xml:space="preserve"> </w:t>
            </w:r>
            <w:r>
              <w:t>wybarwień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pranie w temp. 40ºC</w:t>
            </w:r>
          </w:p>
          <w:p w:rsidR="002906F5" w:rsidRDefault="00D7420D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right="1063"/>
            </w:pPr>
            <w:r>
              <w:t>zmiana</w:t>
            </w:r>
            <w:r>
              <w:rPr>
                <w:spacing w:val="-14"/>
              </w:rPr>
              <w:t xml:space="preserve"> </w:t>
            </w:r>
            <w:r>
              <w:t>barwy</w:t>
            </w:r>
            <w:r>
              <w:rPr>
                <w:spacing w:val="-14"/>
              </w:rPr>
              <w:t xml:space="preserve"> </w:t>
            </w:r>
            <w:r>
              <w:t>materiału wierzchniego laminatu</w:t>
            </w:r>
          </w:p>
          <w:p w:rsidR="002906F5" w:rsidRDefault="00D7420D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52" w:lineRule="exact"/>
              <w:ind w:left="69" w:right="1680" w:firstLine="0"/>
            </w:pPr>
            <w:r>
              <w:t>zabrudzenie</w:t>
            </w:r>
            <w:r>
              <w:rPr>
                <w:spacing w:val="-14"/>
              </w:rPr>
              <w:t xml:space="preserve"> </w:t>
            </w:r>
            <w:r>
              <w:t>bieli nie mniej niż:</w:t>
            </w:r>
          </w:p>
        </w:tc>
        <w:tc>
          <w:tcPr>
            <w:tcW w:w="994" w:type="dxa"/>
            <w:tcBorders>
              <w:bottom w:val="nil"/>
            </w:tcBorders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43"/>
            </w:pPr>
          </w:p>
          <w:p w:rsidR="002906F5" w:rsidRDefault="00D7420D">
            <w:pPr>
              <w:pStyle w:val="TableParagraph"/>
              <w:ind w:left="7"/>
              <w:jc w:val="center"/>
            </w:pPr>
            <w:r>
              <w:rPr>
                <w:spacing w:val="-2"/>
              </w:rPr>
              <w:t>stopień</w:t>
            </w:r>
          </w:p>
        </w:tc>
        <w:tc>
          <w:tcPr>
            <w:tcW w:w="1133" w:type="dxa"/>
            <w:tcBorders>
              <w:bottom w:val="nil"/>
            </w:tcBorders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5"/>
            </w:pPr>
          </w:p>
          <w:p w:rsidR="002906F5" w:rsidRDefault="00D7420D">
            <w:pPr>
              <w:pStyle w:val="TableParagraph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02" w:type="dxa"/>
            <w:tcBorders>
              <w:bottom w:val="nil"/>
            </w:tcBorders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5"/>
            </w:pPr>
          </w:p>
          <w:p w:rsidR="002906F5" w:rsidRDefault="00D7420D">
            <w:pPr>
              <w:pStyle w:val="TableParagraph"/>
              <w:spacing w:line="253" w:lineRule="exact"/>
              <w:ind w:left="10"/>
              <w:jc w:val="center"/>
            </w:pPr>
            <w:r>
              <w:t>PN-EN</w:t>
            </w:r>
            <w:r>
              <w:rPr>
                <w:spacing w:val="-7"/>
              </w:rPr>
              <w:t xml:space="preserve"> </w:t>
            </w:r>
            <w:r>
              <w:t>ISO</w:t>
            </w:r>
            <w:r>
              <w:rPr>
                <w:spacing w:val="-4"/>
              </w:rPr>
              <w:t xml:space="preserve"> </w:t>
            </w:r>
            <w:r>
              <w:t>105-</w:t>
            </w:r>
            <w:r>
              <w:rPr>
                <w:spacing w:val="-2"/>
              </w:rPr>
              <w:t>C06:2010</w:t>
            </w:r>
          </w:p>
          <w:p w:rsidR="002906F5" w:rsidRDefault="00D7420D">
            <w:pPr>
              <w:pStyle w:val="TableParagraph"/>
              <w:spacing w:line="233" w:lineRule="exact"/>
              <w:ind w:left="8"/>
              <w:jc w:val="center"/>
            </w:pPr>
            <w:r>
              <w:t>Metoda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A1S</w:t>
            </w:r>
          </w:p>
        </w:tc>
      </w:tr>
      <w:tr w:rsidR="002906F5">
        <w:trPr>
          <w:trHeight w:val="513"/>
        </w:trPr>
        <w:tc>
          <w:tcPr>
            <w:tcW w:w="550" w:type="dxa"/>
            <w:tcBorders>
              <w:top w:val="nil"/>
            </w:tcBorders>
          </w:tcPr>
          <w:p w:rsidR="002906F5" w:rsidRDefault="002906F5">
            <w:pPr>
              <w:pStyle w:val="TableParagraph"/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2906F5" w:rsidRDefault="002906F5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2906F5" w:rsidRDefault="00D7420D">
            <w:pPr>
              <w:pStyle w:val="TableParagraph"/>
              <w:spacing w:line="244" w:lineRule="exact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02" w:type="dxa"/>
            <w:tcBorders>
              <w:top w:val="nil"/>
            </w:tcBorders>
          </w:tcPr>
          <w:p w:rsidR="002906F5" w:rsidRDefault="002906F5">
            <w:pPr>
              <w:pStyle w:val="TableParagraph"/>
            </w:pPr>
          </w:p>
        </w:tc>
      </w:tr>
    </w:tbl>
    <w:p w:rsidR="002906F5" w:rsidRDefault="002906F5">
      <w:pPr>
        <w:sectPr w:rsidR="002906F5">
          <w:pgSz w:w="11910" w:h="16840"/>
          <w:pgMar w:top="1340" w:right="1180" w:bottom="1240" w:left="1200" w:header="0" w:footer="1051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632"/>
        <w:gridCol w:w="994"/>
        <w:gridCol w:w="1133"/>
        <w:gridCol w:w="2902"/>
      </w:tblGrid>
      <w:tr w:rsidR="002906F5">
        <w:trPr>
          <w:trHeight w:val="1550"/>
        </w:trPr>
        <w:tc>
          <w:tcPr>
            <w:tcW w:w="550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40"/>
            </w:pPr>
          </w:p>
          <w:p w:rsidR="002906F5" w:rsidRDefault="00D7420D">
            <w:pPr>
              <w:pStyle w:val="TableParagraph"/>
              <w:spacing w:before="1"/>
              <w:ind w:left="18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ind w:left="69" w:right="67"/>
            </w:pPr>
            <w:r>
              <w:t>Odporność</w:t>
            </w:r>
            <w:r>
              <w:rPr>
                <w:spacing w:val="-10"/>
              </w:rPr>
              <w:t xml:space="preserve"> </w:t>
            </w:r>
            <w:r>
              <w:t>wybawień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pot</w:t>
            </w:r>
            <w:r>
              <w:rPr>
                <w:spacing w:val="-9"/>
              </w:rPr>
              <w:t xml:space="preserve"> </w:t>
            </w:r>
            <w:r>
              <w:t>alkaliczny i kwaśny</w:t>
            </w:r>
          </w:p>
          <w:p w:rsidR="002906F5" w:rsidRDefault="00D7420D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1063"/>
            </w:pPr>
            <w:r>
              <w:t>zmiana</w:t>
            </w:r>
            <w:r>
              <w:rPr>
                <w:spacing w:val="-14"/>
              </w:rPr>
              <w:t xml:space="preserve"> </w:t>
            </w:r>
            <w:r>
              <w:t>barwy</w:t>
            </w:r>
            <w:r>
              <w:rPr>
                <w:spacing w:val="-14"/>
              </w:rPr>
              <w:t xml:space="preserve"> </w:t>
            </w:r>
            <w:r>
              <w:t>materiału wierzchniego laminatu</w:t>
            </w:r>
          </w:p>
          <w:p w:rsidR="002906F5" w:rsidRDefault="00D7420D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52" w:lineRule="exact"/>
              <w:ind w:left="69" w:right="1680" w:firstLine="0"/>
            </w:pPr>
            <w:r>
              <w:t>zabrudzenie</w:t>
            </w:r>
            <w:r>
              <w:rPr>
                <w:spacing w:val="-14"/>
              </w:rPr>
              <w:t xml:space="preserve"> </w:t>
            </w:r>
            <w:r>
              <w:t>bieli nie mniej niż:</w:t>
            </w:r>
          </w:p>
        </w:tc>
        <w:tc>
          <w:tcPr>
            <w:tcW w:w="994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40"/>
            </w:pPr>
          </w:p>
          <w:p w:rsidR="002906F5" w:rsidRDefault="00D7420D">
            <w:pPr>
              <w:pStyle w:val="TableParagraph"/>
              <w:spacing w:before="1"/>
              <w:ind w:left="7"/>
              <w:jc w:val="center"/>
            </w:pPr>
            <w:r>
              <w:rPr>
                <w:spacing w:val="-2"/>
              </w:rPr>
              <w:t>stopień</w:t>
            </w:r>
          </w:p>
        </w:tc>
        <w:tc>
          <w:tcPr>
            <w:tcW w:w="1133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3"/>
            </w:pPr>
          </w:p>
          <w:p w:rsidR="002906F5" w:rsidRDefault="00D7420D">
            <w:pPr>
              <w:pStyle w:val="TableParagraph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  <w:p w:rsidR="002906F5" w:rsidRDefault="002906F5">
            <w:pPr>
              <w:pStyle w:val="TableParagraph"/>
              <w:spacing w:before="1"/>
            </w:pPr>
          </w:p>
          <w:p w:rsidR="002906F5" w:rsidRDefault="00D7420D">
            <w:pPr>
              <w:pStyle w:val="TableParagraph"/>
              <w:ind w:left="10" w:right="2"/>
              <w:jc w:val="center"/>
            </w:pPr>
            <w:r>
              <w:rPr>
                <w:strike/>
                <w:spacing w:val="-10"/>
              </w:rPr>
              <w:t>4</w:t>
            </w:r>
          </w:p>
        </w:tc>
        <w:tc>
          <w:tcPr>
            <w:tcW w:w="2902" w:type="dxa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140"/>
            </w:pPr>
          </w:p>
          <w:p w:rsidR="002906F5" w:rsidRDefault="00D7420D">
            <w:pPr>
              <w:pStyle w:val="TableParagraph"/>
              <w:spacing w:before="1"/>
              <w:ind w:left="8"/>
              <w:jc w:val="center"/>
            </w:pPr>
            <w:r>
              <w:t>PN-EN</w:t>
            </w:r>
            <w:r>
              <w:rPr>
                <w:spacing w:val="-6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105-E04:2013-</w:t>
            </w:r>
            <w:r>
              <w:rPr>
                <w:spacing w:val="-5"/>
              </w:rPr>
              <w:t>06</w:t>
            </w:r>
          </w:p>
        </w:tc>
      </w:tr>
      <w:tr w:rsidR="002906F5">
        <w:trPr>
          <w:trHeight w:val="1043"/>
        </w:trPr>
        <w:tc>
          <w:tcPr>
            <w:tcW w:w="550" w:type="dxa"/>
          </w:tcPr>
          <w:p w:rsidR="002906F5" w:rsidRDefault="002906F5">
            <w:pPr>
              <w:pStyle w:val="TableParagraph"/>
              <w:spacing w:before="139"/>
            </w:pPr>
          </w:p>
          <w:p w:rsidR="002906F5" w:rsidRDefault="00D7420D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spacing w:line="251" w:lineRule="exact"/>
              <w:ind w:left="69"/>
            </w:pPr>
            <w:r>
              <w:t>Odporność</w:t>
            </w:r>
            <w:r>
              <w:rPr>
                <w:spacing w:val="-5"/>
              </w:rPr>
              <w:t xml:space="preserve"> </w:t>
            </w:r>
            <w:r>
              <w:t>wybarwień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tarcie</w:t>
            </w:r>
          </w:p>
          <w:p w:rsidR="002906F5" w:rsidRDefault="00D7420D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69" w:lineRule="exact"/>
              <w:ind w:left="428" w:hanging="359"/>
            </w:pPr>
            <w:r>
              <w:rPr>
                <w:spacing w:val="-2"/>
              </w:rPr>
              <w:t>suche</w:t>
            </w:r>
          </w:p>
          <w:p w:rsidR="002906F5" w:rsidRDefault="00D7420D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52" w:lineRule="exact"/>
              <w:ind w:right="2340" w:firstLine="0"/>
            </w:pPr>
            <w:r>
              <w:rPr>
                <w:spacing w:val="-2"/>
              </w:rPr>
              <w:t>mokre</w:t>
            </w:r>
            <w:r>
              <w:rPr>
                <w:spacing w:val="40"/>
              </w:rPr>
              <w:t xml:space="preserve"> </w:t>
            </w:r>
            <w:r>
              <w:t>nie</w:t>
            </w:r>
            <w:r>
              <w:rPr>
                <w:spacing w:val="-14"/>
              </w:rPr>
              <w:t xml:space="preserve"> </w:t>
            </w:r>
            <w:r>
              <w:t>mniej</w:t>
            </w:r>
            <w:r>
              <w:rPr>
                <w:spacing w:val="-14"/>
              </w:rPr>
              <w:t xml:space="preserve"> </w:t>
            </w:r>
            <w:r>
              <w:t>niż:</w:t>
            </w:r>
          </w:p>
        </w:tc>
        <w:tc>
          <w:tcPr>
            <w:tcW w:w="994" w:type="dxa"/>
          </w:tcPr>
          <w:p w:rsidR="002906F5" w:rsidRDefault="002906F5">
            <w:pPr>
              <w:pStyle w:val="TableParagraph"/>
              <w:spacing w:before="139"/>
            </w:pPr>
          </w:p>
          <w:p w:rsidR="002906F5" w:rsidRDefault="00D7420D">
            <w:pPr>
              <w:pStyle w:val="TableParagraph"/>
              <w:ind w:left="7"/>
              <w:jc w:val="center"/>
            </w:pPr>
            <w:r>
              <w:rPr>
                <w:spacing w:val="-2"/>
              </w:rPr>
              <w:t>stopień</w:t>
            </w:r>
          </w:p>
        </w:tc>
        <w:tc>
          <w:tcPr>
            <w:tcW w:w="1133" w:type="dxa"/>
          </w:tcPr>
          <w:p w:rsidR="002906F5" w:rsidRDefault="002906F5">
            <w:pPr>
              <w:pStyle w:val="TableParagraph"/>
              <w:spacing w:before="139"/>
            </w:pPr>
          </w:p>
          <w:p w:rsidR="002906F5" w:rsidRDefault="00D7420D">
            <w:pPr>
              <w:pStyle w:val="TableParagraph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02" w:type="dxa"/>
          </w:tcPr>
          <w:p w:rsidR="002906F5" w:rsidRDefault="002906F5">
            <w:pPr>
              <w:pStyle w:val="TableParagraph"/>
              <w:spacing w:before="139"/>
            </w:pPr>
          </w:p>
          <w:p w:rsidR="002906F5" w:rsidRDefault="00D7420D">
            <w:pPr>
              <w:pStyle w:val="TableParagraph"/>
              <w:ind w:left="8" w:right="5"/>
              <w:jc w:val="center"/>
            </w:pPr>
            <w:r>
              <w:t>PN-EN</w:t>
            </w:r>
            <w:r>
              <w:rPr>
                <w:spacing w:val="-11"/>
              </w:rPr>
              <w:t xml:space="preserve"> </w:t>
            </w:r>
            <w:r>
              <w:t>ISO</w:t>
            </w:r>
            <w:r>
              <w:rPr>
                <w:spacing w:val="-8"/>
              </w:rPr>
              <w:t xml:space="preserve"> </w:t>
            </w:r>
            <w:r>
              <w:t>105-X12:2016-</w:t>
            </w:r>
            <w:r>
              <w:rPr>
                <w:spacing w:val="-5"/>
              </w:rPr>
              <w:t>08</w:t>
            </w:r>
          </w:p>
        </w:tc>
      </w:tr>
      <w:tr w:rsidR="002906F5">
        <w:trPr>
          <w:trHeight w:val="505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123"/>
              <w:ind w:left="18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spacing w:line="252" w:lineRule="exact"/>
              <w:ind w:left="69" w:right="389"/>
            </w:pPr>
            <w:r>
              <w:t>Odporność</w:t>
            </w:r>
            <w:r>
              <w:rPr>
                <w:spacing w:val="-12"/>
              </w:rPr>
              <w:t xml:space="preserve"> </w:t>
            </w:r>
            <w:r>
              <w:t>wybarwień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światło nie mniej niż:</w:t>
            </w:r>
          </w:p>
        </w:tc>
        <w:tc>
          <w:tcPr>
            <w:tcW w:w="994" w:type="dxa"/>
          </w:tcPr>
          <w:p w:rsidR="002906F5" w:rsidRDefault="00D7420D">
            <w:pPr>
              <w:pStyle w:val="TableParagraph"/>
              <w:spacing w:before="123"/>
              <w:ind w:left="7"/>
              <w:jc w:val="center"/>
            </w:pPr>
            <w:r>
              <w:rPr>
                <w:spacing w:val="-2"/>
              </w:rPr>
              <w:t>stopień</w:t>
            </w:r>
          </w:p>
        </w:tc>
        <w:tc>
          <w:tcPr>
            <w:tcW w:w="1133" w:type="dxa"/>
          </w:tcPr>
          <w:p w:rsidR="002906F5" w:rsidRDefault="00D7420D">
            <w:pPr>
              <w:pStyle w:val="TableParagraph"/>
              <w:spacing w:before="123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02" w:type="dxa"/>
          </w:tcPr>
          <w:p w:rsidR="002906F5" w:rsidRDefault="00D7420D">
            <w:pPr>
              <w:pStyle w:val="TableParagraph"/>
              <w:spacing w:before="123"/>
              <w:ind w:left="8" w:right="3"/>
              <w:jc w:val="center"/>
            </w:pPr>
            <w:hyperlink r:id="rId32">
              <w:r>
                <w:t>PN-EN</w:t>
              </w:r>
              <w:r>
                <w:rPr>
                  <w:spacing w:val="-11"/>
                </w:rPr>
                <w:t xml:space="preserve"> </w:t>
              </w:r>
              <w:r>
                <w:t>ISO</w:t>
              </w:r>
              <w:r>
                <w:rPr>
                  <w:spacing w:val="-8"/>
                </w:rPr>
                <w:t xml:space="preserve"> </w:t>
              </w:r>
              <w:r>
                <w:t>105-B02:2014-</w:t>
              </w:r>
              <w:r>
                <w:rPr>
                  <w:spacing w:val="-5"/>
                </w:rPr>
                <w:t>11</w:t>
              </w:r>
            </w:hyperlink>
          </w:p>
        </w:tc>
      </w:tr>
      <w:tr w:rsidR="002906F5">
        <w:trPr>
          <w:trHeight w:val="758"/>
        </w:trPr>
        <w:tc>
          <w:tcPr>
            <w:tcW w:w="550" w:type="dxa"/>
          </w:tcPr>
          <w:p w:rsidR="002906F5" w:rsidRDefault="00D7420D">
            <w:pPr>
              <w:pStyle w:val="TableParagraph"/>
              <w:spacing w:before="251"/>
              <w:ind w:left="18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3632" w:type="dxa"/>
          </w:tcPr>
          <w:p w:rsidR="002906F5" w:rsidRDefault="00D7420D">
            <w:pPr>
              <w:pStyle w:val="TableParagraph"/>
              <w:ind w:left="69" w:right="1435"/>
            </w:pPr>
            <w:r>
              <w:t>Odporność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pilling</w:t>
            </w:r>
            <w:proofErr w:type="spellEnd"/>
            <w:r>
              <w:t xml:space="preserve"> (przy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 xml:space="preserve">000 </w:t>
            </w:r>
            <w:r>
              <w:rPr>
                <w:spacing w:val="-2"/>
              </w:rPr>
              <w:t>cyklach)</w:t>
            </w:r>
          </w:p>
          <w:p w:rsidR="002906F5" w:rsidRDefault="00D7420D">
            <w:pPr>
              <w:pStyle w:val="TableParagraph"/>
              <w:spacing w:line="233" w:lineRule="exact"/>
              <w:ind w:left="69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niż:</w:t>
            </w:r>
          </w:p>
        </w:tc>
        <w:tc>
          <w:tcPr>
            <w:tcW w:w="994" w:type="dxa"/>
          </w:tcPr>
          <w:p w:rsidR="002906F5" w:rsidRDefault="00D7420D">
            <w:pPr>
              <w:pStyle w:val="TableParagraph"/>
              <w:spacing w:before="251"/>
              <w:ind w:left="7"/>
              <w:jc w:val="center"/>
            </w:pPr>
            <w:r>
              <w:rPr>
                <w:spacing w:val="-2"/>
              </w:rPr>
              <w:t>stopień</w:t>
            </w:r>
          </w:p>
        </w:tc>
        <w:tc>
          <w:tcPr>
            <w:tcW w:w="1133" w:type="dxa"/>
          </w:tcPr>
          <w:p w:rsidR="002906F5" w:rsidRDefault="00D7420D">
            <w:pPr>
              <w:pStyle w:val="TableParagraph"/>
              <w:spacing w:before="251"/>
              <w:ind w:left="10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02" w:type="dxa"/>
          </w:tcPr>
          <w:p w:rsidR="002906F5" w:rsidRDefault="00D7420D">
            <w:pPr>
              <w:pStyle w:val="TableParagraph"/>
              <w:spacing w:before="251"/>
              <w:ind w:left="5"/>
              <w:jc w:val="center"/>
            </w:pPr>
            <w:r>
              <w:t>PN-EN</w:t>
            </w:r>
            <w:r>
              <w:rPr>
                <w:spacing w:val="-6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12945-</w:t>
            </w:r>
            <w:r>
              <w:rPr>
                <w:spacing w:val="-2"/>
              </w:rPr>
              <w:t>2:2002</w:t>
            </w:r>
          </w:p>
        </w:tc>
      </w:tr>
    </w:tbl>
    <w:p w:rsidR="002906F5" w:rsidRDefault="002906F5">
      <w:pPr>
        <w:pStyle w:val="Tekstpodstawowy"/>
        <w:spacing w:before="60"/>
      </w:pPr>
    </w:p>
    <w:p w:rsidR="002906F5" w:rsidRDefault="00D7420D">
      <w:pPr>
        <w:ind w:left="218"/>
        <w:rPr>
          <w:b/>
        </w:rPr>
      </w:pPr>
      <w:r>
        <w:rPr>
          <w:b/>
          <w:spacing w:val="-2"/>
        </w:rPr>
        <w:t>UWAGA:</w:t>
      </w:r>
    </w:p>
    <w:p w:rsidR="002906F5" w:rsidRDefault="00D7420D">
      <w:pPr>
        <w:pStyle w:val="Tekstpodstawowy"/>
        <w:spacing w:before="40" w:line="276" w:lineRule="auto"/>
        <w:ind w:left="218"/>
      </w:pPr>
      <w:r>
        <w:t>Spełnienie</w:t>
      </w:r>
      <w:r>
        <w:rPr>
          <w:spacing w:val="74"/>
        </w:rPr>
        <w:t xml:space="preserve"> </w:t>
      </w:r>
      <w:r>
        <w:t>wymagań</w:t>
      </w:r>
      <w:r>
        <w:rPr>
          <w:spacing w:val="75"/>
        </w:rPr>
        <w:t xml:space="preserve"> </w:t>
      </w:r>
      <w:r>
        <w:t>zamieszczonych</w:t>
      </w:r>
      <w:r>
        <w:rPr>
          <w:spacing w:val="75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Tabeli</w:t>
      </w:r>
      <w:r>
        <w:rPr>
          <w:spacing w:val="75"/>
        </w:rPr>
        <w:t xml:space="preserve"> </w:t>
      </w:r>
      <w:r>
        <w:t>3</w:t>
      </w:r>
      <w:r>
        <w:rPr>
          <w:spacing w:val="72"/>
        </w:rPr>
        <w:t xml:space="preserve"> </w:t>
      </w:r>
      <w:r>
        <w:t>powinno</w:t>
      </w:r>
      <w:r>
        <w:rPr>
          <w:spacing w:val="73"/>
        </w:rPr>
        <w:t xml:space="preserve"> </w:t>
      </w:r>
      <w:r>
        <w:t>być</w:t>
      </w:r>
      <w:r>
        <w:rPr>
          <w:spacing w:val="74"/>
        </w:rPr>
        <w:t xml:space="preserve"> </w:t>
      </w:r>
      <w:r>
        <w:t>potwierdzone</w:t>
      </w:r>
      <w:r>
        <w:rPr>
          <w:spacing w:val="74"/>
        </w:rPr>
        <w:t xml:space="preserve"> </w:t>
      </w:r>
      <w:r>
        <w:t>wynikami</w:t>
      </w:r>
      <w:r>
        <w:rPr>
          <w:spacing w:val="74"/>
        </w:rPr>
        <w:t xml:space="preserve"> </w:t>
      </w:r>
      <w:r>
        <w:t>badań wykonanymi w akredytowanych laboratoriach badawczych.</w:t>
      </w:r>
    </w:p>
    <w:p w:rsidR="002906F5" w:rsidRDefault="002906F5">
      <w:pPr>
        <w:pStyle w:val="Tekstpodstawowy"/>
        <w:spacing w:before="156"/>
      </w:pP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spacing w:before="1"/>
        <w:jc w:val="both"/>
      </w:pPr>
      <w:bookmarkStart w:id="14" w:name="_bookmark13"/>
      <w:bookmarkEnd w:id="14"/>
      <w:r>
        <w:t>Wymagania</w:t>
      </w:r>
      <w:r>
        <w:rPr>
          <w:spacing w:val="-6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jakości</w:t>
      </w:r>
    </w:p>
    <w:p w:rsidR="002906F5" w:rsidRDefault="00D7420D">
      <w:pPr>
        <w:pStyle w:val="Akapitzlist"/>
        <w:numPr>
          <w:ilvl w:val="0"/>
          <w:numId w:val="3"/>
        </w:numPr>
        <w:tabs>
          <w:tab w:val="left" w:pos="577"/>
        </w:tabs>
        <w:spacing w:before="121"/>
        <w:ind w:left="577" w:hanging="359"/>
        <w:jc w:val="both"/>
      </w:pPr>
      <w:r>
        <w:t>Laminat</w:t>
      </w:r>
      <w:r>
        <w:rPr>
          <w:spacing w:val="-7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spełniać</w:t>
      </w:r>
      <w:r>
        <w:rPr>
          <w:spacing w:val="-7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zawarte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specyfikacji</w:t>
      </w:r>
      <w:r>
        <w:rPr>
          <w:spacing w:val="-6"/>
        </w:rPr>
        <w:t xml:space="preserve"> </w:t>
      </w:r>
      <w:r>
        <w:rPr>
          <w:spacing w:val="-2"/>
        </w:rPr>
        <w:t>technicznej.</w:t>
      </w:r>
    </w:p>
    <w:p w:rsidR="002906F5" w:rsidRDefault="00D7420D">
      <w:pPr>
        <w:pStyle w:val="Akapitzlist"/>
        <w:numPr>
          <w:ilvl w:val="0"/>
          <w:numId w:val="3"/>
        </w:numPr>
        <w:tabs>
          <w:tab w:val="left" w:pos="577"/>
          <w:tab w:val="left" w:pos="646"/>
        </w:tabs>
        <w:spacing w:before="19" w:line="266" w:lineRule="auto"/>
        <w:ind w:right="239" w:hanging="428"/>
        <w:jc w:val="both"/>
      </w:pPr>
      <w:r>
        <w:t>Wykonawca powinien posiadać i stosować system oceny jakości produkcji, w tym: kontrolę wstępną, międzyoperacyjną i wyrobu końcowego, postępowania z wyrobem niezgodnym. Wykonanie powyższych czynności powinno być udokument</w:t>
      </w:r>
      <w:r>
        <w:t>owane (sporządzone zapisy),</w:t>
      </w:r>
    </w:p>
    <w:p w:rsidR="002906F5" w:rsidRDefault="00D7420D">
      <w:pPr>
        <w:pStyle w:val="Akapitzlist"/>
        <w:numPr>
          <w:ilvl w:val="0"/>
          <w:numId w:val="3"/>
        </w:numPr>
        <w:tabs>
          <w:tab w:val="left" w:pos="577"/>
          <w:tab w:val="left" w:pos="646"/>
        </w:tabs>
        <w:spacing w:before="11" w:line="266" w:lineRule="auto"/>
        <w:ind w:right="237" w:hanging="428"/>
        <w:jc w:val="both"/>
      </w:pPr>
      <w:r>
        <w:t>Wykonawca jest zobowiązany do sporządzenia stosownego dokumentu (protokołu,</w:t>
      </w:r>
      <w:r>
        <w:rPr>
          <w:spacing w:val="40"/>
        </w:rPr>
        <w:t xml:space="preserve"> </w:t>
      </w:r>
      <w:r>
        <w:t>zaświadczenia)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przeprowadzonej</w:t>
      </w:r>
      <w:r>
        <w:rPr>
          <w:spacing w:val="-1"/>
        </w:rPr>
        <w:t xml:space="preserve"> </w:t>
      </w:r>
      <w:r>
        <w:t>klasyfikacji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końcowej</w:t>
      </w:r>
      <w:r>
        <w:rPr>
          <w:spacing w:val="-1"/>
        </w:rPr>
        <w:t xml:space="preserve"> </w:t>
      </w:r>
      <w:r>
        <w:t>wyrobów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zgodność z zapisami zawartymi w specyfikacji technicznej.</w:t>
      </w:r>
    </w:p>
    <w:p w:rsidR="002906F5" w:rsidRDefault="002906F5">
      <w:pPr>
        <w:pStyle w:val="Tekstpodstawowy"/>
        <w:spacing w:before="50"/>
      </w:pPr>
    </w:p>
    <w:p w:rsidR="002906F5" w:rsidRDefault="00D7420D">
      <w:pPr>
        <w:pStyle w:val="Tekstpodstawowy"/>
        <w:ind w:left="218"/>
      </w:pPr>
      <w:r>
        <w:rPr>
          <w:u w:val="single"/>
        </w:rPr>
        <w:t>Klasyfikacja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jakości</w:t>
      </w:r>
    </w:p>
    <w:p w:rsidR="002906F5" w:rsidRDefault="00D7420D">
      <w:pPr>
        <w:pStyle w:val="Tekstpodstawowy"/>
        <w:spacing w:before="37" w:line="278" w:lineRule="auto"/>
        <w:ind w:left="218"/>
      </w:pPr>
      <w:r>
        <w:t>Ocenę jakości należy przeprowadzić wg normy PN-P-06759:1991. Dopuszcza się dostawę laminatu</w:t>
      </w:r>
      <w:r>
        <w:rPr>
          <w:spacing w:val="40"/>
        </w:rPr>
        <w:t xml:space="preserve"> </w:t>
      </w:r>
      <w:r>
        <w:t>jedynie w pierwszym stopniu jakości.</w:t>
      </w:r>
    </w:p>
    <w:p w:rsidR="002906F5" w:rsidRDefault="00D7420D">
      <w:pPr>
        <w:pStyle w:val="Tekstpodstawowy"/>
        <w:spacing w:before="236"/>
        <w:ind w:left="218"/>
      </w:pPr>
      <w:r>
        <w:rPr>
          <w:u w:val="single"/>
        </w:rPr>
        <w:t>Niedopuszczalne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błędy</w:t>
      </w:r>
    </w:p>
    <w:p w:rsidR="002906F5" w:rsidRDefault="00D7420D">
      <w:pPr>
        <w:pStyle w:val="Tekstpodstawowy"/>
        <w:spacing w:before="38"/>
        <w:ind w:left="218"/>
      </w:pPr>
      <w:r>
        <w:t>W</w:t>
      </w:r>
      <w:r>
        <w:rPr>
          <w:spacing w:val="-5"/>
        </w:rPr>
        <w:t xml:space="preserve"> </w:t>
      </w:r>
      <w:r>
        <w:t>laminacie</w:t>
      </w:r>
      <w:r>
        <w:rPr>
          <w:spacing w:val="-5"/>
        </w:rPr>
        <w:t xml:space="preserve"> </w:t>
      </w:r>
      <w:r>
        <w:t>niedopuszczalne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rPr>
          <w:spacing w:val="-2"/>
        </w:rPr>
        <w:t>błędy: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38"/>
        <w:ind w:left="925" w:hanging="359"/>
      </w:pPr>
      <w:r>
        <w:rPr>
          <w:spacing w:val="-2"/>
        </w:rPr>
        <w:t>cętki,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37"/>
        <w:ind w:left="925" w:hanging="359"/>
      </w:pPr>
      <w:r>
        <w:rPr>
          <w:spacing w:val="-2"/>
        </w:rPr>
        <w:t>chropowatość,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40"/>
        <w:ind w:left="925" w:hanging="359"/>
      </w:pPr>
      <w:r>
        <w:rPr>
          <w:spacing w:val="-2"/>
        </w:rPr>
        <w:t>dołkowatość,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38"/>
        <w:ind w:left="925" w:hanging="359"/>
      </w:pPr>
      <w:r>
        <w:t>fałdy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załamania,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37"/>
        <w:ind w:left="925" w:hanging="359"/>
      </w:pPr>
      <w:proofErr w:type="spellStart"/>
      <w:r>
        <w:rPr>
          <w:spacing w:val="-2"/>
        </w:rPr>
        <w:t>delaminacja</w:t>
      </w:r>
      <w:proofErr w:type="spellEnd"/>
      <w:r>
        <w:rPr>
          <w:spacing w:val="-2"/>
        </w:rPr>
        <w:t>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6"/>
        </w:tabs>
        <w:spacing w:before="37"/>
      </w:pPr>
      <w:r>
        <w:t>rysy</w:t>
      </w:r>
      <w:r>
        <w:rPr>
          <w:spacing w:val="-3"/>
        </w:rPr>
        <w:t xml:space="preserve"> </w:t>
      </w:r>
      <w:r>
        <w:rPr>
          <w:spacing w:val="-2"/>
        </w:rPr>
        <w:t>mechaniczne,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4"/>
        </w:tabs>
        <w:spacing w:before="38"/>
        <w:ind w:left="924" w:hanging="358"/>
      </w:pPr>
      <w:r>
        <w:t>smugi</w:t>
      </w:r>
      <w:r>
        <w:rPr>
          <w:spacing w:val="-6"/>
        </w:rPr>
        <w:t xml:space="preserve"> </w:t>
      </w:r>
      <w:r>
        <w:rPr>
          <w:spacing w:val="-2"/>
        </w:rPr>
        <w:t>barwne,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40"/>
        <w:ind w:left="925" w:hanging="359"/>
      </w:pPr>
      <w:r>
        <w:rPr>
          <w:spacing w:val="-2"/>
        </w:rPr>
        <w:t>wykwity,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6"/>
        </w:tabs>
        <w:spacing w:before="37"/>
      </w:pPr>
      <w:r>
        <w:rPr>
          <w:spacing w:val="-2"/>
        </w:rPr>
        <w:t>zgrubienia,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6"/>
        </w:tabs>
        <w:spacing w:before="37"/>
      </w:pPr>
      <w:r>
        <w:t>zanieczyszczenia</w:t>
      </w:r>
      <w:r>
        <w:rPr>
          <w:spacing w:val="-9"/>
        </w:rPr>
        <w:t xml:space="preserve"> </w:t>
      </w:r>
      <w:r>
        <w:rPr>
          <w:spacing w:val="-2"/>
        </w:rPr>
        <w:t>mechaniczne,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4"/>
        </w:tabs>
        <w:spacing w:before="38"/>
        <w:ind w:left="924" w:hanging="358"/>
      </w:pPr>
      <w:r>
        <w:t>wyraźnie</w:t>
      </w:r>
      <w:r>
        <w:rPr>
          <w:spacing w:val="-5"/>
        </w:rPr>
        <w:t xml:space="preserve"> </w:t>
      </w:r>
      <w:r>
        <w:t>widoczne</w:t>
      </w:r>
      <w:r>
        <w:rPr>
          <w:spacing w:val="-3"/>
        </w:rPr>
        <w:t xml:space="preserve"> </w:t>
      </w:r>
      <w:r>
        <w:rPr>
          <w:spacing w:val="-2"/>
        </w:rPr>
        <w:t>plamy,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6"/>
        </w:tabs>
        <w:spacing w:before="40"/>
      </w:pPr>
      <w:r>
        <w:t>zabrudzenia</w:t>
      </w:r>
      <w:r>
        <w:rPr>
          <w:spacing w:val="-2"/>
        </w:rPr>
        <w:t xml:space="preserve"> wielonitkowe,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38"/>
        <w:ind w:left="925" w:hanging="359"/>
      </w:pPr>
      <w:r>
        <w:t>plamy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otoczki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spraniu</w:t>
      </w:r>
      <w:r>
        <w:rPr>
          <w:spacing w:val="-4"/>
        </w:rPr>
        <w:t xml:space="preserve"> </w:t>
      </w:r>
      <w:r>
        <w:rPr>
          <w:spacing w:val="-2"/>
        </w:rPr>
        <w:t>plam,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37"/>
        <w:ind w:left="925" w:hanging="359"/>
      </w:pPr>
      <w:r>
        <w:t>mało</w:t>
      </w:r>
      <w:r>
        <w:rPr>
          <w:spacing w:val="-4"/>
        </w:rPr>
        <w:t xml:space="preserve"> </w:t>
      </w:r>
      <w:r>
        <w:t>widoczne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widoczne</w:t>
      </w:r>
      <w:r>
        <w:rPr>
          <w:spacing w:val="-5"/>
        </w:rPr>
        <w:t xml:space="preserve"> </w:t>
      </w:r>
      <w:r>
        <w:t>pasy</w:t>
      </w:r>
      <w:r>
        <w:rPr>
          <w:spacing w:val="-6"/>
        </w:rPr>
        <w:t xml:space="preserve"> </w:t>
      </w:r>
      <w:r>
        <w:t>(tzw.</w:t>
      </w:r>
      <w:r>
        <w:rPr>
          <w:spacing w:val="-3"/>
        </w:rPr>
        <w:t xml:space="preserve"> </w:t>
      </w:r>
      <w:r>
        <w:rPr>
          <w:spacing w:val="-2"/>
        </w:rPr>
        <w:t>pomieszanie),</w:t>
      </w:r>
    </w:p>
    <w:p w:rsidR="002906F5" w:rsidRDefault="002906F5">
      <w:pPr>
        <w:sectPr w:rsidR="002906F5">
          <w:type w:val="continuous"/>
          <w:pgSz w:w="11910" w:h="16840"/>
          <w:pgMar w:top="1380" w:right="1180" w:bottom="1240" w:left="1200" w:header="0" w:footer="1051" w:gutter="0"/>
          <w:cols w:space="708"/>
        </w:sectPr>
      </w:pP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61"/>
        <w:ind w:left="925" w:hanging="359"/>
      </w:pPr>
      <w:r>
        <w:lastRenderedPageBreak/>
        <w:t>podwójne</w:t>
      </w:r>
      <w:r>
        <w:rPr>
          <w:spacing w:val="-7"/>
        </w:rPr>
        <w:t xml:space="preserve"> </w:t>
      </w:r>
      <w:r>
        <w:t>nitki</w:t>
      </w:r>
      <w:r>
        <w:rPr>
          <w:spacing w:val="-3"/>
        </w:rPr>
        <w:t xml:space="preserve"> </w:t>
      </w:r>
      <w:r>
        <w:t>wątkowe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osnowowe,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38"/>
        <w:ind w:left="925" w:hanging="359"/>
      </w:pPr>
      <w:r>
        <w:t>blizny</w:t>
      </w:r>
      <w:r>
        <w:rPr>
          <w:spacing w:val="-8"/>
        </w:rPr>
        <w:t xml:space="preserve"> </w:t>
      </w:r>
      <w:r>
        <w:t>jednonitkowe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wielonitkowe,</w:t>
      </w:r>
      <w:r>
        <w:rPr>
          <w:spacing w:val="-5"/>
        </w:rPr>
        <w:t xml:space="preserve"> </w:t>
      </w:r>
      <w:r>
        <w:t>osnowowe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wątkowe,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5"/>
        </w:tabs>
        <w:spacing w:before="37"/>
        <w:ind w:left="925" w:hanging="359"/>
      </w:pPr>
      <w:r>
        <w:t>brak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nieprawidłowy</w:t>
      </w:r>
      <w:r>
        <w:rPr>
          <w:spacing w:val="-6"/>
        </w:rPr>
        <w:t xml:space="preserve"> </w:t>
      </w:r>
      <w:r>
        <w:rPr>
          <w:spacing w:val="-2"/>
        </w:rPr>
        <w:t>przeplot,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6"/>
        </w:tabs>
        <w:spacing w:before="37"/>
      </w:pPr>
      <w:r>
        <w:rPr>
          <w:spacing w:val="-2"/>
        </w:rPr>
        <w:t>zmechacenie,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4"/>
        </w:tabs>
        <w:spacing w:before="40"/>
        <w:ind w:left="924" w:hanging="358"/>
      </w:pPr>
      <w:r>
        <w:t>zniekształcenie</w:t>
      </w:r>
      <w:r>
        <w:rPr>
          <w:spacing w:val="-6"/>
        </w:rPr>
        <w:t xml:space="preserve"> </w:t>
      </w:r>
      <w:r>
        <w:t>powierzchni</w:t>
      </w:r>
      <w:r>
        <w:rPr>
          <w:spacing w:val="-6"/>
        </w:rPr>
        <w:t xml:space="preserve"> </w:t>
      </w:r>
      <w:r>
        <w:t>(deszcz,</w:t>
      </w:r>
      <w:r>
        <w:rPr>
          <w:spacing w:val="-6"/>
        </w:rPr>
        <w:t xml:space="preserve"> </w:t>
      </w:r>
      <w:r>
        <w:t>błysk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łysina),</w:t>
      </w:r>
    </w:p>
    <w:p w:rsidR="002906F5" w:rsidRDefault="00D7420D">
      <w:pPr>
        <w:pStyle w:val="Akapitzlist"/>
        <w:numPr>
          <w:ilvl w:val="0"/>
          <w:numId w:val="2"/>
        </w:numPr>
        <w:tabs>
          <w:tab w:val="left" w:pos="926"/>
        </w:tabs>
        <w:spacing w:before="38"/>
      </w:pPr>
      <w:r>
        <w:t>nierównomierność</w:t>
      </w:r>
      <w:r>
        <w:rPr>
          <w:spacing w:val="-13"/>
        </w:rPr>
        <w:t xml:space="preserve"> </w:t>
      </w:r>
      <w:r>
        <w:rPr>
          <w:spacing w:val="-2"/>
        </w:rPr>
        <w:t>barwy.</w:t>
      </w:r>
    </w:p>
    <w:p w:rsidR="002906F5" w:rsidRDefault="002906F5">
      <w:pPr>
        <w:pStyle w:val="Tekstpodstawowy"/>
        <w:spacing w:before="74"/>
      </w:pPr>
    </w:p>
    <w:p w:rsidR="002906F5" w:rsidRDefault="00D7420D">
      <w:pPr>
        <w:pStyle w:val="Tekstpodstawowy"/>
        <w:ind w:left="218"/>
        <w:jc w:val="both"/>
      </w:pPr>
      <w:r>
        <w:rPr>
          <w:u w:val="single"/>
        </w:rPr>
        <w:t>Zasady</w:t>
      </w:r>
      <w:r>
        <w:rPr>
          <w:spacing w:val="-6"/>
          <w:u w:val="single"/>
        </w:rPr>
        <w:t xml:space="preserve"> </w:t>
      </w:r>
      <w:r>
        <w:rPr>
          <w:u w:val="single"/>
        </w:rPr>
        <w:t>ustalania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błędów</w:t>
      </w:r>
    </w:p>
    <w:p w:rsidR="002906F5" w:rsidRDefault="00D7420D">
      <w:pPr>
        <w:pStyle w:val="Tekstpodstawowy"/>
        <w:spacing w:before="40" w:line="276" w:lineRule="auto"/>
        <w:ind w:left="218" w:right="232"/>
        <w:jc w:val="both"/>
      </w:pPr>
      <w:r>
        <w:t>Ustalanie</w:t>
      </w:r>
      <w:r>
        <w:rPr>
          <w:spacing w:val="59"/>
        </w:rPr>
        <w:t xml:space="preserve">  </w:t>
      </w:r>
      <w:r>
        <w:t>błędów</w:t>
      </w:r>
      <w:r>
        <w:rPr>
          <w:spacing w:val="59"/>
        </w:rPr>
        <w:t xml:space="preserve">  </w:t>
      </w:r>
      <w:r>
        <w:t>należy</w:t>
      </w:r>
      <w:r>
        <w:rPr>
          <w:spacing w:val="58"/>
        </w:rPr>
        <w:t xml:space="preserve">  </w:t>
      </w:r>
      <w:r>
        <w:t>przeprowadzić</w:t>
      </w:r>
      <w:r>
        <w:rPr>
          <w:spacing w:val="59"/>
        </w:rPr>
        <w:t xml:space="preserve">  </w:t>
      </w:r>
      <w:r>
        <w:t>metodą</w:t>
      </w:r>
      <w:r>
        <w:rPr>
          <w:spacing w:val="59"/>
        </w:rPr>
        <w:t xml:space="preserve">  </w:t>
      </w:r>
      <w:r>
        <w:t>organoleptyczną</w:t>
      </w:r>
      <w:r>
        <w:rPr>
          <w:spacing w:val="60"/>
        </w:rPr>
        <w:t xml:space="preserve">  </w:t>
      </w:r>
      <w:r>
        <w:t>i/lub</w:t>
      </w:r>
      <w:r>
        <w:rPr>
          <w:spacing w:val="58"/>
        </w:rPr>
        <w:t xml:space="preserve">  </w:t>
      </w:r>
      <w:r>
        <w:t>metodą</w:t>
      </w:r>
      <w:r>
        <w:rPr>
          <w:spacing w:val="60"/>
        </w:rPr>
        <w:t xml:space="preserve">  </w:t>
      </w:r>
      <w:r>
        <w:t>przyjętą i opisaną przez Wykonawcę w dokumentacji techniczno-technologicznej. Wystąpienie błędu w</w:t>
      </w:r>
      <w:r>
        <w:rPr>
          <w:spacing w:val="-4"/>
        </w:rPr>
        <w:t xml:space="preserve"> </w:t>
      </w:r>
      <w:r>
        <w:t>sztuce (beli, nawoju) wyrobu powinno być oznaczone na krawędzi sztuki</w:t>
      </w:r>
      <w:r>
        <w:t>, w</w:t>
      </w:r>
      <w:r>
        <w:rPr>
          <w:spacing w:val="-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jednoznacznej identyfikacji miejsc wystąpienia poszczególnych błędów.</w:t>
      </w:r>
    </w:p>
    <w:p w:rsidR="002906F5" w:rsidRDefault="002906F5">
      <w:pPr>
        <w:pStyle w:val="Tekstpodstawowy"/>
        <w:spacing w:before="158"/>
      </w:pP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spacing w:before="1"/>
        <w:jc w:val="both"/>
      </w:pPr>
      <w:bookmarkStart w:id="15" w:name="_bookmark14"/>
      <w:bookmarkEnd w:id="15"/>
      <w:r>
        <w:t>Wymagania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ekologii</w:t>
      </w:r>
    </w:p>
    <w:p w:rsidR="002906F5" w:rsidRDefault="00D7420D">
      <w:pPr>
        <w:pStyle w:val="Tekstpodstawowy"/>
        <w:tabs>
          <w:tab w:val="left" w:pos="1972"/>
          <w:tab w:val="left" w:pos="4620"/>
          <w:tab w:val="left" w:pos="6388"/>
          <w:tab w:val="left" w:pos="8049"/>
        </w:tabs>
        <w:spacing w:before="119" w:line="276" w:lineRule="auto"/>
        <w:ind w:left="218" w:right="231"/>
        <w:jc w:val="both"/>
      </w:pPr>
      <w:r>
        <w:t>Laminat</w:t>
      </w:r>
      <w:r>
        <w:rPr>
          <w:spacing w:val="40"/>
        </w:rPr>
        <w:t xml:space="preserve"> </w:t>
      </w:r>
      <w:r>
        <w:t>powinien</w:t>
      </w:r>
      <w:r>
        <w:rPr>
          <w:spacing w:val="40"/>
        </w:rPr>
        <w:t xml:space="preserve"> </w:t>
      </w:r>
      <w:r>
        <w:t>spełniać</w:t>
      </w:r>
      <w:r>
        <w:rPr>
          <w:spacing w:val="40"/>
        </w:rPr>
        <w:t xml:space="preserve"> </w:t>
      </w:r>
      <w:r>
        <w:t>wymagania</w:t>
      </w:r>
      <w:r>
        <w:rPr>
          <w:spacing w:val="40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(WE)</w:t>
      </w:r>
      <w:r>
        <w:rPr>
          <w:spacing w:val="40"/>
        </w:rPr>
        <w:t xml:space="preserve"> </w:t>
      </w:r>
      <w:r>
        <w:t>nr 1907/2006</w:t>
      </w:r>
      <w:r>
        <w:rPr>
          <w:spacing w:val="40"/>
        </w:rPr>
        <w:t xml:space="preserve"> </w:t>
      </w:r>
      <w:r>
        <w:t>Parlamentu Europejskiego</w:t>
      </w:r>
      <w:r>
        <w:rPr>
          <w:spacing w:val="53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18 grudnia 2006r.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40"/>
        </w:rPr>
        <w:t xml:space="preserve"> </w:t>
      </w:r>
      <w:r>
        <w:t>rejestracji,</w:t>
      </w:r>
      <w:r>
        <w:rPr>
          <w:spacing w:val="53"/>
        </w:rPr>
        <w:t xml:space="preserve"> </w:t>
      </w:r>
      <w:r>
        <w:t>oceny,</w:t>
      </w:r>
      <w:r>
        <w:rPr>
          <w:spacing w:val="40"/>
        </w:rPr>
        <w:t xml:space="preserve"> </w:t>
      </w:r>
      <w:r>
        <w:t>udzielania</w:t>
      </w:r>
      <w:r>
        <w:rPr>
          <w:spacing w:val="40"/>
        </w:rPr>
        <w:t xml:space="preserve"> </w:t>
      </w:r>
      <w:r>
        <w:t>zezwoleń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stosowanych ograniczeń w</w:t>
      </w:r>
      <w:r>
        <w:rPr>
          <w:spacing w:val="-2"/>
        </w:rPr>
        <w:t xml:space="preserve"> </w:t>
      </w:r>
      <w:r>
        <w:t>zakresie chemikaliów (REACH) i utworzenia Europejskiej Agencji Chemikaliów,</w:t>
      </w:r>
      <w:r>
        <w:rPr>
          <w:spacing w:val="40"/>
        </w:rPr>
        <w:t xml:space="preserve"> </w:t>
      </w:r>
      <w:r>
        <w:t>zmieniające</w:t>
      </w:r>
      <w:r>
        <w:rPr>
          <w:spacing w:val="40"/>
        </w:rPr>
        <w:t xml:space="preserve"> </w:t>
      </w:r>
      <w:r>
        <w:t>Dyrektywę</w:t>
      </w:r>
      <w:r>
        <w:rPr>
          <w:spacing w:val="40"/>
        </w:rPr>
        <w:t xml:space="preserve"> </w:t>
      </w:r>
      <w:r>
        <w:t>1999/45/WE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uchylające</w:t>
      </w:r>
      <w:r>
        <w:rPr>
          <w:spacing w:val="40"/>
        </w:rPr>
        <w:t xml:space="preserve"> </w:t>
      </w:r>
      <w:r>
        <w:t>Rozporządzenie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(EWG) nr</w:t>
      </w:r>
      <w:r>
        <w:rPr>
          <w:spacing w:val="-1"/>
        </w:rPr>
        <w:t xml:space="preserve"> </w:t>
      </w:r>
      <w:r>
        <w:t>793/93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Rozporządzenie</w:t>
      </w:r>
      <w:r>
        <w:rPr>
          <w:spacing w:val="40"/>
        </w:rPr>
        <w:t xml:space="preserve"> </w:t>
      </w:r>
      <w:r>
        <w:t>Komisji (WE)</w:t>
      </w:r>
      <w:r>
        <w:rPr>
          <w:spacing w:val="40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1488/94,</w:t>
      </w:r>
      <w:r>
        <w:rPr>
          <w:spacing w:val="40"/>
        </w:rPr>
        <w:t xml:space="preserve"> </w:t>
      </w:r>
      <w:r>
        <w:t>jak</w:t>
      </w:r>
      <w:r>
        <w:rPr>
          <w:spacing w:val="40"/>
        </w:rPr>
        <w:t xml:space="preserve"> </w:t>
      </w:r>
      <w:r>
        <w:t>również</w:t>
      </w:r>
      <w:r>
        <w:rPr>
          <w:spacing w:val="40"/>
        </w:rPr>
        <w:t xml:space="preserve"> </w:t>
      </w:r>
      <w:r>
        <w:t>Dyrektywę</w:t>
      </w:r>
      <w:r>
        <w:rPr>
          <w:spacing w:val="40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76/769/EWG</w:t>
      </w:r>
      <w:r>
        <w:rPr>
          <w:spacing w:val="80"/>
        </w:rPr>
        <w:t xml:space="preserve"> </w:t>
      </w:r>
      <w:r>
        <w:t>i Dyrektywy</w:t>
      </w:r>
      <w:r>
        <w:tab/>
        <w:t>Komisji 91/155/EWG,</w:t>
      </w:r>
      <w:r>
        <w:tab/>
      </w:r>
      <w:r>
        <w:rPr>
          <w:spacing w:val="-2"/>
        </w:rPr>
        <w:t>93/67/EWG,</w:t>
      </w:r>
      <w:r>
        <w:tab/>
      </w:r>
      <w:r>
        <w:rPr>
          <w:spacing w:val="-2"/>
        </w:rPr>
        <w:t>93/105/WE</w:t>
      </w:r>
      <w:r>
        <w:tab/>
        <w:t>i</w:t>
      </w:r>
      <w:r>
        <w:rPr>
          <w:spacing w:val="-14"/>
        </w:rPr>
        <w:t xml:space="preserve"> </w:t>
      </w:r>
      <w:r>
        <w:t>2000/21/WE (Dz.</w:t>
      </w:r>
      <w:r>
        <w:rPr>
          <w:spacing w:val="-1"/>
        </w:rPr>
        <w:t xml:space="preserve"> </w:t>
      </w:r>
      <w:r>
        <w:t>Urz.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2006r.</w:t>
      </w:r>
      <w:r>
        <w:rPr>
          <w:spacing w:val="-1"/>
        </w:rPr>
        <w:t xml:space="preserve"> </w:t>
      </w:r>
      <w:r>
        <w:t>Nr L</w:t>
      </w:r>
      <w:r>
        <w:rPr>
          <w:spacing w:val="-1"/>
        </w:rPr>
        <w:t xml:space="preserve"> </w:t>
      </w:r>
      <w:r>
        <w:t>396, s.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zm.). W</w:t>
      </w:r>
      <w:r>
        <w:rPr>
          <w:spacing w:val="-1"/>
        </w:rPr>
        <w:t xml:space="preserve"> </w:t>
      </w:r>
      <w:r>
        <w:t xml:space="preserve">szczególności nie może ona zawierać substancji zabronionych do stosowania </w:t>
      </w:r>
      <w:r>
        <w:t>w wyrobach włókienniczych oraz powinna spełniać wymagania</w:t>
      </w:r>
      <w:r>
        <w:rPr>
          <w:spacing w:val="40"/>
        </w:rPr>
        <w:t xml:space="preserve"> </w:t>
      </w:r>
      <w:r>
        <w:t xml:space="preserve">określone w Tabeli </w:t>
      </w:r>
      <w:r>
        <w:rPr>
          <w:strike/>
        </w:rPr>
        <w:t>4</w:t>
      </w:r>
      <w:r>
        <w:t>.</w:t>
      </w:r>
    </w:p>
    <w:p w:rsidR="002906F5" w:rsidRDefault="002906F5">
      <w:pPr>
        <w:pStyle w:val="Tekstpodstawowy"/>
        <w:spacing w:before="9"/>
        <w:rPr>
          <w:sz w:val="20"/>
        </w:rPr>
      </w:pPr>
    </w:p>
    <w:p w:rsidR="002906F5" w:rsidRDefault="00D7420D">
      <w:pPr>
        <w:spacing w:before="1"/>
        <w:ind w:left="218"/>
        <w:rPr>
          <w:sz w:val="20"/>
        </w:rPr>
      </w:pPr>
      <w:r>
        <w:rPr>
          <w:sz w:val="20"/>
        </w:rPr>
        <w:t>Tabela</w:t>
      </w:r>
      <w:r>
        <w:rPr>
          <w:spacing w:val="-8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Wymagania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zakresie</w:t>
      </w:r>
      <w:r>
        <w:rPr>
          <w:spacing w:val="-6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ekologii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35"/>
        <w:gridCol w:w="1142"/>
        <w:gridCol w:w="1207"/>
        <w:gridCol w:w="1192"/>
        <w:gridCol w:w="2906"/>
      </w:tblGrid>
      <w:tr w:rsidR="002906F5">
        <w:trPr>
          <w:trHeight w:val="566"/>
        </w:trPr>
        <w:tc>
          <w:tcPr>
            <w:tcW w:w="538" w:type="dxa"/>
          </w:tcPr>
          <w:p w:rsidR="002906F5" w:rsidRDefault="00D7420D">
            <w:pPr>
              <w:pStyle w:val="TableParagraph"/>
              <w:spacing w:before="154"/>
              <w:ind w:left="105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377" w:type="dxa"/>
            <w:gridSpan w:val="2"/>
          </w:tcPr>
          <w:p w:rsidR="002906F5" w:rsidRDefault="00D7420D">
            <w:pPr>
              <w:pStyle w:val="TableParagraph"/>
              <w:spacing w:before="154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Parametr</w:t>
            </w:r>
          </w:p>
        </w:tc>
        <w:tc>
          <w:tcPr>
            <w:tcW w:w="1207" w:type="dxa"/>
          </w:tcPr>
          <w:p w:rsidR="002906F5" w:rsidRDefault="00D7420D">
            <w:pPr>
              <w:pStyle w:val="TableParagraph"/>
              <w:spacing w:before="154"/>
              <w:ind w:left="9"/>
              <w:jc w:val="center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1192" w:type="dxa"/>
          </w:tcPr>
          <w:p w:rsidR="002906F5" w:rsidRDefault="00D7420D">
            <w:pPr>
              <w:pStyle w:val="TableParagraph"/>
              <w:spacing w:before="154"/>
              <w:ind w:left="11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Wartość</w:t>
            </w:r>
          </w:p>
        </w:tc>
        <w:tc>
          <w:tcPr>
            <w:tcW w:w="2906" w:type="dxa"/>
          </w:tcPr>
          <w:p w:rsidR="002906F5" w:rsidRDefault="00D7420D">
            <w:pPr>
              <w:pStyle w:val="TableParagraph"/>
              <w:spacing w:before="154"/>
              <w:ind w:left="15"/>
              <w:jc w:val="center"/>
              <w:rPr>
                <w:b/>
              </w:rPr>
            </w:pPr>
            <w:r>
              <w:rPr>
                <w:b/>
              </w:rPr>
              <w:t>Metodyka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badań</w:t>
            </w:r>
          </w:p>
        </w:tc>
      </w:tr>
      <w:tr w:rsidR="002906F5">
        <w:trPr>
          <w:trHeight w:val="760"/>
        </w:trPr>
        <w:tc>
          <w:tcPr>
            <w:tcW w:w="538" w:type="dxa"/>
          </w:tcPr>
          <w:p w:rsidR="002906F5" w:rsidRDefault="00D7420D">
            <w:pPr>
              <w:pStyle w:val="TableParagraph"/>
              <w:spacing w:before="253"/>
              <w:ind w:left="86"/>
            </w:pPr>
            <w:r>
              <w:rPr>
                <w:spacing w:val="-5"/>
              </w:rPr>
              <w:t>1.</w:t>
            </w:r>
          </w:p>
        </w:tc>
        <w:tc>
          <w:tcPr>
            <w:tcW w:w="3377" w:type="dxa"/>
            <w:gridSpan w:val="2"/>
          </w:tcPr>
          <w:p w:rsidR="002906F5" w:rsidRDefault="00D7420D">
            <w:pPr>
              <w:pStyle w:val="TableParagraph"/>
              <w:spacing w:line="251" w:lineRule="exact"/>
              <w:ind w:left="68"/>
            </w:pPr>
            <w:r>
              <w:t>Zawartość</w:t>
            </w:r>
            <w:r>
              <w:rPr>
                <w:spacing w:val="-5"/>
              </w:rPr>
              <w:t xml:space="preserve"> </w:t>
            </w:r>
            <w:r>
              <w:t>amin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aromatycznych</w:t>
            </w:r>
          </w:p>
          <w:p w:rsidR="002906F5" w:rsidRDefault="00D7420D">
            <w:pPr>
              <w:pStyle w:val="TableParagraph"/>
              <w:spacing w:line="252" w:lineRule="exact"/>
              <w:ind w:left="68" w:right="54"/>
            </w:pPr>
            <w:r>
              <w:t>pochodzących</w:t>
            </w:r>
            <w:r>
              <w:rPr>
                <w:spacing w:val="-14"/>
              </w:rPr>
              <w:t xml:space="preserve"> </w:t>
            </w:r>
            <w:r>
              <w:t>z</w:t>
            </w:r>
            <w:r>
              <w:rPr>
                <w:spacing w:val="-14"/>
              </w:rPr>
              <w:t xml:space="preserve"> </w:t>
            </w:r>
            <w:r>
              <w:t>barwników azowych, nie więcej niż</w:t>
            </w:r>
          </w:p>
        </w:tc>
        <w:tc>
          <w:tcPr>
            <w:tcW w:w="1207" w:type="dxa"/>
          </w:tcPr>
          <w:p w:rsidR="002906F5" w:rsidRDefault="00D7420D">
            <w:pPr>
              <w:pStyle w:val="TableParagraph"/>
              <w:spacing w:before="253"/>
              <w:ind w:left="9" w:right="2"/>
              <w:jc w:val="center"/>
            </w:pPr>
            <w:r>
              <w:rPr>
                <w:spacing w:val="-2"/>
              </w:rPr>
              <w:t>mg/kg</w:t>
            </w:r>
          </w:p>
        </w:tc>
        <w:tc>
          <w:tcPr>
            <w:tcW w:w="1192" w:type="dxa"/>
          </w:tcPr>
          <w:p w:rsidR="002906F5" w:rsidRDefault="00D7420D">
            <w:pPr>
              <w:pStyle w:val="TableParagraph"/>
              <w:spacing w:before="253"/>
              <w:ind w:left="11" w:right="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906" w:type="dxa"/>
          </w:tcPr>
          <w:p w:rsidR="002906F5" w:rsidRDefault="00D7420D">
            <w:pPr>
              <w:pStyle w:val="TableParagraph"/>
              <w:spacing w:before="125"/>
              <w:ind w:left="133"/>
            </w:pPr>
            <w:r>
              <w:t>PN-EN</w:t>
            </w:r>
            <w:r>
              <w:rPr>
                <w:spacing w:val="-7"/>
              </w:rPr>
              <w:t xml:space="preserve"> </w:t>
            </w:r>
            <w:r>
              <w:t>ISO</w:t>
            </w:r>
            <w:r>
              <w:rPr>
                <w:spacing w:val="-6"/>
              </w:rPr>
              <w:t xml:space="preserve"> </w:t>
            </w:r>
            <w:r>
              <w:t>14362-1:2017-</w:t>
            </w:r>
            <w:r>
              <w:rPr>
                <w:spacing w:val="-5"/>
              </w:rPr>
              <w:t>04</w:t>
            </w:r>
          </w:p>
          <w:p w:rsidR="002906F5" w:rsidRDefault="00D7420D">
            <w:pPr>
              <w:pStyle w:val="TableParagraph"/>
              <w:spacing w:before="2"/>
              <w:ind w:left="133"/>
            </w:pPr>
            <w:r>
              <w:t>PN-EN</w:t>
            </w:r>
            <w:r>
              <w:rPr>
                <w:spacing w:val="-7"/>
              </w:rPr>
              <w:t xml:space="preserve"> </w:t>
            </w:r>
            <w:r>
              <w:t>ISO</w:t>
            </w:r>
            <w:r>
              <w:rPr>
                <w:spacing w:val="-6"/>
              </w:rPr>
              <w:t xml:space="preserve"> </w:t>
            </w:r>
            <w:r>
              <w:t>14362-3:2017-</w:t>
            </w:r>
            <w:r>
              <w:rPr>
                <w:spacing w:val="-5"/>
              </w:rPr>
              <w:t>04</w:t>
            </w:r>
          </w:p>
        </w:tc>
      </w:tr>
      <w:tr w:rsidR="002906F5">
        <w:trPr>
          <w:trHeight w:val="758"/>
        </w:trPr>
        <w:tc>
          <w:tcPr>
            <w:tcW w:w="538" w:type="dxa"/>
          </w:tcPr>
          <w:p w:rsidR="002906F5" w:rsidRDefault="00D7420D">
            <w:pPr>
              <w:pStyle w:val="TableParagraph"/>
              <w:spacing w:before="250"/>
              <w:ind w:left="86"/>
            </w:pPr>
            <w:r>
              <w:rPr>
                <w:spacing w:val="-5"/>
              </w:rPr>
              <w:t>2.</w:t>
            </w:r>
          </w:p>
        </w:tc>
        <w:tc>
          <w:tcPr>
            <w:tcW w:w="3377" w:type="dxa"/>
            <w:gridSpan w:val="2"/>
          </w:tcPr>
          <w:p w:rsidR="002906F5" w:rsidRDefault="00D7420D">
            <w:pPr>
              <w:pStyle w:val="TableParagraph"/>
              <w:spacing w:line="251" w:lineRule="exact"/>
              <w:ind w:left="68"/>
            </w:pPr>
            <w:r>
              <w:t>Zawartość</w:t>
            </w:r>
            <w:r>
              <w:rPr>
                <w:spacing w:val="-2"/>
              </w:rPr>
              <w:t xml:space="preserve"> wolnego</w:t>
            </w:r>
          </w:p>
          <w:p w:rsidR="002906F5" w:rsidRDefault="00D7420D">
            <w:pPr>
              <w:pStyle w:val="TableParagraph"/>
              <w:spacing w:line="254" w:lineRule="exact"/>
              <w:ind w:left="68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zhydrolizowanego</w:t>
            </w:r>
            <w:r>
              <w:rPr>
                <w:spacing w:val="-14"/>
              </w:rPr>
              <w:t xml:space="preserve"> </w:t>
            </w:r>
            <w:r>
              <w:t>formaldehydu, nie więcej niż</w:t>
            </w:r>
          </w:p>
        </w:tc>
        <w:tc>
          <w:tcPr>
            <w:tcW w:w="1207" w:type="dxa"/>
          </w:tcPr>
          <w:p w:rsidR="002906F5" w:rsidRDefault="00D7420D">
            <w:pPr>
              <w:pStyle w:val="TableParagraph"/>
              <w:spacing w:before="250"/>
              <w:ind w:left="9" w:right="2"/>
              <w:jc w:val="center"/>
            </w:pPr>
            <w:r>
              <w:rPr>
                <w:spacing w:val="-2"/>
              </w:rPr>
              <w:t>mg/kg</w:t>
            </w:r>
          </w:p>
        </w:tc>
        <w:tc>
          <w:tcPr>
            <w:tcW w:w="1192" w:type="dxa"/>
          </w:tcPr>
          <w:p w:rsidR="002906F5" w:rsidRDefault="00D7420D">
            <w:pPr>
              <w:pStyle w:val="TableParagraph"/>
              <w:spacing w:before="250"/>
              <w:ind w:left="11" w:right="2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2906" w:type="dxa"/>
          </w:tcPr>
          <w:p w:rsidR="002906F5" w:rsidRDefault="00D7420D">
            <w:pPr>
              <w:pStyle w:val="TableParagraph"/>
              <w:spacing w:before="250"/>
              <w:ind w:left="15" w:right="5"/>
              <w:jc w:val="center"/>
            </w:pPr>
            <w:r>
              <w:t>PN-EN</w:t>
            </w:r>
            <w:r>
              <w:rPr>
                <w:spacing w:val="-6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14184-</w:t>
            </w:r>
            <w:r>
              <w:rPr>
                <w:spacing w:val="-2"/>
              </w:rPr>
              <w:t>1:2011</w:t>
            </w:r>
          </w:p>
        </w:tc>
      </w:tr>
      <w:tr w:rsidR="002906F5">
        <w:trPr>
          <w:trHeight w:val="438"/>
        </w:trPr>
        <w:tc>
          <w:tcPr>
            <w:tcW w:w="538" w:type="dxa"/>
          </w:tcPr>
          <w:p w:rsidR="002906F5" w:rsidRDefault="00D7420D">
            <w:pPr>
              <w:pStyle w:val="TableParagraph"/>
              <w:spacing w:before="91"/>
              <w:ind w:left="86"/>
            </w:pPr>
            <w:r>
              <w:rPr>
                <w:spacing w:val="-5"/>
              </w:rPr>
              <w:t>3.</w:t>
            </w:r>
          </w:p>
        </w:tc>
        <w:tc>
          <w:tcPr>
            <w:tcW w:w="3377" w:type="dxa"/>
            <w:gridSpan w:val="2"/>
          </w:tcPr>
          <w:p w:rsidR="002906F5" w:rsidRDefault="00D7420D">
            <w:pPr>
              <w:pStyle w:val="TableParagraph"/>
              <w:spacing w:before="91"/>
              <w:ind w:left="68"/>
            </w:pPr>
            <w:proofErr w:type="spellStart"/>
            <w:r>
              <w:t>pH</w:t>
            </w:r>
            <w:proofErr w:type="spellEnd"/>
            <w:r>
              <w:rPr>
                <w:spacing w:val="-4"/>
              </w:rPr>
              <w:t xml:space="preserve"> </w:t>
            </w:r>
            <w:r>
              <w:t>ekstraktów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wodnych</w:t>
            </w:r>
          </w:p>
        </w:tc>
        <w:tc>
          <w:tcPr>
            <w:tcW w:w="1207" w:type="dxa"/>
          </w:tcPr>
          <w:p w:rsidR="002906F5" w:rsidRDefault="00D7420D">
            <w:pPr>
              <w:pStyle w:val="TableParagraph"/>
              <w:spacing w:before="91"/>
              <w:ind w:left="9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92" w:type="dxa"/>
          </w:tcPr>
          <w:p w:rsidR="002906F5" w:rsidRDefault="00D7420D">
            <w:pPr>
              <w:pStyle w:val="TableParagraph"/>
              <w:spacing w:before="91"/>
              <w:ind w:left="11" w:right="2"/>
              <w:jc w:val="center"/>
            </w:pPr>
            <w:r>
              <w:t xml:space="preserve">4,0 – </w:t>
            </w:r>
            <w:r>
              <w:rPr>
                <w:spacing w:val="-5"/>
              </w:rPr>
              <w:t>7,5</w:t>
            </w:r>
          </w:p>
        </w:tc>
        <w:tc>
          <w:tcPr>
            <w:tcW w:w="2906" w:type="dxa"/>
          </w:tcPr>
          <w:p w:rsidR="002906F5" w:rsidRDefault="00D7420D">
            <w:pPr>
              <w:pStyle w:val="TableParagraph"/>
              <w:spacing w:before="91"/>
              <w:ind w:left="15" w:right="2"/>
              <w:jc w:val="center"/>
            </w:pPr>
            <w:r>
              <w:t>PN-EN</w:t>
            </w:r>
            <w:r>
              <w:rPr>
                <w:spacing w:val="-6"/>
              </w:rPr>
              <w:t xml:space="preserve"> </w:t>
            </w:r>
            <w:r>
              <w:t>ISO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3071:2007</w:t>
            </w:r>
          </w:p>
        </w:tc>
      </w:tr>
      <w:tr w:rsidR="002906F5">
        <w:trPr>
          <w:trHeight w:val="623"/>
        </w:trPr>
        <w:tc>
          <w:tcPr>
            <w:tcW w:w="538" w:type="dxa"/>
            <w:vMerge w:val="restart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210"/>
            </w:pPr>
          </w:p>
          <w:p w:rsidR="002906F5" w:rsidRDefault="00D7420D">
            <w:pPr>
              <w:pStyle w:val="TableParagraph"/>
              <w:ind w:left="69"/>
            </w:pPr>
            <w:r>
              <w:rPr>
                <w:spacing w:val="-5"/>
              </w:rPr>
              <w:t>4.</w:t>
            </w:r>
          </w:p>
        </w:tc>
        <w:tc>
          <w:tcPr>
            <w:tcW w:w="2235" w:type="dxa"/>
            <w:vMerge w:val="restart"/>
          </w:tcPr>
          <w:p w:rsidR="002906F5" w:rsidRDefault="00D7420D">
            <w:pPr>
              <w:pStyle w:val="TableParagraph"/>
              <w:spacing w:before="39"/>
              <w:ind w:left="68" w:right="630"/>
            </w:pPr>
            <w:r>
              <w:t>Zawartość</w:t>
            </w:r>
            <w:r>
              <w:rPr>
                <w:spacing w:val="-14"/>
              </w:rPr>
              <w:t xml:space="preserve"> </w:t>
            </w:r>
            <w:r>
              <w:t xml:space="preserve">metali </w:t>
            </w:r>
            <w:r>
              <w:rPr>
                <w:spacing w:val="-2"/>
              </w:rPr>
              <w:t>ciężkich</w:t>
            </w:r>
          </w:p>
          <w:p w:rsidR="002906F5" w:rsidRDefault="00D7420D">
            <w:pPr>
              <w:pStyle w:val="TableParagraph"/>
              <w:ind w:left="68" w:right="373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zmineralizowanej </w:t>
            </w:r>
            <w:r>
              <w:rPr>
                <w:spacing w:val="-2"/>
              </w:rPr>
              <w:t>próbce,</w:t>
            </w:r>
          </w:p>
          <w:p w:rsidR="002906F5" w:rsidRDefault="00D7420D">
            <w:pPr>
              <w:pStyle w:val="TableParagraph"/>
              <w:ind w:left="68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więcej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niż</w:t>
            </w:r>
          </w:p>
        </w:tc>
        <w:tc>
          <w:tcPr>
            <w:tcW w:w="1142" w:type="dxa"/>
          </w:tcPr>
          <w:p w:rsidR="002906F5" w:rsidRDefault="00D7420D">
            <w:pPr>
              <w:pStyle w:val="TableParagraph"/>
              <w:spacing w:before="183"/>
              <w:ind w:left="3"/>
              <w:jc w:val="center"/>
            </w:pPr>
            <w:r>
              <w:t>Ołów</w:t>
            </w:r>
            <w:r>
              <w:rPr>
                <w:spacing w:val="-4"/>
              </w:rPr>
              <w:t xml:space="preserve"> (Pb)</w:t>
            </w:r>
          </w:p>
        </w:tc>
        <w:tc>
          <w:tcPr>
            <w:tcW w:w="1207" w:type="dxa"/>
            <w:vMerge w:val="restart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210"/>
            </w:pPr>
          </w:p>
          <w:p w:rsidR="002906F5" w:rsidRDefault="00D7420D">
            <w:pPr>
              <w:pStyle w:val="TableParagraph"/>
              <w:ind w:left="321"/>
            </w:pPr>
            <w:r>
              <w:rPr>
                <w:spacing w:val="-2"/>
              </w:rPr>
              <w:t>mg/kg</w:t>
            </w:r>
          </w:p>
        </w:tc>
        <w:tc>
          <w:tcPr>
            <w:tcW w:w="1192" w:type="dxa"/>
          </w:tcPr>
          <w:p w:rsidR="002906F5" w:rsidRDefault="00D7420D">
            <w:pPr>
              <w:pStyle w:val="TableParagraph"/>
              <w:spacing w:before="183"/>
              <w:ind w:left="11"/>
              <w:jc w:val="center"/>
            </w:pPr>
            <w:r>
              <w:rPr>
                <w:spacing w:val="-4"/>
              </w:rPr>
              <w:t>90,0</w:t>
            </w:r>
          </w:p>
        </w:tc>
        <w:tc>
          <w:tcPr>
            <w:tcW w:w="2906" w:type="dxa"/>
            <w:vMerge w:val="restart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37"/>
            </w:pPr>
          </w:p>
          <w:p w:rsidR="002906F5" w:rsidRDefault="00D7420D">
            <w:pPr>
              <w:pStyle w:val="TableParagraph"/>
              <w:ind w:left="339"/>
            </w:pPr>
            <w:r>
              <w:t>PN-EN</w:t>
            </w:r>
            <w:r>
              <w:rPr>
                <w:spacing w:val="-11"/>
              </w:rPr>
              <w:t xml:space="preserve"> </w:t>
            </w:r>
            <w:r>
              <w:t>16711-1:2016-</w:t>
            </w:r>
            <w:r>
              <w:rPr>
                <w:spacing w:val="-5"/>
              </w:rPr>
              <w:t>01</w:t>
            </w:r>
          </w:p>
        </w:tc>
      </w:tr>
      <w:tr w:rsidR="002906F5">
        <w:trPr>
          <w:trHeight w:val="710"/>
        </w:trPr>
        <w:tc>
          <w:tcPr>
            <w:tcW w:w="538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2906F5" w:rsidRDefault="00D7420D">
            <w:pPr>
              <w:pStyle w:val="TableParagraph"/>
              <w:spacing w:before="229"/>
              <w:ind w:left="3" w:right="1"/>
              <w:jc w:val="center"/>
            </w:pPr>
            <w:r>
              <w:t>Kadm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(Cd)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2906F5" w:rsidRDefault="00D7420D">
            <w:pPr>
              <w:pStyle w:val="TableParagraph"/>
              <w:spacing w:before="229"/>
              <w:ind w:left="11"/>
              <w:jc w:val="center"/>
            </w:pPr>
            <w:r>
              <w:rPr>
                <w:spacing w:val="-4"/>
              </w:rPr>
              <w:t>40,0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</w:tr>
      <w:tr w:rsidR="002906F5">
        <w:trPr>
          <w:trHeight w:val="625"/>
        </w:trPr>
        <w:tc>
          <w:tcPr>
            <w:tcW w:w="538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 w:val="restart"/>
          </w:tcPr>
          <w:p w:rsidR="002906F5" w:rsidRDefault="00D7420D">
            <w:pPr>
              <w:pStyle w:val="TableParagraph"/>
              <w:spacing w:before="166"/>
              <w:ind w:left="68" w:right="116"/>
            </w:pPr>
            <w:r>
              <w:rPr>
                <w:spacing w:val="-2"/>
              </w:rPr>
              <w:t xml:space="preserve">Zawartość </w:t>
            </w:r>
            <w:r>
              <w:t>ekstrahowanych</w:t>
            </w:r>
            <w:r>
              <w:rPr>
                <w:spacing w:val="-14"/>
              </w:rPr>
              <w:t xml:space="preserve"> </w:t>
            </w:r>
            <w:r>
              <w:t xml:space="preserve">metali </w:t>
            </w:r>
            <w:r>
              <w:rPr>
                <w:spacing w:val="-2"/>
              </w:rPr>
              <w:t>ciężkich,</w:t>
            </w:r>
          </w:p>
          <w:p w:rsidR="002906F5" w:rsidRDefault="00D7420D">
            <w:pPr>
              <w:pStyle w:val="TableParagraph"/>
              <w:spacing w:line="252" w:lineRule="exact"/>
              <w:ind w:left="68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więcej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niż:</w:t>
            </w:r>
          </w:p>
        </w:tc>
        <w:tc>
          <w:tcPr>
            <w:tcW w:w="1142" w:type="dxa"/>
          </w:tcPr>
          <w:p w:rsidR="002906F5" w:rsidRDefault="00D7420D">
            <w:pPr>
              <w:pStyle w:val="TableParagraph"/>
              <w:spacing w:before="185"/>
              <w:ind w:left="3" w:right="1"/>
              <w:jc w:val="center"/>
            </w:pPr>
            <w:r>
              <w:t>Arsen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(As)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2906F5" w:rsidRDefault="00D7420D">
            <w:pPr>
              <w:pStyle w:val="TableParagraph"/>
              <w:spacing w:before="185"/>
              <w:ind w:left="11" w:right="5"/>
              <w:jc w:val="center"/>
            </w:pPr>
            <w:r>
              <w:rPr>
                <w:spacing w:val="-5"/>
              </w:rPr>
              <w:t>1,0</w:t>
            </w:r>
          </w:p>
        </w:tc>
        <w:tc>
          <w:tcPr>
            <w:tcW w:w="2906" w:type="dxa"/>
            <w:vMerge w:val="restart"/>
          </w:tcPr>
          <w:p w:rsidR="002906F5" w:rsidRDefault="002906F5">
            <w:pPr>
              <w:pStyle w:val="TableParagraph"/>
            </w:pPr>
          </w:p>
          <w:p w:rsidR="002906F5" w:rsidRDefault="002906F5">
            <w:pPr>
              <w:pStyle w:val="TableParagraph"/>
              <w:spacing w:before="39"/>
            </w:pPr>
          </w:p>
          <w:p w:rsidR="002906F5" w:rsidRDefault="00D7420D">
            <w:pPr>
              <w:pStyle w:val="TableParagraph"/>
              <w:ind w:left="339"/>
            </w:pPr>
            <w:r>
              <w:t>PN-EN</w:t>
            </w:r>
            <w:r>
              <w:rPr>
                <w:spacing w:val="-11"/>
              </w:rPr>
              <w:t xml:space="preserve"> </w:t>
            </w:r>
            <w:r>
              <w:t>16711-2:2016-</w:t>
            </w:r>
            <w:r>
              <w:rPr>
                <w:spacing w:val="-5"/>
              </w:rPr>
              <w:t>01</w:t>
            </w:r>
          </w:p>
        </w:tc>
      </w:tr>
      <w:tr w:rsidR="002906F5">
        <w:trPr>
          <w:trHeight w:val="710"/>
        </w:trPr>
        <w:tc>
          <w:tcPr>
            <w:tcW w:w="538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2906F5" w:rsidRDefault="00D7420D">
            <w:pPr>
              <w:pStyle w:val="TableParagraph"/>
              <w:spacing w:before="226"/>
              <w:ind w:left="3" w:right="1"/>
              <w:jc w:val="center"/>
            </w:pPr>
            <w:r>
              <w:t>Rtęć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(Hg)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2906F5" w:rsidRDefault="00D7420D">
            <w:pPr>
              <w:pStyle w:val="TableParagraph"/>
              <w:spacing w:before="226"/>
              <w:ind w:left="11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:rsidR="002906F5" w:rsidRDefault="002906F5">
            <w:pPr>
              <w:rPr>
                <w:sz w:val="2"/>
                <w:szCs w:val="2"/>
              </w:rPr>
            </w:pPr>
          </w:p>
        </w:tc>
      </w:tr>
    </w:tbl>
    <w:p w:rsidR="002906F5" w:rsidRDefault="00D7420D">
      <w:pPr>
        <w:spacing w:before="123"/>
        <w:ind w:left="218"/>
        <w:rPr>
          <w:b/>
        </w:rPr>
      </w:pPr>
      <w:r>
        <w:rPr>
          <w:b/>
          <w:spacing w:val="-2"/>
        </w:rPr>
        <w:t>UWAGA:</w:t>
      </w:r>
    </w:p>
    <w:p w:rsidR="002906F5" w:rsidRDefault="00D7420D">
      <w:pPr>
        <w:pStyle w:val="Tekstpodstawowy"/>
        <w:spacing w:before="37" w:line="278" w:lineRule="auto"/>
        <w:ind w:left="218"/>
        <w:rPr>
          <w:i/>
        </w:rPr>
      </w:pPr>
      <w:r>
        <w:t>Spełnienie</w:t>
      </w:r>
      <w:r>
        <w:rPr>
          <w:spacing w:val="74"/>
        </w:rPr>
        <w:t xml:space="preserve"> </w:t>
      </w:r>
      <w:r>
        <w:t>wymagań</w:t>
      </w:r>
      <w:r>
        <w:rPr>
          <w:spacing w:val="75"/>
        </w:rPr>
        <w:t xml:space="preserve"> </w:t>
      </w:r>
      <w:r>
        <w:t>zamieszczonych</w:t>
      </w:r>
      <w:r>
        <w:rPr>
          <w:spacing w:val="75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Tabeli</w:t>
      </w:r>
      <w:r>
        <w:rPr>
          <w:spacing w:val="75"/>
        </w:rPr>
        <w:t xml:space="preserve"> </w:t>
      </w:r>
      <w:r>
        <w:t>4</w:t>
      </w:r>
      <w:r>
        <w:rPr>
          <w:spacing w:val="72"/>
        </w:rPr>
        <w:t xml:space="preserve"> </w:t>
      </w:r>
      <w:r>
        <w:t>powinno</w:t>
      </w:r>
      <w:r>
        <w:rPr>
          <w:spacing w:val="73"/>
        </w:rPr>
        <w:t xml:space="preserve"> </w:t>
      </w:r>
      <w:r>
        <w:t>być</w:t>
      </w:r>
      <w:r>
        <w:rPr>
          <w:spacing w:val="74"/>
        </w:rPr>
        <w:t xml:space="preserve"> </w:t>
      </w:r>
      <w:r>
        <w:t>potwierdzone</w:t>
      </w:r>
      <w:r>
        <w:rPr>
          <w:spacing w:val="74"/>
        </w:rPr>
        <w:t xml:space="preserve"> </w:t>
      </w:r>
      <w:r>
        <w:t>wynikami</w:t>
      </w:r>
      <w:r>
        <w:rPr>
          <w:spacing w:val="74"/>
        </w:rPr>
        <w:t xml:space="preserve"> </w:t>
      </w:r>
      <w:r>
        <w:t>badań wykonanymi w akredytowanych laboratoriach badawczych</w:t>
      </w:r>
      <w:r>
        <w:rPr>
          <w:i/>
        </w:rPr>
        <w:t>.</w:t>
      </w:r>
    </w:p>
    <w:p w:rsidR="002906F5" w:rsidRDefault="002906F5">
      <w:pPr>
        <w:spacing w:line="278" w:lineRule="auto"/>
        <w:sectPr w:rsidR="002906F5">
          <w:pgSz w:w="11910" w:h="16840"/>
          <w:pgMar w:top="1340" w:right="1180" w:bottom="1240" w:left="1200" w:header="0" w:footer="1051" w:gutter="0"/>
          <w:cols w:space="708"/>
        </w:sectPr>
      </w:pP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jc w:val="both"/>
      </w:pPr>
      <w:bookmarkStart w:id="16" w:name="_bookmark15"/>
      <w:bookmarkEnd w:id="16"/>
      <w:r>
        <w:lastRenderedPageBreak/>
        <w:t>Wymagania</w:t>
      </w:r>
      <w:r>
        <w:rPr>
          <w:spacing w:val="-7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stabilności</w:t>
      </w:r>
      <w:r>
        <w:rPr>
          <w:spacing w:val="-8"/>
        </w:rPr>
        <w:t xml:space="preserve"> </w:t>
      </w:r>
      <w:r>
        <w:rPr>
          <w:spacing w:val="-2"/>
        </w:rPr>
        <w:t>parametrów</w:t>
      </w:r>
    </w:p>
    <w:p w:rsidR="002906F5" w:rsidRDefault="00D7420D">
      <w:pPr>
        <w:pStyle w:val="Tekstpodstawowy"/>
        <w:spacing w:before="119" w:line="276" w:lineRule="auto"/>
        <w:ind w:left="218" w:right="232"/>
        <w:jc w:val="both"/>
      </w:pPr>
      <w:r>
        <w:t>Laminat powinien charakteryzować się stabilnością parametrów określonych w</w:t>
      </w:r>
      <w:r>
        <w:rPr>
          <w:spacing w:val="-1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4 niniejszej specyfikacji.</w:t>
      </w:r>
      <w:r>
        <w:rPr>
          <w:spacing w:val="40"/>
        </w:rPr>
        <w:t xml:space="preserve"> </w:t>
      </w:r>
      <w:r>
        <w:t>Gwarantowany termin stabilności parametrów dla każdej partii laminatu, Wykonawca powinien zamieścić w karcie wyrobu (karta technologiczna, wymagania użytkowe, itp.).</w:t>
      </w:r>
    </w:p>
    <w:p w:rsidR="002906F5" w:rsidRDefault="002906F5">
      <w:pPr>
        <w:pStyle w:val="Tekstpodstawowy"/>
        <w:spacing w:before="106"/>
      </w:pPr>
    </w:p>
    <w:p w:rsidR="002906F5" w:rsidRDefault="00D7420D">
      <w:pPr>
        <w:pStyle w:val="Nagwek1"/>
        <w:numPr>
          <w:ilvl w:val="0"/>
          <w:numId w:val="17"/>
        </w:numPr>
        <w:tabs>
          <w:tab w:val="left" w:pos="578"/>
        </w:tabs>
        <w:jc w:val="both"/>
      </w:pPr>
      <w:bookmarkStart w:id="17" w:name="_bookmark16"/>
      <w:bookmarkEnd w:id="17"/>
      <w:r>
        <w:rPr>
          <w:spacing w:val="-2"/>
        </w:rPr>
        <w:t>CECHOWANIE,</w:t>
      </w:r>
      <w:r>
        <w:rPr>
          <w:spacing w:val="-12"/>
        </w:rPr>
        <w:t xml:space="preserve"> </w:t>
      </w:r>
      <w:r>
        <w:rPr>
          <w:spacing w:val="-2"/>
        </w:rPr>
        <w:t>PAKOWANIE,</w:t>
      </w:r>
      <w:r>
        <w:rPr>
          <w:spacing w:val="-9"/>
        </w:rPr>
        <w:t xml:space="preserve"> </w:t>
      </w:r>
      <w:r>
        <w:rPr>
          <w:spacing w:val="-2"/>
        </w:rPr>
        <w:t>PRZECHOWYWANIE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TRANSPORT.</w:t>
      </w: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spacing w:before="242"/>
      </w:pPr>
      <w:bookmarkStart w:id="18" w:name="_bookmark17"/>
      <w:bookmarkEnd w:id="18"/>
      <w:r>
        <w:rPr>
          <w:spacing w:val="-2"/>
        </w:rPr>
        <w:t>Cechowanie</w:t>
      </w:r>
    </w:p>
    <w:p w:rsidR="002906F5" w:rsidRDefault="00D7420D">
      <w:pPr>
        <w:pStyle w:val="Tekstpodstawowy"/>
        <w:spacing w:before="119"/>
        <w:ind w:left="218"/>
      </w:pPr>
      <w:r>
        <w:t>Laminat</w:t>
      </w:r>
      <w:r>
        <w:rPr>
          <w:spacing w:val="-4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posiadać</w:t>
      </w:r>
      <w:r>
        <w:rPr>
          <w:spacing w:val="-6"/>
        </w:rPr>
        <w:t xml:space="preserve"> </w:t>
      </w:r>
      <w:r>
        <w:t>etykiety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języku</w:t>
      </w:r>
      <w:r>
        <w:rPr>
          <w:spacing w:val="-4"/>
        </w:rPr>
        <w:t xml:space="preserve"> </w:t>
      </w:r>
      <w:r>
        <w:rPr>
          <w:spacing w:val="-2"/>
        </w:rPr>
        <w:t>polskim.</w:t>
      </w:r>
    </w:p>
    <w:p w:rsidR="002906F5" w:rsidRDefault="00D7420D">
      <w:pPr>
        <w:pStyle w:val="Tekstpodstawowy"/>
        <w:spacing w:before="40" w:line="276" w:lineRule="auto"/>
        <w:ind w:left="218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etykiet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innym</w:t>
      </w:r>
      <w:r>
        <w:rPr>
          <w:spacing w:val="-6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polski,</w:t>
      </w:r>
      <w:r>
        <w:rPr>
          <w:spacing w:val="-2"/>
        </w:rPr>
        <w:t xml:space="preserve"> </w:t>
      </w:r>
      <w:r>
        <w:t>konieczna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dodatkowa</w:t>
      </w:r>
      <w:r>
        <w:rPr>
          <w:spacing w:val="-2"/>
        </w:rPr>
        <w:t xml:space="preserve"> </w:t>
      </w:r>
      <w:r>
        <w:t>etykieta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polskim. Informacje i znaki zawarte na etykietach muszą być trwałe i czytelne.</w:t>
      </w:r>
    </w:p>
    <w:p w:rsidR="002906F5" w:rsidRDefault="00D7420D">
      <w:pPr>
        <w:pStyle w:val="Tekstpodstawowy"/>
        <w:spacing w:line="253" w:lineRule="exact"/>
        <w:ind w:left="218"/>
      </w:pPr>
      <w:r>
        <w:t>Na</w:t>
      </w:r>
      <w:r>
        <w:rPr>
          <w:spacing w:val="-4"/>
        </w:rPr>
        <w:t xml:space="preserve"> </w:t>
      </w:r>
      <w:r>
        <w:t>etykietach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skreśleń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poprawek.</w:t>
      </w:r>
    </w:p>
    <w:p w:rsidR="002906F5" w:rsidRDefault="00D7420D">
      <w:pPr>
        <w:pStyle w:val="Tekstpodstawowy"/>
        <w:spacing w:before="37"/>
        <w:ind w:left="218"/>
      </w:pPr>
      <w:r>
        <w:t>Etykiet</w:t>
      </w:r>
      <w:r>
        <w:t>y/etykiety</w:t>
      </w:r>
      <w:r>
        <w:rPr>
          <w:spacing w:val="-10"/>
        </w:rPr>
        <w:t xml:space="preserve"> </w:t>
      </w:r>
      <w:r>
        <w:t>dodatkowe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języku</w:t>
      </w:r>
      <w:r>
        <w:rPr>
          <w:spacing w:val="-5"/>
        </w:rPr>
        <w:t xml:space="preserve"> </w:t>
      </w:r>
      <w:r>
        <w:t>polskim,</w:t>
      </w:r>
      <w:r>
        <w:rPr>
          <w:spacing w:val="-5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zawierać,</w:t>
      </w:r>
      <w:r>
        <w:rPr>
          <w:spacing w:val="-5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najmniej</w:t>
      </w:r>
      <w:r>
        <w:rPr>
          <w:spacing w:val="-4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rPr>
          <w:spacing w:val="-2"/>
        </w:rPr>
        <w:t>dane: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38"/>
        <w:ind w:left="925" w:hanging="347"/>
      </w:pPr>
      <w:r>
        <w:t>nazwę,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znak</w:t>
      </w:r>
      <w:r>
        <w:rPr>
          <w:spacing w:val="-3"/>
        </w:rPr>
        <w:t xml:space="preserve"> </w:t>
      </w:r>
      <w:r>
        <w:rPr>
          <w:spacing w:val="-2"/>
        </w:rPr>
        <w:t>producenta,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21"/>
        <w:ind w:left="925" w:hanging="347"/>
      </w:pPr>
      <w:r>
        <w:t>nazwę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przeznaczenie</w:t>
      </w:r>
      <w:r>
        <w:rPr>
          <w:spacing w:val="-6"/>
        </w:rPr>
        <w:t xml:space="preserve"> </w:t>
      </w:r>
      <w:r>
        <w:t>użytkowe</w:t>
      </w:r>
      <w:r>
        <w:rPr>
          <w:spacing w:val="-3"/>
        </w:rPr>
        <w:t xml:space="preserve"> </w:t>
      </w:r>
      <w:r>
        <w:rPr>
          <w:spacing w:val="-2"/>
        </w:rPr>
        <w:t>laminatu,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19"/>
        <w:ind w:left="925" w:hanging="347"/>
      </w:pPr>
      <w:r>
        <w:t>numer</w:t>
      </w:r>
      <w:r>
        <w:rPr>
          <w:spacing w:val="-2"/>
        </w:rPr>
        <w:t xml:space="preserve"> </w:t>
      </w:r>
      <w:r>
        <w:t>partii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rPr>
          <w:spacing w:val="-2"/>
        </w:rPr>
        <w:t>sztuki,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19"/>
        <w:ind w:left="925" w:hanging="347"/>
      </w:pPr>
      <w:r>
        <w:t>szerokość</w:t>
      </w:r>
      <w:r>
        <w:rPr>
          <w:spacing w:val="-3"/>
        </w:rPr>
        <w:t xml:space="preserve"> </w:t>
      </w:r>
      <w:r>
        <w:t>sztuki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5"/>
        </w:rPr>
        <w:t>cm,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19"/>
        <w:ind w:left="925" w:hanging="347"/>
      </w:pPr>
      <w:r>
        <w:t>długość</w:t>
      </w:r>
      <w:r>
        <w:rPr>
          <w:spacing w:val="-3"/>
        </w:rPr>
        <w:t xml:space="preserve"> </w:t>
      </w:r>
      <w:r>
        <w:t>sztuki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mb</w:t>
      </w:r>
      <w:proofErr w:type="spellEnd"/>
      <w:r>
        <w:rPr>
          <w:spacing w:val="-5"/>
        </w:rPr>
        <w:t>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19"/>
        <w:ind w:left="925" w:hanging="347"/>
      </w:pPr>
      <w:r>
        <w:t>skład</w:t>
      </w:r>
      <w:r>
        <w:rPr>
          <w:spacing w:val="-2"/>
        </w:rPr>
        <w:t xml:space="preserve"> surowcowy,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21"/>
        <w:ind w:left="925" w:hanging="347"/>
      </w:pPr>
      <w:r>
        <w:rPr>
          <w:spacing w:val="-2"/>
        </w:rPr>
        <w:t>kolor/deseń,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19"/>
        <w:ind w:left="925" w:hanging="347"/>
      </w:pPr>
      <w:r>
        <w:t>rodzaj</w:t>
      </w:r>
      <w:r>
        <w:rPr>
          <w:spacing w:val="-1"/>
        </w:rPr>
        <w:t xml:space="preserve"> </w:t>
      </w:r>
      <w:r>
        <w:rPr>
          <w:spacing w:val="-2"/>
        </w:rPr>
        <w:t>wykończenia,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19"/>
        <w:ind w:left="925" w:hanging="347"/>
      </w:pPr>
      <w:r>
        <w:t>datę</w:t>
      </w:r>
      <w:r>
        <w:rPr>
          <w:spacing w:val="-1"/>
        </w:rPr>
        <w:t xml:space="preserve"> </w:t>
      </w:r>
      <w:r>
        <w:rPr>
          <w:spacing w:val="-2"/>
        </w:rPr>
        <w:t>produkcji,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19"/>
        <w:ind w:left="925" w:hanging="347"/>
      </w:pPr>
      <w:r>
        <w:t>stopień</w:t>
      </w:r>
      <w:r>
        <w:rPr>
          <w:spacing w:val="-4"/>
        </w:rPr>
        <w:t xml:space="preserve"> </w:t>
      </w:r>
      <w:r>
        <w:rPr>
          <w:spacing w:val="-2"/>
        </w:rPr>
        <w:t>jakości,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22"/>
        <w:ind w:left="925" w:hanging="347"/>
      </w:pPr>
      <w:r>
        <w:t>znak</w:t>
      </w:r>
      <w:r>
        <w:rPr>
          <w:spacing w:val="-4"/>
        </w:rPr>
        <w:t xml:space="preserve"> </w:t>
      </w:r>
      <w:r>
        <w:t>kontroli</w:t>
      </w:r>
      <w:r>
        <w:rPr>
          <w:spacing w:val="-5"/>
        </w:rPr>
        <w:t xml:space="preserve"> </w:t>
      </w:r>
      <w:r>
        <w:rPr>
          <w:spacing w:val="-2"/>
        </w:rPr>
        <w:t>jakości,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</w:tabs>
        <w:spacing w:before="19"/>
        <w:ind w:left="925" w:hanging="347"/>
      </w:pPr>
      <w:r>
        <w:t>okres</w:t>
      </w:r>
      <w:r>
        <w:rPr>
          <w:spacing w:val="-3"/>
        </w:rPr>
        <w:t xml:space="preserve"> </w:t>
      </w:r>
      <w:r>
        <w:rPr>
          <w:spacing w:val="-2"/>
        </w:rPr>
        <w:t>gwarancji,</w:t>
      </w:r>
    </w:p>
    <w:p w:rsidR="002906F5" w:rsidRDefault="00D7420D">
      <w:pPr>
        <w:pStyle w:val="Akapitzlist"/>
        <w:numPr>
          <w:ilvl w:val="0"/>
          <w:numId w:val="1"/>
        </w:numPr>
        <w:tabs>
          <w:tab w:val="left" w:pos="925"/>
          <w:tab w:val="left" w:pos="938"/>
        </w:tabs>
        <w:spacing w:before="19" w:line="256" w:lineRule="auto"/>
        <w:ind w:right="233" w:hanging="360"/>
      </w:pPr>
      <w:r>
        <w:t>oznaczenie sposobu konserwacji (zgodne z normą PN-EN</w:t>
      </w:r>
      <w:r>
        <w:rPr>
          <w:spacing w:val="-1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 xml:space="preserve">3758:2012), obejmujące układ </w:t>
      </w:r>
      <w:r>
        <w:rPr>
          <w:spacing w:val="-2"/>
        </w:rPr>
        <w:t>znaków.</w:t>
      </w:r>
    </w:p>
    <w:p w:rsidR="002906F5" w:rsidRDefault="002906F5">
      <w:pPr>
        <w:pStyle w:val="Tekstpodstawowy"/>
        <w:spacing w:before="80"/>
        <w:rPr>
          <w:sz w:val="20"/>
        </w:rPr>
      </w:pPr>
    </w:p>
    <w:tbl>
      <w:tblPr>
        <w:tblStyle w:val="TableNormal"/>
        <w:tblW w:w="0" w:type="auto"/>
        <w:tblInd w:w="2590" w:type="dxa"/>
        <w:tblLayout w:type="fixed"/>
        <w:tblLook w:val="01E0" w:firstRow="1" w:lastRow="1" w:firstColumn="1" w:lastColumn="1" w:noHBand="0" w:noVBand="0"/>
      </w:tblPr>
      <w:tblGrid>
        <w:gridCol w:w="927"/>
        <w:gridCol w:w="860"/>
        <w:gridCol w:w="901"/>
        <w:gridCol w:w="933"/>
        <w:gridCol w:w="719"/>
      </w:tblGrid>
      <w:tr w:rsidR="002906F5">
        <w:trPr>
          <w:trHeight w:val="647"/>
        </w:trPr>
        <w:tc>
          <w:tcPr>
            <w:tcW w:w="927" w:type="dxa"/>
          </w:tcPr>
          <w:p w:rsidR="002906F5" w:rsidRDefault="00D7420D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88766" cy="338327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66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2906F5" w:rsidRDefault="00D7420D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08826" cy="34671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826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2906F5" w:rsidRDefault="00D7420D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34934" cy="35833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34" cy="3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</w:tcPr>
          <w:p w:rsidR="002906F5" w:rsidRDefault="00D7420D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47730" cy="373379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0" cy="3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</w:tcPr>
          <w:p w:rsidR="002906F5" w:rsidRDefault="00D7420D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57131" cy="346328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31" cy="34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6F5" w:rsidRDefault="00D7420D">
      <w:pPr>
        <w:spacing w:before="40"/>
        <w:ind w:left="1043" w:right="1059"/>
        <w:jc w:val="center"/>
        <w:rPr>
          <w:sz w:val="20"/>
        </w:rPr>
      </w:pPr>
      <w:r>
        <w:rPr>
          <w:sz w:val="20"/>
        </w:rPr>
        <w:t>Rysunek</w:t>
      </w:r>
      <w:r>
        <w:rPr>
          <w:spacing w:val="-7"/>
          <w:sz w:val="20"/>
        </w:rPr>
        <w:t xml:space="preserve"> </w:t>
      </w: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konserwacji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laminatu</w:t>
      </w:r>
    </w:p>
    <w:p w:rsidR="002906F5" w:rsidRDefault="002906F5">
      <w:pPr>
        <w:pStyle w:val="Tekstpodstawowy"/>
        <w:spacing w:before="214"/>
        <w:rPr>
          <w:sz w:val="20"/>
        </w:rPr>
      </w:pP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spacing w:before="1"/>
        <w:jc w:val="both"/>
      </w:pPr>
      <w:bookmarkStart w:id="19" w:name="_bookmark18"/>
      <w:bookmarkEnd w:id="19"/>
      <w:r>
        <w:t>Pakowanie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Przechowywanie</w:t>
      </w:r>
    </w:p>
    <w:p w:rsidR="002906F5" w:rsidRDefault="00D7420D">
      <w:pPr>
        <w:pStyle w:val="Tekstpodstawowy"/>
        <w:spacing w:before="122" w:line="276" w:lineRule="auto"/>
        <w:ind w:left="218" w:right="232"/>
        <w:jc w:val="both"/>
      </w:pPr>
      <w:r>
        <w:rPr>
          <w:b/>
        </w:rPr>
        <w:t>Pakowanie</w:t>
      </w:r>
      <w:r>
        <w:rPr>
          <w:b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każda</w:t>
      </w:r>
      <w:r>
        <w:rPr>
          <w:spacing w:val="-2"/>
        </w:rPr>
        <w:t xml:space="preserve"> </w:t>
      </w:r>
      <w:r>
        <w:t>sztuka nawinięta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oddzielny</w:t>
      </w:r>
      <w:r>
        <w:rPr>
          <w:spacing w:val="-5"/>
        </w:rPr>
        <w:t xml:space="preserve"> </w:t>
      </w:r>
      <w:r>
        <w:t>nawój powinna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zabezpieczona,</w:t>
      </w:r>
      <w:r>
        <w:rPr>
          <w:spacing w:val="-2"/>
        </w:rPr>
        <w:t xml:space="preserve"> </w:t>
      </w:r>
      <w:r>
        <w:t>np.:</w:t>
      </w:r>
      <w:r>
        <w:rPr>
          <w:spacing w:val="-1"/>
        </w:rPr>
        <w:t xml:space="preserve"> </w:t>
      </w:r>
      <w:r>
        <w:t>folią</w:t>
      </w:r>
      <w:r>
        <w:rPr>
          <w:spacing w:val="40"/>
        </w:rPr>
        <w:t xml:space="preserve"> </w:t>
      </w:r>
      <w:r>
        <w:t>przed uszkodzeniem, zabrudzeniem (mechanicznym, chemicznym, biologicznym), zamoczeniem oraz obniżeniem jej jakości w czasie przechowywania oraz transportu. Dopuszcza się inny sposób pakowania, pod warunkiem</w:t>
      </w:r>
      <w:r>
        <w:rPr>
          <w:spacing w:val="40"/>
        </w:rPr>
        <w:t xml:space="preserve"> </w:t>
      </w:r>
      <w:r>
        <w:t>zachowania wymagań określonych w pkt. 4.</w:t>
      </w:r>
    </w:p>
    <w:p w:rsidR="002906F5" w:rsidRDefault="00D7420D">
      <w:pPr>
        <w:pStyle w:val="Tekstpodstawowy"/>
        <w:spacing w:before="240"/>
        <w:ind w:left="218"/>
        <w:jc w:val="both"/>
      </w:pPr>
      <w:r>
        <w:rPr>
          <w:b/>
        </w:rPr>
        <w:t>Przechow</w:t>
      </w:r>
      <w:r>
        <w:rPr>
          <w:b/>
        </w:rPr>
        <w:t>ywanie</w:t>
      </w:r>
      <w:r>
        <w:rPr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laminat</w:t>
      </w:r>
      <w:r>
        <w:rPr>
          <w:spacing w:val="-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przechowywać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pomieszczeniach</w:t>
      </w:r>
      <w:r>
        <w:rPr>
          <w:spacing w:val="-2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temperaturę</w:t>
      </w:r>
      <w:r>
        <w:rPr>
          <w:spacing w:val="-1"/>
        </w:rPr>
        <w:t xml:space="preserve"> </w:t>
      </w:r>
      <w:r>
        <w:rPr>
          <w:spacing w:val="-5"/>
        </w:rPr>
        <w:t>od</w:t>
      </w:r>
    </w:p>
    <w:p w:rsidR="002906F5" w:rsidRDefault="00D7420D">
      <w:pPr>
        <w:pStyle w:val="Tekstpodstawowy"/>
        <w:spacing w:before="36" w:line="276" w:lineRule="auto"/>
        <w:ind w:left="218" w:right="236"/>
        <w:jc w:val="both"/>
      </w:pPr>
      <w:r>
        <w:t>+5</w:t>
      </w:r>
      <w:r>
        <w:rPr>
          <w:rFonts w:ascii="Symbol" w:hAnsi="Symbol"/>
        </w:rPr>
        <w:t></w:t>
      </w:r>
      <w:r>
        <w:t>C do +30</w:t>
      </w:r>
      <w:r>
        <w:rPr>
          <w:rFonts w:ascii="Symbol" w:hAnsi="Symbol"/>
        </w:rPr>
        <w:t></w:t>
      </w:r>
      <w:r>
        <w:t>C i wilgotności powietrza do 70%, zabezpieczających przed zawilgoceniem, zabrudzeniem, uszkodzeniami lub zniszczeniem oraz działaniem czynników szkodliwych (pl</w:t>
      </w:r>
      <w:r>
        <w:t>eśnie, grzyby, itp.).</w:t>
      </w:r>
    </w:p>
    <w:p w:rsidR="002906F5" w:rsidRDefault="00D7420D">
      <w:pPr>
        <w:pStyle w:val="Tekstpodstawowy"/>
        <w:spacing w:before="2" w:line="276" w:lineRule="auto"/>
        <w:ind w:left="218" w:right="234"/>
        <w:jc w:val="both"/>
      </w:pPr>
      <w:r>
        <w:t>Odległość</w:t>
      </w:r>
      <w:r>
        <w:rPr>
          <w:spacing w:val="73"/>
          <w:w w:val="150"/>
        </w:rPr>
        <w:t xml:space="preserve"> </w:t>
      </w:r>
      <w:r>
        <w:t>przechowywania</w:t>
      </w:r>
      <w:r>
        <w:rPr>
          <w:spacing w:val="76"/>
          <w:w w:val="150"/>
        </w:rPr>
        <w:t xml:space="preserve"> </w:t>
      </w:r>
      <w:r>
        <w:t>od</w:t>
      </w:r>
      <w:r>
        <w:rPr>
          <w:spacing w:val="74"/>
          <w:w w:val="150"/>
        </w:rPr>
        <w:t xml:space="preserve"> </w:t>
      </w:r>
      <w:r>
        <w:t>grzejników</w:t>
      </w:r>
      <w:r>
        <w:rPr>
          <w:spacing w:val="73"/>
          <w:w w:val="150"/>
        </w:rPr>
        <w:t xml:space="preserve"> </w:t>
      </w:r>
      <w:r>
        <w:t>i</w:t>
      </w:r>
      <w:r>
        <w:rPr>
          <w:spacing w:val="75"/>
          <w:w w:val="150"/>
        </w:rPr>
        <w:t xml:space="preserve"> </w:t>
      </w:r>
      <w:r>
        <w:t>punktów</w:t>
      </w:r>
      <w:r>
        <w:rPr>
          <w:spacing w:val="73"/>
          <w:w w:val="150"/>
        </w:rPr>
        <w:t xml:space="preserve"> </w:t>
      </w:r>
      <w:r>
        <w:t>oświetleniowych</w:t>
      </w:r>
      <w:r>
        <w:rPr>
          <w:spacing w:val="74"/>
          <w:w w:val="150"/>
        </w:rPr>
        <w:t xml:space="preserve"> </w:t>
      </w:r>
      <w:r>
        <w:t>powinna</w:t>
      </w:r>
      <w:r>
        <w:rPr>
          <w:spacing w:val="75"/>
          <w:w w:val="150"/>
        </w:rPr>
        <w:t xml:space="preserve"> </w:t>
      </w:r>
      <w:r>
        <w:t>być</w:t>
      </w:r>
      <w:r>
        <w:rPr>
          <w:spacing w:val="75"/>
          <w:w w:val="150"/>
        </w:rPr>
        <w:t xml:space="preserve"> </w:t>
      </w:r>
      <w:r>
        <w:t>zgodna z obowiązującymi przepisami.</w:t>
      </w:r>
    </w:p>
    <w:p w:rsidR="002906F5" w:rsidRDefault="002906F5">
      <w:pPr>
        <w:spacing w:line="276" w:lineRule="auto"/>
        <w:jc w:val="both"/>
        <w:sectPr w:rsidR="002906F5">
          <w:pgSz w:w="11910" w:h="16840"/>
          <w:pgMar w:top="1340" w:right="1180" w:bottom="1240" w:left="1200" w:header="0" w:footer="1051" w:gutter="0"/>
          <w:cols w:space="708"/>
        </w:sectPr>
      </w:pPr>
    </w:p>
    <w:p w:rsidR="002906F5" w:rsidRDefault="00D7420D">
      <w:pPr>
        <w:pStyle w:val="Nagwek2"/>
        <w:numPr>
          <w:ilvl w:val="1"/>
          <w:numId w:val="17"/>
        </w:numPr>
        <w:tabs>
          <w:tab w:val="left" w:pos="578"/>
        </w:tabs>
        <w:jc w:val="both"/>
      </w:pPr>
      <w:bookmarkStart w:id="20" w:name="_bookmark19"/>
      <w:bookmarkEnd w:id="20"/>
      <w:r>
        <w:rPr>
          <w:spacing w:val="-2"/>
        </w:rPr>
        <w:lastRenderedPageBreak/>
        <w:t>Transport</w:t>
      </w:r>
    </w:p>
    <w:p w:rsidR="002906F5" w:rsidRDefault="00D7420D">
      <w:pPr>
        <w:pStyle w:val="Tekstpodstawowy"/>
        <w:spacing w:before="119" w:line="276" w:lineRule="auto"/>
        <w:ind w:left="218" w:right="232"/>
        <w:jc w:val="both"/>
      </w:pPr>
      <w:r>
        <w:t>Transport</w:t>
      </w:r>
      <w:r>
        <w:rPr>
          <w:spacing w:val="40"/>
        </w:rPr>
        <w:t xml:space="preserve"> </w:t>
      </w:r>
      <w:r>
        <w:t>powinien odbywać się powszechnie dostępnymi środkami transportu. Załadowanie,</w:t>
      </w:r>
      <w:r>
        <w:rPr>
          <w:spacing w:val="40"/>
        </w:rPr>
        <w:t xml:space="preserve"> </w:t>
      </w:r>
      <w:r>
        <w:t>przewóz i</w:t>
      </w:r>
      <w:r>
        <w:rPr>
          <w:spacing w:val="-1"/>
        </w:rPr>
        <w:t xml:space="preserve"> </w:t>
      </w:r>
      <w:r>
        <w:t>wyładowanie powinny odbywać się w</w:t>
      </w:r>
      <w:r>
        <w:rPr>
          <w:spacing w:val="-1"/>
        </w:rPr>
        <w:t xml:space="preserve"> </w:t>
      </w:r>
      <w:r>
        <w:t>warunkach zabezpieczających zapakowany laminat przed zamoczeniem, zabrudzeniem, uszkodzeniami mechanicznymi i chemicznymi.</w:t>
      </w:r>
    </w:p>
    <w:p w:rsidR="002906F5" w:rsidRDefault="002906F5">
      <w:pPr>
        <w:pStyle w:val="Tekstpodstawowy"/>
        <w:spacing w:before="156"/>
      </w:pPr>
    </w:p>
    <w:p w:rsidR="002906F5" w:rsidRDefault="00D7420D">
      <w:pPr>
        <w:pStyle w:val="Nagwek1"/>
        <w:numPr>
          <w:ilvl w:val="0"/>
          <w:numId w:val="17"/>
        </w:numPr>
        <w:tabs>
          <w:tab w:val="left" w:pos="578"/>
        </w:tabs>
        <w:spacing w:before="1"/>
        <w:ind w:right="509"/>
      </w:pPr>
      <w:bookmarkStart w:id="21" w:name="_bookmark20"/>
      <w:bookmarkEnd w:id="21"/>
      <w:r>
        <w:t>WYMAGANE</w:t>
      </w:r>
      <w:r>
        <w:rPr>
          <w:spacing w:val="-12"/>
        </w:rPr>
        <w:t xml:space="preserve"> </w:t>
      </w:r>
      <w:r>
        <w:t>DOKUMENTY</w:t>
      </w:r>
      <w:r>
        <w:rPr>
          <w:spacing w:val="-15"/>
        </w:rPr>
        <w:t xml:space="preserve"> </w:t>
      </w:r>
      <w:r>
        <w:t>POTWIERDZAJĄCE</w:t>
      </w:r>
      <w:r>
        <w:rPr>
          <w:spacing w:val="-11"/>
        </w:rPr>
        <w:t xml:space="preserve"> </w:t>
      </w:r>
      <w:r>
        <w:t>SPEŁNIENIE</w:t>
      </w:r>
      <w:r>
        <w:rPr>
          <w:spacing w:val="-15"/>
        </w:rPr>
        <w:t xml:space="preserve"> </w:t>
      </w:r>
      <w:r>
        <w:t>WYMAGAŃ SPECYFIKACJI TECHNICZNEJ</w:t>
      </w:r>
    </w:p>
    <w:p w:rsidR="002906F5" w:rsidRDefault="00D7420D">
      <w:pPr>
        <w:pStyle w:val="Tekstpodstawowy"/>
        <w:spacing w:before="121"/>
        <w:ind w:left="218"/>
        <w:jc w:val="both"/>
      </w:pPr>
      <w:r>
        <w:t>Wymagane</w:t>
      </w:r>
      <w:r>
        <w:rPr>
          <w:spacing w:val="-9"/>
        </w:rPr>
        <w:t xml:space="preserve"> </w:t>
      </w:r>
      <w:r>
        <w:t>dokumenty</w:t>
      </w:r>
      <w:r>
        <w:rPr>
          <w:spacing w:val="-9"/>
        </w:rPr>
        <w:t xml:space="preserve"> </w:t>
      </w:r>
      <w:r>
        <w:t>potwierdzające</w:t>
      </w:r>
      <w:r>
        <w:rPr>
          <w:spacing w:val="-8"/>
        </w:rPr>
        <w:t xml:space="preserve"> </w:t>
      </w:r>
      <w:r>
        <w:t>spełnienie</w:t>
      </w:r>
      <w:r>
        <w:rPr>
          <w:spacing w:val="-7"/>
        </w:rPr>
        <w:t xml:space="preserve"> </w:t>
      </w:r>
      <w:r>
        <w:t>wymagań</w:t>
      </w:r>
      <w:r>
        <w:rPr>
          <w:spacing w:val="-6"/>
        </w:rPr>
        <w:t xml:space="preserve"> </w:t>
      </w:r>
      <w:r>
        <w:t>specyfikacji</w:t>
      </w:r>
      <w:r>
        <w:rPr>
          <w:spacing w:val="-5"/>
        </w:rPr>
        <w:t xml:space="preserve"> </w:t>
      </w:r>
      <w:r>
        <w:rPr>
          <w:spacing w:val="-2"/>
        </w:rPr>
        <w:t>technicznej:</w:t>
      </w:r>
    </w:p>
    <w:p w:rsidR="002906F5" w:rsidRDefault="00D7420D">
      <w:pPr>
        <w:pStyle w:val="Tekstpodstawowy"/>
        <w:spacing w:before="120" w:line="276" w:lineRule="auto"/>
        <w:ind w:left="646" w:right="234" w:hanging="428"/>
        <w:jc w:val="both"/>
      </w:pPr>
      <w:r>
        <w:rPr>
          <w:rFonts w:ascii="Symbol" w:hAnsi="Symbol"/>
        </w:rPr>
        <w:t></w:t>
      </w:r>
      <w:r>
        <w:rPr>
          <w:spacing w:val="40"/>
        </w:rPr>
        <w:t xml:space="preserve"> </w:t>
      </w:r>
      <w:r>
        <w:t xml:space="preserve">Certyfikat oceny zgodności wyrobów ze specyfikacją techniczną wydany przez jednostkę certyfikującą posiadającą akredytację </w:t>
      </w:r>
      <w:proofErr w:type="spellStart"/>
      <w:r>
        <w:t>OiB</w:t>
      </w:r>
      <w:proofErr w:type="spellEnd"/>
      <w:r>
        <w:t xml:space="preserve"> w zakresie obejmującym wymagania przedmiotowej specyfikac</w:t>
      </w:r>
      <w:r>
        <w:t>ji technicznej.</w:t>
      </w: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2906F5">
      <w:pPr>
        <w:pStyle w:val="Tekstpodstawowy"/>
        <w:rPr>
          <w:sz w:val="20"/>
        </w:rPr>
      </w:pPr>
    </w:p>
    <w:p w:rsidR="002906F5" w:rsidRDefault="00D7420D">
      <w:pPr>
        <w:pStyle w:val="Tekstpodstawowy"/>
        <w:spacing w:before="1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826312</wp:posOffset>
                </wp:positionH>
                <wp:positionV relativeFrom="paragraph">
                  <wp:posOffset>290854</wp:posOffset>
                </wp:positionV>
                <wp:extent cx="5909945" cy="8432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9945" cy="84328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906F5" w:rsidRDefault="00D7420D">
                            <w:pPr>
                              <w:spacing w:before="18"/>
                              <w:ind w:left="2"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UWAGA!</w:t>
                            </w:r>
                          </w:p>
                          <w:p w:rsidR="002906F5" w:rsidRDefault="00D7420D">
                            <w:pPr>
                              <w:spacing w:before="41"/>
                              <w:ind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Właścicielem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specyfikacji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technicznej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Komenda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Główna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Policji.</w:t>
                            </w:r>
                          </w:p>
                          <w:p w:rsidR="002906F5" w:rsidRDefault="00D7420D">
                            <w:pPr>
                              <w:spacing w:before="41" w:line="278" w:lineRule="auto"/>
                              <w:ind w:left="1437" w:right="14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Kopiowanie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Specyfikacji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Technicznej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całości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części, bez zgody właściciela jest zabronione.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65.05pt;margin-top:22.9pt;width:465.35pt;height:66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" filled="f" strokeweight=".96pt">
                <v:path arrowok="t"/>
                <v:textbox inset="0,0,0,0">
                  <w:txbxContent>
                    <w:p w:rsidR="002906F5" w:rsidRDefault="00D7420D">
                      <w:pPr>
                        <w:spacing w:before="18"/>
                        <w:ind w:left="2" w:righ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UWAGA!</w:t>
                      </w:r>
                    </w:p>
                    <w:p w:rsidR="002906F5" w:rsidRDefault="00D7420D">
                      <w:pPr>
                        <w:spacing w:before="41"/>
                        <w:ind w:righ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Właścicielem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specyfikacji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technicznej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jest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Komenda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Główna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Policji.</w:t>
                      </w:r>
                    </w:p>
                    <w:p w:rsidR="002906F5" w:rsidRDefault="00D7420D">
                      <w:pPr>
                        <w:spacing w:before="41" w:line="278" w:lineRule="auto"/>
                        <w:ind w:left="1437" w:right="14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Kopiowanie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Specyfikacji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Technicznej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całości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lub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części, bez zgody właściciela jest zabronione.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06F5" w:rsidRDefault="002906F5">
      <w:pPr>
        <w:rPr>
          <w:sz w:val="20"/>
        </w:rPr>
        <w:sectPr w:rsidR="002906F5">
          <w:pgSz w:w="11910" w:h="16840"/>
          <w:pgMar w:top="1460" w:right="1180" w:bottom="1240" w:left="1200" w:header="0" w:footer="1051" w:gutter="0"/>
          <w:cols w:space="708"/>
        </w:sectPr>
      </w:pPr>
    </w:p>
    <w:p w:rsidR="002906F5" w:rsidRDefault="00D7420D">
      <w:pPr>
        <w:pStyle w:val="Akapitzlist"/>
        <w:numPr>
          <w:ilvl w:val="0"/>
          <w:numId w:val="17"/>
        </w:numPr>
        <w:tabs>
          <w:tab w:val="left" w:pos="578"/>
        </w:tabs>
        <w:spacing w:before="79"/>
        <w:ind w:right="863"/>
        <w:rPr>
          <w:sz w:val="24"/>
        </w:rPr>
      </w:pPr>
      <w:bookmarkStart w:id="22" w:name="_bookmark21"/>
      <w:bookmarkEnd w:id="22"/>
      <w:r>
        <w:rPr>
          <w:b/>
          <w:sz w:val="24"/>
        </w:rPr>
        <w:lastRenderedPageBreak/>
        <w:t>ARKUSZ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EWIDENCJI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WPROWADZONYCH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ZMIAN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tylko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dokumentacji </w:t>
      </w:r>
      <w:r>
        <w:rPr>
          <w:spacing w:val="-2"/>
          <w:sz w:val="24"/>
        </w:rPr>
        <w:t>oryginalnej</w:t>
      </w:r>
    </w:p>
    <w:sectPr w:rsidR="002906F5">
      <w:pgSz w:w="11910" w:h="16840"/>
      <w:pgMar w:top="1440" w:right="1180" w:bottom="1240" w:left="120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0D" w:rsidRDefault="00D7420D">
      <w:r>
        <w:separator/>
      </w:r>
    </w:p>
  </w:endnote>
  <w:endnote w:type="continuationSeparator" w:id="0">
    <w:p w:rsidR="00D7420D" w:rsidRDefault="00D7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6F5" w:rsidRDefault="00D7420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31808" behindDoc="1" locked="0" layoutInCell="1" allowOverlap="1">
              <wp:simplePos x="0" y="0"/>
              <wp:positionH relativeFrom="page">
                <wp:posOffset>5763005</wp:posOffset>
              </wp:positionH>
              <wp:positionV relativeFrom="page">
                <wp:posOffset>9885509</wp:posOffset>
              </wp:positionV>
              <wp:extent cx="911225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12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06F5" w:rsidRDefault="00D7420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10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453.8pt;margin-top:778.4pt;width:71.75pt;height:15.3pt;z-index:-1628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" filled="f" stroked="f">
              <v:textbox inset="0,0,0,0">
                <w:txbxContent>
                  <w:p w:rsidR="002906F5" w:rsidRDefault="00D7420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10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4"/>
                      </w:rPr>
                      <w:t>12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0D" w:rsidRDefault="00D7420D">
      <w:r>
        <w:separator/>
      </w:r>
    </w:p>
  </w:footnote>
  <w:footnote w:type="continuationSeparator" w:id="0">
    <w:p w:rsidR="00D7420D" w:rsidRDefault="00D7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37F"/>
    <w:multiLevelType w:val="hybridMultilevel"/>
    <w:tmpl w:val="0BAE69C2"/>
    <w:lvl w:ilvl="0" w:tplc="D224610C">
      <w:start w:val="1"/>
      <w:numFmt w:val="lowerLetter"/>
      <w:lvlText w:val="%1)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45EAB1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C5747BA4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E0641566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4" w:tplc="2FCAD584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AF78325A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27B00C70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9648F698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CAAA7000">
      <w:numFmt w:val="bullet"/>
      <w:lvlText w:val="•"/>
      <w:lvlJc w:val="left"/>
      <w:pPr>
        <w:ind w:left="780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F93328"/>
    <w:multiLevelType w:val="hybridMultilevel"/>
    <w:tmpl w:val="7DC0CFAC"/>
    <w:lvl w:ilvl="0" w:tplc="72081C96">
      <w:numFmt w:val="bullet"/>
      <w:lvlText w:val=""/>
      <w:lvlJc w:val="left"/>
      <w:pPr>
        <w:ind w:left="646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F241CDA">
      <w:numFmt w:val="bullet"/>
      <w:lvlText w:val=""/>
      <w:lvlJc w:val="left"/>
      <w:pPr>
        <w:ind w:left="646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DE4F8D8">
      <w:numFmt w:val="bullet"/>
      <w:lvlText w:val="•"/>
      <w:lvlJc w:val="left"/>
      <w:pPr>
        <w:ind w:left="2417" w:hanging="286"/>
      </w:pPr>
      <w:rPr>
        <w:rFonts w:hint="default"/>
        <w:lang w:val="pl-PL" w:eastAsia="en-US" w:bidi="ar-SA"/>
      </w:rPr>
    </w:lvl>
    <w:lvl w:ilvl="3" w:tplc="13C2541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66A43FB4">
      <w:numFmt w:val="bullet"/>
      <w:lvlText w:val="•"/>
      <w:lvlJc w:val="left"/>
      <w:pPr>
        <w:ind w:left="4194" w:hanging="286"/>
      </w:pPr>
      <w:rPr>
        <w:rFonts w:hint="default"/>
        <w:lang w:val="pl-PL" w:eastAsia="en-US" w:bidi="ar-SA"/>
      </w:rPr>
    </w:lvl>
    <w:lvl w:ilvl="5" w:tplc="563EE1FE">
      <w:numFmt w:val="bullet"/>
      <w:lvlText w:val="•"/>
      <w:lvlJc w:val="left"/>
      <w:pPr>
        <w:ind w:left="5083" w:hanging="286"/>
      </w:pPr>
      <w:rPr>
        <w:rFonts w:hint="default"/>
        <w:lang w:val="pl-PL" w:eastAsia="en-US" w:bidi="ar-SA"/>
      </w:rPr>
    </w:lvl>
    <w:lvl w:ilvl="6" w:tplc="7EF28CE6">
      <w:numFmt w:val="bullet"/>
      <w:lvlText w:val="•"/>
      <w:lvlJc w:val="left"/>
      <w:pPr>
        <w:ind w:left="5971" w:hanging="286"/>
      </w:pPr>
      <w:rPr>
        <w:rFonts w:hint="default"/>
        <w:lang w:val="pl-PL" w:eastAsia="en-US" w:bidi="ar-SA"/>
      </w:rPr>
    </w:lvl>
    <w:lvl w:ilvl="7" w:tplc="E4F8AA3C">
      <w:numFmt w:val="bullet"/>
      <w:lvlText w:val="•"/>
      <w:lvlJc w:val="left"/>
      <w:pPr>
        <w:ind w:left="6860" w:hanging="286"/>
      </w:pPr>
      <w:rPr>
        <w:rFonts w:hint="default"/>
        <w:lang w:val="pl-PL" w:eastAsia="en-US" w:bidi="ar-SA"/>
      </w:rPr>
    </w:lvl>
    <w:lvl w:ilvl="8" w:tplc="746A85C8">
      <w:numFmt w:val="bullet"/>
      <w:lvlText w:val="•"/>
      <w:lvlJc w:val="left"/>
      <w:pPr>
        <w:ind w:left="7749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106224DC"/>
    <w:multiLevelType w:val="hybridMultilevel"/>
    <w:tmpl w:val="9D6478CA"/>
    <w:lvl w:ilvl="0" w:tplc="70644696">
      <w:numFmt w:val="bullet"/>
      <w:lvlText w:val=""/>
      <w:lvlJc w:val="left"/>
      <w:pPr>
        <w:ind w:left="78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A8825B4">
      <w:numFmt w:val="bullet"/>
      <w:lvlText w:val="•"/>
      <w:lvlJc w:val="left"/>
      <w:pPr>
        <w:ind w:left="1064" w:hanging="348"/>
      </w:pPr>
      <w:rPr>
        <w:rFonts w:hint="default"/>
        <w:lang w:val="pl-PL" w:eastAsia="en-US" w:bidi="ar-SA"/>
      </w:rPr>
    </w:lvl>
    <w:lvl w:ilvl="2" w:tplc="E34A3C24">
      <w:numFmt w:val="bullet"/>
      <w:lvlText w:val="•"/>
      <w:lvlJc w:val="left"/>
      <w:pPr>
        <w:ind w:left="1348" w:hanging="348"/>
      </w:pPr>
      <w:rPr>
        <w:rFonts w:hint="default"/>
        <w:lang w:val="pl-PL" w:eastAsia="en-US" w:bidi="ar-SA"/>
      </w:rPr>
    </w:lvl>
    <w:lvl w:ilvl="3" w:tplc="8F728382">
      <w:numFmt w:val="bullet"/>
      <w:lvlText w:val="•"/>
      <w:lvlJc w:val="left"/>
      <w:pPr>
        <w:ind w:left="1632" w:hanging="348"/>
      </w:pPr>
      <w:rPr>
        <w:rFonts w:hint="default"/>
        <w:lang w:val="pl-PL" w:eastAsia="en-US" w:bidi="ar-SA"/>
      </w:rPr>
    </w:lvl>
    <w:lvl w:ilvl="4" w:tplc="843C7E3E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5" w:tplc="9272A884">
      <w:numFmt w:val="bullet"/>
      <w:lvlText w:val="•"/>
      <w:lvlJc w:val="left"/>
      <w:pPr>
        <w:ind w:left="2201" w:hanging="348"/>
      </w:pPr>
      <w:rPr>
        <w:rFonts w:hint="default"/>
        <w:lang w:val="pl-PL" w:eastAsia="en-US" w:bidi="ar-SA"/>
      </w:rPr>
    </w:lvl>
    <w:lvl w:ilvl="6" w:tplc="4FCA5CE4">
      <w:numFmt w:val="bullet"/>
      <w:lvlText w:val="•"/>
      <w:lvlJc w:val="left"/>
      <w:pPr>
        <w:ind w:left="2485" w:hanging="348"/>
      </w:pPr>
      <w:rPr>
        <w:rFonts w:hint="default"/>
        <w:lang w:val="pl-PL" w:eastAsia="en-US" w:bidi="ar-SA"/>
      </w:rPr>
    </w:lvl>
    <w:lvl w:ilvl="7" w:tplc="E9B41BB6">
      <w:numFmt w:val="bullet"/>
      <w:lvlText w:val="•"/>
      <w:lvlJc w:val="left"/>
      <w:pPr>
        <w:ind w:left="2769" w:hanging="348"/>
      </w:pPr>
      <w:rPr>
        <w:rFonts w:hint="default"/>
        <w:lang w:val="pl-PL" w:eastAsia="en-US" w:bidi="ar-SA"/>
      </w:rPr>
    </w:lvl>
    <w:lvl w:ilvl="8" w:tplc="7E9CC8DC">
      <w:numFmt w:val="bullet"/>
      <w:lvlText w:val="•"/>
      <w:lvlJc w:val="left"/>
      <w:pPr>
        <w:ind w:left="3053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52D13F1"/>
    <w:multiLevelType w:val="hybridMultilevel"/>
    <w:tmpl w:val="905A6C94"/>
    <w:lvl w:ilvl="0" w:tplc="051ED172">
      <w:numFmt w:val="bullet"/>
      <w:lvlText w:val=""/>
      <w:lvlJc w:val="left"/>
      <w:pPr>
        <w:ind w:left="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004DC7C">
      <w:numFmt w:val="bullet"/>
      <w:lvlText w:val="•"/>
      <w:lvlJc w:val="left"/>
      <w:pPr>
        <w:ind w:left="416" w:hanging="360"/>
      </w:pPr>
      <w:rPr>
        <w:rFonts w:hint="default"/>
        <w:lang w:val="pl-PL" w:eastAsia="en-US" w:bidi="ar-SA"/>
      </w:rPr>
    </w:lvl>
    <w:lvl w:ilvl="2" w:tplc="41F47FB4">
      <w:numFmt w:val="bullet"/>
      <w:lvlText w:val="•"/>
      <w:lvlJc w:val="left"/>
      <w:pPr>
        <w:ind w:left="772" w:hanging="360"/>
      </w:pPr>
      <w:rPr>
        <w:rFonts w:hint="default"/>
        <w:lang w:val="pl-PL" w:eastAsia="en-US" w:bidi="ar-SA"/>
      </w:rPr>
    </w:lvl>
    <w:lvl w:ilvl="3" w:tplc="8086038E">
      <w:numFmt w:val="bullet"/>
      <w:lvlText w:val="•"/>
      <w:lvlJc w:val="left"/>
      <w:pPr>
        <w:ind w:left="1128" w:hanging="360"/>
      </w:pPr>
      <w:rPr>
        <w:rFonts w:hint="default"/>
        <w:lang w:val="pl-PL" w:eastAsia="en-US" w:bidi="ar-SA"/>
      </w:rPr>
    </w:lvl>
    <w:lvl w:ilvl="4" w:tplc="D970477E">
      <w:numFmt w:val="bullet"/>
      <w:lvlText w:val="•"/>
      <w:lvlJc w:val="left"/>
      <w:pPr>
        <w:ind w:left="1484" w:hanging="360"/>
      </w:pPr>
      <w:rPr>
        <w:rFonts w:hint="default"/>
        <w:lang w:val="pl-PL" w:eastAsia="en-US" w:bidi="ar-SA"/>
      </w:rPr>
    </w:lvl>
    <w:lvl w:ilvl="5" w:tplc="3946A37C">
      <w:numFmt w:val="bullet"/>
      <w:lvlText w:val="•"/>
      <w:lvlJc w:val="left"/>
      <w:pPr>
        <w:ind w:left="1841" w:hanging="360"/>
      </w:pPr>
      <w:rPr>
        <w:rFonts w:hint="default"/>
        <w:lang w:val="pl-PL" w:eastAsia="en-US" w:bidi="ar-SA"/>
      </w:rPr>
    </w:lvl>
    <w:lvl w:ilvl="6" w:tplc="3C062796">
      <w:numFmt w:val="bullet"/>
      <w:lvlText w:val="•"/>
      <w:lvlJc w:val="left"/>
      <w:pPr>
        <w:ind w:left="2197" w:hanging="360"/>
      </w:pPr>
      <w:rPr>
        <w:rFonts w:hint="default"/>
        <w:lang w:val="pl-PL" w:eastAsia="en-US" w:bidi="ar-SA"/>
      </w:rPr>
    </w:lvl>
    <w:lvl w:ilvl="7" w:tplc="297E360E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8" w:tplc="47804E04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E304507"/>
    <w:multiLevelType w:val="multilevel"/>
    <w:tmpl w:val="6754A298"/>
    <w:lvl w:ilvl="0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93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59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3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06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79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01D2497"/>
    <w:multiLevelType w:val="hybridMultilevel"/>
    <w:tmpl w:val="D6A64738"/>
    <w:lvl w:ilvl="0" w:tplc="A06E2CE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2CE382">
      <w:numFmt w:val="bullet"/>
      <w:lvlText w:val="•"/>
      <w:lvlJc w:val="left"/>
      <w:pPr>
        <w:ind w:left="740" w:hanging="360"/>
      </w:pPr>
      <w:rPr>
        <w:rFonts w:hint="default"/>
        <w:lang w:val="pl-PL" w:eastAsia="en-US" w:bidi="ar-SA"/>
      </w:rPr>
    </w:lvl>
    <w:lvl w:ilvl="2" w:tplc="9552EFBC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807CA598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212AD460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5" w:tplc="EBA01FD8">
      <w:numFmt w:val="bullet"/>
      <w:lvlText w:val="•"/>
      <w:lvlJc w:val="left"/>
      <w:pPr>
        <w:ind w:left="2021" w:hanging="360"/>
      </w:pPr>
      <w:rPr>
        <w:rFonts w:hint="default"/>
        <w:lang w:val="pl-PL" w:eastAsia="en-US" w:bidi="ar-SA"/>
      </w:rPr>
    </w:lvl>
    <w:lvl w:ilvl="6" w:tplc="08A62D30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7" w:tplc="DBFE1760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8" w:tplc="05AAC47A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7385B30"/>
    <w:multiLevelType w:val="hybridMultilevel"/>
    <w:tmpl w:val="33A6BC26"/>
    <w:lvl w:ilvl="0" w:tplc="894A43E4">
      <w:numFmt w:val="bullet"/>
      <w:lvlText w:val="-"/>
      <w:lvlJc w:val="left"/>
      <w:pPr>
        <w:ind w:left="64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B64408C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9DE02B3A"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3" w:tplc="B23AD13C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4" w:tplc="A9C22076">
      <w:numFmt w:val="bullet"/>
      <w:lvlText w:val="•"/>
      <w:lvlJc w:val="left"/>
      <w:pPr>
        <w:ind w:left="4194" w:hanging="360"/>
      </w:pPr>
      <w:rPr>
        <w:rFonts w:hint="default"/>
        <w:lang w:val="pl-PL" w:eastAsia="en-US" w:bidi="ar-SA"/>
      </w:rPr>
    </w:lvl>
    <w:lvl w:ilvl="5" w:tplc="9B68789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EA66E124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DA98A084"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 w:tplc="93301DB6">
      <w:numFmt w:val="bullet"/>
      <w:lvlText w:val="•"/>
      <w:lvlJc w:val="left"/>
      <w:pPr>
        <w:ind w:left="774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7C7261A"/>
    <w:multiLevelType w:val="hybridMultilevel"/>
    <w:tmpl w:val="F60815FA"/>
    <w:lvl w:ilvl="0" w:tplc="5ACA80F8">
      <w:numFmt w:val="bullet"/>
      <w:lvlText w:val=""/>
      <w:lvlJc w:val="left"/>
      <w:pPr>
        <w:ind w:left="78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E7CA6CA">
      <w:numFmt w:val="bullet"/>
      <w:lvlText w:val="•"/>
      <w:lvlJc w:val="left"/>
      <w:pPr>
        <w:ind w:left="1064" w:hanging="348"/>
      </w:pPr>
      <w:rPr>
        <w:rFonts w:hint="default"/>
        <w:lang w:val="pl-PL" w:eastAsia="en-US" w:bidi="ar-SA"/>
      </w:rPr>
    </w:lvl>
    <w:lvl w:ilvl="2" w:tplc="2E84F6C4">
      <w:numFmt w:val="bullet"/>
      <w:lvlText w:val="•"/>
      <w:lvlJc w:val="left"/>
      <w:pPr>
        <w:ind w:left="1348" w:hanging="348"/>
      </w:pPr>
      <w:rPr>
        <w:rFonts w:hint="default"/>
        <w:lang w:val="pl-PL" w:eastAsia="en-US" w:bidi="ar-SA"/>
      </w:rPr>
    </w:lvl>
    <w:lvl w:ilvl="3" w:tplc="4324256A">
      <w:numFmt w:val="bullet"/>
      <w:lvlText w:val="•"/>
      <w:lvlJc w:val="left"/>
      <w:pPr>
        <w:ind w:left="1632" w:hanging="348"/>
      </w:pPr>
      <w:rPr>
        <w:rFonts w:hint="default"/>
        <w:lang w:val="pl-PL" w:eastAsia="en-US" w:bidi="ar-SA"/>
      </w:rPr>
    </w:lvl>
    <w:lvl w:ilvl="4" w:tplc="C4404B7C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5" w:tplc="56D0BFC8">
      <w:numFmt w:val="bullet"/>
      <w:lvlText w:val="•"/>
      <w:lvlJc w:val="left"/>
      <w:pPr>
        <w:ind w:left="2201" w:hanging="348"/>
      </w:pPr>
      <w:rPr>
        <w:rFonts w:hint="default"/>
        <w:lang w:val="pl-PL" w:eastAsia="en-US" w:bidi="ar-SA"/>
      </w:rPr>
    </w:lvl>
    <w:lvl w:ilvl="6" w:tplc="D0EA1A42">
      <w:numFmt w:val="bullet"/>
      <w:lvlText w:val="•"/>
      <w:lvlJc w:val="left"/>
      <w:pPr>
        <w:ind w:left="2485" w:hanging="348"/>
      </w:pPr>
      <w:rPr>
        <w:rFonts w:hint="default"/>
        <w:lang w:val="pl-PL" w:eastAsia="en-US" w:bidi="ar-SA"/>
      </w:rPr>
    </w:lvl>
    <w:lvl w:ilvl="7" w:tplc="DB2EEF22">
      <w:numFmt w:val="bullet"/>
      <w:lvlText w:val="•"/>
      <w:lvlJc w:val="left"/>
      <w:pPr>
        <w:ind w:left="2769" w:hanging="348"/>
      </w:pPr>
      <w:rPr>
        <w:rFonts w:hint="default"/>
        <w:lang w:val="pl-PL" w:eastAsia="en-US" w:bidi="ar-SA"/>
      </w:rPr>
    </w:lvl>
    <w:lvl w:ilvl="8" w:tplc="6C50B5F2">
      <w:numFmt w:val="bullet"/>
      <w:lvlText w:val="•"/>
      <w:lvlJc w:val="left"/>
      <w:pPr>
        <w:ind w:left="305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362C7178"/>
    <w:multiLevelType w:val="hybridMultilevel"/>
    <w:tmpl w:val="A0464A34"/>
    <w:lvl w:ilvl="0" w:tplc="24BA6460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176C0CE">
      <w:numFmt w:val="bullet"/>
      <w:lvlText w:val="•"/>
      <w:lvlJc w:val="left"/>
      <w:pPr>
        <w:ind w:left="740" w:hanging="360"/>
      </w:pPr>
      <w:rPr>
        <w:rFonts w:hint="default"/>
        <w:lang w:val="pl-PL" w:eastAsia="en-US" w:bidi="ar-SA"/>
      </w:rPr>
    </w:lvl>
    <w:lvl w:ilvl="2" w:tplc="27B84738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9C8AC8F4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BAE80CC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5" w:tplc="FA9E1EC6">
      <w:numFmt w:val="bullet"/>
      <w:lvlText w:val="•"/>
      <w:lvlJc w:val="left"/>
      <w:pPr>
        <w:ind w:left="2021" w:hanging="360"/>
      </w:pPr>
      <w:rPr>
        <w:rFonts w:hint="default"/>
        <w:lang w:val="pl-PL" w:eastAsia="en-US" w:bidi="ar-SA"/>
      </w:rPr>
    </w:lvl>
    <w:lvl w:ilvl="6" w:tplc="00482B48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7" w:tplc="EA56677E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8" w:tplc="ED94D0B2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B927DFC"/>
    <w:multiLevelType w:val="hybridMultilevel"/>
    <w:tmpl w:val="1F402238"/>
    <w:lvl w:ilvl="0" w:tplc="2AD2400C">
      <w:numFmt w:val="bullet"/>
      <w:lvlText w:val=""/>
      <w:lvlJc w:val="left"/>
      <w:pPr>
        <w:ind w:left="6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A3C137A">
      <w:numFmt w:val="bullet"/>
      <w:lvlText w:val="•"/>
      <w:lvlJc w:val="left"/>
      <w:pPr>
        <w:ind w:left="416" w:hanging="348"/>
      </w:pPr>
      <w:rPr>
        <w:rFonts w:hint="default"/>
        <w:lang w:val="pl-PL" w:eastAsia="en-US" w:bidi="ar-SA"/>
      </w:rPr>
    </w:lvl>
    <w:lvl w:ilvl="2" w:tplc="A5E82058">
      <w:numFmt w:val="bullet"/>
      <w:lvlText w:val="•"/>
      <w:lvlJc w:val="left"/>
      <w:pPr>
        <w:ind w:left="772" w:hanging="348"/>
      </w:pPr>
      <w:rPr>
        <w:rFonts w:hint="default"/>
        <w:lang w:val="pl-PL" w:eastAsia="en-US" w:bidi="ar-SA"/>
      </w:rPr>
    </w:lvl>
    <w:lvl w:ilvl="3" w:tplc="13F64956">
      <w:numFmt w:val="bullet"/>
      <w:lvlText w:val="•"/>
      <w:lvlJc w:val="left"/>
      <w:pPr>
        <w:ind w:left="1128" w:hanging="348"/>
      </w:pPr>
      <w:rPr>
        <w:rFonts w:hint="default"/>
        <w:lang w:val="pl-PL" w:eastAsia="en-US" w:bidi="ar-SA"/>
      </w:rPr>
    </w:lvl>
    <w:lvl w:ilvl="4" w:tplc="E2EC05DC">
      <w:numFmt w:val="bullet"/>
      <w:lvlText w:val="•"/>
      <w:lvlJc w:val="left"/>
      <w:pPr>
        <w:ind w:left="1484" w:hanging="348"/>
      </w:pPr>
      <w:rPr>
        <w:rFonts w:hint="default"/>
        <w:lang w:val="pl-PL" w:eastAsia="en-US" w:bidi="ar-SA"/>
      </w:rPr>
    </w:lvl>
    <w:lvl w:ilvl="5" w:tplc="23248C96">
      <w:numFmt w:val="bullet"/>
      <w:lvlText w:val="•"/>
      <w:lvlJc w:val="left"/>
      <w:pPr>
        <w:ind w:left="1841" w:hanging="348"/>
      </w:pPr>
      <w:rPr>
        <w:rFonts w:hint="default"/>
        <w:lang w:val="pl-PL" w:eastAsia="en-US" w:bidi="ar-SA"/>
      </w:rPr>
    </w:lvl>
    <w:lvl w:ilvl="6" w:tplc="EE3650EE">
      <w:numFmt w:val="bullet"/>
      <w:lvlText w:val="•"/>
      <w:lvlJc w:val="left"/>
      <w:pPr>
        <w:ind w:left="2197" w:hanging="348"/>
      </w:pPr>
      <w:rPr>
        <w:rFonts w:hint="default"/>
        <w:lang w:val="pl-PL" w:eastAsia="en-US" w:bidi="ar-SA"/>
      </w:rPr>
    </w:lvl>
    <w:lvl w:ilvl="7" w:tplc="2A14AD5E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8" w:tplc="68087680">
      <w:numFmt w:val="bullet"/>
      <w:lvlText w:val="•"/>
      <w:lvlJc w:val="left"/>
      <w:pPr>
        <w:ind w:left="2909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4B937F86"/>
    <w:multiLevelType w:val="hybridMultilevel"/>
    <w:tmpl w:val="22E87734"/>
    <w:lvl w:ilvl="0" w:tplc="8A78A708">
      <w:numFmt w:val="bullet"/>
      <w:lvlText w:val="-"/>
      <w:lvlJc w:val="left"/>
      <w:pPr>
        <w:ind w:left="938" w:hanging="34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CCA5C06">
      <w:numFmt w:val="bullet"/>
      <w:lvlText w:val="•"/>
      <w:lvlJc w:val="left"/>
      <w:pPr>
        <w:ind w:left="1798" w:hanging="348"/>
      </w:pPr>
      <w:rPr>
        <w:rFonts w:hint="default"/>
        <w:lang w:val="pl-PL" w:eastAsia="en-US" w:bidi="ar-SA"/>
      </w:rPr>
    </w:lvl>
    <w:lvl w:ilvl="2" w:tplc="CE3EC0A6">
      <w:numFmt w:val="bullet"/>
      <w:lvlText w:val="•"/>
      <w:lvlJc w:val="left"/>
      <w:pPr>
        <w:ind w:left="2657" w:hanging="348"/>
      </w:pPr>
      <w:rPr>
        <w:rFonts w:hint="default"/>
        <w:lang w:val="pl-PL" w:eastAsia="en-US" w:bidi="ar-SA"/>
      </w:rPr>
    </w:lvl>
    <w:lvl w:ilvl="3" w:tplc="281633C0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978A16B8">
      <w:numFmt w:val="bullet"/>
      <w:lvlText w:val="•"/>
      <w:lvlJc w:val="left"/>
      <w:pPr>
        <w:ind w:left="4374" w:hanging="348"/>
      </w:pPr>
      <w:rPr>
        <w:rFonts w:hint="default"/>
        <w:lang w:val="pl-PL" w:eastAsia="en-US" w:bidi="ar-SA"/>
      </w:rPr>
    </w:lvl>
    <w:lvl w:ilvl="5" w:tplc="06F2B978">
      <w:numFmt w:val="bullet"/>
      <w:lvlText w:val="•"/>
      <w:lvlJc w:val="left"/>
      <w:pPr>
        <w:ind w:left="5233" w:hanging="348"/>
      </w:pPr>
      <w:rPr>
        <w:rFonts w:hint="default"/>
        <w:lang w:val="pl-PL" w:eastAsia="en-US" w:bidi="ar-SA"/>
      </w:rPr>
    </w:lvl>
    <w:lvl w:ilvl="6" w:tplc="C5F0126E">
      <w:numFmt w:val="bullet"/>
      <w:lvlText w:val="•"/>
      <w:lvlJc w:val="left"/>
      <w:pPr>
        <w:ind w:left="6091" w:hanging="348"/>
      </w:pPr>
      <w:rPr>
        <w:rFonts w:hint="default"/>
        <w:lang w:val="pl-PL" w:eastAsia="en-US" w:bidi="ar-SA"/>
      </w:rPr>
    </w:lvl>
    <w:lvl w:ilvl="7" w:tplc="4E2E9612">
      <w:numFmt w:val="bullet"/>
      <w:lvlText w:val="•"/>
      <w:lvlJc w:val="left"/>
      <w:pPr>
        <w:ind w:left="6950" w:hanging="348"/>
      </w:pPr>
      <w:rPr>
        <w:rFonts w:hint="default"/>
        <w:lang w:val="pl-PL" w:eastAsia="en-US" w:bidi="ar-SA"/>
      </w:rPr>
    </w:lvl>
    <w:lvl w:ilvl="8" w:tplc="B874E35E">
      <w:numFmt w:val="bullet"/>
      <w:lvlText w:val="•"/>
      <w:lvlJc w:val="left"/>
      <w:pPr>
        <w:ind w:left="7809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0EC3D37"/>
    <w:multiLevelType w:val="hybridMultilevel"/>
    <w:tmpl w:val="6F14E9E4"/>
    <w:lvl w:ilvl="0" w:tplc="64AEEA8C">
      <w:numFmt w:val="bullet"/>
      <w:lvlText w:val=""/>
      <w:lvlJc w:val="left"/>
      <w:pPr>
        <w:ind w:left="12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332689E">
      <w:numFmt w:val="bullet"/>
      <w:lvlText w:val="•"/>
      <w:lvlJc w:val="left"/>
      <w:pPr>
        <w:ind w:left="470" w:hanging="348"/>
      </w:pPr>
      <w:rPr>
        <w:rFonts w:hint="default"/>
        <w:lang w:val="pl-PL" w:eastAsia="en-US" w:bidi="ar-SA"/>
      </w:rPr>
    </w:lvl>
    <w:lvl w:ilvl="2" w:tplc="CD0E2A42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3" w:tplc="795E7D72">
      <w:numFmt w:val="bullet"/>
      <w:lvlText w:val="•"/>
      <w:lvlJc w:val="left"/>
      <w:pPr>
        <w:ind w:left="1170" w:hanging="348"/>
      </w:pPr>
      <w:rPr>
        <w:rFonts w:hint="default"/>
        <w:lang w:val="pl-PL" w:eastAsia="en-US" w:bidi="ar-SA"/>
      </w:rPr>
    </w:lvl>
    <w:lvl w:ilvl="4" w:tplc="1E2CD600">
      <w:numFmt w:val="bullet"/>
      <w:lvlText w:val="•"/>
      <w:lvlJc w:val="left"/>
      <w:pPr>
        <w:ind w:left="1520" w:hanging="348"/>
      </w:pPr>
      <w:rPr>
        <w:rFonts w:hint="default"/>
        <w:lang w:val="pl-PL" w:eastAsia="en-US" w:bidi="ar-SA"/>
      </w:rPr>
    </w:lvl>
    <w:lvl w:ilvl="5" w:tplc="49942D7A">
      <w:numFmt w:val="bullet"/>
      <w:lvlText w:val="•"/>
      <w:lvlJc w:val="left"/>
      <w:pPr>
        <w:ind w:left="1871" w:hanging="348"/>
      </w:pPr>
      <w:rPr>
        <w:rFonts w:hint="default"/>
        <w:lang w:val="pl-PL" w:eastAsia="en-US" w:bidi="ar-SA"/>
      </w:rPr>
    </w:lvl>
    <w:lvl w:ilvl="6" w:tplc="F0B4EDA8">
      <w:numFmt w:val="bullet"/>
      <w:lvlText w:val="•"/>
      <w:lvlJc w:val="left"/>
      <w:pPr>
        <w:ind w:left="2221" w:hanging="348"/>
      </w:pPr>
      <w:rPr>
        <w:rFonts w:hint="default"/>
        <w:lang w:val="pl-PL" w:eastAsia="en-US" w:bidi="ar-SA"/>
      </w:rPr>
    </w:lvl>
    <w:lvl w:ilvl="7" w:tplc="D9A2DDCC">
      <w:numFmt w:val="bullet"/>
      <w:lvlText w:val="•"/>
      <w:lvlJc w:val="left"/>
      <w:pPr>
        <w:ind w:left="2571" w:hanging="348"/>
      </w:pPr>
      <w:rPr>
        <w:rFonts w:hint="default"/>
        <w:lang w:val="pl-PL" w:eastAsia="en-US" w:bidi="ar-SA"/>
      </w:rPr>
    </w:lvl>
    <w:lvl w:ilvl="8" w:tplc="84B0D2DA">
      <w:numFmt w:val="bullet"/>
      <w:lvlText w:val="•"/>
      <w:lvlJc w:val="left"/>
      <w:pPr>
        <w:ind w:left="2921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59556B17"/>
    <w:multiLevelType w:val="hybridMultilevel"/>
    <w:tmpl w:val="4440AC1E"/>
    <w:lvl w:ilvl="0" w:tplc="7EC0E964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39A5844">
      <w:numFmt w:val="bullet"/>
      <w:lvlText w:val="•"/>
      <w:lvlJc w:val="left"/>
      <w:pPr>
        <w:ind w:left="740" w:hanging="360"/>
      </w:pPr>
      <w:rPr>
        <w:rFonts w:hint="default"/>
        <w:lang w:val="pl-PL" w:eastAsia="en-US" w:bidi="ar-SA"/>
      </w:rPr>
    </w:lvl>
    <w:lvl w:ilvl="2" w:tplc="C43833B0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5B926232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895C15A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5" w:tplc="DC8ECCC8">
      <w:numFmt w:val="bullet"/>
      <w:lvlText w:val="•"/>
      <w:lvlJc w:val="left"/>
      <w:pPr>
        <w:ind w:left="2021" w:hanging="360"/>
      </w:pPr>
      <w:rPr>
        <w:rFonts w:hint="default"/>
        <w:lang w:val="pl-PL" w:eastAsia="en-US" w:bidi="ar-SA"/>
      </w:rPr>
    </w:lvl>
    <w:lvl w:ilvl="6" w:tplc="A30C8E08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7" w:tplc="37923D92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8" w:tplc="744A97DC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A3E511F"/>
    <w:multiLevelType w:val="hybridMultilevel"/>
    <w:tmpl w:val="C7A20526"/>
    <w:lvl w:ilvl="0" w:tplc="BCA0F3BA">
      <w:numFmt w:val="bullet"/>
      <w:lvlText w:val=""/>
      <w:lvlJc w:val="left"/>
      <w:pPr>
        <w:ind w:left="12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110C452">
      <w:numFmt w:val="bullet"/>
      <w:lvlText w:val="•"/>
      <w:lvlJc w:val="left"/>
      <w:pPr>
        <w:ind w:left="470" w:hanging="348"/>
      </w:pPr>
      <w:rPr>
        <w:rFonts w:hint="default"/>
        <w:lang w:val="pl-PL" w:eastAsia="en-US" w:bidi="ar-SA"/>
      </w:rPr>
    </w:lvl>
    <w:lvl w:ilvl="2" w:tplc="1246778C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3" w:tplc="D052821C">
      <w:numFmt w:val="bullet"/>
      <w:lvlText w:val="•"/>
      <w:lvlJc w:val="left"/>
      <w:pPr>
        <w:ind w:left="1170" w:hanging="348"/>
      </w:pPr>
      <w:rPr>
        <w:rFonts w:hint="default"/>
        <w:lang w:val="pl-PL" w:eastAsia="en-US" w:bidi="ar-SA"/>
      </w:rPr>
    </w:lvl>
    <w:lvl w:ilvl="4" w:tplc="0E4243CE">
      <w:numFmt w:val="bullet"/>
      <w:lvlText w:val="•"/>
      <w:lvlJc w:val="left"/>
      <w:pPr>
        <w:ind w:left="1520" w:hanging="348"/>
      </w:pPr>
      <w:rPr>
        <w:rFonts w:hint="default"/>
        <w:lang w:val="pl-PL" w:eastAsia="en-US" w:bidi="ar-SA"/>
      </w:rPr>
    </w:lvl>
    <w:lvl w:ilvl="5" w:tplc="A28A1442">
      <w:numFmt w:val="bullet"/>
      <w:lvlText w:val="•"/>
      <w:lvlJc w:val="left"/>
      <w:pPr>
        <w:ind w:left="1871" w:hanging="348"/>
      </w:pPr>
      <w:rPr>
        <w:rFonts w:hint="default"/>
        <w:lang w:val="pl-PL" w:eastAsia="en-US" w:bidi="ar-SA"/>
      </w:rPr>
    </w:lvl>
    <w:lvl w:ilvl="6" w:tplc="9380201C">
      <w:numFmt w:val="bullet"/>
      <w:lvlText w:val="•"/>
      <w:lvlJc w:val="left"/>
      <w:pPr>
        <w:ind w:left="2221" w:hanging="348"/>
      </w:pPr>
      <w:rPr>
        <w:rFonts w:hint="default"/>
        <w:lang w:val="pl-PL" w:eastAsia="en-US" w:bidi="ar-SA"/>
      </w:rPr>
    </w:lvl>
    <w:lvl w:ilvl="7" w:tplc="5D1A305C">
      <w:numFmt w:val="bullet"/>
      <w:lvlText w:val="•"/>
      <w:lvlJc w:val="left"/>
      <w:pPr>
        <w:ind w:left="2571" w:hanging="348"/>
      </w:pPr>
      <w:rPr>
        <w:rFonts w:hint="default"/>
        <w:lang w:val="pl-PL" w:eastAsia="en-US" w:bidi="ar-SA"/>
      </w:rPr>
    </w:lvl>
    <w:lvl w:ilvl="8" w:tplc="99BC2F60">
      <w:numFmt w:val="bullet"/>
      <w:lvlText w:val="•"/>
      <w:lvlJc w:val="left"/>
      <w:pPr>
        <w:ind w:left="2921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644339C8"/>
    <w:multiLevelType w:val="hybridMultilevel"/>
    <w:tmpl w:val="F4CA7B32"/>
    <w:lvl w:ilvl="0" w:tplc="BAAA9362">
      <w:numFmt w:val="bullet"/>
      <w:lvlText w:val=""/>
      <w:lvlJc w:val="left"/>
      <w:pPr>
        <w:ind w:left="21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EBCF8D4">
      <w:numFmt w:val="bullet"/>
      <w:lvlText w:val="•"/>
      <w:lvlJc w:val="left"/>
      <w:pPr>
        <w:ind w:left="1150" w:hanging="348"/>
      </w:pPr>
      <w:rPr>
        <w:rFonts w:hint="default"/>
        <w:lang w:val="pl-PL" w:eastAsia="en-US" w:bidi="ar-SA"/>
      </w:rPr>
    </w:lvl>
    <w:lvl w:ilvl="2" w:tplc="78920FDA">
      <w:numFmt w:val="bullet"/>
      <w:lvlText w:val="•"/>
      <w:lvlJc w:val="left"/>
      <w:pPr>
        <w:ind w:left="2081" w:hanging="348"/>
      </w:pPr>
      <w:rPr>
        <w:rFonts w:hint="default"/>
        <w:lang w:val="pl-PL" w:eastAsia="en-US" w:bidi="ar-SA"/>
      </w:rPr>
    </w:lvl>
    <w:lvl w:ilvl="3" w:tplc="60C03AB8">
      <w:numFmt w:val="bullet"/>
      <w:lvlText w:val="•"/>
      <w:lvlJc w:val="left"/>
      <w:pPr>
        <w:ind w:left="3011" w:hanging="348"/>
      </w:pPr>
      <w:rPr>
        <w:rFonts w:hint="default"/>
        <w:lang w:val="pl-PL" w:eastAsia="en-US" w:bidi="ar-SA"/>
      </w:rPr>
    </w:lvl>
    <w:lvl w:ilvl="4" w:tplc="1D780F7C">
      <w:numFmt w:val="bullet"/>
      <w:lvlText w:val="•"/>
      <w:lvlJc w:val="left"/>
      <w:pPr>
        <w:ind w:left="3942" w:hanging="348"/>
      </w:pPr>
      <w:rPr>
        <w:rFonts w:hint="default"/>
        <w:lang w:val="pl-PL" w:eastAsia="en-US" w:bidi="ar-SA"/>
      </w:rPr>
    </w:lvl>
    <w:lvl w:ilvl="5" w:tplc="4FD286D6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2B166B78">
      <w:numFmt w:val="bullet"/>
      <w:lvlText w:val="•"/>
      <w:lvlJc w:val="left"/>
      <w:pPr>
        <w:ind w:left="5803" w:hanging="348"/>
      </w:pPr>
      <w:rPr>
        <w:rFonts w:hint="default"/>
        <w:lang w:val="pl-PL" w:eastAsia="en-US" w:bidi="ar-SA"/>
      </w:rPr>
    </w:lvl>
    <w:lvl w:ilvl="7" w:tplc="696CE1E6">
      <w:numFmt w:val="bullet"/>
      <w:lvlText w:val="•"/>
      <w:lvlJc w:val="left"/>
      <w:pPr>
        <w:ind w:left="6734" w:hanging="348"/>
      </w:pPr>
      <w:rPr>
        <w:rFonts w:hint="default"/>
        <w:lang w:val="pl-PL" w:eastAsia="en-US" w:bidi="ar-SA"/>
      </w:rPr>
    </w:lvl>
    <w:lvl w:ilvl="8" w:tplc="C20CEB08">
      <w:numFmt w:val="bullet"/>
      <w:lvlText w:val="•"/>
      <w:lvlJc w:val="left"/>
      <w:pPr>
        <w:ind w:left="7665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5077A01"/>
    <w:multiLevelType w:val="multilevel"/>
    <w:tmpl w:val="4A8C2D30"/>
    <w:lvl w:ilvl="0">
      <w:start w:val="1"/>
      <w:numFmt w:val="decimal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99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61" w:hanging="4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2" w:hanging="4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2" w:hanging="4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3" w:hanging="4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4" w:hanging="4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64" w:hanging="481"/>
      </w:pPr>
      <w:rPr>
        <w:rFonts w:hint="default"/>
        <w:lang w:val="pl-PL" w:eastAsia="en-US" w:bidi="ar-SA"/>
      </w:rPr>
    </w:lvl>
  </w:abstractNum>
  <w:abstractNum w:abstractNumId="16" w15:restartNumberingAfterBreak="0">
    <w:nsid w:val="679A4A11"/>
    <w:multiLevelType w:val="hybridMultilevel"/>
    <w:tmpl w:val="4002FB90"/>
    <w:lvl w:ilvl="0" w:tplc="8DB02360">
      <w:numFmt w:val="bullet"/>
      <w:lvlText w:val="-"/>
      <w:lvlJc w:val="left"/>
      <w:pPr>
        <w:ind w:left="926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3D86AFC">
      <w:numFmt w:val="bullet"/>
      <w:lvlText w:val="•"/>
      <w:lvlJc w:val="left"/>
      <w:pPr>
        <w:ind w:left="1780" w:hanging="281"/>
      </w:pPr>
      <w:rPr>
        <w:rFonts w:hint="default"/>
        <w:lang w:val="pl-PL" w:eastAsia="en-US" w:bidi="ar-SA"/>
      </w:rPr>
    </w:lvl>
    <w:lvl w:ilvl="2" w:tplc="9C82BAE4">
      <w:numFmt w:val="bullet"/>
      <w:lvlText w:val="•"/>
      <w:lvlJc w:val="left"/>
      <w:pPr>
        <w:ind w:left="2641" w:hanging="281"/>
      </w:pPr>
      <w:rPr>
        <w:rFonts w:hint="default"/>
        <w:lang w:val="pl-PL" w:eastAsia="en-US" w:bidi="ar-SA"/>
      </w:rPr>
    </w:lvl>
    <w:lvl w:ilvl="3" w:tplc="33E41862">
      <w:numFmt w:val="bullet"/>
      <w:lvlText w:val="•"/>
      <w:lvlJc w:val="left"/>
      <w:pPr>
        <w:ind w:left="3501" w:hanging="281"/>
      </w:pPr>
      <w:rPr>
        <w:rFonts w:hint="default"/>
        <w:lang w:val="pl-PL" w:eastAsia="en-US" w:bidi="ar-SA"/>
      </w:rPr>
    </w:lvl>
    <w:lvl w:ilvl="4" w:tplc="C3D07C5E">
      <w:numFmt w:val="bullet"/>
      <w:lvlText w:val="•"/>
      <w:lvlJc w:val="left"/>
      <w:pPr>
        <w:ind w:left="4362" w:hanging="281"/>
      </w:pPr>
      <w:rPr>
        <w:rFonts w:hint="default"/>
        <w:lang w:val="pl-PL" w:eastAsia="en-US" w:bidi="ar-SA"/>
      </w:rPr>
    </w:lvl>
    <w:lvl w:ilvl="5" w:tplc="A98A8746">
      <w:numFmt w:val="bullet"/>
      <w:lvlText w:val="•"/>
      <w:lvlJc w:val="left"/>
      <w:pPr>
        <w:ind w:left="5223" w:hanging="281"/>
      </w:pPr>
      <w:rPr>
        <w:rFonts w:hint="default"/>
        <w:lang w:val="pl-PL" w:eastAsia="en-US" w:bidi="ar-SA"/>
      </w:rPr>
    </w:lvl>
    <w:lvl w:ilvl="6" w:tplc="26F018DA">
      <w:numFmt w:val="bullet"/>
      <w:lvlText w:val="•"/>
      <w:lvlJc w:val="left"/>
      <w:pPr>
        <w:ind w:left="6083" w:hanging="281"/>
      </w:pPr>
      <w:rPr>
        <w:rFonts w:hint="default"/>
        <w:lang w:val="pl-PL" w:eastAsia="en-US" w:bidi="ar-SA"/>
      </w:rPr>
    </w:lvl>
    <w:lvl w:ilvl="7" w:tplc="C8F624E6">
      <w:numFmt w:val="bullet"/>
      <w:lvlText w:val="•"/>
      <w:lvlJc w:val="left"/>
      <w:pPr>
        <w:ind w:left="6944" w:hanging="281"/>
      </w:pPr>
      <w:rPr>
        <w:rFonts w:hint="default"/>
        <w:lang w:val="pl-PL" w:eastAsia="en-US" w:bidi="ar-SA"/>
      </w:rPr>
    </w:lvl>
    <w:lvl w:ilvl="8" w:tplc="ED486BB2">
      <w:numFmt w:val="bullet"/>
      <w:lvlText w:val="•"/>
      <w:lvlJc w:val="left"/>
      <w:pPr>
        <w:ind w:left="7805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7E4B67DD"/>
    <w:multiLevelType w:val="hybridMultilevel"/>
    <w:tmpl w:val="BA76C45C"/>
    <w:lvl w:ilvl="0" w:tplc="936C0F26">
      <w:numFmt w:val="bullet"/>
      <w:lvlText w:val="-"/>
      <w:lvlJc w:val="left"/>
      <w:pPr>
        <w:ind w:left="646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5C425AE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DD7EE000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FD5E969A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FF0C2B92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09AEAECE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8960CACE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FDF43C94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4664D736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7"/>
  </w:num>
  <w:num w:numId="14">
    <w:abstractNumId w:val="16"/>
  </w:num>
  <w:num w:numId="15">
    <w:abstractNumId w:val="1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6F5"/>
    <w:rsid w:val="002906F5"/>
    <w:rsid w:val="00A47E20"/>
    <w:rsid w:val="00D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45A6"/>
  <w15:docId w15:val="{5C690B16-1645-4B28-9E8B-E71801D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78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61"/>
      <w:ind w:left="578" w:hanging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39"/>
      <w:ind w:left="645" w:hanging="427"/>
    </w:pPr>
    <w:rPr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137"/>
      <w:ind w:left="645" w:hanging="427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66"/>
      <w:ind w:left="1039" w:right="1059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925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kn.pl/?a=show&amp;m=katalog&amp;id=461922&amp;page=1" TargetMode="External"/><Relationship Id="rId18" Type="http://schemas.openxmlformats.org/officeDocument/2006/relationships/hyperlink" Target="http://www.pkn.pl/?a=show&amp;m=katalog&amp;id=475657&amp;page=1" TargetMode="External"/><Relationship Id="rId26" Type="http://schemas.openxmlformats.org/officeDocument/2006/relationships/hyperlink" Target="http://www.pkn.pl/?a=show&amp;m=katalog&amp;id=477013&amp;page=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kn.pl/?a=show&amp;m=katalog&amp;id=477013&amp;page=1" TargetMode="External"/><Relationship Id="rId34" Type="http://schemas.openxmlformats.org/officeDocument/2006/relationships/image" Target="media/image3.png"/><Relationship Id="rId7" Type="http://schemas.openxmlformats.org/officeDocument/2006/relationships/image" Target="media/image1.jpeg"/><Relationship Id="rId12" Type="http://schemas.openxmlformats.org/officeDocument/2006/relationships/hyperlink" Target="http://www.pkn.pl/?a=show&amp;m=katalog&amp;id=461922&amp;page=1" TargetMode="External"/><Relationship Id="rId17" Type="http://schemas.openxmlformats.org/officeDocument/2006/relationships/hyperlink" Target="http://www.pkn.pl/?a=show&amp;m=katalog&amp;id=475657&amp;page=1" TargetMode="External"/><Relationship Id="rId25" Type="http://schemas.openxmlformats.org/officeDocument/2006/relationships/hyperlink" Target="http://www.pkn.pl/?a=show&amp;m=katalog&amp;id=477013&amp;page=1" TargetMode="External"/><Relationship Id="rId33" Type="http://schemas.openxmlformats.org/officeDocument/2006/relationships/image" Target="media/image2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kn.pl/?a=show&amp;m=katalog&amp;id=491582&amp;page=1" TargetMode="External"/><Relationship Id="rId20" Type="http://schemas.openxmlformats.org/officeDocument/2006/relationships/hyperlink" Target="http://www.pkn.pl/?a=show&amp;m=katalog&amp;id=477013&amp;page=1" TargetMode="External"/><Relationship Id="rId29" Type="http://schemas.openxmlformats.org/officeDocument/2006/relationships/hyperlink" Target="http://www.pkn.pl/?a=show&amp;m=katalog&amp;id=490991&amp;page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kn.pl/?a=show&amp;m=katalog&amp;id=476015&amp;page=1" TargetMode="External"/><Relationship Id="rId24" Type="http://schemas.openxmlformats.org/officeDocument/2006/relationships/hyperlink" Target="http://www.pkn.pl/?a=show&amp;m=katalog&amp;id=477013&amp;page=1" TargetMode="External"/><Relationship Id="rId32" Type="http://schemas.openxmlformats.org/officeDocument/2006/relationships/hyperlink" Target="http://sklep.pkn.pl/pn-en-iso-105-b02-2014-11e.html" TargetMode="External"/><Relationship Id="rId37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www.pkn.pl/?a=show&amp;m=katalog&amp;id=491582&amp;page=1" TargetMode="External"/><Relationship Id="rId23" Type="http://schemas.openxmlformats.org/officeDocument/2006/relationships/hyperlink" Target="http://www.pkn.pl/?a=show&amp;m=katalog&amp;id=477013&amp;page=1" TargetMode="External"/><Relationship Id="rId28" Type="http://schemas.openxmlformats.org/officeDocument/2006/relationships/hyperlink" Target="http://www.pkn.pl/?a=show&amp;m=katalog&amp;id=490991&amp;page=1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://www.pkn.pl/?a=show&amp;m=katalog&amp;id=476015&amp;page=1" TargetMode="External"/><Relationship Id="rId19" Type="http://schemas.openxmlformats.org/officeDocument/2006/relationships/hyperlink" Target="http://www.pkn.pl/?a=show&amp;m=katalog&amp;id=460485&amp;page=1" TargetMode="External"/><Relationship Id="rId31" Type="http://schemas.openxmlformats.org/officeDocument/2006/relationships/hyperlink" Target="http://www.pkn.pl/?a=show&amp;m=katalog&amp;id=477013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n.pl/?a=show&amp;m=katalog&amp;id=476015&amp;page=1" TargetMode="External"/><Relationship Id="rId14" Type="http://schemas.openxmlformats.org/officeDocument/2006/relationships/hyperlink" Target="http://www.pkn.pl/?a=show&amp;m=katalog&amp;id=491582&amp;page=1" TargetMode="External"/><Relationship Id="rId22" Type="http://schemas.openxmlformats.org/officeDocument/2006/relationships/hyperlink" Target="http://www.pkn.pl/?a=show&amp;m=katalog&amp;id=477013&amp;page=1" TargetMode="External"/><Relationship Id="rId27" Type="http://schemas.openxmlformats.org/officeDocument/2006/relationships/hyperlink" Target="http://sklep.pkn.pl/pn-en-iso-105-e04-2013-06e.html" TargetMode="External"/><Relationship Id="rId30" Type="http://schemas.openxmlformats.org/officeDocument/2006/relationships/hyperlink" Target="http://sklep.pkn.pl/pn-en-iso-105-b02-2014-11e.html" TargetMode="External"/><Relationship Id="rId35" Type="http://schemas.openxmlformats.org/officeDocument/2006/relationships/image" Target="media/image4.jpe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2988</Words>
  <Characters>17933</Characters>
  <Application>Microsoft Office Word</Application>
  <DocSecurity>0</DocSecurity>
  <Lines>149</Lines>
  <Paragraphs>41</Paragraphs>
  <ScaleCrop>false</ScaleCrop>
  <Company>Wyzsza Szkola Policji w Szczytnie</Company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...</dc:creator>
  <cp:lastModifiedBy>Wojciech Trzciński</cp:lastModifiedBy>
  <cp:revision>2</cp:revision>
  <dcterms:created xsi:type="dcterms:W3CDTF">2024-05-07T09:52:00Z</dcterms:created>
  <dcterms:modified xsi:type="dcterms:W3CDTF">2024-05-07T09:53:00Z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2024-05-07T00:00:00Z</vt:filetime>
  </property>
  <property fmtid="{D5CDD505-2E9C-101B-9397-08002B2CF9AE}" pid="5" name="Producer">
    <vt:lpwstr>3-Heights(TM) PDF Security Shell 4.8.25.2 (http://www.pdf-tools.com)</vt:lpwstr>
  </property>
</Properties>
</file>