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FFEC81A" w14:textId="47E96D7D" w:rsidR="002443B3" w:rsidRDefault="002443B3" w:rsidP="00605866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2" w:name="_Hlk62554536"/>
      <w:bookmarkEnd w:id="0"/>
      <w:r w:rsidR="0080109E"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bookmarkEnd w:id="1"/>
    <w:bookmarkEnd w:id="2"/>
    <w:p w14:paraId="485F843E" w14:textId="77777777" w:rsidR="000F145C" w:rsidRPr="000F145C" w:rsidRDefault="000F145C" w:rsidP="000F145C">
      <w:pPr>
        <w:tabs>
          <w:tab w:val="left" w:pos="284"/>
          <w:tab w:val="left" w:leader="dot" w:pos="9072"/>
        </w:tabs>
        <w:spacing w:before="120" w:after="0" w:line="240" w:lineRule="auto"/>
        <w:ind w:left="357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F145C">
        <w:rPr>
          <w:rFonts w:eastAsia="Times New Roman" w:cstheme="minorHAnsi"/>
          <w:b/>
          <w:bCs/>
          <w:sz w:val="24"/>
          <w:szCs w:val="24"/>
          <w:lang w:eastAsia="pl-PL"/>
        </w:rPr>
        <w:t>„Dostawę systemu rur giętych Uponor ecoflex lub równoważnych dla parametrów pracy sieci ciepłowniczej niskotemperaturowej.”</w:t>
      </w:r>
    </w:p>
    <w:p w14:paraId="7C131F16" w14:textId="478F7CD8" w:rsidR="00F665B0" w:rsidRPr="00E62F26" w:rsidRDefault="00F665B0" w:rsidP="00F665B0">
      <w:pPr>
        <w:spacing w:before="240" w:after="240" w:line="240" w:lineRule="auto"/>
        <w:jc w:val="right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E62F26">
        <w:rPr>
          <w:rFonts w:eastAsia="Times New Roman" w:cstheme="minorHAnsi"/>
          <w:b/>
          <w:bCs/>
          <w:sz w:val="28"/>
          <w:szCs w:val="28"/>
          <w:lang w:eastAsia="pl-PL"/>
        </w:rPr>
        <w:t xml:space="preserve">Nr postępowania: </w:t>
      </w:r>
      <w:r w:rsidR="005D1268">
        <w:rPr>
          <w:rFonts w:ascii="Calibri" w:hAnsi="Calibri" w:cs="Calibri"/>
          <w:b/>
          <w:bCs/>
          <w:sz w:val="28"/>
          <w:szCs w:val="28"/>
        </w:rPr>
        <w:t xml:space="preserve">ZR – </w:t>
      </w:r>
      <w:r w:rsidR="000F145C">
        <w:rPr>
          <w:rFonts w:ascii="Calibri" w:hAnsi="Calibri" w:cs="Calibri"/>
          <w:b/>
          <w:bCs/>
          <w:sz w:val="28"/>
          <w:szCs w:val="28"/>
        </w:rPr>
        <w:t>13</w:t>
      </w:r>
      <w:r w:rsidR="005D1268">
        <w:rPr>
          <w:rFonts w:ascii="Calibri" w:hAnsi="Calibri" w:cs="Calibri"/>
          <w:b/>
          <w:bCs/>
          <w:sz w:val="28"/>
          <w:szCs w:val="28"/>
        </w:rPr>
        <w:t>/</w:t>
      </w:r>
      <w:r w:rsidR="00EB680C">
        <w:rPr>
          <w:rFonts w:ascii="Calibri" w:hAnsi="Calibri" w:cs="Calibri"/>
          <w:b/>
          <w:bCs/>
          <w:sz w:val="28"/>
          <w:szCs w:val="28"/>
        </w:rPr>
        <w:t>D</w:t>
      </w:r>
      <w:r w:rsidR="005D1268">
        <w:rPr>
          <w:rFonts w:ascii="Calibri" w:hAnsi="Calibri" w:cs="Calibri"/>
          <w:b/>
          <w:bCs/>
          <w:sz w:val="28"/>
          <w:szCs w:val="28"/>
        </w:rPr>
        <w:t xml:space="preserve">P – </w:t>
      </w:r>
      <w:r w:rsidR="000F145C">
        <w:rPr>
          <w:rFonts w:ascii="Calibri" w:hAnsi="Calibri" w:cs="Calibri"/>
          <w:b/>
          <w:bCs/>
          <w:sz w:val="28"/>
          <w:szCs w:val="28"/>
        </w:rPr>
        <w:t>7</w:t>
      </w:r>
      <w:r w:rsidR="00E62F26" w:rsidRPr="00E62F26">
        <w:rPr>
          <w:rFonts w:ascii="Calibri" w:hAnsi="Calibri" w:cs="Calibri"/>
          <w:b/>
          <w:bCs/>
          <w:sz w:val="28"/>
          <w:szCs w:val="28"/>
        </w:rPr>
        <w:t>/2023</w:t>
      </w:r>
    </w:p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263AB75E" w14:textId="77777777" w:rsidR="008A4FD5" w:rsidRPr="00DB6F33" w:rsidRDefault="008A4FD5" w:rsidP="008A4FD5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5995496" w14:textId="77777777" w:rsidR="008A4FD5" w:rsidRDefault="008A4FD5" w:rsidP="008A4F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564EC440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</w:p>
    <w:p w14:paraId="26CBA936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 xml:space="preserve">nie zachodzą </w:t>
      </w:r>
      <w:r>
        <w:rPr>
          <w:rFonts w:cstheme="minorHAnsi"/>
          <w:sz w:val="24"/>
          <w:szCs w:val="24"/>
        </w:rPr>
        <w:t xml:space="preserve">wobec nas </w:t>
      </w:r>
      <w:r w:rsidRPr="00920CAB">
        <w:rPr>
          <w:rFonts w:cstheme="minorHAnsi"/>
          <w:sz w:val="24"/>
          <w:szCs w:val="24"/>
        </w:rPr>
        <w:t>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6E274DE9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</w:t>
      </w:r>
      <w:r>
        <w:rPr>
          <w:rFonts w:cstheme="minorHAnsi"/>
          <w:sz w:val="24"/>
          <w:szCs w:val="24"/>
        </w:rPr>
        <w:t xml:space="preserve"> wobec nas </w:t>
      </w:r>
      <w:r w:rsidRPr="00920CAB">
        <w:rPr>
          <w:rFonts w:cstheme="minorHAnsi"/>
          <w:sz w:val="24"/>
          <w:szCs w:val="24"/>
        </w:rPr>
        <w:t xml:space="preserve"> 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74E4E6EA" w14:textId="77777777" w:rsidR="008A4FD5" w:rsidRPr="00920CAB" w:rsidRDefault="008A4FD5" w:rsidP="008A4FD5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Jednocześnie </w:t>
      </w:r>
      <w:r>
        <w:rPr>
          <w:rFonts w:cstheme="minorHAnsi"/>
          <w:sz w:val="24"/>
          <w:szCs w:val="24"/>
        </w:rPr>
        <w:t>oświadczamy, że ww. oświadczenie jest</w:t>
      </w:r>
      <w:r w:rsidRPr="00920CAB">
        <w:rPr>
          <w:rFonts w:cstheme="minorHAnsi"/>
          <w:sz w:val="24"/>
          <w:szCs w:val="24"/>
        </w:rPr>
        <w:t xml:space="preserve"> zgodne z prawdą oraz aktualne.</w:t>
      </w:r>
    </w:p>
    <w:p w14:paraId="0C7BA834" w14:textId="77777777" w:rsidR="008A4FD5" w:rsidRPr="00920CA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Ponadto wskazujemy, </w:t>
      </w:r>
      <w:r>
        <w:rPr>
          <w:rFonts w:cstheme="minorHAnsi"/>
          <w:sz w:val="24"/>
          <w:szCs w:val="24"/>
        </w:rPr>
        <w:t>iż wyżej wymienione oświadczenie</w:t>
      </w:r>
      <w:r w:rsidRPr="00920CAB">
        <w:rPr>
          <w:rFonts w:cstheme="minorHAnsi"/>
          <w:sz w:val="24"/>
          <w:szCs w:val="24"/>
        </w:rPr>
        <w:t xml:space="preserve"> można zweryfikować za pomocą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Centralnego Rejestru Beneficjentów Rzeczywistych</w:t>
      </w:r>
    </w:p>
    <w:p w14:paraId="7EF09CD7" w14:textId="77777777" w:rsidR="008A4FD5" w:rsidRPr="00817E7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(https://crbr.podatki.gov.pl/adcrbr/#/wyszukaj) oraz za pomocą Krajowego Rejestru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6FBDEF05" w14:textId="77777777" w:rsidR="008A4FD5" w:rsidRPr="00DB6F33" w:rsidRDefault="008A4FD5" w:rsidP="008A4FD5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64878A07" w14:textId="77777777" w:rsidR="008A4FD5" w:rsidRPr="00DB6F33" w:rsidRDefault="008A4FD5" w:rsidP="008A4FD5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36EAF7AE" w14:textId="77777777" w:rsidR="00F665B0" w:rsidRPr="00651DD6" w:rsidRDefault="00F665B0" w:rsidP="00F665B0">
      <w:pPr>
        <w:tabs>
          <w:tab w:val="left" w:pos="3316"/>
        </w:tabs>
        <w:spacing w:before="36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3" w:name="_Hlk536171881"/>
      <w:r w:rsidRPr="00651DD6">
        <w:rPr>
          <w:rFonts w:ascii="Calibri" w:eastAsia="Times New Roman" w:hAnsi="Calibri" w:cs="Calibri"/>
          <w:sz w:val="24"/>
          <w:szCs w:val="24"/>
          <w:lang w:eastAsia="pl-PL"/>
        </w:rPr>
        <w:t>………………......................................................</w:t>
      </w:r>
    </w:p>
    <w:bookmarkEnd w:id="3"/>
    <w:p w14:paraId="66755EBE" w14:textId="1C944ACA" w:rsidR="002A2D6E" w:rsidRPr="000E6040" w:rsidRDefault="00F665B0" w:rsidP="00F665B0">
      <w:pPr>
        <w:spacing w:after="0" w:line="240" w:lineRule="auto"/>
        <w:ind w:left="5007"/>
        <w:jc w:val="center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651DD6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651DD6">
        <w:rPr>
          <w:rFonts w:eastAsia="Times New Roman" w:cstheme="minorHAnsi"/>
          <w:sz w:val="18"/>
          <w:szCs w:val="18"/>
          <w:lang w:eastAsia="pl-PL"/>
        </w:rPr>
        <w:t>osoby /osób upoważnionej/nych do reprezentowania Wykonawcy</w:t>
      </w:r>
    </w:p>
    <w:sectPr w:rsidR="002A2D6E" w:rsidRPr="000E6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CF7BE" w14:textId="77777777" w:rsidR="00031979" w:rsidRDefault="00031979" w:rsidP="00A72FEE">
      <w:pPr>
        <w:spacing w:after="0" w:line="240" w:lineRule="auto"/>
      </w:pPr>
      <w:r>
        <w:separator/>
      </w:r>
    </w:p>
  </w:endnote>
  <w:endnote w:type="continuationSeparator" w:id="0">
    <w:p w14:paraId="38F9B966" w14:textId="77777777" w:rsidR="00031979" w:rsidRDefault="00031979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E4C1" w14:textId="77777777" w:rsidR="000B06BD" w:rsidRDefault="000B06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00AF8" w14:textId="77777777" w:rsidR="000B06BD" w:rsidRDefault="000B06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E5243" w14:textId="77777777" w:rsidR="000B06BD" w:rsidRDefault="000B06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8814E" w14:textId="77777777" w:rsidR="00031979" w:rsidRDefault="00031979" w:rsidP="00A72FEE">
      <w:pPr>
        <w:spacing w:after="0" w:line="240" w:lineRule="auto"/>
      </w:pPr>
      <w:r>
        <w:separator/>
      </w:r>
    </w:p>
  </w:footnote>
  <w:footnote w:type="continuationSeparator" w:id="0">
    <w:p w14:paraId="08301C3E" w14:textId="77777777" w:rsidR="00031979" w:rsidRDefault="00031979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9DBB" w14:textId="77777777" w:rsidR="000B06BD" w:rsidRDefault="000B06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AEE4" w14:textId="2D95421B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004783">
      <w:rPr>
        <w:bCs/>
        <w:i/>
        <w:sz w:val="24"/>
        <w:szCs w:val="24"/>
      </w:rPr>
      <w:t xml:space="preserve">Załącznik </w:t>
    </w:r>
    <w:r w:rsidRPr="00004783">
      <w:rPr>
        <w:bCs/>
        <w:i/>
        <w:sz w:val="24"/>
        <w:szCs w:val="24"/>
      </w:rPr>
      <w:t xml:space="preserve">nr </w:t>
    </w:r>
    <w:r w:rsidR="000B06BD">
      <w:rPr>
        <w:bCs/>
        <w:i/>
        <w:sz w:val="24"/>
        <w:szCs w:val="24"/>
      </w:rPr>
      <w:t>2</w:t>
    </w:r>
    <w:r w:rsidR="009D376D" w:rsidRPr="00004783">
      <w:rPr>
        <w:bCs/>
        <w:i/>
        <w:sz w:val="24"/>
        <w:szCs w:val="24"/>
      </w:rPr>
      <w:t xml:space="preserve"> </w:t>
    </w:r>
    <w:r w:rsidR="0080109E" w:rsidRPr="00004783">
      <w:rPr>
        <w:bCs/>
        <w:i/>
        <w:sz w:val="24"/>
        <w:szCs w:val="24"/>
      </w:rPr>
      <w:t xml:space="preserve">do </w:t>
    </w:r>
    <w:r w:rsidR="0079251C" w:rsidRPr="00004783">
      <w:rPr>
        <w:bCs/>
        <w:i/>
        <w:sz w:val="24"/>
        <w:szCs w:val="24"/>
      </w:rPr>
      <w:t>Z</w:t>
    </w:r>
    <w:r w:rsidR="0080109E" w:rsidRPr="00004783">
      <w:rPr>
        <w:bCs/>
        <w:i/>
        <w:sz w:val="24"/>
        <w:szCs w:val="24"/>
      </w:rPr>
      <w:t>apytania ofertowego</w:t>
    </w:r>
    <w:r w:rsidRPr="00004783"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FE4A" w14:textId="77777777" w:rsidR="000B06BD" w:rsidRDefault="000B06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50282536">
    <w:abstractNumId w:val="1"/>
  </w:num>
  <w:num w:numId="2" w16cid:durableId="73913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8C0"/>
    <w:rsid w:val="00004783"/>
    <w:rsid w:val="00031979"/>
    <w:rsid w:val="00033666"/>
    <w:rsid w:val="000810A4"/>
    <w:rsid w:val="0008110D"/>
    <w:rsid w:val="00093D69"/>
    <w:rsid w:val="000B06BD"/>
    <w:rsid w:val="000D68C1"/>
    <w:rsid w:val="000E205F"/>
    <w:rsid w:val="000E6040"/>
    <w:rsid w:val="000F145C"/>
    <w:rsid w:val="00101167"/>
    <w:rsid w:val="0010590A"/>
    <w:rsid w:val="00125D28"/>
    <w:rsid w:val="0015419E"/>
    <w:rsid w:val="00165B65"/>
    <w:rsid w:val="001B7D0C"/>
    <w:rsid w:val="00236DDD"/>
    <w:rsid w:val="002443B3"/>
    <w:rsid w:val="00247D81"/>
    <w:rsid w:val="002A2D6E"/>
    <w:rsid w:val="002C4481"/>
    <w:rsid w:val="0031280C"/>
    <w:rsid w:val="00321E47"/>
    <w:rsid w:val="003434B3"/>
    <w:rsid w:val="00370B90"/>
    <w:rsid w:val="003A1E64"/>
    <w:rsid w:val="003A78C7"/>
    <w:rsid w:val="003D6BA6"/>
    <w:rsid w:val="004604E8"/>
    <w:rsid w:val="00461FB2"/>
    <w:rsid w:val="00480257"/>
    <w:rsid w:val="00495E4E"/>
    <w:rsid w:val="004A44C5"/>
    <w:rsid w:val="004B7852"/>
    <w:rsid w:val="00522511"/>
    <w:rsid w:val="00556A34"/>
    <w:rsid w:val="005A36C4"/>
    <w:rsid w:val="005D1268"/>
    <w:rsid w:val="005D1745"/>
    <w:rsid w:val="00605866"/>
    <w:rsid w:val="00624781"/>
    <w:rsid w:val="006824E0"/>
    <w:rsid w:val="007623C5"/>
    <w:rsid w:val="0079251C"/>
    <w:rsid w:val="007A1D51"/>
    <w:rsid w:val="007C2412"/>
    <w:rsid w:val="0080109E"/>
    <w:rsid w:val="00804F32"/>
    <w:rsid w:val="00825127"/>
    <w:rsid w:val="008A4FD5"/>
    <w:rsid w:val="008B6978"/>
    <w:rsid w:val="00922950"/>
    <w:rsid w:val="009609AB"/>
    <w:rsid w:val="00997A85"/>
    <w:rsid w:val="009D376D"/>
    <w:rsid w:val="009E4E6A"/>
    <w:rsid w:val="00A0020A"/>
    <w:rsid w:val="00A32F6D"/>
    <w:rsid w:val="00A72FEE"/>
    <w:rsid w:val="00AA242B"/>
    <w:rsid w:val="00AD52B4"/>
    <w:rsid w:val="00B20689"/>
    <w:rsid w:val="00B27C5A"/>
    <w:rsid w:val="00B775DB"/>
    <w:rsid w:val="00B77840"/>
    <w:rsid w:val="00B96001"/>
    <w:rsid w:val="00C02C7C"/>
    <w:rsid w:val="00C058C0"/>
    <w:rsid w:val="00C13803"/>
    <w:rsid w:val="00C140EA"/>
    <w:rsid w:val="00DA1CEA"/>
    <w:rsid w:val="00DB25A1"/>
    <w:rsid w:val="00DB6F33"/>
    <w:rsid w:val="00DC7134"/>
    <w:rsid w:val="00DF1DA2"/>
    <w:rsid w:val="00E264E3"/>
    <w:rsid w:val="00E62F26"/>
    <w:rsid w:val="00E6744F"/>
    <w:rsid w:val="00E8221B"/>
    <w:rsid w:val="00E95C5F"/>
    <w:rsid w:val="00EB680C"/>
    <w:rsid w:val="00F23B3B"/>
    <w:rsid w:val="00F665B0"/>
    <w:rsid w:val="00FA66F3"/>
    <w:rsid w:val="00FA6EA5"/>
    <w:rsid w:val="00FB4AC9"/>
    <w:rsid w:val="00FB7541"/>
    <w:rsid w:val="00F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CichyE</cp:lastModifiedBy>
  <cp:revision>50</cp:revision>
  <cp:lastPrinted>2021-11-25T10:30:00Z</cp:lastPrinted>
  <dcterms:created xsi:type="dcterms:W3CDTF">2020-08-24T11:45:00Z</dcterms:created>
  <dcterms:modified xsi:type="dcterms:W3CDTF">2023-06-20T07:32:00Z</dcterms:modified>
</cp:coreProperties>
</file>