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10E81" w14:textId="6D0E20BF" w:rsidR="00D17566" w:rsidRDefault="00D17566" w:rsidP="00D17566">
      <w:pPr>
        <w:pStyle w:val="Nagwek3"/>
        <w:numPr>
          <w:ilvl w:val="0"/>
          <w:numId w:val="0"/>
        </w:numPr>
        <w:tabs>
          <w:tab w:val="left" w:pos="708"/>
        </w:tabs>
        <w:spacing w:before="0" w:after="0" w:line="276" w:lineRule="auto"/>
        <w:jc w:val="right"/>
        <w:rPr>
          <w:rFonts w:cs="Times New Roman"/>
          <w:b w:val="0"/>
          <w:bCs w:val="0"/>
          <w:sz w:val="24"/>
          <w:szCs w:val="24"/>
        </w:rPr>
      </w:pPr>
      <w:r>
        <w:rPr>
          <w:rFonts w:cs="Times New Roman"/>
          <w:b w:val="0"/>
          <w:bCs w:val="0"/>
          <w:sz w:val="24"/>
          <w:szCs w:val="24"/>
          <w:lang w:val="cs-CZ"/>
        </w:rPr>
        <w:t>Szamotuły, 2</w:t>
      </w:r>
      <w:r w:rsidR="00EA799F">
        <w:rPr>
          <w:rFonts w:cs="Times New Roman"/>
          <w:b w:val="0"/>
          <w:bCs w:val="0"/>
          <w:sz w:val="24"/>
          <w:szCs w:val="24"/>
          <w:lang w:val="cs-CZ"/>
        </w:rPr>
        <w:t>8</w:t>
      </w:r>
      <w:r>
        <w:rPr>
          <w:rFonts w:cs="Times New Roman"/>
          <w:b w:val="0"/>
          <w:bCs w:val="0"/>
          <w:sz w:val="24"/>
          <w:szCs w:val="24"/>
          <w:lang w:val="cs-CZ"/>
        </w:rPr>
        <w:t>.04.2022 r.</w:t>
      </w:r>
    </w:p>
    <w:tbl>
      <w:tblPr>
        <w:tblW w:w="9577" w:type="dxa"/>
        <w:tblLook w:val="04A0" w:firstRow="1" w:lastRow="0" w:firstColumn="1" w:lastColumn="0" w:noHBand="0" w:noVBand="1"/>
      </w:tblPr>
      <w:tblGrid>
        <w:gridCol w:w="4788"/>
        <w:gridCol w:w="4789"/>
      </w:tblGrid>
      <w:tr w:rsidR="00D17566" w14:paraId="41654724" w14:textId="77777777" w:rsidTr="007B1C8E">
        <w:trPr>
          <w:trHeight w:val="146"/>
        </w:trPr>
        <w:tc>
          <w:tcPr>
            <w:tcW w:w="4788" w:type="dxa"/>
            <w:vAlign w:val="center"/>
          </w:tcPr>
          <w:p w14:paraId="0476678C" w14:textId="77777777" w:rsidR="00D17566" w:rsidRDefault="00D17566" w:rsidP="007B1C8E">
            <w:pPr>
              <w:spacing w:after="40"/>
              <w:rPr>
                <w:rFonts w:ascii="Times New Roman" w:hAnsi="Times New Roman" w:cs="Times New Roman"/>
                <w:sz w:val="24"/>
                <w:szCs w:val="24"/>
                <w:lang w:val="cs-CZ"/>
              </w:rPr>
            </w:pPr>
          </w:p>
          <w:p w14:paraId="4D6F22ED" w14:textId="77777777" w:rsidR="00D17566" w:rsidRDefault="00D17566" w:rsidP="007B1C8E">
            <w:pPr>
              <w:spacing w:after="40"/>
              <w:rPr>
                <w:rFonts w:ascii="Times New Roman" w:hAnsi="Times New Roman" w:cs="Times New Roman"/>
                <w:bCs/>
                <w:sz w:val="24"/>
                <w:szCs w:val="24"/>
                <w:lang w:val="cs-CZ"/>
              </w:rPr>
            </w:pPr>
            <w:r>
              <w:rPr>
                <w:rFonts w:ascii="Times New Roman" w:hAnsi="Times New Roman" w:cs="Times New Roman"/>
                <w:sz w:val="24"/>
                <w:szCs w:val="24"/>
                <w:lang w:val="cs-CZ"/>
              </w:rPr>
              <w:t>WI.271.6.2022</w:t>
            </w:r>
          </w:p>
        </w:tc>
        <w:tc>
          <w:tcPr>
            <w:tcW w:w="4789" w:type="dxa"/>
            <w:vAlign w:val="center"/>
          </w:tcPr>
          <w:p w14:paraId="3B9BB95C" w14:textId="77777777" w:rsidR="00D17566" w:rsidRDefault="00D17566" w:rsidP="007B1C8E">
            <w:pPr>
              <w:spacing w:after="40"/>
              <w:jc w:val="right"/>
              <w:rPr>
                <w:rFonts w:ascii="Times New Roman" w:hAnsi="Times New Roman" w:cs="Times New Roman"/>
                <w:bCs/>
                <w:sz w:val="24"/>
                <w:szCs w:val="24"/>
                <w:lang w:val="cs-CZ"/>
              </w:rPr>
            </w:pPr>
          </w:p>
          <w:p w14:paraId="6022E167" w14:textId="77777777" w:rsidR="00D17566" w:rsidRDefault="00D17566" w:rsidP="007B1C8E">
            <w:pPr>
              <w:spacing w:after="40"/>
              <w:jc w:val="right"/>
              <w:rPr>
                <w:rFonts w:ascii="Times New Roman" w:hAnsi="Times New Roman" w:cs="Times New Roman"/>
                <w:bCs/>
                <w:sz w:val="24"/>
                <w:szCs w:val="24"/>
                <w:lang w:val="cs-CZ"/>
              </w:rPr>
            </w:pPr>
          </w:p>
          <w:p w14:paraId="352E043C" w14:textId="77777777" w:rsidR="00D17566" w:rsidRDefault="00D17566" w:rsidP="007B1C8E">
            <w:pPr>
              <w:spacing w:after="40"/>
              <w:jc w:val="right"/>
              <w:rPr>
                <w:rFonts w:ascii="Times New Roman" w:hAnsi="Times New Roman" w:cs="Times New Roman"/>
                <w:bCs/>
                <w:sz w:val="24"/>
                <w:szCs w:val="24"/>
                <w:lang w:val="cs-CZ"/>
              </w:rPr>
            </w:pPr>
          </w:p>
        </w:tc>
      </w:tr>
      <w:tr w:rsidR="00D17566" w14:paraId="3C50756A" w14:textId="77777777" w:rsidTr="007B1C8E">
        <w:trPr>
          <w:trHeight w:val="1683"/>
        </w:trPr>
        <w:tc>
          <w:tcPr>
            <w:tcW w:w="9577" w:type="dxa"/>
            <w:gridSpan w:val="2"/>
            <w:vAlign w:val="center"/>
          </w:tcPr>
          <w:p w14:paraId="656705A5" w14:textId="77777777" w:rsidR="00D17566" w:rsidRDefault="00D17566" w:rsidP="007B1C8E">
            <w:pPr>
              <w:spacing w:after="40"/>
              <w:jc w:val="center"/>
              <w:rPr>
                <w:rFonts w:ascii="Times New Roman" w:hAnsi="Times New Roman" w:cs="Times New Roman"/>
                <w:b/>
                <w:bCs/>
                <w:sz w:val="24"/>
                <w:szCs w:val="24"/>
                <w:lang w:val="cs-CZ"/>
              </w:rPr>
            </w:pPr>
          </w:p>
        </w:tc>
      </w:tr>
      <w:tr w:rsidR="00D17566" w14:paraId="3300B1C5" w14:textId="77777777" w:rsidTr="007B1C8E">
        <w:trPr>
          <w:trHeight w:val="1112"/>
        </w:trPr>
        <w:tc>
          <w:tcPr>
            <w:tcW w:w="9577" w:type="dxa"/>
            <w:gridSpan w:val="2"/>
            <w:vAlign w:val="center"/>
            <w:hideMark/>
          </w:tcPr>
          <w:p w14:paraId="75B5419D" w14:textId="77777777" w:rsidR="00D17566" w:rsidRDefault="00D17566" w:rsidP="007B1C8E">
            <w:pPr>
              <w:spacing w:after="40"/>
              <w:jc w:val="center"/>
              <w:rPr>
                <w:rFonts w:ascii="Times New Roman" w:hAnsi="Times New Roman" w:cs="Times New Roman"/>
                <w:b/>
                <w:bCs/>
                <w:sz w:val="24"/>
                <w:szCs w:val="24"/>
                <w:lang w:val="cs-CZ"/>
              </w:rPr>
            </w:pPr>
            <w:r>
              <w:rPr>
                <w:rFonts w:ascii="Times New Roman" w:hAnsi="Times New Roman" w:cs="Times New Roman"/>
                <w:b/>
                <w:bCs/>
                <w:sz w:val="24"/>
                <w:szCs w:val="24"/>
                <w:lang w:val="cs-CZ"/>
              </w:rPr>
              <w:t>SPECYFIKACJA WARUNKÓW ZAMÓWIENIA</w:t>
            </w:r>
          </w:p>
          <w:p w14:paraId="45A329A2" w14:textId="77777777" w:rsidR="00D17566" w:rsidRDefault="00D17566" w:rsidP="007B1C8E">
            <w:pPr>
              <w:spacing w:after="40"/>
              <w:jc w:val="center"/>
              <w:rPr>
                <w:rFonts w:ascii="Times New Roman" w:hAnsi="Times New Roman" w:cs="Times New Roman"/>
                <w:b/>
                <w:bCs/>
                <w:sz w:val="24"/>
                <w:szCs w:val="24"/>
                <w:lang w:val="cs-CZ"/>
              </w:rPr>
            </w:pPr>
            <w:r>
              <w:rPr>
                <w:rFonts w:ascii="Times New Roman" w:hAnsi="Times New Roman" w:cs="Times New Roman"/>
                <w:b/>
                <w:bCs/>
                <w:sz w:val="24"/>
                <w:szCs w:val="24"/>
                <w:lang w:val="cs-CZ"/>
              </w:rPr>
              <w:t>(zwana dalej „SWZ“ lub „Specyfikacją“)</w:t>
            </w:r>
          </w:p>
          <w:p w14:paraId="1F810099" w14:textId="77777777" w:rsidR="00D17566" w:rsidRDefault="00D17566" w:rsidP="007B1C8E">
            <w:pPr>
              <w:spacing w:after="40"/>
              <w:jc w:val="center"/>
              <w:rPr>
                <w:rFonts w:ascii="Times New Roman" w:hAnsi="Times New Roman" w:cs="Times New Roman"/>
                <w:b/>
                <w:bCs/>
                <w:sz w:val="24"/>
                <w:szCs w:val="24"/>
                <w:lang w:val="cs-CZ"/>
              </w:rPr>
            </w:pPr>
          </w:p>
        </w:tc>
      </w:tr>
      <w:tr w:rsidR="00D17566" w14:paraId="5C20703B" w14:textId="77777777" w:rsidTr="007B1C8E">
        <w:trPr>
          <w:trHeight w:val="703"/>
        </w:trPr>
        <w:tc>
          <w:tcPr>
            <w:tcW w:w="9577" w:type="dxa"/>
            <w:gridSpan w:val="2"/>
            <w:vAlign w:val="center"/>
            <w:hideMark/>
          </w:tcPr>
          <w:p w14:paraId="3CB09148" w14:textId="77777777" w:rsidR="00D17566" w:rsidRDefault="00D17566" w:rsidP="007B1C8E">
            <w:pPr>
              <w:spacing w:after="40"/>
              <w:jc w:val="center"/>
              <w:rPr>
                <w:rFonts w:ascii="Times New Roman" w:hAnsi="Times New Roman" w:cs="Times New Roman"/>
                <w:b/>
                <w:bCs/>
                <w:sz w:val="24"/>
                <w:szCs w:val="24"/>
                <w:lang w:val="cs-CZ"/>
              </w:rPr>
            </w:pPr>
            <w:r>
              <w:rPr>
                <w:rFonts w:ascii="Times New Roman" w:hAnsi="Times New Roman" w:cs="Times New Roman"/>
                <w:b/>
                <w:bCs/>
                <w:sz w:val="24"/>
                <w:szCs w:val="24"/>
                <w:lang w:val="cs-CZ"/>
              </w:rPr>
              <w:t xml:space="preserve">w postępowaniu o udzielenie zamówienia publicznego </w:t>
            </w:r>
          </w:p>
          <w:p w14:paraId="5CC25245" w14:textId="77777777" w:rsidR="00D17566" w:rsidRDefault="00D17566" w:rsidP="007B1C8E">
            <w:pPr>
              <w:spacing w:after="40"/>
              <w:jc w:val="center"/>
              <w:rPr>
                <w:rFonts w:ascii="Times New Roman" w:hAnsi="Times New Roman" w:cs="Times New Roman"/>
                <w:b/>
                <w:bCs/>
                <w:sz w:val="24"/>
                <w:szCs w:val="24"/>
                <w:lang w:val="cs-CZ"/>
              </w:rPr>
            </w:pPr>
            <w:r>
              <w:rPr>
                <w:rFonts w:ascii="Times New Roman" w:hAnsi="Times New Roman" w:cs="Times New Roman"/>
                <w:b/>
                <w:bCs/>
                <w:sz w:val="24"/>
                <w:szCs w:val="24"/>
                <w:lang w:val="cs-CZ"/>
              </w:rPr>
              <w:t>w trybie podstawowym</w:t>
            </w:r>
          </w:p>
          <w:p w14:paraId="25DAF61D" w14:textId="77777777" w:rsidR="00D17566" w:rsidRDefault="00D17566" w:rsidP="007B1C8E">
            <w:pPr>
              <w:spacing w:after="40"/>
              <w:jc w:val="center"/>
              <w:rPr>
                <w:rFonts w:ascii="Times New Roman" w:hAnsi="Times New Roman" w:cs="Times New Roman"/>
                <w:b/>
                <w:bCs/>
                <w:sz w:val="24"/>
                <w:szCs w:val="24"/>
                <w:lang w:val="cs-CZ"/>
              </w:rPr>
            </w:pPr>
          </w:p>
        </w:tc>
      </w:tr>
      <w:tr w:rsidR="00D17566" w14:paraId="019D5529" w14:textId="77777777" w:rsidTr="007B1C8E">
        <w:tc>
          <w:tcPr>
            <w:tcW w:w="9577" w:type="dxa"/>
            <w:gridSpan w:val="2"/>
            <w:vAlign w:val="center"/>
            <w:hideMark/>
          </w:tcPr>
          <w:p w14:paraId="637E5C07" w14:textId="77777777" w:rsidR="00D17566" w:rsidRDefault="00D17566" w:rsidP="007B1C8E">
            <w:pPr>
              <w:rPr>
                <w:rFonts w:ascii="Times New Roman" w:hAnsi="Times New Roman" w:cs="Times New Roman"/>
                <w:b/>
                <w:bCs/>
                <w:sz w:val="24"/>
                <w:szCs w:val="24"/>
                <w:lang w:val="cs-CZ"/>
              </w:rPr>
            </w:pPr>
          </w:p>
        </w:tc>
      </w:tr>
      <w:tr w:rsidR="00D17566" w14:paraId="1177E3C7" w14:textId="77777777" w:rsidTr="007B1C8E">
        <w:tc>
          <w:tcPr>
            <w:tcW w:w="9577" w:type="dxa"/>
            <w:gridSpan w:val="2"/>
            <w:vAlign w:val="center"/>
            <w:hideMark/>
          </w:tcPr>
          <w:p w14:paraId="0BD8A67E" w14:textId="77777777" w:rsidR="00D17566" w:rsidRDefault="00D17566" w:rsidP="007B1C8E">
            <w:pPr>
              <w:suppressAutoHyphens w:val="0"/>
              <w:spacing w:line="256" w:lineRule="auto"/>
              <w:rPr>
                <w:rFonts w:asciiTheme="minorHAnsi" w:eastAsiaTheme="minorHAnsi" w:hAnsiTheme="minorHAnsi" w:cstheme="minorBidi"/>
                <w:sz w:val="20"/>
                <w:szCs w:val="20"/>
                <w:lang w:eastAsia="pl-PL"/>
              </w:rPr>
            </w:pPr>
          </w:p>
        </w:tc>
      </w:tr>
      <w:tr w:rsidR="00D17566" w14:paraId="5B1D5B73" w14:textId="77777777" w:rsidTr="007B1C8E">
        <w:tc>
          <w:tcPr>
            <w:tcW w:w="9577" w:type="dxa"/>
            <w:gridSpan w:val="2"/>
            <w:vAlign w:val="center"/>
            <w:hideMark/>
          </w:tcPr>
          <w:p w14:paraId="3F6A0A85" w14:textId="77777777" w:rsidR="00D17566" w:rsidRPr="00CE173F" w:rsidRDefault="00D17566" w:rsidP="007B1C8E">
            <w:pPr>
              <w:spacing w:line="276" w:lineRule="auto"/>
              <w:jc w:val="center"/>
              <w:rPr>
                <w:rFonts w:ascii="Times New Roman" w:hAnsi="Times New Roman" w:cs="Times New Roman"/>
              </w:rPr>
            </w:pPr>
            <w:r w:rsidRPr="00CE173F">
              <w:rPr>
                <w:rFonts w:ascii="Times New Roman" w:hAnsi="Times New Roman" w:cs="Times New Roman"/>
                <w:b/>
                <w:bCs/>
                <w:color w:val="000000"/>
                <w:sz w:val="32"/>
                <w:szCs w:val="32"/>
              </w:rPr>
              <w:t>„</w:t>
            </w:r>
            <w:r>
              <w:rPr>
                <w:rFonts w:ascii="Times New Roman" w:hAnsi="Times New Roman" w:cs="Times New Roman"/>
                <w:b/>
                <w:bCs/>
                <w:color w:val="000000"/>
                <w:sz w:val="32"/>
                <w:szCs w:val="32"/>
              </w:rPr>
              <w:t>Przebudowa ulicy Dąbrowskiego w Szamotułach</w:t>
            </w:r>
            <w:r w:rsidRPr="00CE173F">
              <w:rPr>
                <w:rFonts w:ascii="Times New Roman" w:hAnsi="Times New Roman" w:cs="Times New Roman"/>
                <w:b/>
                <w:bCs/>
                <w:color w:val="000000"/>
                <w:sz w:val="32"/>
                <w:szCs w:val="32"/>
              </w:rPr>
              <w:t>”</w:t>
            </w:r>
          </w:p>
          <w:p w14:paraId="62225B81" w14:textId="77777777" w:rsidR="00D17566" w:rsidRDefault="00D17566" w:rsidP="007B1C8E">
            <w:pPr>
              <w:pStyle w:val="Standard"/>
              <w:spacing w:line="276" w:lineRule="auto"/>
              <w:jc w:val="center"/>
              <w:rPr>
                <w:sz w:val="36"/>
                <w:szCs w:val="36"/>
              </w:rPr>
            </w:pPr>
          </w:p>
        </w:tc>
      </w:tr>
    </w:tbl>
    <w:p w14:paraId="104A20B9" w14:textId="77777777" w:rsidR="00D17566" w:rsidRDefault="00D17566" w:rsidP="00D17566">
      <w:pPr>
        <w:widowControl w:val="0"/>
        <w:tabs>
          <w:tab w:val="left" w:pos="5985"/>
        </w:tabs>
        <w:spacing w:line="240" w:lineRule="atLeast"/>
        <w:jc w:val="center"/>
        <w:rPr>
          <w:rFonts w:ascii="Times New Roman" w:hAnsi="Times New Roman" w:cs="Times New Roman"/>
          <w:sz w:val="24"/>
          <w:szCs w:val="24"/>
        </w:rPr>
      </w:pPr>
    </w:p>
    <w:p w14:paraId="06D619CD" w14:textId="77777777" w:rsidR="00D17566" w:rsidRDefault="00D17566" w:rsidP="00D17566">
      <w:pPr>
        <w:widowControl w:val="0"/>
        <w:tabs>
          <w:tab w:val="left" w:pos="5985"/>
        </w:tabs>
        <w:spacing w:line="240" w:lineRule="atLeast"/>
        <w:jc w:val="center"/>
        <w:rPr>
          <w:rFonts w:ascii="Times New Roman" w:hAnsi="Times New Roman" w:cs="Times New Roman"/>
          <w:sz w:val="24"/>
          <w:szCs w:val="24"/>
        </w:rPr>
      </w:pPr>
    </w:p>
    <w:p w14:paraId="5EA8709D" w14:textId="77777777" w:rsidR="00D17566" w:rsidRDefault="00D17566" w:rsidP="00D17566">
      <w:pPr>
        <w:widowControl w:val="0"/>
        <w:tabs>
          <w:tab w:val="left" w:pos="5985"/>
        </w:tabs>
        <w:spacing w:line="240" w:lineRule="atLeast"/>
        <w:jc w:val="both"/>
        <w:rPr>
          <w:rFonts w:ascii="Times New Roman" w:hAnsi="Times New Roman" w:cs="Times New Roman"/>
          <w:sz w:val="24"/>
          <w:szCs w:val="24"/>
        </w:rPr>
      </w:pPr>
    </w:p>
    <w:p w14:paraId="7EF51824" w14:textId="77777777" w:rsidR="00D17566" w:rsidRDefault="00D17566" w:rsidP="00D17566">
      <w:pPr>
        <w:widowControl w:val="0"/>
        <w:tabs>
          <w:tab w:val="left" w:pos="5985"/>
        </w:tabs>
        <w:spacing w:line="240" w:lineRule="atLeast"/>
        <w:jc w:val="both"/>
        <w:rPr>
          <w:rFonts w:ascii="Times New Roman" w:hAnsi="Times New Roman" w:cs="Times New Roman"/>
          <w:sz w:val="24"/>
          <w:szCs w:val="24"/>
        </w:rPr>
      </w:pPr>
    </w:p>
    <w:p w14:paraId="1BAC0681" w14:textId="77777777" w:rsidR="00D17566" w:rsidRDefault="00D17566" w:rsidP="00D17566">
      <w:pPr>
        <w:widowControl w:val="0"/>
        <w:tabs>
          <w:tab w:val="left" w:pos="5985"/>
        </w:tabs>
        <w:spacing w:line="240" w:lineRule="atLeast"/>
        <w:jc w:val="both"/>
        <w:rPr>
          <w:rFonts w:ascii="Times New Roman" w:hAnsi="Times New Roman" w:cs="Times New Roman"/>
          <w:sz w:val="24"/>
          <w:szCs w:val="24"/>
        </w:rPr>
      </w:pPr>
    </w:p>
    <w:p w14:paraId="31824C38" w14:textId="77777777" w:rsidR="00D17566" w:rsidRDefault="00D17566" w:rsidP="00D17566">
      <w:pPr>
        <w:widowControl w:val="0"/>
        <w:tabs>
          <w:tab w:val="left" w:pos="5985"/>
        </w:tabs>
        <w:spacing w:line="240" w:lineRule="atLeast"/>
        <w:jc w:val="both"/>
        <w:rPr>
          <w:rFonts w:ascii="Times New Roman" w:hAnsi="Times New Roman" w:cs="Times New Roman"/>
          <w:sz w:val="24"/>
          <w:szCs w:val="24"/>
        </w:rPr>
      </w:pPr>
    </w:p>
    <w:p w14:paraId="6EB2D383" w14:textId="77777777" w:rsidR="00D17566" w:rsidRDefault="00D17566" w:rsidP="00D17566">
      <w:pPr>
        <w:widowControl w:val="0"/>
        <w:tabs>
          <w:tab w:val="left" w:pos="5985"/>
        </w:tabs>
        <w:spacing w:line="240" w:lineRule="atLeast"/>
        <w:jc w:val="both"/>
        <w:rPr>
          <w:rFonts w:ascii="Times New Roman" w:hAnsi="Times New Roman" w:cs="Times New Roman"/>
          <w:sz w:val="24"/>
          <w:szCs w:val="24"/>
        </w:rPr>
      </w:pPr>
    </w:p>
    <w:p w14:paraId="5D693A41" w14:textId="77777777" w:rsidR="00D17566" w:rsidRDefault="00D17566" w:rsidP="00D17566">
      <w:pPr>
        <w:widowControl w:val="0"/>
        <w:tabs>
          <w:tab w:val="left" w:pos="5985"/>
        </w:tabs>
        <w:spacing w:line="240" w:lineRule="atLeast"/>
        <w:jc w:val="both"/>
        <w:rPr>
          <w:rFonts w:ascii="Times New Roman" w:hAnsi="Times New Roman" w:cs="Times New Roman"/>
          <w:sz w:val="24"/>
          <w:szCs w:val="24"/>
        </w:rPr>
      </w:pPr>
    </w:p>
    <w:p w14:paraId="28ECBE95" w14:textId="77777777" w:rsidR="00D17566" w:rsidRDefault="00D17566" w:rsidP="00D17566">
      <w:pPr>
        <w:widowControl w:val="0"/>
        <w:tabs>
          <w:tab w:val="left" w:pos="5985"/>
        </w:tabs>
        <w:spacing w:line="240" w:lineRule="atLeast"/>
        <w:jc w:val="both"/>
        <w:rPr>
          <w:rFonts w:ascii="Times New Roman" w:hAnsi="Times New Roman" w:cs="Times New Roman"/>
          <w:sz w:val="24"/>
          <w:szCs w:val="24"/>
        </w:rPr>
      </w:pPr>
    </w:p>
    <w:p w14:paraId="1D583458" w14:textId="77777777" w:rsidR="00D17566" w:rsidRDefault="00D17566" w:rsidP="00D17566">
      <w:pPr>
        <w:widowControl w:val="0"/>
        <w:tabs>
          <w:tab w:val="left" w:pos="5985"/>
        </w:tabs>
        <w:spacing w:line="240" w:lineRule="atLeast"/>
        <w:jc w:val="both"/>
        <w:rPr>
          <w:rFonts w:ascii="Times New Roman" w:hAnsi="Times New Roman" w:cs="Times New Roman"/>
          <w:sz w:val="24"/>
          <w:szCs w:val="24"/>
        </w:rPr>
      </w:pPr>
    </w:p>
    <w:p w14:paraId="5BDCE21E" w14:textId="77777777" w:rsidR="00D17566" w:rsidRDefault="00D17566" w:rsidP="00D17566">
      <w:pPr>
        <w:widowControl w:val="0"/>
        <w:tabs>
          <w:tab w:val="left" w:pos="5985"/>
        </w:tabs>
        <w:spacing w:line="240" w:lineRule="atLeast"/>
        <w:jc w:val="both"/>
        <w:rPr>
          <w:rFonts w:ascii="Times New Roman" w:hAnsi="Times New Roman" w:cs="Times New Roman"/>
          <w:sz w:val="24"/>
          <w:szCs w:val="24"/>
        </w:rPr>
      </w:pPr>
    </w:p>
    <w:p w14:paraId="43DB840C" w14:textId="77777777" w:rsidR="00D17566" w:rsidRDefault="00D17566" w:rsidP="00D17566">
      <w:pPr>
        <w:widowControl w:val="0"/>
        <w:tabs>
          <w:tab w:val="left" w:pos="5985"/>
        </w:tabs>
        <w:spacing w:line="240" w:lineRule="atLeast"/>
        <w:jc w:val="both"/>
        <w:rPr>
          <w:rFonts w:ascii="Times New Roman" w:hAnsi="Times New Roman" w:cs="Times New Roman"/>
          <w:sz w:val="24"/>
          <w:szCs w:val="24"/>
        </w:rPr>
      </w:pPr>
    </w:p>
    <w:p w14:paraId="57659075" w14:textId="77777777" w:rsidR="00D17566" w:rsidRDefault="00D17566" w:rsidP="00D17566">
      <w:pPr>
        <w:widowControl w:val="0"/>
        <w:tabs>
          <w:tab w:val="left" w:pos="5985"/>
        </w:tabs>
        <w:spacing w:line="240" w:lineRule="atLeast"/>
        <w:jc w:val="both"/>
        <w:rPr>
          <w:rFonts w:ascii="Times New Roman" w:hAnsi="Times New Roman" w:cs="Times New Roman"/>
          <w:sz w:val="24"/>
          <w:szCs w:val="24"/>
        </w:rPr>
      </w:pPr>
    </w:p>
    <w:p w14:paraId="6E63B902" w14:textId="77777777" w:rsidR="00D17566" w:rsidRDefault="00D17566" w:rsidP="00D17566">
      <w:pPr>
        <w:widowControl w:val="0"/>
        <w:tabs>
          <w:tab w:val="left" w:pos="5985"/>
        </w:tabs>
        <w:spacing w:line="240" w:lineRule="atLeast"/>
        <w:jc w:val="both"/>
        <w:rPr>
          <w:rFonts w:ascii="Times New Roman" w:hAnsi="Times New Roman" w:cs="Times New Roman"/>
          <w:sz w:val="24"/>
          <w:szCs w:val="24"/>
        </w:rPr>
      </w:pPr>
    </w:p>
    <w:p w14:paraId="02BD8022" w14:textId="77777777" w:rsidR="00D17566" w:rsidRDefault="00D17566" w:rsidP="00D17566">
      <w:pPr>
        <w:widowControl w:val="0"/>
        <w:tabs>
          <w:tab w:val="left" w:pos="5985"/>
        </w:tabs>
        <w:spacing w:line="240" w:lineRule="atLeast"/>
        <w:jc w:val="both"/>
        <w:rPr>
          <w:rFonts w:ascii="Times New Roman" w:hAnsi="Times New Roman" w:cs="Times New Roman"/>
          <w:sz w:val="24"/>
          <w:szCs w:val="24"/>
        </w:rPr>
      </w:pPr>
    </w:p>
    <w:p w14:paraId="3AE95C50" w14:textId="77777777" w:rsidR="00D17566" w:rsidRDefault="00D17566" w:rsidP="00D17566">
      <w:pPr>
        <w:widowControl w:val="0"/>
        <w:tabs>
          <w:tab w:val="left" w:pos="5985"/>
        </w:tabs>
        <w:spacing w:line="240" w:lineRule="atLeast"/>
        <w:jc w:val="both"/>
        <w:rPr>
          <w:rFonts w:ascii="Times New Roman" w:hAnsi="Times New Roman" w:cs="Times New Roman"/>
          <w:sz w:val="24"/>
          <w:szCs w:val="24"/>
        </w:rPr>
      </w:pPr>
    </w:p>
    <w:p w14:paraId="2587393D" w14:textId="77777777" w:rsidR="00D17566" w:rsidRDefault="00D17566" w:rsidP="00D17566">
      <w:pPr>
        <w:widowControl w:val="0"/>
        <w:tabs>
          <w:tab w:val="left" w:pos="5985"/>
        </w:tabs>
        <w:spacing w:line="240" w:lineRule="atLeast"/>
        <w:jc w:val="both"/>
        <w:rPr>
          <w:rFonts w:ascii="Times New Roman" w:hAnsi="Times New Roman" w:cs="Times New Roman"/>
          <w:sz w:val="24"/>
          <w:szCs w:val="24"/>
        </w:rPr>
      </w:pPr>
    </w:p>
    <w:p w14:paraId="4FABB146" w14:textId="77777777" w:rsidR="00D17566" w:rsidRDefault="00D17566" w:rsidP="00D17566">
      <w:pPr>
        <w:widowControl w:val="0"/>
        <w:tabs>
          <w:tab w:val="left" w:pos="5985"/>
        </w:tabs>
        <w:spacing w:line="240" w:lineRule="atLeast"/>
        <w:jc w:val="both"/>
        <w:rPr>
          <w:rFonts w:ascii="Times New Roman" w:hAnsi="Times New Roman" w:cs="Times New Roman"/>
          <w:sz w:val="24"/>
          <w:szCs w:val="24"/>
        </w:rPr>
      </w:pPr>
    </w:p>
    <w:p w14:paraId="08BCBBA6" w14:textId="77777777" w:rsidR="00D17566" w:rsidRDefault="00D17566" w:rsidP="00D17566">
      <w:pPr>
        <w:widowControl w:val="0"/>
        <w:tabs>
          <w:tab w:val="left" w:pos="5985"/>
        </w:tabs>
        <w:spacing w:line="240" w:lineRule="atLeast"/>
        <w:jc w:val="both"/>
        <w:rPr>
          <w:rFonts w:ascii="Times New Roman" w:hAnsi="Times New Roman" w:cs="Times New Roman"/>
          <w:sz w:val="24"/>
          <w:szCs w:val="24"/>
        </w:rPr>
      </w:pPr>
    </w:p>
    <w:p w14:paraId="4B779463" w14:textId="77777777" w:rsidR="00D17566" w:rsidRDefault="00D17566" w:rsidP="00D17566">
      <w:pPr>
        <w:widowControl w:val="0"/>
        <w:tabs>
          <w:tab w:val="left" w:pos="5985"/>
        </w:tabs>
        <w:spacing w:line="240" w:lineRule="atLeast"/>
        <w:jc w:val="both"/>
        <w:rPr>
          <w:rFonts w:ascii="Times New Roman" w:hAnsi="Times New Roman" w:cs="Times New Roman"/>
          <w:sz w:val="24"/>
          <w:szCs w:val="24"/>
        </w:rPr>
      </w:pPr>
    </w:p>
    <w:p w14:paraId="458485F0" w14:textId="77777777" w:rsidR="00D17566" w:rsidRDefault="00D17566" w:rsidP="00D17566">
      <w:pPr>
        <w:widowControl w:val="0"/>
        <w:tabs>
          <w:tab w:val="left" w:pos="5985"/>
        </w:tabs>
        <w:spacing w:line="240" w:lineRule="atLeast"/>
        <w:jc w:val="both"/>
        <w:rPr>
          <w:rFonts w:ascii="Times New Roman" w:hAnsi="Times New Roman" w:cs="Times New Roman"/>
          <w:sz w:val="24"/>
          <w:szCs w:val="24"/>
        </w:rPr>
      </w:pPr>
    </w:p>
    <w:p w14:paraId="08131837" w14:textId="77777777" w:rsidR="00D17566" w:rsidRDefault="00D17566" w:rsidP="00D17566">
      <w:pPr>
        <w:widowControl w:val="0"/>
        <w:tabs>
          <w:tab w:val="left" w:pos="5985"/>
        </w:tabs>
        <w:spacing w:line="240" w:lineRule="atLeast"/>
        <w:jc w:val="both"/>
        <w:rPr>
          <w:rFonts w:ascii="Times New Roman" w:hAnsi="Times New Roman" w:cs="Times New Roman"/>
          <w:sz w:val="24"/>
          <w:szCs w:val="24"/>
        </w:rPr>
      </w:pPr>
    </w:p>
    <w:p w14:paraId="5F94A928" w14:textId="77777777" w:rsidR="00D17566" w:rsidRDefault="00D17566" w:rsidP="00D17566">
      <w:pPr>
        <w:widowControl w:val="0"/>
        <w:tabs>
          <w:tab w:val="left" w:pos="5985"/>
        </w:tabs>
        <w:spacing w:line="240" w:lineRule="atLeast"/>
        <w:jc w:val="both"/>
        <w:rPr>
          <w:rFonts w:ascii="Times New Roman" w:hAnsi="Times New Roman" w:cs="Times New Roman"/>
          <w:sz w:val="24"/>
          <w:szCs w:val="24"/>
        </w:rPr>
      </w:pPr>
    </w:p>
    <w:p w14:paraId="652A3FB1" w14:textId="77777777" w:rsidR="00D17566" w:rsidRDefault="00D17566" w:rsidP="00D17566">
      <w:pPr>
        <w:widowControl w:val="0"/>
        <w:tabs>
          <w:tab w:val="left" w:pos="5985"/>
        </w:tabs>
        <w:spacing w:line="240" w:lineRule="atLeast"/>
        <w:jc w:val="both"/>
        <w:rPr>
          <w:rFonts w:ascii="Times New Roman" w:hAnsi="Times New Roman" w:cs="Times New Roman"/>
          <w:sz w:val="24"/>
          <w:szCs w:val="24"/>
        </w:rPr>
      </w:pPr>
    </w:p>
    <w:p w14:paraId="20DA532D" w14:textId="77777777" w:rsidR="00D17566" w:rsidRDefault="00D17566" w:rsidP="00D17566">
      <w:pPr>
        <w:widowControl w:val="0"/>
        <w:tabs>
          <w:tab w:val="left" w:pos="5985"/>
        </w:tabs>
        <w:spacing w:line="240" w:lineRule="atLeast"/>
        <w:jc w:val="both"/>
        <w:rPr>
          <w:rFonts w:ascii="Times New Roman" w:hAnsi="Times New Roman" w:cs="Times New Roman"/>
          <w:sz w:val="24"/>
          <w:szCs w:val="24"/>
        </w:rPr>
      </w:pPr>
    </w:p>
    <w:p w14:paraId="72B5B212" w14:textId="77777777" w:rsidR="00D17566" w:rsidRDefault="00D17566" w:rsidP="00D17566">
      <w:pPr>
        <w:widowControl w:val="0"/>
        <w:tabs>
          <w:tab w:val="left" w:pos="5985"/>
        </w:tabs>
        <w:spacing w:line="240" w:lineRule="atLeast"/>
        <w:jc w:val="both"/>
        <w:rPr>
          <w:rFonts w:ascii="Times New Roman" w:hAnsi="Times New Roman" w:cs="Times New Roman"/>
          <w:sz w:val="24"/>
          <w:szCs w:val="24"/>
        </w:rPr>
      </w:pPr>
    </w:p>
    <w:p w14:paraId="3F7D5CBE" w14:textId="77777777" w:rsidR="00D17566" w:rsidRDefault="00D17566" w:rsidP="00D17566">
      <w:pPr>
        <w:widowControl w:val="0"/>
        <w:tabs>
          <w:tab w:val="left" w:pos="5985"/>
        </w:tabs>
        <w:spacing w:line="240" w:lineRule="atLeast"/>
        <w:jc w:val="both"/>
        <w:rPr>
          <w:rFonts w:ascii="Times New Roman" w:hAnsi="Times New Roman" w:cs="Times New Roman"/>
          <w:sz w:val="24"/>
          <w:szCs w:val="24"/>
        </w:rPr>
      </w:pPr>
    </w:p>
    <w:p w14:paraId="475BB6C5" w14:textId="77777777" w:rsidR="00D17566" w:rsidRDefault="00D17566" w:rsidP="00D17566">
      <w:pPr>
        <w:widowControl w:val="0"/>
        <w:tabs>
          <w:tab w:val="left" w:pos="5985"/>
        </w:tabs>
        <w:spacing w:line="240" w:lineRule="atLeast"/>
        <w:jc w:val="both"/>
        <w:rPr>
          <w:rFonts w:ascii="Times New Roman" w:hAnsi="Times New Roman" w:cs="Times New Roman"/>
          <w:sz w:val="24"/>
          <w:szCs w:val="24"/>
        </w:rPr>
      </w:pPr>
    </w:p>
    <w:p w14:paraId="247F83ED" w14:textId="77777777" w:rsidR="00D17566" w:rsidRDefault="00D17566" w:rsidP="00D17566">
      <w:pPr>
        <w:numPr>
          <w:ilvl w:val="0"/>
          <w:numId w:val="6"/>
        </w:numPr>
        <w:tabs>
          <w:tab w:val="clear" w:pos="180"/>
          <w:tab w:val="num" w:pos="567"/>
        </w:tabs>
        <w:spacing w:line="240" w:lineRule="atLeast"/>
        <w:ind w:left="567" w:hanging="283"/>
        <w:jc w:val="both"/>
        <w:rPr>
          <w:rFonts w:ascii="Times New Roman" w:hAnsi="Times New Roman" w:cs="Times New Roman"/>
          <w:b/>
          <w:bCs/>
          <w:caps/>
          <w:sz w:val="24"/>
          <w:szCs w:val="24"/>
        </w:rPr>
      </w:pPr>
      <w:r>
        <w:rPr>
          <w:rFonts w:ascii="Times New Roman" w:hAnsi="Times New Roman" w:cs="Times New Roman"/>
          <w:b/>
          <w:bCs/>
          <w:caps/>
          <w:sz w:val="24"/>
          <w:szCs w:val="24"/>
        </w:rPr>
        <w:t>Nazwa, adres oraz dane kontaktowe Zamawiającego</w:t>
      </w:r>
    </w:p>
    <w:p w14:paraId="4AF4E534" w14:textId="77777777" w:rsidR="00D17566" w:rsidRDefault="00D17566" w:rsidP="00D17566">
      <w:pPr>
        <w:pStyle w:val="Mjnagwek1"/>
        <w:numPr>
          <w:ilvl w:val="0"/>
          <w:numId w:val="0"/>
        </w:numPr>
        <w:tabs>
          <w:tab w:val="left" w:pos="708"/>
        </w:tabs>
        <w:spacing w:before="0" w:after="0"/>
        <w:ind w:left="180"/>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Miasto i Gmina Szamotuły </w:t>
      </w:r>
    </w:p>
    <w:p w14:paraId="3009C805" w14:textId="77777777" w:rsidR="00D17566" w:rsidRDefault="00D17566" w:rsidP="00D17566">
      <w:pPr>
        <w:pStyle w:val="Mjnagwek1"/>
        <w:numPr>
          <w:ilvl w:val="0"/>
          <w:numId w:val="0"/>
        </w:numPr>
        <w:tabs>
          <w:tab w:val="left" w:pos="708"/>
        </w:tabs>
        <w:spacing w:before="0" w:after="0"/>
        <w:ind w:left="180"/>
        <w:rPr>
          <w:rFonts w:ascii="Times New Roman" w:hAnsi="Times New Roman" w:cs="Times New Roman"/>
          <w:b w:val="0"/>
          <w:color w:val="000000"/>
          <w:sz w:val="24"/>
          <w:szCs w:val="24"/>
        </w:rPr>
      </w:pPr>
      <w:r>
        <w:rPr>
          <w:rFonts w:ascii="Times New Roman" w:hAnsi="Times New Roman" w:cs="Times New Roman"/>
          <w:b w:val="0"/>
          <w:color w:val="000000"/>
          <w:sz w:val="24"/>
          <w:szCs w:val="24"/>
        </w:rPr>
        <w:t>ul. Dworcowa 26</w:t>
      </w:r>
    </w:p>
    <w:p w14:paraId="024B3047" w14:textId="77777777" w:rsidR="00D17566" w:rsidRDefault="00D17566" w:rsidP="00D17566">
      <w:pPr>
        <w:pStyle w:val="Mjnagwek1"/>
        <w:numPr>
          <w:ilvl w:val="0"/>
          <w:numId w:val="0"/>
        </w:numPr>
        <w:tabs>
          <w:tab w:val="left" w:pos="708"/>
        </w:tabs>
        <w:spacing w:before="0" w:after="0"/>
        <w:ind w:left="180"/>
        <w:rPr>
          <w:rFonts w:ascii="Times New Roman" w:hAnsi="Times New Roman" w:cs="Times New Roman"/>
          <w:b w:val="0"/>
          <w:color w:val="000000"/>
          <w:sz w:val="24"/>
          <w:szCs w:val="24"/>
        </w:rPr>
      </w:pPr>
      <w:r>
        <w:rPr>
          <w:rFonts w:ascii="Times New Roman" w:hAnsi="Times New Roman" w:cs="Times New Roman"/>
          <w:b w:val="0"/>
          <w:color w:val="000000"/>
          <w:sz w:val="24"/>
          <w:szCs w:val="24"/>
        </w:rPr>
        <w:t>64-500 Szamotuły</w:t>
      </w:r>
    </w:p>
    <w:p w14:paraId="1987B9B6" w14:textId="77777777" w:rsidR="00D17566" w:rsidRDefault="00D17566" w:rsidP="00D17566">
      <w:pPr>
        <w:pStyle w:val="Mjnagwek1"/>
        <w:numPr>
          <w:ilvl w:val="0"/>
          <w:numId w:val="0"/>
        </w:numPr>
        <w:tabs>
          <w:tab w:val="left" w:pos="708"/>
        </w:tabs>
        <w:spacing w:before="0" w:after="0"/>
        <w:ind w:left="180"/>
        <w:rPr>
          <w:rFonts w:ascii="Times New Roman" w:eastAsia="Times New Roman" w:hAnsi="Times New Roman" w:cs="Times New Roman"/>
          <w:b w:val="0"/>
          <w:bCs/>
          <w:sz w:val="24"/>
          <w:szCs w:val="24"/>
          <w:lang w:eastAsia="pl-PL"/>
        </w:rPr>
      </w:pPr>
      <w:r>
        <w:rPr>
          <w:rFonts w:ascii="Times New Roman" w:eastAsia="Times New Roman" w:hAnsi="Times New Roman" w:cs="Times New Roman"/>
          <w:b w:val="0"/>
          <w:bCs/>
          <w:sz w:val="24"/>
          <w:szCs w:val="24"/>
          <w:lang w:eastAsia="pl-PL"/>
        </w:rPr>
        <w:t>REGON: 631258230</w:t>
      </w:r>
    </w:p>
    <w:p w14:paraId="06EC2B27" w14:textId="77777777" w:rsidR="00D17566" w:rsidRDefault="00D17566" w:rsidP="00D17566">
      <w:pPr>
        <w:pStyle w:val="Mjnagwek1"/>
        <w:numPr>
          <w:ilvl w:val="0"/>
          <w:numId w:val="0"/>
        </w:numPr>
        <w:tabs>
          <w:tab w:val="left" w:pos="708"/>
        </w:tabs>
        <w:spacing w:before="0" w:after="0"/>
        <w:ind w:left="180"/>
        <w:rPr>
          <w:rFonts w:ascii="Times New Roman" w:eastAsia="Times New Roman" w:hAnsi="Times New Roman" w:cs="Times New Roman"/>
          <w:b w:val="0"/>
          <w:bCs/>
          <w:sz w:val="24"/>
          <w:szCs w:val="24"/>
          <w:lang w:eastAsia="pl-PL"/>
        </w:rPr>
      </w:pPr>
      <w:r>
        <w:rPr>
          <w:rFonts w:ascii="Times New Roman" w:eastAsia="Times New Roman" w:hAnsi="Times New Roman" w:cs="Times New Roman"/>
          <w:b w:val="0"/>
          <w:bCs/>
          <w:sz w:val="24"/>
          <w:szCs w:val="24"/>
          <w:lang w:eastAsia="pl-PL"/>
        </w:rPr>
        <w:t>NIP: 787-207-44-67</w:t>
      </w:r>
    </w:p>
    <w:p w14:paraId="2D402BD8" w14:textId="77777777" w:rsidR="00D17566" w:rsidRDefault="00D17566" w:rsidP="00D17566">
      <w:pPr>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   Osoba do kontaktu: Krzysztof Kulczak, Paweł Gładysiak </w:t>
      </w:r>
    </w:p>
    <w:p w14:paraId="11DECB8C" w14:textId="77777777" w:rsidR="00D17566" w:rsidRDefault="00D17566" w:rsidP="00D17566">
      <w:pPr>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   tel. (61) 29-27-568, 576.</w:t>
      </w:r>
    </w:p>
    <w:p w14:paraId="2B3377AD" w14:textId="77777777" w:rsidR="00D17566" w:rsidRDefault="00D17566" w:rsidP="00D17566">
      <w:pPr>
        <w:pStyle w:val="Mjnagwek1"/>
        <w:numPr>
          <w:ilvl w:val="0"/>
          <w:numId w:val="0"/>
        </w:numPr>
        <w:tabs>
          <w:tab w:val="left" w:pos="708"/>
        </w:tabs>
        <w:spacing w:before="0" w:after="0"/>
        <w:ind w:left="180"/>
        <w:rPr>
          <w:rFonts w:ascii="Times New Roman" w:hAnsi="Times New Roman" w:cs="Times New Roman"/>
          <w:b w:val="0"/>
          <w:sz w:val="24"/>
          <w:szCs w:val="24"/>
        </w:rPr>
      </w:pPr>
      <w:r>
        <w:rPr>
          <w:rFonts w:ascii="Times New Roman" w:hAnsi="Times New Roman" w:cs="Times New Roman"/>
          <w:b w:val="0"/>
          <w:sz w:val="24"/>
          <w:szCs w:val="24"/>
        </w:rPr>
        <w:t>Faks: +48 61 29 20 072</w:t>
      </w:r>
    </w:p>
    <w:p w14:paraId="7082FC10" w14:textId="77777777" w:rsidR="00D17566" w:rsidRDefault="00D17566" w:rsidP="00D17566">
      <w:pPr>
        <w:pStyle w:val="Mjnagwek1"/>
        <w:numPr>
          <w:ilvl w:val="0"/>
          <w:numId w:val="0"/>
        </w:numPr>
        <w:tabs>
          <w:tab w:val="left" w:pos="708"/>
        </w:tabs>
        <w:spacing w:before="0" w:after="0"/>
        <w:ind w:left="180"/>
        <w:rPr>
          <w:rStyle w:val="Hipercze"/>
          <w:color w:val="auto"/>
          <w:lang w:val="en-US"/>
        </w:rPr>
      </w:pPr>
      <w:r>
        <w:rPr>
          <w:rFonts w:ascii="Times New Roman" w:hAnsi="Times New Roman" w:cs="Times New Roman"/>
          <w:b w:val="0"/>
          <w:sz w:val="24"/>
          <w:szCs w:val="24"/>
          <w:lang w:val="en-US"/>
        </w:rPr>
        <w:t xml:space="preserve">e-mail: </w:t>
      </w:r>
      <w:hyperlink r:id="rId8" w:history="1">
        <w:r>
          <w:rPr>
            <w:rStyle w:val="Hipercze"/>
            <w:rFonts w:ascii="Times New Roman" w:hAnsi="Times New Roman" w:cs="Times New Roman"/>
            <w:b w:val="0"/>
            <w:sz w:val="24"/>
            <w:szCs w:val="24"/>
            <w:lang w:val="en-US"/>
          </w:rPr>
          <w:t>umig@szamotuly.pl</w:t>
        </w:r>
      </w:hyperlink>
    </w:p>
    <w:p w14:paraId="6C0CF84E" w14:textId="77777777" w:rsidR="00D17566" w:rsidRDefault="00D17566" w:rsidP="00D17566">
      <w:pPr>
        <w:spacing w:line="240" w:lineRule="atLeast"/>
        <w:jc w:val="both"/>
        <w:rPr>
          <w:rFonts w:ascii="Times New Roman" w:hAnsi="Times New Roman" w:cs="Times New Roman"/>
          <w:sz w:val="24"/>
          <w:szCs w:val="24"/>
          <w:vertAlign w:val="superscript"/>
        </w:rPr>
      </w:pPr>
      <w:r>
        <w:rPr>
          <w:rFonts w:ascii="Times New Roman" w:hAnsi="Times New Roman" w:cs="Times New Roman"/>
          <w:sz w:val="24"/>
          <w:szCs w:val="24"/>
        </w:rPr>
        <w:t xml:space="preserve">   Godziny pracy: 7</w:t>
      </w:r>
      <w:r>
        <w:rPr>
          <w:rFonts w:ascii="Times New Roman" w:hAnsi="Times New Roman" w:cs="Times New Roman"/>
          <w:sz w:val="24"/>
          <w:szCs w:val="24"/>
          <w:vertAlign w:val="superscript"/>
        </w:rPr>
        <w:t>30</w:t>
      </w:r>
      <w:r>
        <w:rPr>
          <w:rFonts w:ascii="Times New Roman" w:hAnsi="Times New Roman" w:cs="Times New Roman"/>
          <w:sz w:val="24"/>
          <w:szCs w:val="24"/>
        </w:rPr>
        <w:t>-15</w:t>
      </w:r>
      <w:r>
        <w:rPr>
          <w:rFonts w:ascii="Times New Roman" w:hAnsi="Times New Roman" w:cs="Times New Roman"/>
          <w:sz w:val="24"/>
          <w:szCs w:val="24"/>
          <w:vertAlign w:val="superscript"/>
        </w:rPr>
        <w:t>30</w:t>
      </w:r>
    </w:p>
    <w:p w14:paraId="489ECA56" w14:textId="77777777" w:rsidR="00D17566" w:rsidRDefault="00D17566" w:rsidP="00D17566">
      <w:pPr>
        <w:spacing w:line="240" w:lineRule="atLeast"/>
        <w:jc w:val="both"/>
        <w:rPr>
          <w:rFonts w:ascii="Times New Roman" w:hAnsi="Times New Roman" w:cs="Times New Roman"/>
          <w:sz w:val="24"/>
          <w:szCs w:val="24"/>
          <w:vertAlign w:val="superscript"/>
        </w:rPr>
      </w:pPr>
    </w:p>
    <w:p w14:paraId="0EC524C7" w14:textId="77777777" w:rsidR="00D17566" w:rsidRDefault="00D17566" w:rsidP="00D17566">
      <w:pPr>
        <w:numPr>
          <w:ilvl w:val="0"/>
          <w:numId w:val="6"/>
        </w:numPr>
        <w:tabs>
          <w:tab w:val="clear" w:pos="180"/>
          <w:tab w:val="num" w:pos="567"/>
        </w:tabs>
        <w:spacing w:line="240" w:lineRule="atLeast"/>
        <w:ind w:left="567" w:hanging="283"/>
        <w:jc w:val="both"/>
        <w:rPr>
          <w:rFonts w:ascii="Times New Roman" w:hAnsi="Times New Roman" w:cs="Times New Roman"/>
          <w:b/>
          <w:bCs/>
          <w:caps/>
          <w:sz w:val="24"/>
          <w:szCs w:val="24"/>
        </w:rPr>
      </w:pPr>
      <w:r>
        <w:rPr>
          <w:rFonts w:ascii="Times New Roman" w:hAnsi="Times New Roman" w:cs="Times New Roman"/>
          <w:b/>
          <w:bCs/>
          <w:caps/>
          <w:sz w:val="24"/>
          <w:szCs w:val="24"/>
        </w:rPr>
        <w:t>TRYB UDZIELENIA ZAMÓWIENIA i warunki jego prowadzenia</w:t>
      </w:r>
    </w:p>
    <w:p w14:paraId="3C20B079" w14:textId="77777777" w:rsidR="00D17566" w:rsidRDefault="00D17566" w:rsidP="00D17566">
      <w:pPr>
        <w:pStyle w:val="Akapitzlist"/>
        <w:numPr>
          <w:ilvl w:val="0"/>
          <w:numId w:val="7"/>
        </w:numPr>
        <w:tabs>
          <w:tab w:val="num" w:pos="426"/>
          <w:tab w:val="num" w:pos="3828"/>
        </w:tabs>
        <w:spacing w:line="240" w:lineRule="atLeast"/>
        <w:ind w:left="426" w:hanging="426"/>
        <w:jc w:val="both"/>
        <w:rPr>
          <w:rFonts w:ascii="Times New Roman" w:hAnsi="Times New Roman" w:cs="Times New Roman"/>
          <w:sz w:val="24"/>
          <w:szCs w:val="24"/>
        </w:rPr>
      </w:pPr>
      <w:r>
        <w:rPr>
          <w:rFonts w:ascii="Times New Roman" w:hAnsi="Times New Roman" w:cs="Times New Roman"/>
          <w:sz w:val="24"/>
          <w:szCs w:val="24"/>
        </w:rPr>
        <w:t xml:space="preserve">Postępowanie prowadzone jest w </w:t>
      </w:r>
      <w:r>
        <w:rPr>
          <w:rFonts w:ascii="Times New Roman" w:hAnsi="Times New Roman" w:cs="Times New Roman"/>
          <w:b/>
          <w:sz w:val="24"/>
          <w:szCs w:val="24"/>
        </w:rPr>
        <w:t>trybie podstawowym</w:t>
      </w:r>
      <w:r>
        <w:rPr>
          <w:rFonts w:ascii="Times New Roman" w:hAnsi="Times New Roman" w:cs="Times New Roman"/>
          <w:sz w:val="24"/>
          <w:szCs w:val="24"/>
        </w:rPr>
        <w:t xml:space="preserve"> na podstawie art. 275 pkt. 1 ustawy z dnia 11 września 2019 r. - Prawo zamówień publicznych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Dz. U. z 2021 r. poz. 1129 ze zm.), zwanej dalej (w SWZ oraz załącznikach do niej) „ustawą” </w:t>
      </w:r>
      <w:r>
        <w:rPr>
          <w:rFonts w:ascii="Times New Roman" w:hAnsi="Times New Roman" w:cs="Times New Roman"/>
          <w:b/>
          <w:bCs/>
          <w:sz w:val="24"/>
          <w:szCs w:val="24"/>
        </w:rPr>
        <w:t>o</w:t>
      </w:r>
      <w:r>
        <w:rPr>
          <w:rFonts w:ascii="Times New Roman" w:hAnsi="Times New Roman" w:cs="Times New Roman"/>
          <w:sz w:val="24"/>
          <w:szCs w:val="24"/>
        </w:rPr>
        <w:t xml:space="preserve"> </w:t>
      </w:r>
      <w:r>
        <w:rPr>
          <w:rFonts w:ascii="Times New Roman" w:hAnsi="Times New Roman" w:cs="Times New Roman"/>
          <w:b/>
          <w:sz w:val="24"/>
          <w:szCs w:val="24"/>
        </w:rPr>
        <w:t xml:space="preserve">wartości mniejszej niż progi unijne. </w:t>
      </w:r>
      <w:r w:rsidRPr="00281030">
        <w:rPr>
          <w:rFonts w:ascii="Times New Roman" w:hAnsi="Times New Roman" w:cs="Times New Roman"/>
          <w:bCs/>
          <w:sz w:val="24"/>
          <w:szCs w:val="24"/>
        </w:rPr>
        <w:t>Zamawiający nie przewiduje wyboru najkorzystniejszej oferty z możliwością prowadzenia negocjacji.</w:t>
      </w:r>
    </w:p>
    <w:p w14:paraId="4D1EE50D" w14:textId="77777777" w:rsidR="00D17566" w:rsidRDefault="00D17566" w:rsidP="00D17566">
      <w:pPr>
        <w:pStyle w:val="Akapitzlist"/>
        <w:numPr>
          <w:ilvl w:val="0"/>
          <w:numId w:val="7"/>
        </w:numPr>
        <w:tabs>
          <w:tab w:val="num" w:pos="426"/>
          <w:tab w:val="num" w:pos="3828"/>
        </w:tabs>
        <w:spacing w:line="240" w:lineRule="atLeast"/>
        <w:ind w:left="426" w:hanging="426"/>
        <w:jc w:val="both"/>
        <w:rPr>
          <w:rFonts w:ascii="Times New Roman" w:hAnsi="Times New Roman" w:cs="Times New Roman"/>
          <w:sz w:val="24"/>
          <w:szCs w:val="24"/>
        </w:rPr>
      </w:pPr>
      <w:r>
        <w:rPr>
          <w:rFonts w:ascii="Times New Roman" w:hAnsi="Times New Roman" w:cs="Times New Roman"/>
          <w:sz w:val="24"/>
          <w:szCs w:val="24"/>
        </w:rPr>
        <w:t xml:space="preserve">Postępowanie, którego dotyczy niniejsza SWZ oznaczone jest znakiem </w:t>
      </w:r>
      <w:r>
        <w:rPr>
          <w:rFonts w:ascii="Times New Roman" w:hAnsi="Times New Roman" w:cs="Times New Roman"/>
          <w:b/>
          <w:sz w:val="24"/>
          <w:szCs w:val="24"/>
          <w:shd w:val="clear" w:color="auto" w:fill="FFFFFF"/>
        </w:rPr>
        <w:t xml:space="preserve">WI.271.6.2022 </w:t>
      </w:r>
      <w:r>
        <w:rPr>
          <w:rFonts w:ascii="Times New Roman" w:hAnsi="Times New Roman" w:cs="Times New Roman"/>
          <w:sz w:val="24"/>
          <w:szCs w:val="24"/>
        </w:rPr>
        <w:t>Wykonawcy zobowiązani są do powoływania się na wyżej podane oznaczenie we wszystkich kontaktach z Zamawiającym.</w:t>
      </w:r>
    </w:p>
    <w:p w14:paraId="35460E6C" w14:textId="77777777" w:rsidR="00D17566" w:rsidRDefault="00D17566" w:rsidP="00D17566">
      <w:pPr>
        <w:pStyle w:val="Akapitzlist"/>
        <w:numPr>
          <w:ilvl w:val="0"/>
          <w:numId w:val="7"/>
        </w:numPr>
        <w:tabs>
          <w:tab w:val="num" w:pos="426"/>
          <w:tab w:val="num" w:pos="3828"/>
        </w:tabs>
        <w:spacing w:line="240" w:lineRule="atLeast"/>
        <w:ind w:left="426" w:hanging="426"/>
        <w:jc w:val="both"/>
        <w:rPr>
          <w:rFonts w:ascii="Times New Roman" w:hAnsi="Times New Roman" w:cs="Times New Roman"/>
          <w:sz w:val="24"/>
          <w:szCs w:val="24"/>
        </w:rPr>
      </w:pPr>
      <w:r>
        <w:rPr>
          <w:rFonts w:ascii="Times New Roman" w:hAnsi="Times New Roman" w:cs="Times New Roman"/>
          <w:sz w:val="24"/>
          <w:szCs w:val="24"/>
        </w:rPr>
        <w:t xml:space="preserve">Niniejsze postępowanie prowadzone jest przy użyciu Platformy zakupowej </w:t>
      </w:r>
      <w:r>
        <w:rPr>
          <w:rFonts w:ascii="Times New Roman" w:hAnsi="Times New Roman" w:cs="Times New Roman"/>
          <w:sz w:val="24"/>
          <w:szCs w:val="24"/>
        </w:rPr>
        <w:br/>
      </w:r>
      <w:hyperlink r:id="rId9" w:history="1">
        <w:r>
          <w:rPr>
            <w:rStyle w:val="Hipercze"/>
            <w:rFonts w:ascii="Times New Roman" w:hAnsi="Times New Roman" w:cs="Times New Roman"/>
            <w:sz w:val="24"/>
            <w:szCs w:val="24"/>
          </w:rPr>
          <w:t>https://platformazakupowa.pl</w:t>
        </w:r>
      </w:hyperlink>
      <w:r>
        <w:rPr>
          <w:rFonts w:ascii="Times New Roman" w:hAnsi="Times New Roman" w:cs="Times New Roman"/>
          <w:sz w:val="24"/>
          <w:szCs w:val="24"/>
        </w:rPr>
        <w:t xml:space="preserve"> OPEN NEXUS, zwanej dalej „Platformą”, dostępną pod adresem: </w:t>
      </w:r>
      <w:hyperlink r:id="rId10" w:history="1">
        <w:r>
          <w:rPr>
            <w:rStyle w:val="Hipercze"/>
            <w:rFonts w:ascii="Times New Roman" w:hAnsi="Times New Roman" w:cs="Times New Roman"/>
            <w:sz w:val="24"/>
            <w:szCs w:val="24"/>
          </w:rPr>
          <w:t>https://platformazakupowa.pl/pn/szamotuly</w:t>
        </w:r>
      </w:hyperlink>
    </w:p>
    <w:p w14:paraId="5BA411E2" w14:textId="77777777" w:rsidR="00D17566" w:rsidRDefault="00D17566" w:rsidP="00D17566">
      <w:pPr>
        <w:pStyle w:val="Akapitzlist"/>
        <w:numPr>
          <w:ilvl w:val="0"/>
          <w:numId w:val="7"/>
        </w:numPr>
        <w:tabs>
          <w:tab w:val="num" w:pos="426"/>
          <w:tab w:val="num" w:pos="3828"/>
        </w:tabs>
        <w:spacing w:line="240" w:lineRule="atLeast"/>
        <w:ind w:left="426" w:hanging="426"/>
        <w:jc w:val="both"/>
        <w:rPr>
          <w:rStyle w:val="Hipercze"/>
        </w:rPr>
      </w:pPr>
      <w:r>
        <w:rPr>
          <w:rFonts w:ascii="Times New Roman" w:hAnsi="Times New Roman" w:cs="Times New Roman"/>
          <w:sz w:val="24"/>
          <w:szCs w:val="24"/>
        </w:rPr>
        <w:t>SWZ oraz wszelkie zmiany i wyjaśnienia treści SWZ oraz inne dokumenty zamówienia bezpośrednio związane z postępowaniem o udzielenie zamówienia będą udostępniane na Platformie.</w:t>
      </w:r>
    </w:p>
    <w:p w14:paraId="404F0456" w14:textId="77777777" w:rsidR="00D17566" w:rsidRDefault="00D17566" w:rsidP="00D17566">
      <w:pPr>
        <w:pStyle w:val="Akapitzlist"/>
        <w:numPr>
          <w:ilvl w:val="0"/>
          <w:numId w:val="7"/>
        </w:numPr>
        <w:tabs>
          <w:tab w:val="num" w:pos="426"/>
          <w:tab w:val="num" w:pos="3828"/>
        </w:tabs>
        <w:spacing w:line="240" w:lineRule="atLeast"/>
        <w:ind w:left="426" w:hanging="426"/>
        <w:jc w:val="both"/>
      </w:pPr>
      <w:r>
        <w:rPr>
          <w:rFonts w:ascii="Times New Roman" w:hAnsi="Times New Roman" w:cs="Times New Roman"/>
          <w:sz w:val="24"/>
          <w:szCs w:val="24"/>
        </w:rPr>
        <w:t xml:space="preserve">Szczegółowa instrukcja dla Wykonawców dotycząca złożenia, zmiany i wycofania oferty znajduje się na stronie internetowej prowadzonego postępowania pod adresem:  </w:t>
      </w:r>
      <w:hyperlink r:id="rId11" w:history="1">
        <w:r>
          <w:rPr>
            <w:rStyle w:val="Hipercze"/>
            <w:rFonts w:ascii="Times New Roman" w:hAnsi="Times New Roman" w:cs="Times New Roman"/>
            <w:sz w:val="24"/>
            <w:szCs w:val="24"/>
          </w:rPr>
          <w:t>https://platformazakupowa.pl/strona/45-instrukcje</w:t>
        </w:r>
      </w:hyperlink>
    </w:p>
    <w:p w14:paraId="32662D09" w14:textId="77777777" w:rsidR="00D17566" w:rsidRDefault="00D17566" w:rsidP="00D17566">
      <w:pPr>
        <w:tabs>
          <w:tab w:val="num" w:pos="426"/>
          <w:tab w:val="num" w:pos="3828"/>
        </w:tabs>
        <w:spacing w:line="24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W przypadku pytań należy skorzystać z pomocy </w:t>
      </w:r>
      <w:r>
        <w:rPr>
          <w:rFonts w:ascii="Times New Roman" w:hAnsi="Times New Roman" w:cs="Times New Roman"/>
          <w:b/>
          <w:bCs/>
          <w:sz w:val="24"/>
          <w:szCs w:val="24"/>
        </w:rPr>
        <w:t>Centrum Wsparcia Klienta</w:t>
      </w:r>
      <w:r>
        <w:rPr>
          <w:rFonts w:ascii="Times New Roman" w:hAnsi="Times New Roman" w:cs="Times New Roman"/>
          <w:sz w:val="24"/>
          <w:szCs w:val="24"/>
        </w:rPr>
        <w:t xml:space="preserve">, które udziela wszelkich informacji związanych z procesem składania ofert, rejestracji czy innych aspektów technicznych Platformy, dostępne codziennie od poniedziałku do piątku w godz. od 8.00 do 17.00 pod nr tel. </w:t>
      </w:r>
      <w:r>
        <w:rPr>
          <w:rFonts w:ascii="Times New Roman" w:hAnsi="Times New Roman" w:cs="Times New Roman"/>
          <w:b/>
          <w:bCs/>
          <w:sz w:val="24"/>
          <w:szCs w:val="24"/>
        </w:rPr>
        <w:t>22 101 02 02.</w:t>
      </w:r>
    </w:p>
    <w:p w14:paraId="14DA8B4A" w14:textId="77777777" w:rsidR="00D17566" w:rsidRDefault="00D17566" w:rsidP="00D17566">
      <w:pPr>
        <w:pStyle w:val="Akapitzlist"/>
        <w:numPr>
          <w:ilvl w:val="0"/>
          <w:numId w:val="7"/>
        </w:numPr>
        <w:tabs>
          <w:tab w:val="num" w:pos="426"/>
          <w:tab w:val="num" w:pos="3828"/>
        </w:tabs>
        <w:spacing w:line="240" w:lineRule="atLeast"/>
        <w:ind w:left="426" w:hanging="426"/>
        <w:jc w:val="both"/>
        <w:rPr>
          <w:rFonts w:ascii="Times New Roman" w:hAnsi="Times New Roman" w:cs="Times New Roman"/>
          <w:sz w:val="24"/>
          <w:szCs w:val="24"/>
        </w:rPr>
      </w:pPr>
      <w:r>
        <w:rPr>
          <w:rFonts w:ascii="Times New Roman" w:hAnsi="Times New Roman" w:cs="Times New Roman"/>
          <w:sz w:val="24"/>
          <w:szCs w:val="24"/>
        </w:rPr>
        <w:t xml:space="preserve">Postępowanie prowadzone jest w języku polskim. </w:t>
      </w:r>
    </w:p>
    <w:p w14:paraId="1F1E4145" w14:textId="77777777" w:rsidR="00D17566" w:rsidRDefault="00D17566" w:rsidP="00D17566">
      <w:pPr>
        <w:pStyle w:val="Akapitzlist"/>
        <w:spacing w:line="240" w:lineRule="atLeast"/>
        <w:ind w:left="426"/>
        <w:jc w:val="both"/>
        <w:rPr>
          <w:rFonts w:ascii="Times New Roman" w:hAnsi="Times New Roman" w:cs="Times New Roman"/>
          <w:sz w:val="24"/>
          <w:szCs w:val="24"/>
        </w:rPr>
      </w:pPr>
    </w:p>
    <w:p w14:paraId="66BAAE0F" w14:textId="77777777" w:rsidR="00D17566" w:rsidRDefault="00D17566" w:rsidP="00D17566">
      <w:pPr>
        <w:pStyle w:val="Akapitzlist"/>
        <w:spacing w:line="240" w:lineRule="atLeast"/>
        <w:ind w:left="426"/>
        <w:jc w:val="both"/>
        <w:rPr>
          <w:rFonts w:ascii="Times New Roman" w:hAnsi="Times New Roman" w:cs="Times New Roman"/>
          <w:sz w:val="24"/>
          <w:szCs w:val="24"/>
        </w:rPr>
      </w:pPr>
    </w:p>
    <w:p w14:paraId="22B465EB" w14:textId="77777777" w:rsidR="00D17566" w:rsidRDefault="00D17566" w:rsidP="00D17566">
      <w:pPr>
        <w:pStyle w:val="Akapitzlist"/>
        <w:spacing w:line="240" w:lineRule="atLeast"/>
        <w:ind w:left="426"/>
        <w:jc w:val="both"/>
        <w:rPr>
          <w:rFonts w:ascii="Times New Roman" w:hAnsi="Times New Roman" w:cs="Times New Roman"/>
          <w:sz w:val="24"/>
          <w:szCs w:val="24"/>
        </w:rPr>
      </w:pPr>
    </w:p>
    <w:p w14:paraId="7DB6B47F" w14:textId="77777777" w:rsidR="00D17566" w:rsidRDefault="00D17566" w:rsidP="00D17566">
      <w:pPr>
        <w:pStyle w:val="Akapitzlist"/>
        <w:spacing w:line="240" w:lineRule="atLeast"/>
        <w:ind w:left="426"/>
        <w:jc w:val="both"/>
        <w:rPr>
          <w:rFonts w:ascii="Times New Roman" w:hAnsi="Times New Roman" w:cs="Times New Roman"/>
          <w:sz w:val="24"/>
          <w:szCs w:val="24"/>
        </w:rPr>
      </w:pPr>
    </w:p>
    <w:p w14:paraId="65375AF4" w14:textId="77777777" w:rsidR="00D17566" w:rsidRDefault="00D17566" w:rsidP="00D17566">
      <w:pPr>
        <w:pStyle w:val="Akapitzlist"/>
        <w:spacing w:line="240" w:lineRule="atLeast"/>
        <w:ind w:left="426"/>
        <w:jc w:val="both"/>
        <w:rPr>
          <w:rFonts w:ascii="Times New Roman" w:hAnsi="Times New Roman" w:cs="Times New Roman"/>
          <w:sz w:val="24"/>
          <w:szCs w:val="24"/>
        </w:rPr>
      </w:pPr>
    </w:p>
    <w:p w14:paraId="17A9355C" w14:textId="77777777" w:rsidR="00D17566" w:rsidRDefault="00D17566" w:rsidP="00D17566">
      <w:pPr>
        <w:pStyle w:val="Akapitzlist"/>
        <w:spacing w:line="240" w:lineRule="atLeast"/>
        <w:ind w:left="426"/>
        <w:jc w:val="both"/>
        <w:rPr>
          <w:rFonts w:ascii="Times New Roman" w:hAnsi="Times New Roman" w:cs="Times New Roman"/>
          <w:sz w:val="24"/>
          <w:szCs w:val="24"/>
        </w:rPr>
      </w:pPr>
    </w:p>
    <w:p w14:paraId="5170C16B" w14:textId="77777777" w:rsidR="00D17566" w:rsidRDefault="00D17566" w:rsidP="00D17566">
      <w:pPr>
        <w:pStyle w:val="Akapitzlist"/>
        <w:spacing w:line="240" w:lineRule="atLeast"/>
        <w:ind w:left="426"/>
        <w:jc w:val="both"/>
        <w:rPr>
          <w:rFonts w:ascii="Times New Roman" w:hAnsi="Times New Roman" w:cs="Times New Roman"/>
          <w:sz w:val="24"/>
          <w:szCs w:val="24"/>
        </w:rPr>
      </w:pPr>
    </w:p>
    <w:p w14:paraId="6DB90C25" w14:textId="77777777" w:rsidR="00D17566" w:rsidRDefault="00D17566" w:rsidP="00D17566">
      <w:pPr>
        <w:pStyle w:val="Akapitzlist"/>
        <w:spacing w:line="240" w:lineRule="atLeast"/>
        <w:ind w:left="426"/>
        <w:jc w:val="both"/>
        <w:rPr>
          <w:rFonts w:ascii="Times New Roman" w:hAnsi="Times New Roman" w:cs="Times New Roman"/>
          <w:sz w:val="24"/>
          <w:szCs w:val="24"/>
        </w:rPr>
      </w:pPr>
    </w:p>
    <w:p w14:paraId="6F13E552" w14:textId="77777777" w:rsidR="00D17566" w:rsidRDefault="00D17566" w:rsidP="00D17566">
      <w:pPr>
        <w:pStyle w:val="Akapitzlist"/>
        <w:spacing w:line="240" w:lineRule="atLeast"/>
        <w:ind w:left="426"/>
        <w:jc w:val="both"/>
        <w:rPr>
          <w:rFonts w:ascii="Times New Roman" w:hAnsi="Times New Roman" w:cs="Times New Roman"/>
          <w:sz w:val="24"/>
          <w:szCs w:val="24"/>
        </w:rPr>
      </w:pPr>
    </w:p>
    <w:p w14:paraId="31B42502" w14:textId="77777777" w:rsidR="00D17566" w:rsidRDefault="00D17566" w:rsidP="00D17566">
      <w:pPr>
        <w:numPr>
          <w:ilvl w:val="0"/>
          <w:numId w:val="6"/>
        </w:numPr>
        <w:tabs>
          <w:tab w:val="clear" w:pos="180"/>
          <w:tab w:val="num" w:pos="567"/>
        </w:tabs>
        <w:spacing w:line="240" w:lineRule="atLeast"/>
        <w:ind w:left="567" w:hanging="283"/>
        <w:jc w:val="both"/>
        <w:rPr>
          <w:rFonts w:ascii="Times New Roman" w:hAnsi="Times New Roman" w:cs="Times New Roman"/>
          <w:b/>
          <w:bCs/>
          <w:caps/>
          <w:sz w:val="24"/>
          <w:szCs w:val="24"/>
        </w:rPr>
      </w:pPr>
      <w:r>
        <w:rPr>
          <w:rFonts w:ascii="Times New Roman" w:hAnsi="Times New Roman" w:cs="Times New Roman"/>
          <w:b/>
          <w:bCs/>
          <w:caps/>
          <w:sz w:val="24"/>
          <w:szCs w:val="24"/>
        </w:rPr>
        <w:lastRenderedPageBreak/>
        <w:t>OPIS PRZEDMIOTU ZAMÓWIENIA i ogólne postanowienia dotyczące zamówienia</w:t>
      </w:r>
    </w:p>
    <w:p w14:paraId="66FC8A9A" w14:textId="77777777" w:rsidR="00D17566" w:rsidRPr="00C10F05" w:rsidRDefault="00D17566" w:rsidP="00D17566">
      <w:pPr>
        <w:pStyle w:val="Akapitzlist"/>
        <w:numPr>
          <w:ilvl w:val="1"/>
          <w:numId w:val="6"/>
        </w:numPr>
        <w:tabs>
          <w:tab w:val="clear" w:pos="502"/>
        </w:tabs>
        <w:spacing w:line="240" w:lineRule="auto"/>
        <w:ind w:left="567" w:hanging="567"/>
        <w:jc w:val="both"/>
        <w:rPr>
          <w:rFonts w:ascii="Times New Roman" w:eastAsia="Calibri" w:hAnsi="Times New Roman" w:cs="Times New Roman"/>
          <w:b/>
          <w:bCs/>
          <w:i/>
          <w:iCs/>
          <w:color w:val="000000"/>
          <w:sz w:val="20"/>
          <w:szCs w:val="20"/>
        </w:rPr>
      </w:pPr>
      <w:bookmarkStart w:id="0" w:name="_Hlk13151127"/>
      <w:r w:rsidRPr="00011A68">
        <w:rPr>
          <w:rFonts w:ascii="Times New Roman" w:hAnsi="Times New Roman" w:cs="Times New Roman"/>
          <w:sz w:val="24"/>
          <w:szCs w:val="24"/>
        </w:rPr>
        <w:t xml:space="preserve">Przedmiotem zamówienia </w:t>
      </w:r>
      <w:bookmarkEnd w:id="0"/>
      <w:r>
        <w:rPr>
          <w:rFonts w:ascii="Times New Roman" w:hAnsi="Times New Roman" w:cs="Times New Roman"/>
          <w:sz w:val="24"/>
          <w:szCs w:val="24"/>
        </w:rPr>
        <w:t xml:space="preserve">jest </w:t>
      </w:r>
      <w:r w:rsidRPr="00C10F05">
        <w:rPr>
          <w:rFonts w:ascii="Times New Roman" w:hAnsi="Times New Roman" w:cs="Times New Roman"/>
          <w:b/>
          <w:color w:val="000000"/>
          <w:sz w:val="24"/>
          <w:szCs w:val="24"/>
        </w:rPr>
        <w:t>„</w:t>
      </w:r>
      <w:r>
        <w:rPr>
          <w:rFonts w:ascii="Times New Roman" w:eastAsia="Times New Roman" w:hAnsi="Times New Roman" w:cs="Times New Roman"/>
          <w:b/>
          <w:bCs/>
          <w:color w:val="000000"/>
          <w:sz w:val="24"/>
          <w:szCs w:val="24"/>
          <w:lang w:eastAsia="pl-PL" w:bidi="pl-PL"/>
        </w:rPr>
        <w:t>Przebudowa ul. Dąbrowskiego w Szamotułach</w:t>
      </w:r>
      <w:r w:rsidRPr="00C10F05">
        <w:rPr>
          <w:rFonts w:ascii="Times New Roman" w:eastAsia="Times New Roman" w:hAnsi="Times New Roman" w:cs="Times New Roman"/>
          <w:b/>
          <w:bCs/>
          <w:color w:val="000000"/>
          <w:sz w:val="24"/>
          <w:szCs w:val="24"/>
          <w:lang w:eastAsia="pl-PL" w:bidi="pl-PL"/>
        </w:rPr>
        <w:t>”</w:t>
      </w:r>
    </w:p>
    <w:p w14:paraId="015E1DBA" w14:textId="77777777" w:rsidR="00D17566" w:rsidRDefault="00D17566" w:rsidP="00D17566">
      <w:pPr>
        <w:pStyle w:val="Mjnagwek1"/>
        <w:numPr>
          <w:ilvl w:val="0"/>
          <w:numId w:val="0"/>
        </w:numPr>
        <w:spacing w:line="240" w:lineRule="auto"/>
        <w:ind w:left="360"/>
        <w:rPr>
          <w:rFonts w:ascii="Times New Roman" w:hAnsi="Times New Roman" w:cs="Times New Roman"/>
          <w:bCs/>
          <w:iCs/>
          <w:sz w:val="24"/>
          <w:szCs w:val="24"/>
          <w:lang w:bidi="pl-PL"/>
        </w:rPr>
      </w:pPr>
      <w:r w:rsidRPr="007F2D70">
        <w:rPr>
          <w:rFonts w:ascii="Times New Roman" w:hAnsi="Times New Roman" w:cs="Times New Roman"/>
          <w:bCs/>
          <w:iCs/>
          <w:sz w:val="24"/>
          <w:szCs w:val="24"/>
          <w:lang w:bidi="pl-PL"/>
        </w:rPr>
        <w:t>Zakres prac obejmuje:</w:t>
      </w:r>
    </w:p>
    <w:p w14:paraId="12A70BA4" w14:textId="77777777" w:rsidR="00D17566" w:rsidRPr="00B619C7" w:rsidRDefault="00D17566" w:rsidP="00D17566">
      <w:pPr>
        <w:pStyle w:val="Mjnagwek1"/>
        <w:numPr>
          <w:ilvl w:val="0"/>
          <w:numId w:val="45"/>
        </w:numPr>
        <w:rPr>
          <w:rFonts w:ascii="Times New Roman" w:eastAsia="Times New Roman" w:hAnsi="Times New Roman" w:cs="Times New Roman"/>
          <w:bCs/>
          <w:i/>
          <w:iCs/>
          <w:color w:val="000000"/>
          <w:sz w:val="24"/>
          <w:szCs w:val="24"/>
          <w:lang w:eastAsia="pl-PL" w:bidi="pl-PL"/>
        </w:rPr>
      </w:pPr>
      <w:r w:rsidRPr="00B619C7">
        <w:rPr>
          <w:rFonts w:ascii="Times New Roman" w:eastAsia="Times New Roman" w:hAnsi="Times New Roman" w:cs="Times New Roman"/>
          <w:bCs/>
          <w:i/>
          <w:iCs/>
          <w:color w:val="000000"/>
          <w:sz w:val="24"/>
          <w:szCs w:val="24"/>
          <w:lang w:eastAsia="pl-PL" w:bidi="pl-PL"/>
        </w:rPr>
        <w:t>- roboty przygotowawcze; roboty rozbiórkowe; roboty ziemne;</w:t>
      </w:r>
    </w:p>
    <w:p w14:paraId="2D76465B" w14:textId="77777777" w:rsidR="00D17566" w:rsidRDefault="00D17566" w:rsidP="00D17566">
      <w:pPr>
        <w:pStyle w:val="Mjnagwek1"/>
        <w:numPr>
          <w:ilvl w:val="0"/>
          <w:numId w:val="45"/>
        </w:numPr>
        <w:rPr>
          <w:rFonts w:ascii="Times New Roman" w:eastAsia="Times New Roman" w:hAnsi="Times New Roman" w:cs="Times New Roman"/>
          <w:bCs/>
          <w:i/>
          <w:iCs/>
          <w:color w:val="000000"/>
          <w:sz w:val="24"/>
          <w:szCs w:val="24"/>
          <w:lang w:eastAsia="pl-PL" w:bidi="pl-PL"/>
        </w:rPr>
      </w:pPr>
      <w:r>
        <w:rPr>
          <w:rFonts w:ascii="Times New Roman" w:eastAsia="Times New Roman" w:hAnsi="Times New Roman" w:cs="Times New Roman"/>
          <w:bCs/>
          <w:i/>
          <w:iCs/>
          <w:color w:val="000000"/>
          <w:sz w:val="24"/>
          <w:szCs w:val="24"/>
          <w:lang w:eastAsia="pl-PL" w:bidi="pl-PL"/>
        </w:rPr>
        <w:t xml:space="preserve">- </w:t>
      </w:r>
      <w:r w:rsidRPr="008451FC">
        <w:rPr>
          <w:rFonts w:ascii="Times New Roman" w:eastAsia="Times New Roman" w:hAnsi="Times New Roman" w:cs="Times New Roman"/>
          <w:bCs/>
          <w:i/>
          <w:iCs/>
          <w:color w:val="000000"/>
          <w:sz w:val="24"/>
          <w:szCs w:val="24"/>
          <w:lang w:eastAsia="pl-PL" w:bidi="pl-PL"/>
        </w:rPr>
        <w:t>nawierzchnia  jezdni z kostki betonowej gr. 8 cm;</w:t>
      </w:r>
    </w:p>
    <w:p w14:paraId="2D75E3BE" w14:textId="77777777" w:rsidR="00D17566" w:rsidRPr="008451FC" w:rsidRDefault="00D17566" w:rsidP="00D17566">
      <w:pPr>
        <w:pStyle w:val="Mjnagwek1"/>
        <w:numPr>
          <w:ilvl w:val="0"/>
          <w:numId w:val="0"/>
        </w:numPr>
        <w:ind w:left="720"/>
        <w:rPr>
          <w:rFonts w:ascii="Times New Roman" w:eastAsia="Times New Roman" w:hAnsi="Times New Roman" w:cs="Times New Roman"/>
          <w:bCs/>
          <w:i/>
          <w:iCs/>
          <w:color w:val="000000"/>
          <w:sz w:val="24"/>
          <w:szCs w:val="24"/>
          <w:lang w:eastAsia="pl-PL" w:bidi="pl-PL"/>
        </w:rPr>
      </w:pPr>
      <w:r>
        <w:rPr>
          <w:rFonts w:ascii="Times New Roman" w:eastAsia="Times New Roman" w:hAnsi="Times New Roman" w:cs="Times New Roman"/>
          <w:bCs/>
          <w:i/>
          <w:iCs/>
          <w:color w:val="000000"/>
          <w:sz w:val="24"/>
          <w:szCs w:val="24"/>
          <w:lang w:eastAsia="pl-PL" w:bidi="pl-PL"/>
        </w:rPr>
        <w:t xml:space="preserve">- </w:t>
      </w:r>
      <w:r w:rsidRPr="008451FC">
        <w:rPr>
          <w:rFonts w:ascii="Times New Roman" w:eastAsia="Times New Roman" w:hAnsi="Times New Roman" w:cs="Times New Roman"/>
          <w:bCs/>
          <w:i/>
          <w:iCs/>
          <w:color w:val="000000"/>
          <w:sz w:val="24"/>
          <w:szCs w:val="24"/>
          <w:lang w:eastAsia="pl-PL" w:bidi="pl-PL"/>
        </w:rPr>
        <w:t xml:space="preserve">nawierzchnia </w:t>
      </w:r>
      <w:r>
        <w:rPr>
          <w:rFonts w:ascii="Times New Roman" w:eastAsia="Times New Roman" w:hAnsi="Times New Roman" w:cs="Times New Roman"/>
          <w:bCs/>
          <w:i/>
          <w:iCs/>
          <w:color w:val="000000"/>
          <w:sz w:val="24"/>
          <w:szCs w:val="24"/>
          <w:lang w:eastAsia="pl-PL" w:bidi="pl-PL"/>
        </w:rPr>
        <w:t>miejsc postojowych</w:t>
      </w:r>
      <w:r w:rsidRPr="008451FC">
        <w:rPr>
          <w:rFonts w:ascii="Times New Roman" w:eastAsia="Times New Roman" w:hAnsi="Times New Roman" w:cs="Times New Roman"/>
          <w:bCs/>
          <w:i/>
          <w:iCs/>
          <w:color w:val="000000"/>
          <w:sz w:val="24"/>
          <w:szCs w:val="24"/>
          <w:lang w:eastAsia="pl-PL" w:bidi="pl-PL"/>
        </w:rPr>
        <w:t xml:space="preserve"> z kostki betonowej gr. 8 cm;</w:t>
      </w:r>
    </w:p>
    <w:p w14:paraId="1EAEC794" w14:textId="77777777" w:rsidR="00D17566" w:rsidRPr="008451FC" w:rsidRDefault="00D17566" w:rsidP="00D17566">
      <w:pPr>
        <w:pStyle w:val="Mjnagwek1"/>
        <w:numPr>
          <w:ilvl w:val="0"/>
          <w:numId w:val="45"/>
        </w:numPr>
        <w:rPr>
          <w:rFonts w:ascii="Times New Roman" w:eastAsia="Times New Roman" w:hAnsi="Times New Roman" w:cs="Times New Roman"/>
          <w:bCs/>
          <w:i/>
          <w:iCs/>
          <w:color w:val="000000"/>
          <w:sz w:val="24"/>
          <w:szCs w:val="24"/>
          <w:lang w:eastAsia="pl-PL" w:bidi="pl-PL"/>
        </w:rPr>
      </w:pPr>
      <w:r>
        <w:rPr>
          <w:rFonts w:ascii="Times New Roman" w:eastAsia="Times New Roman" w:hAnsi="Times New Roman" w:cs="Times New Roman"/>
          <w:bCs/>
          <w:i/>
          <w:iCs/>
          <w:color w:val="000000"/>
          <w:sz w:val="24"/>
          <w:szCs w:val="24"/>
          <w:lang w:eastAsia="pl-PL" w:bidi="pl-PL"/>
        </w:rPr>
        <w:t xml:space="preserve">- </w:t>
      </w:r>
      <w:r w:rsidRPr="008451FC">
        <w:rPr>
          <w:rFonts w:ascii="Times New Roman" w:eastAsia="Times New Roman" w:hAnsi="Times New Roman" w:cs="Times New Roman"/>
          <w:bCs/>
          <w:i/>
          <w:iCs/>
          <w:color w:val="000000"/>
          <w:sz w:val="24"/>
          <w:szCs w:val="24"/>
          <w:lang w:eastAsia="pl-PL" w:bidi="pl-PL"/>
        </w:rPr>
        <w:t xml:space="preserve">nawierzchnia </w:t>
      </w:r>
      <w:r>
        <w:rPr>
          <w:rFonts w:ascii="Times New Roman" w:eastAsia="Times New Roman" w:hAnsi="Times New Roman" w:cs="Times New Roman"/>
          <w:bCs/>
          <w:i/>
          <w:iCs/>
          <w:color w:val="000000"/>
          <w:sz w:val="24"/>
          <w:szCs w:val="24"/>
          <w:lang w:eastAsia="pl-PL" w:bidi="pl-PL"/>
        </w:rPr>
        <w:t>ciągów pieszych</w:t>
      </w:r>
      <w:r w:rsidRPr="008451FC">
        <w:rPr>
          <w:rFonts w:ascii="Times New Roman" w:eastAsia="Times New Roman" w:hAnsi="Times New Roman" w:cs="Times New Roman"/>
          <w:bCs/>
          <w:i/>
          <w:iCs/>
          <w:color w:val="000000"/>
          <w:sz w:val="24"/>
          <w:szCs w:val="24"/>
          <w:lang w:eastAsia="pl-PL" w:bidi="pl-PL"/>
        </w:rPr>
        <w:t xml:space="preserve"> z kostki betonowej gr. </w:t>
      </w:r>
      <w:r>
        <w:rPr>
          <w:rFonts w:ascii="Times New Roman" w:eastAsia="Times New Roman" w:hAnsi="Times New Roman" w:cs="Times New Roman"/>
          <w:bCs/>
          <w:i/>
          <w:iCs/>
          <w:color w:val="000000"/>
          <w:sz w:val="24"/>
          <w:szCs w:val="24"/>
          <w:lang w:eastAsia="pl-PL" w:bidi="pl-PL"/>
        </w:rPr>
        <w:t>6</w:t>
      </w:r>
      <w:r w:rsidRPr="008451FC">
        <w:rPr>
          <w:rFonts w:ascii="Times New Roman" w:eastAsia="Times New Roman" w:hAnsi="Times New Roman" w:cs="Times New Roman"/>
          <w:bCs/>
          <w:i/>
          <w:iCs/>
          <w:color w:val="000000"/>
          <w:sz w:val="24"/>
          <w:szCs w:val="24"/>
          <w:lang w:eastAsia="pl-PL" w:bidi="pl-PL"/>
        </w:rPr>
        <w:t xml:space="preserve"> cm; </w:t>
      </w:r>
    </w:p>
    <w:p w14:paraId="322B48E7" w14:textId="77777777" w:rsidR="00D17566" w:rsidRPr="008451FC" w:rsidRDefault="00D17566" w:rsidP="00D17566">
      <w:pPr>
        <w:pStyle w:val="Mjnagwek1"/>
        <w:numPr>
          <w:ilvl w:val="0"/>
          <w:numId w:val="45"/>
        </w:numPr>
        <w:rPr>
          <w:rFonts w:ascii="Times New Roman" w:eastAsia="Times New Roman" w:hAnsi="Times New Roman" w:cs="Times New Roman"/>
          <w:bCs/>
          <w:i/>
          <w:iCs/>
          <w:color w:val="000000"/>
          <w:sz w:val="24"/>
          <w:szCs w:val="24"/>
          <w:lang w:eastAsia="pl-PL" w:bidi="pl-PL"/>
        </w:rPr>
      </w:pPr>
      <w:r>
        <w:rPr>
          <w:rFonts w:ascii="Times New Roman" w:eastAsia="Times New Roman" w:hAnsi="Times New Roman" w:cs="Times New Roman"/>
          <w:bCs/>
          <w:i/>
          <w:iCs/>
          <w:color w:val="000000"/>
          <w:sz w:val="24"/>
          <w:szCs w:val="24"/>
          <w:lang w:eastAsia="pl-PL" w:bidi="pl-PL"/>
        </w:rPr>
        <w:t xml:space="preserve">- </w:t>
      </w:r>
      <w:r w:rsidRPr="008451FC">
        <w:rPr>
          <w:rFonts w:ascii="Times New Roman" w:eastAsia="Times New Roman" w:hAnsi="Times New Roman" w:cs="Times New Roman"/>
          <w:bCs/>
          <w:i/>
          <w:iCs/>
          <w:color w:val="000000"/>
          <w:sz w:val="24"/>
          <w:szCs w:val="24"/>
          <w:lang w:eastAsia="pl-PL" w:bidi="pl-PL"/>
        </w:rPr>
        <w:t xml:space="preserve">nawierzchnia </w:t>
      </w:r>
      <w:r>
        <w:rPr>
          <w:rFonts w:ascii="Times New Roman" w:eastAsia="Times New Roman" w:hAnsi="Times New Roman" w:cs="Times New Roman"/>
          <w:bCs/>
          <w:i/>
          <w:iCs/>
          <w:color w:val="000000"/>
          <w:sz w:val="24"/>
          <w:szCs w:val="24"/>
          <w:lang w:eastAsia="pl-PL" w:bidi="pl-PL"/>
        </w:rPr>
        <w:t xml:space="preserve">zjazdów </w:t>
      </w:r>
      <w:r w:rsidRPr="008451FC">
        <w:rPr>
          <w:rFonts w:ascii="Times New Roman" w:eastAsia="Times New Roman" w:hAnsi="Times New Roman" w:cs="Times New Roman"/>
          <w:bCs/>
          <w:i/>
          <w:iCs/>
          <w:color w:val="000000"/>
          <w:sz w:val="24"/>
          <w:szCs w:val="24"/>
          <w:lang w:eastAsia="pl-PL" w:bidi="pl-PL"/>
        </w:rPr>
        <w:t>z kostki betonowej gr. 8 cm;</w:t>
      </w:r>
    </w:p>
    <w:p w14:paraId="419896BA" w14:textId="77777777" w:rsidR="00D17566" w:rsidRDefault="00D17566" w:rsidP="00D17566">
      <w:pPr>
        <w:pStyle w:val="Mjnagwek1"/>
        <w:numPr>
          <w:ilvl w:val="0"/>
          <w:numId w:val="45"/>
        </w:numPr>
        <w:rPr>
          <w:rFonts w:ascii="Times New Roman" w:eastAsia="Times New Roman" w:hAnsi="Times New Roman" w:cs="Times New Roman"/>
          <w:bCs/>
          <w:i/>
          <w:iCs/>
          <w:color w:val="000000"/>
          <w:sz w:val="24"/>
          <w:szCs w:val="24"/>
          <w:lang w:eastAsia="pl-PL" w:bidi="pl-PL"/>
        </w:rPr>
      </w:pPr>
      <w:r>
        <w:rPr>
          <w:rFonts w:ascii="Times New Roman" w:eastAsia="Times New Roman" w:hAnsi="Times New Roman" w:cs="Times New Roman"/>
          <w:bCs/>
          <w:i/>
          <w:iCs/>
          <w:color w:val="000000"/>
          <w:sz w:val="24"/>
          <w:szCs w:val="24"/>
          <w:lang w:eastAsia="pl-PL" w:bidi="pl-PL"/>
        </w:rPr>
        <w:t>- przebudowa kanalizacji deszczowej wraz z wpustami;</w:t>
      </w:r>
    </w:p>
    <w:p w14:paraId="15DB46BC" w14:textId="77777777" w:rsidR="00D17566" w:rsidRDefault="00D17566" w:rsidP="00D17566">
      <w:pPr>
        <w:pStyle w:val="Mjnagwek1"/>
        <w:numPr>
          <w:ilvl w:val="0"/>
          <w:numId w:val="45"/>
        </w:numPr>
        <w:rPr>
          <w:rFonts w:ascii="Times New Roman" w:eastAsia="Times New Roman" w:hAnsi="Times New Roman" w:cs="Times New Roman"/>
          <w:bCs/>
          <w:i/>
          <w:iCs/>
          <w:color w:val="000000"/>
          <w:sz w:val="24"/>
          <w:szCs w:val="24"/>
          <w:lang w:eastAsia="pl-PL" w:bidi="pl-PL"/>
        </w:rPr>
      </w:pPr>
      <w:r>
        <w:rPr>
          <w:rFonts w:ascii="Times New Roman" w:eastAsia="Times New Roman" w:hAnsi="Times New Roman" w:cs="Times New Roman"/>
          <w:bCs/>
          <w:i/>
          <w:iCs/>
          <w:color w:val="000000"/>
          <w:sz w:val="24"/>
          <w:szCs w:val="24"/>
          <w:lang w:eastAsia="pl-PL" w:bidi="pl-PL"/>
        </w:rPr>
        <w:t>- remont kanalizacji sanitarnej wraz z przyłączami i budową nowych przyłączy;</w:t>
      </w:r>
    </w:p>
    <w:p w14:paraId="18355E56" w14:textId="77777777" w:rsidR="00D17566" w:rsidRDefault="00D17566" w:rsidP="00D17566">
      <w:pPr>
        <w:pStyle w:val="Mjnagwek1"/>
        <w:numPr>
          <w:ilvl w:val="0"/>
          <w:numId w:val="45"/>
        </w:numPr>
        <w:rPr>
          <w:rFonts w:ascii="Times New Roman" w:eastAsia="Times New Roman" w:hAnsi="Times New Roman" w:cs="Times New Roman"/>
          <w:bCs/>
          <w:i/>
          <w:iCs/>
          <w:color w:val="000000"/>
          <w:sz w:val="24"/>
          <w:szCs w:val="24"/>
          <w:lang w:eastAsia="pl-PL" w:bidi="pl-PL"/>
        </w:rPr>
      </w:pPr>
      <w:r>
        <w:rPr>
          <w:rFonts w:ascii="Times New Roman" w:eastAsia="Times New Roman" w:hAnsi="Times New Roman" w:cs="Times New Roman"/>
          <w:bCs/>
          <w:i/>
          <w:iCs/>
          <w:color w:val="000000"/>
          <w:sz w:val="24"/>
          <w:szCs w:val="24"/>
          <w:lang w:eastAsia="pl-PL" w:bidi="pl-PL"/>
        </w:rPr>
        <w:t>- wymiana sieci wodociągowej wraz z przyłączami;</w:t>
      </w:r>
    </w:p>
    <w:p w14:paraId="5270BA05" w14:textId="77777777" w:rsidR="00D17566" w:rsidRDefault="00D17566" w:rsidP="00D17566">
      <w:pPr>
        <w:pStyle w:val="Mjnagwek1"/>
        <w:numPr>
          <w:ilvl w:val="0"/>
          <w:numId w:val="45"/>
        </w:numPr>
        <w:rPr>
          <w:rFonts w:ascii="Times New Roman" w:eastAsia="Times New Roman" w:hAnsi="Times New Roman" w:cs="Times New Roman"/>
          <w:bCs/>
          <w:i/>
          <w:iCs/>
          <w:color w:val="000000"/>
          <w:sz w:val="24"/>
          <w:szCs w:val="24"/>
          <w:lang w:eastAsia="pl-PL" w:bidi="pl-PL"/>
        </w:rPr>
      </w:pPr>
      <w:r w:rsidRPr="00493DDF">
        <w:rPr>
          <w:rFonts w:ascii="Times New Roman" w:eastAsia="Times New Roman" w:hAnsi="Times New Roman" w:cs="Times New Roman"/>
          <w:bCs/>
          <w:i/>
          <w:iCs/>
          <w:color w:val="000000"/>
          <w:sz w:val="24"/>
          <w:szCs w:val="24"/>
          <w:lang w:eastAsia="pl-PL" w:bidi="pl-PL"/>
        </w:rPr>
        <w:t>- regulacja pionowa istniejącego uzbrojenia;</w:t>
      </w:r>
    </w:p>
    <w:p w14:paraId="499D352C" w14:textId="77777777" w:rsidR="00D17566" w:rsidRPr="00493DDF" w:rsidRDefault="00D17566" w:rsidP="00D17566">
      <w:pPr>
        <w:pStyle w:val="Mjnagwek1"/>
        <w:numPr>
          <w:ilvl w:val="0"/>
          <w:numId w:val="45"/>
        </w:numPr>
        <w:rPr>
          <w:rFonts w:ascii="Times New Roman" w:eastAsia="Times New Roman" w:hAnsi="Times New Roman" w:cs="Times New Roman"/>
          <w:bCs/>
          <w:i/>
          <w:iCs/>
          <w:color w:val="000000"/>
          <w:sz w:val="24"/>
          <w:szCs w:val="24"/>
          <w:lang w:eastAsia="pl-PL" w:bidi="pl-PL"/>
        </w:rPr>
      </w:pPr>
      <w:r>
        <w:rPr>
          <w:rFonts w:ascii="Times New Roman" w:eastAsia="Times New Roman" w:hAnsi="Times New Roman" w:cs="Times New Roman"/>
          <w:bCs/>
          <w:i/>
          <w:iCs/>
          <w:color w:val="000000"/>
          <w:sz w:val="24"/>
          <w:szCs w:val="24"/>
          <w:lang w:eastAsia="pl-PL" w:bidi="pl-PL"/>
        </w:rPr>
        <w:t>- montaż oznakowania pionowego i poziomego;</w:t>
      </w:r>
    </w:p>
    <w:p w14:paraId="2F0DAD48" w14:textId="77777777" w:rsidR="00D17566" w:rsidRDefault="00D17566" w:rsidP="00D17566">
      <w:pPr>
        <w:pStyle w:val="Mjnagwek1"/>
        <w:numPr>
          <w:ilvl w:val="0"/>
          <w:numId w:val="0"/>
        </w:numPr>
        <w:ind w:left="720"/>
        <w:rPr>
          <w:rFonts w:ascii="Times New Roman" w:eastAsia="Times New Roman" w:hAnsi="Times New Roman" w:cs="Times New Roman"/>
          <w:bCs/>
          <w:i/>
          <w:iCs/>
          <w:color w:val="000000"/>
          <w:sz w:val="24"/>
          <w:szCs w:val="24"/>
          <w:lang w:eastAsia="pl-PL" w:bidi="pl-PL"/>
        </w:rPr>
      </w:pPr>
      <w:r>
        <w:rPr>
          <w:rFonts w:ascii="Times New Roman" w:eastAsia="Times New Roman" w:hAnsi="Times New Roman" w:cs="Times New Roman"/>
          <w:bCs/>
          <w:i/>
          <w:iCs/>
          <w:color w:val="000000"/>
          <w:sz w:val="24"/>
          <w:szCs w:val="24"/>
          <w:lang w:eastAsia="pl-PL" w:bidi="pl-PL"/>
        </w:rPr>
        <w:t>- roboty w zakresie kształtowania terenów zieleni.</w:t>
      </w:r>
    </w:p>
    <w:p w14:paraId="3ABD63E5" w14:textId="77777777" w:rsidR="00D17566" w:rsidRPr="00B800EA" w:rsidRDefault="00D17566" w:rsidP="00D17566">
      <w:pPr>
        <w:pStyle w:val="Mjnagwek1"/>
        <w:numPr>
          <w:ilvl w:val="0"/>
          <w:numId w:val="0"/>
        </w:numPr>
        <w:ind w:left="567" w:hanging="567"/>
        <w:rPr>
          <w:rFonts w:ascii="Times New Roman" w:eastAsia="Times New Roman" w:hAnsi="Times New Roman" w:cs="Times New Roman"/>
          <w:bCs/>
          <w:i/>
          <w:iCs/>
          <w:color w:val="000000"/>
          <w:sz w:val="24"/>
          <w:szCs w:val="24"/>
          <w:lang w:eastAsia="pl-PL" w:bidi="pl-PL"/>
        </w:rPr>
      </w:pPr>
      <w:r w:rsidRPr="00B800EA">
        <w:rPr>
          <w:rFonts w:ascii="Times New Roman" w:eastAsia="Lucida Sans Unicode" w:hAnsi="Times New Roman" w:cs="Times New Roman"/>
          <w:bCs/>
          <w:color w:val="000000"/>
          <w:sz w:val="24"/>
          <w:szCs w:val="24"/>
          <w:lang w:eastAsia="pl-PL" w:bidi="pl-PL"/>
        </w:rPr>
        <w:t xml:space="preserve">Uwaga: </w:t>
      </w:r>
    </w:p>
    <w:p w14:paraId="0EAE1FA3" w14:textId="77777777" w:rsidR="00D17566" w:rsidRPr="00CE173F" w:rsidRDefault="00D17566" w:rsidP="00D17566">
      <w:pPr>
        <w:pStyle w:val="Akapitzlist"/>
        <w:tabs>
          <w:tab w:val="left" w:pos="360"/>
        </w:tabs>
        <w:spacing w:line="276" w:lineRule="auto"/>
        <w:ind w:left="390"/>
        <w:jc w:val="both"/>
        <w:rPr>
          <w:rFonts w:ascii="Times New Roman" w:hAnsi="Times New Roman" w:cs="Times New Roman"/>
        </w:rPr>
      </w:pPr>
      <w:r w:rsidRPr="00CE173F">
        <w:rPr>
          <w:rFonts w:ascii="Times New Roman" w:eastAsia="Arial" w:hAnsi="Times New Roman" w:cs="Times New Roman"/>
          <w:b/>
          <w:bCs/>
          <w:color w:val="000000"/>
          <w:sz w:val="24"/>
          <w:szCs w:val="24"/>
        </w:rPr>
        <w:t>W związku z faktem, ze roboty będą prowadzone w ruchu ulicznym, przed sporządzeniem oferty zaleca się dokonanie wizji lokalnej terenu budowy.</w:t>
      </w:r>
    </w:p>
    <w:p w14:paraId="490062B7" w14:textId="77777777" w:rsidR="00D17566" w:rsidRPr="00CE173F" w:rsidRDefault="00D17566" w:rsidP="00D17566">
      <w:pPr>
        <w:pStyle w:val="Akapitzlist"/>
        <w:tabs>
          <w:tab w:val="left" w:pos="720"/>
        </w:tabs>
        <w:spacing w:line="276" w:lineRule="auto"/>
        <w:ind w:left="390"/>
        <w:jc w:val="both"/>
        <w:rPr>
          <w:rFonts w:ascii="Times New Roman" w:eastAsia="Lucida Sans Unicode" w:hAnsi="Times New Roman" w:cs="Times New Roman"/>
          <w:bCs/>
          <w:iCs/>
          <w:sz w:val="24"/>
          <w:szCs w:val="24"/>
          <w:lang w:eastAsia="pl-PL" w:bidi="pl-PL"/>
        </w:rPr>
      </w:pPr>
      <w:r w:rsidRPr="00CE173F">
        <w:rPr>
          <w:rFonts w:ascii="Times New Roman" w:eastAsia="Lucida Sans Unicode" w:hAnsi="Times New Roman" w:cs="Times New Roman"/>
          <w:b/>
          <w:bCs/>
          <w:color w:val="000000"/>
          <w:sz w:val="24"/>
          <w:szCs w:val="24"/>
          <w:lang w:eastAsia="pl-PL" w:bidi="pl-PL"/>
        </w:rPr>
        <w:t>Wyłoniony w przetargu Wykonawca po zawarciu umowy ma obowiązek przed przystąpieniem do prac opracować projekt czasowej organizacji ruchu.</w:t>
      </w:r>
    </w:p>
    <w:p w14:paraId="2ED7F0A8" w14:textId="77777777" w:rsidR="00D17566" w:rsidRDefault="00D17566" w:rsidP="00D17566">
      <w:pPr>
        <w:spacing w:line="240" w:lineRule="auto"/>
        <w:ind w:left="360"/>
        <w:jc w:val="both"/>
        <w:rPr>
          <w:rStyle w:val="Domylnaczcionkaakapitu1"/>
          <w:rFonts w:ascii="Times New Roman" w:eastAsia="Calibri" w:hAnsi="Times New Roman" w:cs="Times New Roman"/>
          <w:b/>
          <w:bCs/>
          <w:i/>
          <w:iCs/>
          <w:color w:val="000000"/>
          <w:sz w:val="20"/>
          <w:szCs w:val="20"/>
        </w:rPr>
      </w:pPr>
    </w:p>
    <w:p w14:paraId="2D381F45" w14:textId="77777777" w:rsidR="00D17566" w:rsidRDefault="00D17566" w:rsidP="00D17566">
      <w:pPr>
        <w:numPr>
          <w:ilvl w:val="1"/>
          <w:numId w:val="6"/>
        </w:numPr>
        <w:spacing w:line="240" w:lineRule="atLeast"/>
        <w:ind w:left="567" w:hanging="567"/>
        <w:jc w:val="both"/>
        <w:rPr>
          <w:sz w:val="24"/>
          <w:szCs w:val="24"/>
        </w:rPr>
      </w:pPr>
      <w:r>
        <w:rPr>
          <w:rFonts w:ascii="Times New Roman" w:hAnsi="Times New Roman" w:cs="Times New Roman"/>
          <w:sz w:val="24"/>
          <w:szCs w:val="24"/>
        </w:rPr>
        <w:t>Szczegółowy opis przedmiotu zamówienia stanowi:</w:t>
      </w:r>
    </w:p>
    <w:p w14:paraId="5D14636B" w14:textId="77777777" w:rsidR="00D17566" w:rsidRPr="00D20378" w:rsidRDefault="00D17566" w:rsidP="00D17566">
      <w:pPr>
        <w:pStyle w:val="Akapitzlist"/>
        <w:spacing w:line="276" w:lineRule="auto"/>
        <w:ind w:left="444" w:firstLine="348"/>
        <w:jc w:val="both"/>
        <w:rPr>
          <w:rFonts w:ascii="Times New Roman" w:hAnsi="Times New Roman" w:cs="Times New Roman"/>
          <w:sz w:val="24"/>
          <w:szCs w:val="24"/>
        </w:rPr>
      </w:pPr>
      <w:r w:rsidRPr="00D20378">
        <w:rPr>
          <w:rFonts w:ascii="Times New Roman" w:hAnsi="Times New Roman" w:cs="Times New Roman"/>
          <w:sz w:val="24"/>
          <w:szCs w:val="24"/>
        </w:rPr>
        <w:t xml:space="preserve">a) Dokumentacja projektowa – załącznik nr </w:t>
      </w:r>
      <w:r>
        <w:rPr>
          <w:rFonts w:ascii="Times New Roman" w:hAnsi="Times New Roman" w:cs="Times New Roman"/>
          <w:bCs/>
          <w:sz w:val="24"/>
          <w:szCs w:val="24"/>
        </w:rPr>
        <w:t>8</w:t>
      </w:r>
      <w:r w:rsidRPr="00D20378">
        <w:rPr>
          <w:rFonts w:ascii="Times New Roman" w:hAnsi="Times New Roman" w:cs="Times New Roman"/>
          <w:bCs/>
          <w:sz w:val="24"/>
          <w:szCs w:val="24"/>
        </w:rPr>
        <w:t xml:space="preserve"> </w:t>
      </w:r>
      <w:r w:rsidRPr="00D20378">
        <w:rPr>
          <w:rFonts w:ascii="Times New Roman" w:hAnsi="Times New Roman" w:cs="Times New Roman"/>
          <w:sz w:val="24"/>
          <w:szCs w:val="24"/>
        </w:rPr>
        <w:t>do SWZ;</w:t>
      </w:r>
    </w:p>
    <w:p w14:paraId="7236F967" w14:textId="77777777" w:rsidR="00D17566" w:rsidRPr="00D20378" w:rsidRDefault="00D17566" w:rsidP="00D17566">
      <w:pPr>
        <w:pStyle w:val="Akapitzlist"/>
        <w:spacing w:line="276" w:lineRule="auto"/>
        <w:ind w:left="792"/>
        <w:jc w:val="both"/>
        <w:rPr>
          <w:rFonts w:ascii="Times New Roman" w:hAnsi="Times New Roman" w:cs="Times New Roman"/>
          <w:sz w:val="24"/>
          <w:szCs w:val="24"/>
        </w:rPr>
      </w:pPr>
      <w:r w:rsidRPr="00D20378">
        <w:rPr>
          <w:rFonts w:ascii="Times New Roman" w:hAnsi="Times New Roman" w:cs="Times New Roman"/>
          <w:sz w:val="24"/>
          <w:szCs w:val="24"/>
        </w:rPr>
        <w:t>b)</w:t>
      </w:r>
      <w:r>
        <w:rPr>
          <w:rFonts w:ascii="Times New Roman" w:hAnsi="Times New Roman" w:cs="Times New Roman"/>
          <w:sz w:val="24"/>
          <w:szCs w:val="24"/>
        </w:rPr>
        <w:t xml:space="preserve"> Przedmiar robót </w:t>
      </w:r>
      <w:r w:rsidRPr="00D20378">
        <w:rPr>
          <w:rFonts w:ascii="Times New Roman" w:hAnsi="Times New Roman" w:cs="Times New Roman"/>
          <w:sz w:val="24"/>
          <w:szCs w:val="24"/>
        </w:rPr>
        <w:t xml:space="preserve">– załącznik nr </w:t>
      </w:r>
      <w:r>
        <w:rPr>
          <w:rFonts w:ascii="Times New Roman" w:hAnsi="Times New Roman" w:cs="Times New Roman"/>
          <w:bCs/>
          <w:sz w:val="24"/>
          <w:szCs w:val="24"/>
        </w:rPr>
        <w:t>9</w:t>
      </w:r>
      <w:r w:rsidRPr="00D20378">
        <w:rPr>
          <w:rFonts w:ascii="Times New Roman" w:hAnsi="Times New Roman" w:cs="Times New Roman"/>
          <w:bCs/>
          <w:sz w:val="24"/>
          <w:szCs w:val="24"/>
        </w:rPr>
        <w:t xml:space="preserve"> do SWZ</w:t>
      </w:r>
    </w:p>
    <w:p w14:paraId="420AD616" w14:textId="77777777" w:rsidR="00D17566" w:rsidRPr="00C10F05" w:rsidRDefault="00D17566" w:rsidP="00D17566">
      <w:pPr>
        <w:pStyle w:val="Akapitzlist"/>
        <w:spacing w:line="276" w:lineRule="auto"/>
        <w:ind w:left="444" w:firstLine="348"/>
        <w:jc w:val="both"/>
        <w:rPr>
          <w:rFonts w:ascii="Times New Roman" w:eastAsia="Lucida Sans Unicode" w:hAnsi="Times New Roman" w:cs="Times New Roman"/>
          <w:kern w:val="2"/>
          <w:sz w:val="24"/>
          <w:szCs w:val="24"/>
          <w:lang w:eastAsia="pl-PL" w:bidi="pl-PL"/>
        </w:rPr>
      </w:pPr>
      <w:r w:rsidRPr="00D20378">
        <w:rPr>
          <w:rFonts w:ascii="Times New Roman" w:hAnsi="Times New Roman" w:cs="Times New Roman"/>
          <w:sz w:val="24"/>
          <w:szCs w:val="24"/>
        </w:rPr>
        <w:t>c) Szczegółowa Specyfikacja techniczna wykonania i odbioru robót – załącznik nr 1</w:t>
      </w:r>
      <w:r>
        <w:rPr>
          <w:rFonts w:ascii="Times New Roman" w:hAnsi="Times New Roman" w:cs="Times New Roman"/>
          <w:sz w:val="24"/>
          <w:szCs w:val="24"/>
        </w:rPr>
        <w:t>0</w:t>
      </w:r>
      <w:r w:rsidRPr="00D20378">
        <w:rPr>
          <w:rFonts w:ascii="Times New Roman" w:hAnsi="Times New Roman" w:cs="Times New Roman"/>
          <w:sz w:val="24"/>
          <w:szCs w:val="24"/>
        </w:rPr>
        <w:t xml:space="preserve"> do SWZ.</w:t>
      </w:r>
      <w:r>
        <w:rPr>
          <w:rFonts w:ascii="Times New Roman" w:eastAsia="Lucida Sans Unicode" w:hAnsi="Times New Roman" w:cs="Times New Roman"/>
          <w:kern w:val="2"/>
          <w:sz w:val="24"/>
          <w:szCs w:val="24"/>
          <w:lang w:eastAsia="pl-PL" w:bidi="pl-PL"/>
        </w:rPr>
        <w:tab/>
      </w:r>
    </w:p>
    <w:p w14:paraId="34C3D299" w14:textId="33F09C76" w:rsidR="00D17566" w:rsidRPr="00C10F05" w:rsidRDefault="00D17566" w:rsidP="00D17566">
      <w:pPr>
        <w:numPr>
          <w:ilvl w:val="1"/>
          <w:numId w:val="6"/>
        </w:numPr>
        <w:suppressAutoHyphens w:val="0"/>
        <w:spacing w:line="240" w:lineRule="auto"/>
        <w:ind w:left="567" w:hanging="567"/>
        <w:jc w:val="both"/>
        <w:rPr>
          <w:rFonts w:ascii="Times New Roman" w:eastAsia="Calibri" w:hAnsi="Times New Roman" w:cs="Times New Roman"/>
          <w:sz w:val="24"/>
          <w:szCs w:val="24"/>
          <w:lang w:val="x-none"/>
        </w:rPr>
      </w:pPr>
      <w:r>
        <w:rPr>
          <w:rFonts w:ascii="Times New Roman" w:hAnsi="Times New Roman" w:cs="Times New Roman"/>
          <w:sz w:val="24"/>
          <w:szCs w:val="24"/>
        </w:rPr>
        <w:t xml:space="preserve">Zamawiający </w:t>
      </w:r>
      <w:r w:rsidRPr="00C10F05">
        <w:rPr>
          <w:rFonts w:ascii="Times New Roman" w:hAnsi="Times New Roman" w:cs="Times New Roman"/>
          <w:b/>
          <w:bCs/>
          <w:sz w:val="24"/>
          <w:szCs w:val="24"/>
        </w:rPr>
        <w:t>nie</w:t>
      </w:r>
      <w:r>
        <w:rPr>
          <w:rFonts w:ascii="Times New Roman" w:hAnsi="Times New Roman" w:cs="Times New Roman"/>
          <w:sz w:val="24"/>
          <w:szCs w:val="24"/>
        </w:rPr>
        <w:t xml:space="preserve"> </w:t>
      </w:r>
      <w:r>
        <w:rPr>
          <w:rFonts w:ascii="Times New Roman" w:hAnsi="Times New Roman" w:cs="Times New Roman"/>
          <w:b/>
          <w:sz w:val="24"/>
          <w:szCs w:val="24"/>
        </w:rPr>
        <w:t>dopuszcza</w:t>
      </w:r>
      <w:r>
        <w:rPr>
          <w:rFonts w:ascii="Times New Roman" w:hAnsi="Times New Roman" w:cs="Times New Roman"/>
          <w:sz w:val="24"/>
          <w:szCs w:val="24"/>
        </w:rPr>
        <w:t xml:space="preserve"> złożenia oferty częściowej</w:t>
      </w:r>
      <w:bookmarkStart w:id="1" w:name="_Hlk85183097"/>
      <w:r w:rsidRPr="00C10F05">
        <w:rPr>
          <w:rFonts w:ascii="Times New Roman" w:hAnsi="Times New Roman" w:cs="Times New Roman"/>
          <w:sz w:val="24"/>
          <w:szCs w:val="24"/>
        </w:rPr>
        <w:t>,</w:t>
      </w:r>
      <w:r w:rsidR="00BC580E">
        <w:rPr>
          <w:rFonts w:ascii="Times New Roman" w:hAnsi="Times New Roman" w:cs="Times New Roman"/>
          <w:sz w:val="24"/>
          <w:szCs w:val="24"/>
        </w:rPr>
        <w:t xml:space="preserve"> </w:t>
      </w:r>
      <w:r w:rsidRPr="00C10F05">
        <w:rPr>
          <w:rFonts w:ascii="Times New Roman" w:hAnsi="Times New Roman" w:cs="Times New Roman"/>
          <w:sz w:val="24"/>
          <w:szCs w:val="24"/>
        </w:rPr>
        <w:t xml:space="preserve">ponieważ potrzeba skoordynowania działań różnych wykonawców realizujących poszczególne części zamówienia mogłaby poważnie zagrozić właściwemu wykonaniu zamówienia. Ponadto podział na części mógłby spowodować wzrost kosztów wykonania przedmiotu zamówienia co związane by było z wymianą placu budowy </w:t>
      </w:r>
      <w:r w:rsidR="00BC580E">
        <w:rPr>
          <w:rFonts w:ascii="Times New Roman" w:hAnsi="Times New Roman" w:cs="Times New Roman"/>
          <w:sz w:val="24"/>
          <w:szCs w:val="24"/>
        </w:rPr>
        <w:t xml:space="preserve">                          </w:t>
      </w:r>
      <w:r w:rsidRPr="00C10F05">
        <w:rPr>
          <w:rFonts w:ascii="Times New Roman" w:hAnsi="Times New Roman" w:cs="Times New Roman"/>
          <w:sz w:val="24"/>
          <w:szCs w:val="24"/>
        </w:rPr>
        <w:lastRenderedPageBreak/>
        <w:t>pomiędzy wykonawcami, powodującą przedrażanie kosztów zamówienia</w:t>
      </w:r>
      <w:r w:rsidR="00BC580E">
        <w:rPr>
          <w:rFonts w:ascii="Times New Roman" w:hAnsi="Times New Roman" w:cs="Times New Roman"/>
          <w:sz w:val="24"/>
          <w:szCs w:val="24"/>
        </w:rPr>
        <w:t xml:space="preserve"> </w:t>
      </w:r>
      <w:r w:rsidRPr="00C10F05">
        <w:rPr>
          <w:rFonts w:ascii="Times New Roman" w:hAnsi="Times New Roman" w:cs="Times New Roman"/>
          <w:sz w:val="24"/>
          <w:szCs w:val="24"/>
        </w:rPr>
        <w:t>i utrudnienia jego realizacji.</w:t>
      </w:r>
    </w:p>
    <w:bookmarkEnd w:id="1"/>
    <w:p w14:paraId="577311CB" w14:textId="77777777" w:rsidR="00D17566" w:rsidRPr="00487DE0" w:rsidRDefault="00D17566" w:rsidP="00D17566">
      <w:pPr>
        <w:numPr>
          <w:ilvl w:val="1"/>
          <w:numId w:val="6"/>
        </w:numPr>
        <w:tabs>
          <w:tab w:val="clear" w:pos="502"/>
        </w:tabs>
        <w:suppressAutoHyphens w:val="0"/>
        <w:spacing w:line="240" w:lineRule="auto"/>
        <w:ind w:hanging="567"/>
        <w:jc w:val="both"/>
        <w:rPr>
          <w:rFonts w:ascii="Times New Roman" w:hAnsi="Times New Roman" w:cs="Times New Roman"/>
          <w:sz w:val="24"/>
          <w:szCs w:val="24"/>
        </w:rPr>
      </w:pPr>
      <w:r w:rsidRPr="00487DE0">
        <w:rPr>
          <w:rFonts w:ascii="Times New Roman" w:hAnsi="Times New Roman" w:cs="Times New Roman"/>
          <w:sz w:val="24"/>
          <w:szCs w:val="24"/>
        </w:rPr>
        <w:t xml:space="preserve">Zamawiający </w:t>
      </w:r>
      <w:r w:rsidRPr="00487DE0">
        <w:rPr>
          <w:rFonts w:ascii="Times New Roman" w:hAnsi="Times New Roman" w:cs="Times New Roman"/>
          <w:b/>
          <w:sz w:val="24"/>
          <w:szCs w:val="24"/>
        </w:rPr>
        <w:t>przewiduje</w:t>
      </w:r>
      <w:r w:rsidRPr="00487DE0">
        <w:rPr>
          <w:rFonts w:ascii="Times New Roman" w:hAnsi="Times New Roman" w:cs="Times New Roman"/>
          <w:sz w:val="24"/>
          <w:szCs w:val="24"/>
        </w:rPr>
        <w:t xml:space="preserve"> udzielenie zamówień, o których mowa w art. 214 ust. 1 pkt 7 ustawy </w:t>
      </w:r>
      <w:proofErr w:type="spellStart"/>
      <w:r w:rsidRPr="00487DE0">
        <w:rPr>
          <w:rFonts w:ascii="Times New Roman" w:hAnsi="Times New Roman" w:cs="Times New Roman"/>
          <w:sz w:val="24"/>
          <w:szCs w:val="24"/>
        </w:rPr>
        <w:t>Pzp</w:t>
      </w:r>
      <w:proofErr w:type="spellEnd"/>
      <w:r w:rsidRPr="00487DE0">
        <w:rPr>
          <w:rFonts w:ascii="Times New Roman" w:hAnsi="Times New Roman" w:cs="Times New Roman"/>
          <w:sz w:val="24"/>
          <w:szCs w:val="24"/>
        </w:rPr>
        <w:t xml:space="preserve"> w przypadku udzielenia, w okresie 3 lat od dnia udzielenia zamówienia podstawowego, dotychczasowemu wykonawcy stanowiących nie więcej niż 20% wartości zamówienia podstawowego polegających na wykonaniu nawierzchni drogi,   zjazdów, infrastruktury uzbrojenia podziemnego. Warunki, na jakich będą udzielone ww. zamówienia, będą odpowiadały warunkom określonym w dokumentacji niniejszego postępowania, przez co w szczególności należy rozumieć warunki realizacji robót szczegółowo opisane w projektowanych postanowieniach umowy stanowiących </w:t>
      </w:r>
      <w:r w:rsidRPr="00487DE0">
        <w:rPr>
          <w:rFonts w:ascii="Times New Roman" w:hAnsi="Times New Roman" w:cs="Times New Roman"/>
          <w:b/>
          <w:bCs/>
          <w:sz w:val="24"/>
          <w:szCs w:val="24"/>
        </w:rPr>
        <w:t xml:space="preserve">Załącznik nr </w:t>
      </w:r>
      <w:r>
        <w:rPr>
          <w:rFonts w:ascii="Times New Roman" w:hAnsi="Times New Roman" w:cs="Times New Roman"/>
          <w:b/>
          <w:bCs/>
          <w:sz w:val="24"/>
          <w:szCs w:val="24"/>
        </w:rPr>
        <w:t>7</w:t>
      </w:r>
      <w:r w:rsidRPr="00487DE0">
        <w:rPr>
          <w:rFonts w:ascii="Times New Roman" w:hAnsi="Times New Roman" w:cs="Times New Roman"/>
          <w:b/>
          <w:bCs/>
          <w:sz w:val="24"/>
          <w:szCs w:val="24"/>
        </w:rPr>
        <w:t xml:space="preserve"> do SWZ</w:t>
      </w:r>
      <w:r w:rsidRPr="00487DE0">
        <w:rPr>
          <w:rFonts w:ascii="Times New Roman" w:hAnsi="Times New Roman" w:cs="Times New Roman"/>
          <w:sz w:val="24"/>
          <w:szCs w:val="24"/>
        </w:rPr>
        <w:t>. Zamawiający przeprowadzi stosowne postępowanie w trybie zamówienia z wolnej ręki</w:t>
      </w:r>
      <w:r>
        <w:rPr>
          <w:rFonts w:ascii="Times New Roman" w:hAnsi="Times New Roman" w:cs="Times New Roman"/>
          <w:sz w:val="24"/>
          <w:szCs w:val="24"/>
        </w:rPr>
        <w:t>.</w:t>
      </w:r>
    </w:p>
    <w:p w14:paraId="747E8D42" w14:textId="77777777" w:rsidR="00D17566" w:rsidRDefault="00D17566" w:rsidP="00D17566">
      <w:pPr>
        <w:numPr>
          <w:ilvl w:val="1"/>
          <w:numId w:val="6"/>
        </w:numPr>
        <w:suppressAutoHyphens w:val="0"/>
        <w:spacing w:line="240" w:lineRule="auto"/>
        <w:ind w:left="567" w:hanging="567"/>
        <w:rPr>
          <w:rFonts w:ascii="Times New Roman" w:eastAsia="Calibri" w:hAnsi="Times New Roman" w:cs="Times New Roman"/>
          <w:sz w:val="24"/>
          <w:szCs w:val="24"/>
          <w:lang w:val="x-none"/>
        </w:rPr>
      </w:pPr>
      <w:r>
        <w:rPr>
          <w:rFonts w:ascii="Times New Roman" w:hAnsi="Times New Roman" w:cs="Times New Roman"/>
          <w:sz w:val="24"/>
          <w:szCs w:val="24"/>
        </w:rPr>
        <w:t xml:space="preserve">Zamawiający </w:t>
      </w:r>
      <w:r>
        <w:rPr>
          <w:rFonts w:ascii="Times New Roman" w:hAnsi="Times New Roman" w:cs="Times New Roman"/>
          <w:b/>
          <w:sz w:val="24"/>
          <w:szCs w:val="24"/>
        </w:rPr>
        <w:t xml:space="preserve">nie dopuszcza </w:t>
      </w:r>
      <w:r>
        <w:rPr>
          <w:rFonts w:ascii="Times New Roman" w:hAnsi="Times New Roman" w:cs="Times New Roman"/>
          <w:sz w:val="24"/>
          <w:szCs w:val="24"/>
        </w:rPr>
        <w:t>składania ofert wariantowych.</w:t>
      </w:r>
    </w:p>
    <w:p w14:paraId="35FE0820" w14:textId="77777777" w:rsidR="00D17566" w:rsidRDefault="00D17566" w:rsidP="00D17566">
      <w:pPr>
        <w:numPr>
          <w:ilvl w:val="1"/>
          <w:numId w:val="6"/>
        </w:numPr>
        <w:suppressAutoHyphens w:val="0"/>
        <w:spacing w:line="240" w:lineRule="auto"/>
        <w:ind w:left="567" w:hanging="567"/>
        <w:rPr>
          <w:rFonts w:ascii="Times New Roman" w:eastAsia="Calibri" w:hAnsi="Times New Roman" w:cs="Times New Roman"/>
          <w:sz w:val="24"/>
          <w:szCs w:val="24"/>
          <w:lang w:val="x-none"/>
        </w:rPr>
      </w:pPr>
      <w:r>
        <w:rPr>
          <w:rFonts w:ascii="Times New Roman" w:hAnsi="Times New Roman" w:cs="Times New Roman"/>
          <w:sz w:val="24"/>
          <w:szCs w:val="24"/>
        </w:rPr>
        <w:t xml:space="preserve">Zamawiający </w:t>
      </w:r>
      <w:r>
        <w:rPr>
          <w:rFonts w:ascii="Times New Roman" w:hAnsi="Times New Roman" w:cs="Times New Roman"/>
          <w:b/>
          <w:sz w:val="24"/>
          <w:szCs w:val="24"/>
        </w:rPr>
        <w:t>nie przewiduje</w:t>
      </w:r>
      <w:r>
        <w:rPr>
          <w:rFonts w:ascii="Times New Roman" w:hAnsi="Times New Roman" w:cs="Times New Roman"/>
          <w:sz w:val="24"/>
          <w:szCs w:val="24"/>
        </w:rPr>
        <w:t xml:space="preserve"> aukcji elektronicznej.</w:t>
      </w:r>
    </w:p>
    <w:p w14:paraId="6D8A83DF" w14:textId="77777777" w:rsidR="00D17566" w:rsidRDefault="00D17566" w:rsidP="00D17566">
      <w:pPr>
        <w:numPr>
          <w:ilvl w:val="1"/>
          <w:numId w:val="6"/>
        </w:numPr>
        <w:suppressAutoHyphens w:val="0"/>
        <w:spacing w:line="240" w:lineRule="auto"/>
        <w:ind w:left="567" w:hanging="567"/>
        <w:rPr>
          <w:rFonts w:ascii="Times New Roman" w:eastAsia="Calibri" w:hAnsi="Times New Roman" w:cs="Times New Roman"/>
          <w:sz w:val="24"/>
          <w:szCs w:val="24"/>
          <w:lang w:val="x-none"/>
        </w:rPr>
      </w:pPr>
      <w:r>
        <w:rPr>
          <w:rFonts w:ascii="Times New Roman" w:hAnsi="Times New Roman" w:cs="Times New Roman"/>
          <w:sz w:val="24"/>
          <w:szCs w:val="24"/>
        </w:rPr>
        <w:t xml:space="preserve">Zamawiający </w:t>
      </w:r>
      <w:r>
        <w:rPr>
          <w:rFonts w:ascii="Times New Roman" w:hAnsi="Times New Roman" w:cs="Times New Roman"/>
          <w:b/>
          <w:sz w:val="24"/>
          <w:szCs w:val="24"/>
        </w:rPr>
        <w:t>nie przewiduje</w:t>
      </w:r>
      <w:r>
        <w:rPr>
          <w:rFonts w:ascii="Times New Roman" w:hAnsi="Times New Roman" w:cs="Times New Roman"/>
          <w:sz w:val="24"/>
          <w:szCs w:val="24"/>
        </w:rPr>
        <w:t xml:space="preserve"> ustanowienia dynamicznego systemu zakupów.</w:t>
      </w:r>
    </w:p>
    <w:p w14:paraId="75F1F074" w14:textId="77777777" w:rsidR="00D17566" w:rsidRDefault="00D17566" w:rsidP="00D17566">
      <w:pPr>
        <w:numPr>
          <w:ilvl w:val="1"/>
          <w:numId w:val="6"/>
        </w:numPr>
        <w:suppressAutoHyphens w:val="0"/>
        <w:spacing w:line="240" w:lineRule="auto"/>
        <w:ind w:left="567" w:hanging="567"/>
        <w:rPr>
          <w:rFonts w:ascii="Times New Roman" w:eastAsia="Calibri" w:hAnsi="Times New Roman" w:cs="Times New Roman"/>
          <w:sz w:val="24"/>
          <w:szCs w:val="24"/>
          <w:lang w:val="x-none"/>
        </w:rPr>
      </w:pPr>
      <w:r>
        <w:rPr>
          <w:rFonts w:ascii="Times New Roman" w:hAnsi="Times New Roman" w:cs="Times New Roman"/>
          <w:sz w:val="24"/>
          <w:szCs w:val="24"/>
        </w:rPr>
        <w:t xml:space="preserve">Zamawiający </w:t>
      </w:r>
      <w:r>
        <w:rPr>
          <w:rFonts w:ascii="Times New Roman" w:hAnsi="Times New Roman" w:cs="Times New Roman"/>
          <w:b/>
          <w:sz w:val="24"/>
          <w:szCs w:val="24"/>
        </w:rPr>
        <w:t>nie przewiduje</w:t>
      </w:r>
      <w:r>
        <w:rPr>
          <w:rFonts w:ascii="Times New Roman" w:hAnsi="Times New Roman" w:cs="Times New Roman"/>
          <w:sz w:val="24"/>
          <w:szCs w:val="24"/>
        </w:rPr>
        <w:t xml:space="preserve"> zawarcia umowy ramowej. </w:t>
      </w:r>
    </w:p>
    <w:p w14:paraId="5DA28873" w14:textId="77777777" w:rsidR="00D17566" w:rsidRDefault="00D17566" w:rsidP="00D17566">
      <w:pPr>
        <w:numPr>
          <w:ilvl w:val="1"/>
          <w:numId w:val="6"/>
        </w:numPr>
        <w:suppressAutoHyphens w:val="0"/>
        <w:spacing w:line="240" w:lineRule="auto"/>
        <w:ind w:left="567" w:hanging="567"/>
        <w:rPr>
          <w:rFonts w:ascii="Times New Roman" w:eastAsia="Calibri" w:hAnsi="Times New Roman" w:cs="Times New Roman"/>
          <w:sz w:val="24"/>
          <w:szCs w:val="24"/>
          <w:lang w:val="x-none"/>
        </w:rPr>
      </w:pPr>
      <w:r>
        <w:rPr>
          <w:rFonts w:ascii="Times New Roman" w:hAnsi="Times New Roman" w:cs="Times New Roman"/>
          <w:sz w:val="24"/>
          <w:szCs w:val="24"/>
        </w:rPr>
        <w:t xml:space="preserve">Zamawiający </w:t>
      </w:r>
      <w:r>
        <w:rPr>
          <w:rFonts w:ascii="Times New Roman" w:hAnsi="Times New Roman" w:cs="Times New Roman"/>
          <w:b/>
          <w:sz w:val="24"/>
          <w:szCs w:val="24"/>
        </w:rPr>
        <w:t>nie przewiduje</w:t>
      </w:r>
      <w:r>
        <w:rPr>
          <w:rFonts w:ascii="Times New Roman" w:hAnsi="Times New Roman" w:cs="Times New Roman"/>
          <w:sz w:val="24"/>
          <w:szCs w:val="24"/>
        </w:rPr>
        <w:t xml:space="preserve"> zwrotu kosztów udziału w postępowaniu.</w:t>
      </w:r>
    </w:p>
    <w:p w14:paraId="3F599CC9" w14:textId="77777777" w:rsidR="00D17566" w:rsidRDefault="00D17566" w:rsidP="00D17566">
      <w:pPr>
        <w:numPr>
          <w:ilvl w:val="1"/>
          <w:numId w:val="6"/>
        </w:numPr>
        <w:suppressAutoHyphens w:val="0"/>
        <w:spacing w:line="240" w:lineRule="auto"/>
        <w:ind w:left="567" w:hanging="567"/>
        <w:rPr>
          <w:rFonts w:ascii="Times New Roman" w:eastAsia="Calibri" w:hAnsi="Times New Roman" w:cs="Times New Roman"/>
          <w:sz w:val="24"/>
          <w:szCs w:val="24"/>
          <w:lang w:val="x-none"/>
        </w:rPr>
      </w:pPr>
      <w:r>
        <w:rPr>
          <w:rFonts w:ascii="Times New Roman" w:hAnsi="Times New Roman" w:cs="Times New Roman"/>
          <w:sz w:val="24"/>
          <w:szCs w:val="24"/>
        </w:rPr>
        <w:t xml:space="preserve">Zamawiający </w:t>
      </w:r>
      <w:r>
        <w:rPr>
          <w:rFonts w:ascii="Times New Roman" w:hAnsi="Times New Roman" w:cs="Times New Roman"/>
          <w:b/>
          <w:bCs/>
          <w:sz w:val="24"/>
          <w:szCs w:val="24"/>
        </w:rPr>
        <w:t>nie przewiduje</w:t>
      </w:r>
      <w:r>
        <w:rPr>
          <w:rFonts w:ascii="Times New Roman" w:hAnsi="Times New Roman" w:cs="Times New Roman"/>
          <w:sz w:val="24"/>
          <w:szCs w:val="24"/>
        </w:rPr>
        <w:t xml:space="preserve"> konieczności złożenia oferty po:</w:t>
      </w:r>
    </w:p>
    <w:p w14:paraId="6BE0B245" w14:textId="77777777" w:rsidR="00D17566" w:rsidRDefault="00D17566" w:rsidP="00D17566">
      <w:pPr>
        <w:pStyle w:val="Akapitzlist"/>
        <w:numPr>
          <w:ilvl w:val="0"/>
          <w:numId w:val="8"/>
        </w:numPr>
        <w:spacing w:line="276" w:lineRule="auto"/>
        <w:ind w:left="851" w:hanging="284"/>
        <w:jc w:val="both"/>
        <w:rPr>
          <w:rFonts w:ascii="Times New Roman" w:hAnsi="Times New Roman" w:cs="Times New Roman"/>
          <w:sz w:val="24"/>
          <w:szCs w:val="24"/>
        </w:rPr>
      </w:pPr>
      <w:r>
        <w:rPr>
          <w:rFonts w:ascii="Times New Roman" w:hAnsi="Times New Roman" w:cs="Times New Roman"/>
          <w:sz w:val="24"/>
          <w:szCs w:val="24"/>
        </w:rPr>
        <w:t>odbyciu przez wykonawcę wizji lokalnej lub</w:t>
      </w:r>
    </w:p>
    <w:p w14:paraId="2623E672" w14:textId="77777777" w:rsidR="00D17566" w:rsidRDefault="00D17566" w:rsidP="00D17566">
      <w:pPr>
        <w:pStyle w:val="Akapitzlist"/>
        <w:numPr>
          <w:ilvl w:val="0"/>
          <w:numId w:val="8"/>
        </w:numPr>
        <w:spacing w:line="276" w:lineRule="auto"/>
        <w:ind w:left="851" w:hanging="284"/>
        <w:jc w:val="both"/>
        <w:rPr>
          <w:rFonts w:ascii="Times New Roman" w:hAnsi="Times New Roman" w:cs="Times New Roman"/>
          <w:sz w:val="24"/>
          <w:szCs w:val="24"/>
        </w:rPr>
      </w:pPr>
      <w:r>
        <w:rPr>
          <w:rFonts w:ascii="Times New Roman" w:hAnsi="Times New Roman" w:cs="Times New Roman"/>
          <w:sz w:val="24"/>
          <w:szCs w:val="24"/>
        </w:rPr>
        <w:t>sprawdzeniu przez wykonawcę dokumentów niezbędnych do realizacji zamówienia dostępnych na miejscu u zamawiającego.</w:t>
      </w:r>
    </w:p>
    <w:p w14:paraId="4A4C741D" w14:textId="77777777" w:rsidR="00D17566" w:rsidRDefault="00D17566" w:rsidP="00D17566">
      <w:pPr>
        <w:numPr>
          <w:ilvl w:val="1"/>
          <w:numId w:val="6"/>
        </w:numPr>
        <w:suppressAutoHyphens w:val="0"/>
        <w:spacing w:line="240" w:lineRule="auto"/>
        <w:ind w:left="567" w:hanging="567"/>
        <w:jc w:val="both"/>
        <w:rPr>
          <w:rFonts w:ascii="Times New Roman" w:eastAsia="Calibri" w:hAnsi="Times New Roman" w:cs="Times New Roman"/>
          <w:sz w:val="24"/>
          <w:szCs w:val="24"/>
          <w:lang w:val="x-none"/>
        </w:rPr>
      </w:pPr>
      <w:r>
        <w:rPr>
          <w:rFonts w:ascii="Times New Roman" w:eastAsia="Calibri" w:hAnsi="Times New Roman" w:cs="Times New Roman"/>
          <w:sz w:val="24"/>
          <w:szCs w:val="24"/>
          <w:lang w:val="x-none"/>
        </w:rPr>
        <w:t xml:space="preserve">Warunki realizacji Przedmiotu Zamówienia zawarte zostały również </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x-none"/>
        </w:rPr>
        <w:t xml:space="preserve">w projektowanych postanowieniach umowy w sprawie zamówienia publicznego, które zostaną wprowadzone do treści tej umowy, stanowiących </w:t>
      </w:r>
      <w:r>
        <w:rPr>
          <w:rFonts w:ascii="Times New Roman" w:eastAsia="Calibri" w:hAnsi="Times New Roman" w:cs="Times New Roman"/>
          <w:b/>
          <w:bCs/>
          <w:sz w:val="24"/>
          <w:szCs w:val="24"/>
          <w:lang w:val="x-none"/>
        </w:rPr>
        <w:t xml:space="preserve">Załącznik nr </w:t>
      </w:r>
      <w:r>
        <w:rPr>
          <w:rFonts w:ascii="Times New Roman" w:eastAsia="Calibri" w:hAnsi="Times New Roman" w:cs="Times New Roman"/>
          <w:b/>
          <w:bCs/>
          <w:sz w:val="24"/>
          <w:szCs w:val="24"/>
        </w:rPr>
        <w:t>7</w:t>
      </w:r>
      <w:r>
        <w:rPr>
          <w:rFonts w:ascii="Times New Roman" w:eastAsia="Calibri" w:hAnsi="Times New Roman" w:cs="Times New Roman"/>
          <w:b/>
          <w:bCs/>
          <w:sz w:val="24"/>
          <w:szCs w:val="24"/>
          <w:lang w:val="x-none"/>
        </w:rPr>
        <w:t xml:space="preserve"> do SWZ</w:t>
      </w:r>
      <w:r>
        <w:rPr>
          <w:rFonts w:ascii="Times New Roman" w:eastAsia="Calibri" w:hAnsi="Times New Roman" w:cs="Times New Roman"/>
          <w:sz w:val="24"/>
          <w:szCs w:val="24"/>
          <w:lang w:val="x-none"/>
        </w:rPr>
        <w:t>.</w:t>
      </w:r>
    </w:p>
    <w:p w14:paraId="720F480F" w14:textId="77777777" w:rsidR="00D17566" w:rsidRDefault="00D17566" w:rsidP="00D17566">
      <w:pPr>
        <w:numPr>
          <w:ilvl w:val="1"/>
          <w:numId w:val="6"/>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opisując przedmiot zamówienia posłużył się następującymi kodami oraz nazwami określonymi we Wspólnym Słowniku Zamówień (CPV):</w:t>
      </w:r>
    </w:p>
    <w:p w14:paraId="4F4C6B3F" w14:textId="77777777" w:rsidR="00D17566" w:rsidRDefault="00D17566" w:rsidP="00D17566">
      <w:pPr>
        <w:pStyle w:val="Akapitzlist"/>
        <w:spacing w:line="276" w:lineRule="auto"/>
        <w:ind w:left="444" w:firstLine="348"/>
        <w:jc w:val="both"/>
        <w:rPr>
          <w:rFonts w:ascii="Times New Roman" w:hAnsi="Times New Roman" w:cs="Times New Roman"/>
          <w:sz w:val="24"/>
          <w:szCs w:val="24"/>
        </w:rPr>
      </w:pPr>
      <w:r>
        <w:rPr>
          <w:rFonts w:ascii="Times New Roman" w:hAnsi="Times New Roman" w:cs="Times New Roman"/>
          <w:sz w:val="24"/>
          <w:szCs w:val="24"/>
        </w:rPr>
        <w:t xml:space="preserve"> </w:t>
      </w:r>
      <w:r w:rsidRPr="00012771">
        <w:rPr>
          <w:rFonts w:ascii="Times New Roman" w:hAnsi="Times New Roman" w:cs="Times New Roman"/>
          <w:sz w:val="24"/>
          <w:szCs w:val="24"/>
        </w:rPr>
        <w:t>CPV: 45.</w:t>
      </w:r>
      <w:r>
        <w:rPr>
          <w:rFonts w:ascii="Times New Roman" w:hAnsi="Times New Roman" w:cs="Times New Roman"/>
          <w:sz w:val="24"/>
          <w:szCs w:val="24"/>
        </w:rPr>
        <w:t>0</w:t>
      </w:r>
      <w:r w:rsidRPr="00012771">
        <w:rPr>
          <w:rFonts w:ascii="Times New Roman" w:hAnsi="Times New Roman" w:cs="Times New Roman"/>
          <w:sz w:val="24"/>
          <w:szCs w:val="24"/>
        </w:rPr>
        <w:t>0.00.00-</w:t>
      </w:r>
      <w:r>
        <w:rPr>
          <w:rFonts w:ascii="Times New Roman" w:hAnsi="Times New Roman" w:cs="Times New Roman"/>
          <w:sz w:val="24"/>
          <w:szCs w:val="24"/>
        </w:rPr>
        <w:t>7 Roboty budowlane</w:t>
      </w:r>
      <w:r w:rsidRPr="00012771">
        <w:rPr>
          <w:rFonts w:ascii="Times New Roman" w:hAnsi="Times New Roman" w:cs="Times New Roman"/>
          <w:sz w:val="24"/>
          <w:szCs w:val="24"/>
        </w:rPr>
        <w:t>;</w:t>
      </w:r>
    </w:p>
    <w:p w14:paraId="41BB3D35" w14:textId="77777777" w:rsidR="00D17566" w:rsidRPr="00E82491" w:rsidRDefault="00D17566" w:rsidP="00D17566">
      <w:pPr>
        <w:pStyle w:val="Tekstpodstawowy"/>
        <w:spacing w:after="0" w:line="276" w:lineRule="auto"/>
        <w:ind w:left="444" w:firstLine="348"/>
        <w:jc w:val="both"/>
        <w:rPr>
          <w:rFonts w:ascii="Times New Roman" w:eastAsia="Lucida Sans Unicode" w:hAnsi="Times New Roman" w:cs="Times New Roman"/>
          <w:color w:val="000000"/>
          <w:sz w:val="24"/>
          <w:szCs w:val="24"/>
          <w:lang w:eastAsia="pl-PL" w:bidi="pl-PL"/>
        </w:rPr>
      </w:pPr>
      <w:r>
        <w:rPr>
          <w:rFonts w:ascii="Times New Roman" w:eastAsia="Lucida Sans Unicode" w:hAnsi="Times New Roman" w:cs="Times New Roman"/>
          <w:color w:val="000000"/>
          <w:sz w:val="24"/>
          <w:szCs w:val="24"/>
          <w:lang w:eastAsia="pl-PL" w:bidi="pl-PL"/>
        </w:rPr>
        <w:t xml:space="preserve"> </w:t>
      </w:r>
      <w:r w:rsidRPr="00E82491">
        <w:rPr>
          <w:rFonts w:ascii="Times New Roman" w:eastAsia="Lucida Sans Unicode" w:hAnsi="Times New Roman" w:cs="Times New Roman"/>
          <w:color w:val="000000"/>
          <w:sz w:val="24"/>
          <w:szCs w:val="24"/>
          <w:lang w:eastAsia="pl-PL" w:bidi="pl-PL"/>
        </w:rPr>
        <w:t>CPV: 45.10.00.00-8 Przygotowanie terenu pod budowę;</w:t>
      </w:r>
    </w:p>
    <w:p w14:paraId="4727F49E" w14:textId="77777777" w:rsidR="00D17566" w:rsidRDefault="00D17566" w:rsidP="00D17566">
      <w:pPr>
        <w:pStyle w:val="Tekstpodstawowy"/>
        <w:ind w:left="851"/>
        <w:jc w:val="both"/>
        <w:rPr>
          <w:rFonts w:ascii="Times New Roman" w:eastAsia="Lucida Sans Unicode" w:hAnsi="Times New Roman" w:cs="Times New Roman"/>
          <w:bCs/>
          <w:color w:val="000000"/>
          <w:sz w:val="24"/>
          <w:szCs w:val="24"/>
          <w:lang w:eastAsia="pl-PL" w:bidi="pl-PL"/>
        </w:rPr>
      </w:pPr>
      <w:r w:rsidRPr="00086947">
        <w:rPr>
          <w:rFonts w:ascii="Times New Roman" w:eastAsia="Lucida Sans Unicode" w:hAnsi="Times New Roman" w:cs="Times New Roman"/>
          <w:bCs/>
          <w:color w:val="000000"/>
          <w:sz w:val="24"/>
          <w:szCs w:val="24"/>
          <w:lang w:eastAsia="pl-PL" w:bidi="pl-PL"/>
        </w:rPr>
        <w:t>CPV: 45.23.00.00-8 – Roboty budowlane w zakresie budowy rurociągów, linii  komunikacyjnych i elektroenergetycznych, autostrad, dróg, lotnisk i kolei; wyrównanie terenu.</w:t>
      </w:r>
    </w:p>
    <w:p w14:paraId="62E02D7C" w14:textId="77777777" w:rsidR="00D17566" w:rsidRDefault="00D17566" w:rsidP="00D17566">
      <w:pPr>
        <w:pStyle w:val="Tekstpodstawowy"/>
        <w:ind w:left="851"/>
        <w:jc w:val="both"/>
        <w:rPr>
          <w:rFonts w:ascii="Times New Roman" w:eastAsia="Lucida Sans Unicode" w:hAnsi="Times New Roman" w:cs="Times New Roman"/>
          <w:bCs/>
          <w:color w:val="000000"/>
          <w:sz w:val="24"/>
          <w:szCs w:val="24"/>
          <w:lang w:eastAsia="pl-PL" w:bidi="pl-PL"/>
        </w:rPr>
      </w:pPr>
      <w:r w:rsidRPr="00E93A66">
        <w:rPr>
          <w:rFonts w:ascii="Times New Roman" w:eastAsia="Lucida Sans Unicode" w:hAnsi="Times New Roman" w:cs="Times New Roman"/>
          <w:bCs/>
          <w:color w:val="000000"/>
          <w:sz w:val="24"/>
          <w:szCs w:val="24"/>
          <w:lang w:eastAsia="pl-PL" w:bidi="pl-PL"/>
        </w:rPr>
        <w:t>CPV:45.20.00.00-9 Roboty budowlane w zakresie wznoszenia kompletnych</w:t>
      </w:r>
      <w:r>
        <w:rPr>
          <w:rFonts w:ascii="Times New Roman" w:eastAsia="Lucida Sans Unicode" w:hAnsi="Times New Roman" w:cs="Times New Roman"/>
          <w:bCs/>
          <w:color w:val="000000"/>
          <w:sz w:val="24"/>
          <w:szCs w:val="24"/>
          <w:lang w:eastAsia="pl-PL" w:bidi="pl-PL"/>
        </w:rPr>
        <w:t xml:space="preserve"> o</w:t>
      </w:r>
      <w:r w:rsidRPr="00E93A66">
        <w:rPr>
          <w:rFonts w:ascii="Times New Roman" w:eastAsia="Lucida Sans Unicode" w:hAnsi="Times New Roman" w:cs="Times New Roman"/>
          <w:bCs/>
          <w:color w:val="000000"/>
          <w:sz w:val="24"/>
          <w:szCs w:val="24"/>
          <w:lang w:eastAsia="pl-PL" w:bidi="pl-PL"/>
        </w:rPr>
        <w:t>biektów budowlanych lub ich części oraz roboty w zakresie inżynierii lądowej        i wodnej;</w:t>
      </w:r>
    </w:p>
    <w:p w14:paraId="4D3DD0F4" w14:textId="77777777" w:rsidR="00D17566" w:rsidRPr="008C08BE" w:rsidRDefault="00D17566" w:rsidP="00D17566">
      <w:pPr>
        <w:pStyle w:val="Akapitzlist"/>
        <w:spacing w:line="276" w:lineRule="auto"/>
        <w:ind w:left="792"/>
        <w:jc w:val="both"/>
        <w:rPr>
          <w:rFonts w:ascii="Times New Roman" w:hAnsi="Times New Roman" w:cs="Times New Roman"/>
          <w:sz w:val="24"/>
          <w:szCs w:val="24"/>
        </w:rPr>
      </w:pPr>
      <w:r>
        <w:rPr>
          <w:rFonts w:ascii="Times New Roman" w:hAnsi="Times New Roman" w:cs="Times New Roman"/>
          <w:bCs/>
          <w:sz w:val="24"/>
          <w:szCs w:val="24"/>
        </w:rPr>
        <w:t xml:space="preserve"> </w:t>
      </w:r>
      <w:r w:rsidRPr="008C08BE">
        <w:rPr>
          <w:rFonts w:ascii="Times New Roman" w:hAnsi="Times New Roman" w:cs="Times New Roman"/>
          <w:bCs/>
          <w:sz w:val="24"/>
          <w:szCs w:val="24"/>
        </w:rPr>
        <w:t>CPV: 45.23.31.20-6 Roboty w zakresie budowy dróg</w:t>
      </w:r>
      <w:r>
        <w:rPr>
          <w:rFonts w:ascii="Times New Roman" w:hAnsi="Times New Roman" w:cs="Times New Roman"/>
          <w:bCs/>
          <w:sz w:val="24"/>
          <w:szCs w:val="24"/>
        </w:rPr>
        <w:t>;</w:t>
      </w:r>
    </w:p>
    <w:p w14:paraId="5785F17D" w14:textId="77777777" w:rsidR="00D17566" w:rsidRPr="00E82491" w:rsidRDefault="00D17566" w:rsidP="00D17566">
      <w:pPr>
        <w:pStyle w:val="Tekstpodstawowy"/>
        <w:spacing w:after="0" w:line="276" w:lineRule="auto"/>
        <w:ind w:left="444" w:firstLine="348"/>
        <w:jc w:val="both"/>
        <w:rPr>
          <w:rFonts w:ascii="Times New Roman" w:eastAsia="Lucida Sans Unicode" w:hAnsi="Times New Roman" w:cs="Times New Roman"/>
          <w:color w:val="000000"/>
          <w:sz w:val="24"/>
          <w:szCs w:val="24"/>
          <w:lang w:eastAsia="pl-PL" w:bidi="pl-PL"/>
        </w:rPr>
      </w:pPr>
      <w:r>
        <w:rPr>
          <w:rFonts w:ascii="Times New Roman" w:eastAsia="Lucida Sans Unicode" w:hAnsi="Times New Roman" w:cs="Times New Roman"/>
          <w:color w:val="000000"/>
          <w:sz w:val="24"/>
          <w:szCs w:val="24"/>
          <w:lang w:eastAsia="pl-PL" w:bidi="pl-PL"/>
        </w:rPr>
        <w:t xml:space="preserve"> </w:t>
      </w:r>
      <w:r w:rsidRPr="00E82491">
        <w:rPr>
          <w:rFonts w:ascii="Times New Roman" w:eastAsia="Lucida Sans Unicode" w:hAnsi="Times New Roman" w:cs="Times New Roman"/>
          <w:color w:val="000000"/>
          <w:sz w:val="24"/>
          <w:szCs w:val="24"/>
          <w:lang w:eastAsia="pl-PL" w:bidi="pl-PL"/>
        </w:rPr>
        <w:t>CPV: 45.23.32.20-7 Roboty w zakresie nawierzchni dróg;</w:t>
      </w:r>
    </w:p>
    <w:p w14:paraId="488E21E0" w14:textId="77777777" w:rsidR="00D17566" w:rsidRDefault="00D17566" w:rsidP="00D17566">
      <w:pPr>
        <w:spacing w:line="276" w:lineRule="auto"/>
        <w:ind w:left="851"/>
        <w:jc w:val="both"/>
        <w:rPr>
          <w:rFonts w:ascii="Times New Roman" w:hAnsi="Times New Roman" w:cs="Times New Roman"/>
          <w:sz w:val="24"/>
          <w:szCs w:val="24"/>
          <w:lang w:bidi="pl-PL"/>
        </w:rPr>
      </w:pPr>
      <w:r w:rsidRPr="00086947">
        <w:rPr>
          <w:rFonts w:ascii="Times New Roman" w:hAnsi="Times New Roman" w:cs="Times New Roman"/>
          <w:sz w:val="24"/>
          <w:szCs w:val="24"/>
          <w:lang w:bidi="pl-PL"/>
        </w:rPr>
        <w:t xml:space="preserve">CPV: 45.23.21.30-2 Roboty budowlane w zakresie rurociągów do odprowadzania </w:t>
      </w:r>
      <w:r>
        <w:rPr>
          <w:rFonts w:ascii="Times New Roman" w:hAnsi="Times New Roman" w:cs="Times New Roman"/>
          <w:sz w:val="24"/>
          <w:szCs w:val="24"/>
          <w:lang w:bidi="pl-PL"/>
        </w:rPr>
        <w:t xml:space="preserve">  </w:t>
      </w:r>
      <w:r w:rsidRPr="00086947">
        <w:rPr>
          <w:rFonts w:ascii="Times New Roman" w:hAnsi="Times New Roman" w:cs="Times New Roman"/>
          <w:sz w:val="24"/>
          <w:szCs w:val="24"/>
          <w:lang w:bidi="pl-PL"/>
        </w:rPr>
        <w:t>wody burzowej;</w:t>
      </w:r>
    </w:p>
    <w:p w14:paraId="0FB66392" w14:textId="77777777" w:rsidR="00D17566" w:rsidRPr="00E93A66" w:rsidRDefault="00D17566" w:rsidP="00D17566">
      <w:pPr>
        <w:spacing w:line="276" w:lineRule="auto"/>
        <w:ind w:left="851"/>
        <w:jc w:val="both"/>
        <w:rPr>
          <w:rFonts w:ascii="Times New Roman" w:hAnsi="Times New Roman" w:cs="Times New Roman"/>
          <w:sz w:val="24"/>
          <w:szCs w:val="24"/>
          <w:lang w:bidi="pl-PL"/>
        </w:rPr>
      </w:pPr>
      <w:r w:rsidRPr="00E93A66">
        <w:rPr>
          <w:rFonts w:ascii="Times New Roman" w:hAnsi="Times New Roman" w:cs="Times New Roman"/>
          <w:sz w:val="24"/>
          <w:szCs w:val="24"/>
          <w:lang w:bidi="pl-PL"/>
        </w:rPr>
        <w:t xml:space="preserve">CPV: 45.23.13.00-8 Roboty budowlane w zakresie budowy wodociągów </w:t>
      </w:r>
      <w:r>
        <w:rPr>
          <w:rFonts w:ascii="Times New Roman" w:hAnsi="Times New Roman" w:cs="Times New Roman"/>
          <w:sz w:val="24"/>
          <w:szCs w:val="24"/>
          <w:lang w:bidi="pl-PL"/>
        </w:rPr>
        <w:t xml:space="preserve">                              </w:t>
      </w:r>
      <w:r w:rsidRPr="00E93A66">
        <w:rPr>
          <w:rFonts w:ascii="Times New Roman" w:hAnsi="Times New Roman" w:cs="Times New Roman"/>
          <w:sz w:val="24"/>
          <w:szCs w:val="24"/>
          <w:lang w:bidi="pl-PL"/>
        </w:rPr>
        <w:t>i rurociągów do odprowadzania ścieków;</w:t>
      </w:r>
    </w:p>
    <w:p w14:paraId="63169FAB" w14:textId="77777777" w:rsidR="00D17566" w:rsidRDefault="00D17566" w:rsidP="00D17566">
      <w:pPr>
        <w:spacing w:line="276" w:lineRule="auto"/>
        <w:ind w:left="851"/>
        <w:jc w:val="both"/>
        <w:rPr>
          <w:rFonts w:ascii="Times New Roman" w:hAnsi="Times New Roman" w:cs="Times New Roman"/>
          <w:sz w:val="24"/>
          <w:szCs w:val="24"/>
        </w:rPr>
      </w:pPr>
      <w:r w:rsidRPr="00E93A66">
        <w:rPr>
          <w:rFonts w:ascii="Times New Roman" w:hAnsi="Times New Roman" w:cs="Times New Roman"/>
          <w:sz w:val="24"/>
          <w:szCs w:val="24"/>
          <w:lang w:bidi="pl-PL"/>
        </w:rPr>
        <w:t>CPV: 45.23.11.00-6 Ogólne roboty budowlane związane z budową rurociągów.</w:t>
      </w:r>
    </w:p>
    <w:p w14:paraId="75F855D5" w14:textId="77777777" w:rsidR="00D17566" w:rsidRPr="00A6019D" w:rsidRDefault="00D17566" w:rsidP="00D17566">
      <w:pPr>
        <w:pStyle w:val="Akapitzlist"/>
        <w:numPr>
          <w:ilvl w:val="1"/>
          <w:numId w:val="6"/>
        </w:numPr>
        <w:spacing w:line="276" w:lineRule="auto"/>
        <w:jc w:val="both"/>
        <w:rPr>
          <w:rFonts w:ascii="Times New Roman" w:hAnsi="Times New Roman" w:cs="Times New Roman"/>
          <w:sz w:val="24"/>
          <w:szCs w:val="24"/>
        </w:rPr>
      </w:pPr>
      <w:r w:rsidRPr="00A6019D">
        <w:rPr>
          <w:rFonts w:ascii="Times New Roman" w:hAnsi="Times New Roman" w:cs="Times New Roman"/>
          <w:sz w:val="24"/>
          <w:szCs w:val="24"/>
        </w:rPr>
        <w:t xml:space="preserve">Zamawiający wymaga zatrudnienia na podstawie umowy o pracę przez Wykonawcę lub Podwykonawcę osoby wykonującej wskazane poniżej czynności w trakcie </w:t>
      </w:r>
      <w:r w:rsidRPr="00A6019D">
        <w:rPr>
          <w:rFonts w:ascii="Times New Roman" w:hAnsi="Times New Roman" w:cs="Times New Roman"/>
          <w:sz w:val="24"/>
          <w:szCs w:val="24"/>
        </w:rPr>
        <w:lastRenderedPageBreak/>
        <w:t xml:space="preserve">realizacji umowy: - tj. robotników budowlanych wykonujących roboty budowlane pod kierownictwem Kierownika Budowy. Wymagane jest, aby umowy o pracę były zawarte co najmniej na </w:t>
      </w:r>
      <w:r>
        <w:rPr>
          <w:rFonts w:ascii="Times New Roman" w:hAnsi="Times New Roman" w:cs="Times New Roman"/>
          <w:sz w:val="24"/>
          <w:szCs w:val="24"/>
        </w:rPr>
        <w:t>czas</w:t>
      </w:r>
      <w:r w:rsidRPr="00A6019D">
        <w:rPr>
          <w:rFonts w:ascii="Times New Roman" w:hAnsi="Times New Roman" w:cs="Times New Roman"/>
          <w:sz w:val="24"/>
          <w:szCs w:val="24"/>
        </w:rPr>
        <w:t xml:space="preserve"> realizacji umowy.  </w:t>
      </w:r>
    </w:p>
    <w:p w14:paraId="5301D01A" w14:textId="77777777" w:rsidR="00D17566" w:rsidRPr="00A6019D" w:rsidRDefault="00D17566" w:rsidP="00D17566">
      <w:pPr>
        <w:pStyle w:val="Akapitzlist"/>
        <w:numPr>
          <w:ilvl w:val="1"/>
          <w:numId w:val="6"/>
        </w:numPr>
        <w:spacing w:line="276" w:lineRule="auto"/>
        <w:jc w:val="both"/>
        <w:rPr>
          <w:rFonts w:ascii="Times New Roman" w:hAnsi="Times New Roman" w:cs="Times New Roman"/>
          <w:sz w:val="24"/>
          <w:szCs w:val="24"/>
        </w:rPr>
      </w:pPr>
      <w:r w:rsidRPr="00A6019D">
        <w:rPr>
          <w:rFonts w:ascii="Times New Roman" w:hAnsi="Times New Roman" w:cs="Times New Roman"/>
          <w:sz w:val="24"/>
          <w:szCs w:val="24"/>
        </w:rPr>
        <w:t>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07995BE0" w14:textId="77777777" w:rsidR="00D17566" w:rsidRPr="00A6019D" w:rsidRDefault="00D17566" w:rsidP="00D17566">
      <w:pPr>
        <w:pStyle w:val="Akapitzlist"/>
        <w:numPr>
          <w:ilvl w:val="0"/>
          <w:numId w:val="43"/>
        </w:numPr>
        <w:spacing w:line="276" w:lineRule="auto"/>
        <w:jc w:val="both"/>
        <w:rPr>
          <w:rFonts w:ascii="Times New Roman" w:hAnsi="Times New Roman" w:cs="Times New Roman"/>
          <w:sz w:val="24"/>
          <w:szCs w:val="24"/>
        </w:rPr>
      </w:pPr>
      <w:r w:rsidRPr="00A6019D">
        <w:rPr>
          <w:rFonts w:ascii="Times New Roman" w:hAnsi="Times New Roman" w:cs="Times New Roman"/>
          <w:sz w:val="24"/>
          <w:szCs w:val="24"/>
        </w:rPr>
        <w:t>żądania oświadczenia i dokumentu w zakresie potwierdzenia spełniania ww. wymogu i dokonania ich oceny,</w:t>
      </w:r>
    </w:p>
    <w:p w14:paraId="21665F78" w14:textId="77777777" w:rsidR="00D17566" w:rsidRPr="00A6019D" w:rsidRDefault="00D17566" w:rsidP="00D17566">
      <w:pPr>
        <w:pStyle w:val="Akapitzlist"/>
        <w:numPr>
          <w:ilvl w:val="0"/>
          <w:numId w:val="43"/>
        </w:numPr>
        <w:spacing w:line="276" w:lineRule="auto"/>
        <w:jc w:val="both"/>
        <w:rPr>
          <w:rFonts w:ascii="Times New Roman" w:hAnsi="Times New Roman" w:cs="Times New Roman"/>
          <w:sz w:val="24"/>
          <w:szCs w:val="24"/>
        </w:rPr>
      </w:pPr>
      <w:r w:rsidRPr="00A6019D">
        <w:rPr>
          <w:rFonts w:ascii="Times New Roman" w:hAnsi="Times New Roman" w:cs="Times New Roman"/>
          <w:sz w:val="24"/>
          <w:szCs w:val="24"/>
        </w:rPr>
        <w:t>żądania wyjaśnień w przypadku wątpliwości w zakresie potwierdzenia spełniania ww. wymogu,</w:t>
      </w:r>
    </w:p>
    <w:p w14:paraId="6F692FD2" w14:textId="77777777" w:rsidR="00D17566" w:rsidRPr="00A6019D" w:rsidRDefault="00D17566" w:rsidP="00D17566">
      <w:pPr>
        <w:pStyle w:val="Akapitzlist"/>
        <w:numPr>
          <w:ilvl w:val="0"/>
          <w:numId w:val="43"/>
        </w:numPr>
        <w:spacing w:line="276" w:lineRule="auto"/>
        <w:jc w:val="both"/>
        <w:rPr>
          <w:rFonts w:ascii="Times New Roman" w:hAnsi="Times New Roman" w:cs="Times New Roman"/>
          <w:sz w:val="24"/>
          <w:szCs w:val="24"/>
        </w:rPr>
      </w:pPr>
      <w:r w:rsidRPr="00A6019D">
        <w:rPr>
          <w:rFonts w:ascii="Times New Roman" w:hAnsi="Times New Roman" w:cs="Times New Roman"/>
          <w:sz w:val="24"/>
          <w:szCs w:val="24"/>
        </w:rPr>
        <w:t>przeprowadzania kontroli na miejscu wykonywania świadczenia.</w:t>
      </w:r>
    </w:p>
    <w:p w14:paraId="315C7218" w14:textId="62B3E3F9" w:rsidR="00D17566" w:rsidRPr="00A6019D" w:rsidRDefault="00D17566" w:rsidP="00D17566">
      <w:pPr>
        <w:pStyle w:val="Akapitzlist"/>
        <w:numPr>
          <w:ilvl w:val="1"/>
          <w:numId w:val="6"/>
        </w:numPr>
        <w:spacing w:line="276" w:lineRule="auto"/>
        <w:jc w:val="both"/>
        <w:rPr>
          <w:rFonts w:ascii="Times New Roman" w:hAnsi="Times New Roman" w:cs="Times New Roman"/>
          <w:sz w:val="24"/>
          <w:szCs w:val="24"/>
        </w:rPr>
      </w:pPr>
      <w:r w:rsidRPr="00A6019D">
        <w:rPr>
          <w:rFonts w:ascii="Times New Roman" w:hAnsi="Times New Roman" w:cs="Times New Roman"/>
          <w:sz w:val="24"/>
          <w:szCs w:val="24"/>
        </w:rPr>
        <w:t xml:space="preserve">W trakcie realizacji umowy na każde wezwanie Zamawiającego w wyznaczonym </w:t>
      </w:r>
      <w:r w:rsidR="00897B87">
        <w:rPr>
          <w:rFonts w:ascii="Times New Roman" w:hAnsi="Times New Roman" w:cs="Times New Roman"/>
          <w:sz w:val="24"/>
          <w:szCs w:val="24"/>
        </w:rPr>
        <w:t xml:space="preserve">                     </w:t>
      </w:r>
      <w:r w:rsidRPr="00A6019D">
        <w:rPr>
          <w:rFonts w:ascii="Times New Roman" w:hAnsi="Times New Roman" w:cs="Times New Roman"/>
          <w:sz w:val="24"/>
          <w:szCs w:val="24"/>
        </w:rPr>
        <w:t>w tym wezwaniu terminie Wykonawca przedłoży Zamawiającemu wskazane poniżej dowody w celu potwierdzenia spełnienia wymogu zatrudnienia na podstawie umowy</w:t>
      </w:r>
      <w:r w:rsidR="00897B87">
        <w:rPr>
          <w:rFonts w:ascii="Times New Roman" w:hAnsi="Times New Roman" w:cs="Times New Roman"/>
          <w:sz w:val="24"/>
          <w:szCs w:val="24"/>
        </w:rPr>
        <w:t xml:space="preserve">             </w:t>
      </w:r>
      <w:r w:rsidRPr="00A6019D">
        <w:rPr>
          <w:rFonts w:ascii="Times New Roman" w:hAnsi="Times New Roman" w:cs="Times New Roman"/>
          <w:sz w:val="24"/>
          <w:szCs w:val="24"/>
        </w:rPr>
        <w:t xml:space="preserve"> o pracę przez Wykonawcę lub Podwykonawcę osób wykonujących wskazane w ust. 1 czynności w trakcie realizacji umowy:</w:t>
      </w:r>
    </w:p>
    <w:p w14:paraId="4291BE49" w14:textId="77777777" w:rsidR="00D17566" w:rsidRPr="00A6019D" w:rsidRDefault="00D17566" w:rsidP="00D17566">
      <w:pPr>
        <w:pStyle w:val="Akapitzlist"/>
        <w:spacing w:line="276" w:lineRule="auto"/>
        <w:ind w:left="502"/>
        <w:jc w:val="both"/>
        <w:rPr>
          <w:rFonts w:ascii="Times New Roman" w:hAnsi="Times New Roman" w:cs="Times New Roman"/>
          <w:sz w:val="24"/>
          <w:szCs w:val="24"/>
        </w:rPr>
      </w:pPr>
      <w:r w:rsidRPr="00A6019D">
        <w:rPr>
          <w:rFonts w:ascii="Times New Roman" w:hAnsi="Times New Roman" w:cs="Times New Roman"/>
          <w:sz w:val="24"/>
          <w:szCs w:val="24"/>
        </w:rPr>
        <w:t>a) oświadczenie Wykonawcy lub Podwykonawcy o zatrudnieniu na podstawie umowy                          o pracę osoby wykonującej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C3DDFDE" w14:textId="77777777" w:rsidR="00D17566" w:rsidRPr="00A6019D" w:rsidRDefault="00D17566" w:rsidP="00D17566">
      <w:pPr>
        <w:pStyle w:val="Akapitzlist"/>
        <w:spacing w:line="276" w:lineRule="auto"/>
        <w:ind w:left="502"/>
        <w:jc w:val="both"/>
        <w:rPr>
          <w:rFonts w:ascii="Times New Roman" w:hAnsi="Times New Roman" w:cs="Times New Roman"/>
          <w:sz w:val="24"/>
          <w:szCs w:val="24"/>
        </w:rPr>
      </w:pPr>
      <w:r w:rsidRPr="00A6019D">
        <w:rPr>
          <w:rFonts w:ascii="Times New Roman" w:hAnsi="Times New Roman" w:cs="Times New Roman"/>
          <w:sz w:val="24"/>
          <w:szCs w:val="24"/>
        </w:rPr>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w:t>
      </w:r>
      <w:r>
        <w:rPr>
          <w:rFonts w:ascii="Times New Roman" w:hAnsi="Times New Roman" w:cs="Times New Roman"/>
          <w:sz w:val="24"/>
          <w:szCs w:val="24"/>
        </w:rPr>
        <w:t xml:space="preserve"> I</w:t>
      </w:r>
      <w:r w:rsidRPr="00A6019D">
        <w:rPr>
          <w:rFonts w:ascii="Times New Roman" w:hAnsi="Times New Roman" w:cs="Times New Roman"/>
          <w:sz w:val="24"/>
          <w:szCs w:val="24"/>
        </w:rPr>
        <w:t xml:space="preserve">mię i nazwisko pracownika nie podlega </w:t>
      </w:r>
      <w:proofErr w:type="spellStart"/>
      <w:r w:rsidRPr="00A6019D">
        <w:rPr>
          <w:rFonts w:ascii="Times New Roman" w:hAnsi="Times New Roman" w:cs="Times New Roman"/>
          <w:sz w:val="24"/>
          <w:szCs w:val="24"/>
        </w:rPr>
        <w:t>anonimizacji</w:t>
      </w:r>
      <w:proofErr w:type="spellEnd"/>
      <w:r w:rsidRPr="00A6019D">
        <w:rPr>
          <w:rFonts w:ascii="Times New Roman" w:hAnsi="Times New Roman" w:cs="Times New Roman"/>
          <w:sz w:val="24"/>
          <w:szCs w:val="24"/>
        </w:rPr>
        <w:t xml:space="preserve">. Informacje takie jak: data zawarcia umowy, rodzaj umowy o pracę </w:t>
      </w:r>
      <w:r>
        <w:rPr>
          <w:rFonts w:ascii="Times New Roman" w:hAnsi="Times New Roman" w:cs="Times New Roman"/>
          <w:sz w:val="24"/>
          <w:szCs w:val="24"/>
        </w:rPr>
        <w:t xml:space="preserve">                          </w:t>
      </w:r>
      <w:r w:rsidRPr="00A6019D">
        <w:rPr>
          <w:rFonts w:ascii="Times New Roman" w:hAnsi="Times New Roman" w:cs="Times New Roman"/>
          <w:sz w:val="24"/>
          <w:szCs w:val="24"/>
        </w:rPr>
        <w:t>i wymiar etatu powinny być możliwe do zidentyfikowania</w:t>
      </w:r>
    </w:p>
    <w:p w14:paraId="1CC23053" w14:textId="77777777" w:rsidR="00D17566" w:rsidRPr="00A6019D" w:rsidRDefault="00D17566" w:rsidP="00D17566">
      <w:pPr>
        <w:pStyle w:val="Akapitzlist"/>
        <w:spacing w:line="276" w:lineRule="auto"/>
        <w:ind w:left="502"/>
        <w:jc w:val="both"/>
        <w:rPr>
          <w:rFonts w:ascii="Times New Roman" w:hAnsi="Times New Roman" w:cs="Times New Roman"/>
          <w:sz w:val="24"/>
          <w:szCs w:val="24"/>
        </w:rPr>
      </w:pPr>
      <w:r w:rsidRPr="00A6019D">
        <w:rPr>
          <w:rFonts w:ascii="Times New Roman" w:hAnsi="Times New Roman" w:cs="Times New Roman"/>
          <w:sz w:val="24"/>
          <w:szCs w:val="24"/>
        </w:rPr>
        <w:t>c) zaświadczenie właściwego oddziału ZUS, potwierdzające opłacanie przez wykonawcę lub podwykonawcę składek na ubezpieczenia społeczne i zdrowotne z tytułu zatrudnienia na podstawie umów o pracę za ostatni okres rozliczeniowy</w:t>
      </w:r>
    </w:p>
    <w:p w14:paraId="60C4B08C" w14:textId="77777777" w:rsidR="00D17566" w:rsidRPr="00A6019D" w:rsidRDefault="00D17566" w:rsidP="00D17566">
      <w:pPr>
        <w:pStyle w:val="Akapitzlist"/>
        <w:spacing w:line="276" w:lineRule="auto"/>
        <w:ind w:left="502"/>
        <w:jc w:val="both"/>
        <w:rPr>
          <w:rFonts w:ascii="Times New Roman" w:hAnsi="Times New Roman" w:cs="Times New Roman"/>
          <w:sz w:val="24"/>
          <w:szCs w:val="24"/>
        </w:rPr>
      </w:pPr>
      <w:r w:rsidRPr="00A6019D">
        <w:rPr>
          <w:rFonts w:ascii="Times New Roman" w:hAnsi="Times New Roman" w:cs="Times New Roman"/>
          <w:sz w:val="24"/>
          <w:szCs w:val="24"/>
        </w:rPr>
        <w:t xml:space="preserve">d) poświadczoną za zgodność z oryginałem odpowiednio przez wykonawcę lub podwykonawcę kopię dowodu potwierdzającego zgłoszenie pracownika przez </w:t>
      </w:r>
      <w:r w:rsidRPr="00A6019D">
        <w:rPr>
          <w:rFonts w:ascii="Times New Roman" w:hAnsi="Times New Roman" w:cs="Times New Roman"/>
          <w:sz w:val="24"/>
          <w:szCs w:val="24"/>
        </w:rPr>
        <w:lastRenderedPageBreak/>
        <w:t xml:space="preserve">pracodawcę do ubezpieczeń, zanonimizowaną w sposób zapewniający ochronę danych osobowych pracowników. Imię i nazwisko pracownika nie podlega </w:t>
      </w:r>
      <w:proofErr w:type="spellStart"/>
      <w:r w:rsidRPr="00A6019D">
        <w:rPr>
          <w:rFonts w:ascii="Times New Roman" w:hAnsi="Times New Roman" w:cs="Times New Roman"/>
          <w:sz w:val="24"/>
          <w:szCs w:val="24"/>
        </w:rPr>
        <w:t>anonimizacji</w:t>
      </w:r>
      <w:proofErr w:type="spellEnd"/>
      <w:r w:rsidRPr="00A6019D">
        <w:rPr>
          <w:rFonts w:ascii="Times New Roman" w:hAnsi="Times New Roman" w:cs="Times New Roman"/>
          <w:sz w:val="24"/>
          <w:szCs w:val="24"/>
        </w:rPr>
        <w:t>.</w:t>
      </w:r>
    </w:p>
    <w:p w14:paraId="74B5E73D" w14:textId="77777777" w:rsidR="00D17566" w:rsidRPr="00A6019D" w:rsidRDefault="00D17566" w:rsidP="00D17566">
      <w:pPr>
        <w:pStyle w:val="Akapitzlist"/>
        <w:numPr>
          <w:ilvl w:val="1"/>
          <w:numId w:val="6"/>
        </w:numPr>
        <w:spacing w:line="276" w:lineRule="auto"/>
        <w:jc w:val="both"/>
        <w:rPr>
          <w:rFonts w:ascii="Times New Roman" w:hAnsi="Times New Roman" w:cs="Times New Roman"/>
          <w:sz w:val="24"/>
          <w:szCs w:val="24"/>
        </w:rPr>
      </w:pPr>
      <w:r w:rsidRPr="00A6019D">
        <w:rPr>
          <w:rFonts w:ascii="Times New Roman" w:hAnsi="Times New Roman" w:cs="Times New Roman"/>
          <w:sz w:val="24"/>
          <w:szCs w:val="24"/>
        </w:rPr>
        <w:t>Zamawiający ma prawo w każdym okresie realizacji zamówienia zwrócić się do Wykonawcy</w:t>
      </w:r>
      <w:r>
        <w:rPr>
          <w:rFonts w:ascii="Times New Roman" w:hAnsi="Times New Roman" w:cs="Times New Roman"/>
          <w:sz w:val="24"/>
          <w:szCs w:val="24"/>
        </w:rPr>
        <w:t xml:space="preserve"> </w:t>
      </w:r>
      <w:r w:rsidRPr="00A6019D">
        <w:rPr>
          <w:rFonts w:ascii="Times New Roman" w:hAnsi="Times New Roman" w:cs="Times New Roman"/>
          <w:sz w:val="24"/>
          <w:szCs w:val="24"/>
        </w:rPr>
        <w:t>o przedstawienie dokumentacji zatrudniania wskazanej osoby, natomiast Wykonawca ma obowiązek przedstawić ją Zamawiającemu w terminie 7 dni roboczych od daty otrzymania zawiadomienia.</w:t>
      </w:r>
    </w:p>
    <w:p w14:paraId="0174FD16" w14:textId="77777777" w:rsidR="00D17566" w:rsidRDefault="00D17566" w:rsidP="00D17566">
      <w:pPr>
        <w:pStyle w:val="Akapitzlist"/>
        <w:numPr>
          <w:ilvl w:val="1"/>
          <w:numId w:val="6"/>
        </w:numPr>
        <w:spacing w:line="276" w:lineRule="auto"/>
        <w:jc w:val="both"/>
        <w:rPr>
          <w:rFonts w:ascii="Times New Roman" w:hAnsi="Times New Roman" w:cs="Times New Roman"/>
          <w:sz w:val="24"/>
          <w:szCs w:val="24"/>
        </w:rPr>
      </w:pPr>
      <w:r w:rsidRPr="00A6019D">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 Pracy.</w:t>
      </w:r>
    </w:p>
    <w:p w14:paraId="001DD417" w14:textId="77777777" w:rsidR="00D17566" w:rsidRPr="00A6019D" w:rsidRDefault="00D17566" w:rsidP="00D17566">
      <w:pPr>
        <w:pStyle w:val="Akapitzlist"/>
        <w:spacing w:line="276" w:lineRule="auto"/>
        <w:ind w:left="502"/>
        <w:jc w:val="both"/>
        <w:rPr>
          <w:rFonts w:ascii="Times New Roman" w:hAnsi="Times New Roman" w:cs="Times New Roman"/>
          <w:sz w:val="24"/>
          <w:szCs w:val="24"/>
        </w:rPr>
      </w:pPr>
    </w:p>
    <w:p w14:paraId="135E3872" w14:textId="77777777" w:rsidR="00D17566" w:rsidRDefault="00D17566" w:rsidP="00D17566">
      <w:pPr>
        <w:numPr>
          <w:ilvl w:val="0"/>
          <w:numId w:val="6"/>
        </w:numPr>
        <w:tabs>
          <w:tab w:val="clear" w:pos="180"/>
          <w:tab w:val="num" w:pos="567"/>
        </w:tabs>
        <w:spacing w:line="240" w:lineRule="atLeast"/>
        <w:ind w:left="567" w:hanging="283"/>
        <w:jc w:val="both"/>
        <w:rPr>
          <w:rFonts w:ascii="Times New Roman" w:hAnsi="Times New Roman" w:cs="Times New Roman"/>
          <w:b/>
          <w:bCs/>
          <w:caps/>
          <w:sz w:val="24"/>
          <w:szCs w:val="24"/>
        </w:rPr>
      </w:pPr>
      <w:r>
        <w:rPr>
          <w:rFonts w:ascii="Times New Roman" w:hAnsi="Times New Roman" w:cs="Times New Roman"/>
          <w:b/>
          <w:bCs/>
          <w:caps/>
          <w:sz w:val="24"/>
          <w:szCs w:val="24"/>
        </w:rPr>
        <w:t>TERMIN WYKONANIA ZAMÓWIENIA</w:t>
      </w:r>
    </w:p>
    <w:p w14:paraId="20A83455" w14:textId="77777777" w:rsidR="00D17566" w:rsidRDefault="00D17566" w:rsidP="00D17566">
      <w:pPr>
        <w:pStyle w:val="Akapitzlist"/>
        <w:spacing w:line="240" w:lineRule="atLeast"/>
        <w:ind w:left="0"/>
        <w:jc w:val="both"/>
        <w:rPr>
          <w:rFonts w:ascii="Times New Roman" w:hAnsi="Times New Roman" w:cs="Times New Roman"/>
          <w:b/>
          <w:bCs/>
          <w:sz w:val="24"/>
          <w:szCs w:val="24"/>
        </w:rPr>
      </w:pPr>
      <w:r>
        <w:rPr>
          <w:rFonts w:ascii="Times New Roman" w:hAnsi="Times New Roman" w:cs="Times New Roman"/>
          <w:sz w:val="24"/>
          <w:szCs w:val="24"/>
        </w:rPr>
        <w:t xml:space="preserve"> </w:t>
      </w:r>
      <w:r w:rsidRPr="00D20378">
        <w:rPr>
          <w:rFonts w:ascii="Times New Roman" w:hAnsi="Times New Roman" w:cs="Times New Roman"/>
          <w:sz w:val="24"/>
          <w:szCs w:val="24"/>
        </w:rPr>
        <w:t>Termin wykonania zamówienia</w:t>
      </w:r>
      <w:r>
        <w:rPr>
          <w:rFonts w:ascii="Times New Roman" w:hAnsi="Times New Roman" w:cs="Times New Roman"/>
          <w:sz w:val="24"/>
          <w:szCs w:val="24"/>
        </w:rPr>
        <w:t>:</w:t>
      </w:r>
      <w:r w:rsidRPr="00D20378">
        <w:rPr>
          <w:rFonts w:ascii="Times New Roman" w:hAnsi="Times New Roman" w:cs="Times New Roman"/>
          <w:sz w:val="24"/>
          <w:szCs w:val="24"/>
        </w:rPr>
        <w:t xml:space="preserve"> </w:t>
      </w:r>
      <w:r>
        <w:rPr>
          <w:rFonts w:ascii="Times New Roman" w:hAnsi="Times New Roman" w:cs="Times New Roman"/>
          <w:b/>
          <w:bCs/>
          <w:sz w:val="24"/>
          <w:szCs w:val="24"/>
        </w:rPr>
        <w:t>4</w:t>
      </w:r>
      <w:r w:rsidRPr="001D00BC">
        <w:rPr>
          <w:rFonts w:ascii="Times New Roman" w:hAnsi="Times New Roman" w:cs="Times New Roman"/>
          <w:b/>
          <w:bCs/>
          <w:sz w:val="24"/>
          <w:szCs w:val="24"/>
        </w:rPr>
        <w:t xml:space="preserve"> miesiące od dnia zawarcia umowy</w:t>
      </w:r>
      <w:r>
        <w:rPr>
          <w:rFonts w:ascii="Times New Roman" w:hAnsi="Times New Roman" w:cs="Times New Roman"/>
          <w:b/>
          <w:bCs/>
          <w:sz w:val="24"/>
          <w:szCs w:val="24"/>
        </w:rPr>
        <w:t>.</w:t>
      </w:r>
    </w:p>
    <w:p w14:paraId="6FEC76D2" w14:textId="77777777" w:rsidR="00D17566" w:rsidRDefault="00D17566" w:rsidP="00D17566">
      <w:pPr>
        <w:pStyle w:val="Akapitzlist"/>
        <w:spacing w:line="240" w:lineRule="atLeast"/>
        <w:ind w:left="0"/>
        <w:jc w:val="both"/>
        <w:rPr>
          <w:rFonts w:ascii="Times New Roman" w:hAnsi="Times New Roman" w:cs="Times New Roman"/>
          <w:sz w:val="24"/>
          <w:szCs w:val="24"/>
        </w:rPr>
      </w:pPr>
    </w:p>
    <w:p w14:paraId="5D973D3D" w14:textId="77777777" w:rsidR="00D17566" w:rsidRDefault="00D17566" w:rsidP="00D17566">
      <w:pPr>
        <w:numPr>
          <w:ilvl w:val="0"/>
          <w:numId w:val="6"/>
        </w:numPr>
        <w:tabs>
          <w:tab w:val="clear" w:pos="180"/>
          <w:tab w:val="num" w:pos="567"/>
        </w:tabs>
        <w:spacing w:line="240" w:lineRule="atLeast"/>
        <w:ind w:left="567" w:hanging="283"/>
        <w:jc w:val="both"/>
        <w:rPr>
          <w:rFonts w:ascii="Times New Roman" w:hAnsi="Times New Roman" w:cs="Times New Roman"/>
          <w:b/>
          <w:bCs/>
          <w:caps/>
          <w:sz w:val="24"/>
          <w:szCs w:val="24"/>
        </w:rPr>
      </w:pPr>
      <w:r>
        <w:rPr>
          <w:rFonts w:ascii="Times New Roman" w:hAnsi="Times New Roman" w:cs="Times New Roman"/>
          <w:b/>
          <w:bCs/>
          <w:caps/>
          <w:sz w:val="24"/>
          <w:szCs w:val="24"/>
        </w:rPr>
        <w:t>WARUNKI UDZIAŁU W POSTĘPOWANIU</w:t>
      </w:r>
    </w:p>
    <w:p w14:paraId="0E153D2E" w14:textId="77777777" w:rsidR="00D17566" w:rsidRDefault="00D17566" w:rsidP="00D17566">
      <w:pPr>
        <w:pStyle w:val="Akapitzlist"/>
        <w:numPr>
          <w:ilvl w:val="0"/>
          <w:numId w:val="9"/>
        </w:numPr>
        <w:spacing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 postępowaniu mogą wziąć udział Wykonawcy, którzy spełniają warunki udziału </w:t>
      </w:r>
      <w:r>
        <w:rPr>
          <w:rFonts w:ascii="Times New Roman" w:hAnsi="Times New Roman" w:cs="Times New Roman"/>
          <w:sz w:val="24"/>
          <w:szCs w:val="24"/>
        </w:rPr>
        <w:br/>
        <w:t xml:space="preserve">w postępowaniu dotyczące: </w:t>
      </w:r>
    </w:p>
    <w:p w14:paraId="5FD8D664" w14:textId="77777777" w:rsidR="00D17566" w:rsidRDefault="00D17566" w:rsidP="00D17566">
      <w:pPr>
        <w:widowControl w:val="0"/>
        <w:numPr>
          <w:ilvl w:val="0"/>
          <w:numId w:val="10"/>
        </w:numPr>
        <w:tabs>
          <w:tab w:val="clear" w:pos="720"/>
          <w:tab w:val="left" w:pos="851"/>
        </w:tabs>
        <w:suppressAutoHyphens w:val="0"/>
        <w:adjustRightInd w:val="0"/>
        <w:spacing w:line="276" w:lineRule="auto"/>
        <w:ind w:left="851" w:hanging="425"/>
        <w:jc w:val="both"/>
        <w:textAlignment w:val="baseline"/>
        <w:rPr>
          <w:rFonts w:ascii="Times New Roman" w:hAnsi="Times New Roman" w:cs="Times New Roman"/>
          <w:b/>
          <w:bCs/>
          <w:sz w:val="24"/>
          <w:szCs w:val="24"/>
        </w:rPr>
      </w:pPr>
      <w:r>
        <w:rPr>
          <w:rFonts w:ascii="Times New Roman" w:hAnsi="Times New Roman" w:cs="Times New Roman"/>
          <w:b/>
          <w:bCs/>
          <w:sz w:val="24"/>
          <w:szCs w:val="24"/>
        </w:rPr>
        <w:t>zdolność do występowania w obrocie gospodarczym;</w:t>
      </w:r>
    </w:p>
    <w:p w14:paraId="1CA59B83" w14:textId="77777777" w:rsidR="00D17566" w:rsidRDefault="00D17566" w:rsidP="00D17566">
      <w:pPr>
        <w:tabs>
          <w:tab w:val="num" w:pos="851"/>
        </w:tabs>
        <w:spacing w:line="276"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nie określa szczegółowych warunków w tym zakresie.</w:t>
      </w:r>
    </w:p>
    <w:p w14:paraId="184BBA9F" w14:textId="77777777" w:rsidR="00D17566" w:rsidRDefault="00D17566" w:rsidP="00D17566">
      <w:pPr>
        <w:widowControl w:val="0"/>
        <w:numPr>
          <w:ilvl w:val="0"/>
          <w:numId w:val="10"/>
        </w:numPr>
        <w:tabs>
          <w:tab w:val="clear" w:pos="720"/>
          <w:tab w:val="left" w:pos="851"/>
        </w:tabs>
        <w:suppressAutoHyphens w:val="0"/>
        <w:adjustRightInd w:val="0"/>
        <w:spacing w:line="276" w:lineRule="auto"/>
        <w:ind w:left="851" w:hanging="425"/>
        <w:jc w:val="both"/>
        <w:textAlignment w:val="baseline"/>
        <w:rPr>
          <w:rFonts w:ascii="Times New Roman" w:hAnsi="Times New Roman" w:cs="Times New Roman"/>
          <w:b/>
          <w:bCs/>
          <w:sz w:val="24"/>
          <w:szCs w:val="24"/>
        </w:rPr>
      </w:pPr>
      <w:r>
        <w:rPr>
          <w:rFonts w:ascii="Times New Roman" w:hAnsi="Times New Roman" w:cs="Times New Roman"/>
          <w:b/>
          <w:bCs/>
          <w:sz w:val="24"/>
          <w:szCs w:val="24"/>
        </w:rPr>
        <w:t>uprawnień do prowadzenia określonej działalności gospodarczej lub zawodowej, o ile wynika to z odrębnych przepisów</w:t>
      </w:r>
    </w:p>
    <w:p w14:paraId="2C432AEC" w14:textId="77777777" w:rsidR="00D17566" w:rsidRPr="00555DC8" w:rsidRDefault="00D17566" w:rsidP="00D17566">
      <w:pPr>
        <w:pStyle w:val="Akapitzlist"/>
        <w:tabs>
          <w:tab w:val="num" w:pos="851"/>
        </w:tabs>
        <w:spacing w:line="276"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55DC8">
        <w:rPr>
          <w:rFonts w:ascii="Times New Roman" w:hAnsi="Times New Roman" w:cs="Times New Roman"/>
          <w:color w:val="000000"/>
          <w:sz w:val="24"/>
          <w:szCs w:val="24"/>
        </w:rPr>
        <w:t>Zamawiający nie określa szczegółowych warunków w tym zakresie.</w:t>
      </w:r>
    </w:p>
    <w:p w14:paraId="27D26C50" w14:textId="77777777" w:rsidR="00D17566" w:rsidRDefault="00D17566" w:rsidP="00D17566">
      <w:pPr>
        <w:widowControl w:val="0"/>
        <w:numPr>
          <w:ilvl w:val="0"/>
          <w:numId w:val="10"/>
        </w:numPr>
        <w:tabs>
          <w:tab w:val="clear" w:pos="720"/>
          <w:tab w:val="left" w:pos="851"/>
        </w:tabs>
        <w:suppressAutoHyphens w:val="0"/>
        <w:adjustRightInd w:val="0"/>
        <w:spacing w:line="276" w:lineRule="auto"/>
        <w:ind w:left="851" w:hanging="425"/>
        <w:jc w:val="both"/>
        <w:textAlignment w:val="baseline"/>
        <w:rPr>
          <w:rFonts w:ascii="Times New Roman" w:hAnsi="Times New Roman" w:cs="Times New Roman"/>
          <w:b/>
          <w:bCs/>
          <w:sz w:val="24"/>
          <w:szCs w:val="24"/>
        </w:rPr>
      </w:pPr>
      <w:r>
        <w:rPr>
          <w:rFonts w:ascii="Times New Roman" w:hAnsi="Times New Roman" w:cs="Times New Roman"/>
          <w:b/>
          <w:bCs/>
          <w:sz w:val="24"/>
          <w:szCs w:val="24"/>
        </w:rPr>
        <w:t>sytuacji ekonomicznej lub finansowej</w:t>
      </w:r>
    </w:p>
    <w:p w14:paraId="4E9204F7" w14:textId="77777777" w:rsidR="00D17566" w:rsidRDefault="00D17566" w:rsidP="00D17566">
      <w:pPr>
        <w:tabs>
          <w:tab w:val="num" w:pos="851"/>
        </w:tabs>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Zamawiający nie określa szczegółowych warunków w tym zakresie.</w:t>
      </w:r>
    </w:p>
    <w:p w14:paraId="52D551A5" w14:textId="77777777" w:rsidR="00D17566" w:rsidRDefault="00D17566" w:rsidP="00D17566">
      <w:pPr>
        <w:widowControl w:val="0"/>
        <w:numPr>
          <w:ilvl w:val="0"/>
          <w:numId w:val="10"/>
        </w:numPr>
        <w:tabs>
          <w:tab w:val="clear" w:pos="720"/>
          <w:tab w:val="left" w:pos="851"/>
        </w:tabs>
        <w:suppressAutoHyphens w:val="0"/>
        <w:adjustRightInd w:val="0"/>
        <w:spacing w:line="276" w:lineRule="auto"/>
        <w:ind w:left="851" w:hanging="425"/>
        <w:jc w:val="both"/>
        <w:textAlignment w:val="baseline"/>
        <w:rPr>
          <w:rFonts w:ascii="Times New Roman" w:hAnsi="Times New Roman" w:cs="Times New Roman"/>
          <w:b/>
          <w:bCs/>
          <w:sz w:val="24"/>
          <w:szCs w:val="24"/>
        </w:rPr>
      </w:pPr>
      <w:r>
        <w:rPr>
          <w:rFonts w:ascii="Times New Roman" w:hAnsi="Times New Roman" w:cs="Times New Roman"/>
          <w:b/>
          <w:bCs/>
          <w:sz w:val="24"/>
          <w:szCs w:val="24"/>
        </w:rPr>
        <w:t>zdolności technicznej lub zawodowej</w:t>
      </w:r>
    </w:p>
    <w:p w14:paraId="5CA9FF95" w14:textId="77777777" w:rsidR="00D17566" w:rsidRDefault="00D17566" w:rsidP="00D17566">
      <w:pPr>
        <w:pStyle w:val="Akapitzlist"/>
        <w:ind w:left="0"/>
        <w:jc w:val="both"/>
        <w:rPr>
          <w:rFonts w:ascii="Times New Roman" w:hAnsi="Times New Roman" w:cs="Times New Roman"/>
          <w:sz w:val="24"/>
          <w:szCs w:val="24"/>
        </w:rPr>
      </w:pPr>
    </w:p>
    <w:p w14:paraId="00BECC67" w14:textId="77777777" w:rsidR="00D17566" w:rsidRPr="00D20378" w:rsidRDefault="00D17566" w:rsidP="00D17566">
      <w:pPr>
        <w:spacing w:line="276" w:lineRule="auto"/>
        <w:jc w:val="both"/>
        <w:rPr>
          <w:rFonts w:ascii="Times New Roman" w:hAnsi="Times New Roman" w:cs="Times New Roman"/>
          <w:sz w:val="24"/>
          <w:szCs w:val="24"/>
        </w:rPr>
      </w:pPr>
      <w:r w:rsidRPr="00D20378">
        <w:rPr>
          <w:rFonts w:ascii="Times New Roman" w:hAnsi="Times New Roman" w:cs="Times New Roman"/>
          <w:sz w:val="24"/>
          <w:szCs w:val="24"/>
        </w:rPr>
        <w:t xml:space="preserve">Zamawiający wymaga wykazania przez Wykonawcę, że w okresie ostatnich 5 lat przed upływem terminu składania ofert, a jeżeli okres prowadzenia działalności jest krótszy – </w:t>
      </w:r>
      <w:r>
        <w:rPr>
          <w:rFonts w:ascii="Times New Roman" w:hAnsi="Times New Roman" w:cs="Times New Roman"/>
          <w:sz w:val="24"/>
          <w:szCs w:val="24"/>
        </w:rPr>
        <w:t xml:space="preserve">               </w:t>
      </w:r>
      <w:r w:rsidRPr="00D20378">
        <w:rPr>
          <w:rFonts w:ascii="Times New Roman" w:hAnsi="Times New Roman" w:cs="Times New Roman"/>
          <w:sz w:val="24"/>
          <w:szCs w:val="24"/>
        </w:rPr>
        <w:t xml:space="preserve">w tym okresie wykonał co najmniej </w:t>
      </w:r>
      <w:r w:rsidRPr="00D20378">
        <w:rPr>
          <w:rFonts w:ascii="Times New Roman" w:hAnsi="Times New Roman" w:cs="Times New Roman"/>
          <w:b/>
          <w:sz w:val="24"/>
          <w:szCs w:val="24"/>
        </w:rPr>
        <w:t xml:space="preserve">2 roboty budowlane polegające na </w:t>
      </w:r>
      <w:r w:rsidRPr="00D20378">
        <w:rPr>
          <w:rFonts w:ascii="Times New Roman" w:eastAsia="TimesNewRomanPSMT" w:hAnsi="Times New Roman" w:cs="Times New Roman"/>
          <w:b/>
          <w:bCs/>
          <w:iCs/>
          <w:color w:val="000000"/>
          <w:sz w:val="24"/>
          <w:szCs w:val="24"/>
        </w:rPr>
        <w:t xml:space="preserve">budowie lub przebudowie lub remoncie drogi </w:t>
      </w:r>
      <w:r>
        <w:rPr>
          <w:rFonts w:ascii="Times New Roman" w:eastAsia="TimesNewRomanPSMT" w:hAnsi="Times New Roman" w:cs="Times New Roman"/>
          <w:b/>
          <w:bCs/>
          <w:iCs/>
          <w:color w:val="000000"/>
          <w:sz w:val="24"/>
          <w:szCs w:val="24"/>
        </w:rPr>
        <w:t xml:space="preserve"> wraz z infrastrukturą podziemną </w:t>
      </w:r>
      <w:r w:rsidRPr="00D20378">
        <w:rPr>
          <w:rFonts w:ascii="Times New Roman" w:eastAsia="TimesNewRomanPSMT" w:hAnsi="Times New Roman" w:cs="Times New Roman"/>
          <w:b/>
          <w:bCs/>
          <w:iCs/>
          <w:color w:val="000000"/>
          <w:sz w:val="24"/>
          <w:szCs w:val="24"/>
        </w:rPr>
        <w:t xml:space="preserve">o wartości minimum </w:t>
      </w:r>
      <w:r>
        <w:rPr>
          <w:rFonts w:ascii="Times New Roman" w:eastAsia="TimesNewRomanPSMT" w:hAnsi="Times New Roman" w:cs="Times New Roman"/>
          <w:b/>
          <w:bCs/>
          <w:iCs/>
          <w:color w:val="000000"/>
          <w:sz w:val="24"/>
          <w:szCs w:val="24"/>
        </w:rPr>
        <w:t>3</w:t>
      </w:r>
      <w:r w:rsidRPr="00D20378">
        <w:rPr>
          <w:rFonts w:ascii="Times New Roman" w:eastAsia="TimesNewRomanPSMT" w:hAnsi="Times New Roman" w:cs="Times New Roman"/>
          <w:b/>
          <w:bCs/>
          <w:iCs/>
          <w:color w:val="000000"/>
          <w:sz w:val="24"/>
          <w:szCs w:val="24"/>
        </w:rPr>
        <w:t>00.000 zł brutto każda z nich,</w:t>
      </w:r>
      <w:r w:rsidRPr="00D20378">
        <w:rPr>
          <w:rFonts w:ascii="Times New Roman" w:eastAsia="TimesNewRomanPSMT" w:hAnsi="Times New Roman" w:cs="Times New Roman"/>
          <w:b/>
          <w:bCs/>
          <w:sz w:val="24"/>
          <w:szCs w:val="24"/>
        </w:rPr>
        <w:t xml:space="preserve"> (każda robota budowlana w ramach odrębnej umowy)</w:t>
      </w:r>
      <w:r w:rsidRPr="00D20378">
        <w:rPr>
          <w:rFonts w:ascii="Times New Roman" w:hAnsi="Times New Roman" w:cs="Times New Roman"/>
          <w:sz w:val="24"/>
          <w:szCs w:val="24"/>
        </w:rPr>
        <w:t>.</w:t>
      </w:r>
    </w:p>
    <w:p w14:paraId="32B433A8" w14:textId="77777777" w:rsidR="00D17566" w:rsidRPr="00CE173F" w:rsidRDefault="00D17566" w:rsidP="00D17566">
      <w:pPr>
        <w:spacing w:line="276" w:lineRule="auto"/>
        <w:jc w:val="both"/>
        <w:rPr>
          <w:rFonts w:ascii="Times New Roman" w:hAnsi="Times New Roman" w:cs="Times New Roman"/>
          <w:sz w:val="24"/>
          <w:szCs w:val="24"/>
        </w:rPr>
      </w:pPr>
    </w:p>
    <w:p w14:paraId="462E7C43" w14:textId="77777777" w:rsidR="00D17566" w:rsidRPr="00D645AB" w:rsidRDefault="00D17566" w:rsidP="00D17566">
      <w:pPr>
        <w:spacing w:line="276" w:lineRule="auto"/>
        <w:jc w:val="both"/>
        <w:rPr>
          <w:rFonts w:ascii="Times New Roman" w:hAnsi="Times New Roman" w:cs="Times New Roman"/>
          <w:sz w:val="24"/>
          <w:szCs w:val="24"/>
        </w:rPr>
      </w:pPr>
      <w:r w:rsidRPr="00D645AB">
        <w:rPr>
          <w:rFonts w:ascii="Times New Roman" w:hAnsi="Times New Roman" w:cs="Times New Roman"/>
          <w:sz w:val="24"/>
          <w:szCs w:val="24"/>
        </w:rPr>
        <w:t xml:space="preserve">Zamawiający wymaga wykazania przez Wykonawcę, że dysponuje następującymi osobami, które zostaną skierowane do realizacji zamówienia: </w:t>
      </w:r>
    </w:p>
    <w:p w14:paraId="0061FF95" w14:textId="77777777" w:rsidR="00D17566" w:rsidRDefault="00D17566" w:rsidP="00D17566">
      <w:pPr>
        <w:pStyle w:val="Akapitzlist"/>
        <w:numPr>
          <w:ilvl w:val="0"/>
          <w:numId w:val="47"/>
        </w:numPr>
        <w:spacing w:line="276" w:lineRule="auto"/>
        <w:jc w:val="both"/>
        <w:rPr>
          <w:rFonts w:ascii="Times New Roman" w:hAnsi="Times New Roman" w:cs="Times New Roman"/>
          <w:b/>
          <w:bCs/>
          <w:sz w:val="24"/>
          <w:szCs w:val="24"/>
        </w:rPr>
      </w:pPr>
      <w:r w:rsidRPr="00086947">
        <w:rPr>
          <w:rFonts w:ascii="Times New Roman" w:hAnsi="Times New Roman" w:cs="Times New Roman"/>
          <w:b/>
          <w:bCs/>
          <w:sz w:val="24"/>
          <w:szCs w:val="24"/>
        </w:rPr>
        <w:t>Kierownikiem budowy, posiadającym uprawnienia budowlane do kierowania robotami budowlanymi w specjalności drogowej, posiadającym minimum 5 – letnie doświadczenie w w/w specjalności. Zamawiający uznaje iż doświadczenie liczone jest od dnia uzyskania uprawnień;</w:t>
      </w:r>
    </w:p>
    <w:p w14:paraId="4A969BD8" w14:textId="77777777" w:rsidR="00D17566" w:rsidRPr="00530A30" w:rsidRDefault="00D17566" w:rsidP="00D17566">
      <w:pPr>
        <w:pStyle w:val="Akapitzlist"/>
        <w:numPr>
          <w:ilvl w:val="0"/>
          <w:numId w:val="47"/>
        </w:numPr>
        <w:spacing w:line="276" w:lineRule="auto"/>
        <w:jc w:val="both"/>
        <w:rPr>
          <w:rFonts w:ascii="Times New Roman" w:hAnsi="Times New Roman" w:cs="Times New Roman"/>
          <w:b/>
          <w:bCs/>
          <w:sz w:val="24"/>
          <w:szCs w:val="24"/>
        </w:rPr>
      </w:pPr>
      <w:r w:rsidRPr="00530A30">
        <w:rPr>
          <w:rFonts w:ascii="Times New Roman" w:hAnsi="Times New Roman" w:cs="Times New Roman"/>
          <w:b/>
          <w:bCs/>
          <w:sz w:val="24"/>
          <w:szCs w:val="24"/>
        </w:rPr>
        <w:t>Kierownikiem robót, posiadającym uprawnienia budowlane do kierowania robotami budowlanymi w specjalności</w:t>
      </w:r>
      <w:r>
        <w:rPr>
          <w:rFonts w:ascii="Times New Roman" w:hAnsi="Times New Roman" w:cs="Times New Roman"/>
          <w:b/>
          <w:bCs/>
          <w:sz w:val="24"/>
          <w:szCs w:val="24"/>
        </w:rPr>
        <w:t xml:space="preserve">  instalacyjnej w zakresie sieci, instalacji i urządzeń wodociągowych i kanalizacyjnych</w:t>
      </w:r>
      <w:r w:rsidRPr="00530A30">
        <w:rPr>
          <w:rFonts w:ascii="Times New Roman" w:hAnsi="Times New Roman" w:cs="Times New Roman"/>
          <w:b/>
          <w:bCs/>
          <w:sz w:val="24"/>
          <w:szCs w:val="24"/>
        </w:rPr>
        <w:t xml:space="preserve">, posiadającym </w:t>
      </w:r>
      <w:r w:rsidRPr="00530A30">
        <w:rPr>
          <w:rFonts w:ascii="Times New Roman" w:hAnsi="Times New Roman" w:cs="Times New Roman"/>
          <w:b/>
          <w:bCs/>
          <w:sz w:val="24"/>
          <w:szCs w:val="24"/>
        </w:rPr>
        <w:lastRenderedPageBreak/>
        <w:t>minimum 5 – letnie doświadczenie w w/w specjalności. Zamawiający uznaje iż doświadczenie liczone jest od dnia uzyskania uprawnień;</w:t>
      </w:r>
    </w:p>
    <w:p w14:paraId="0EE58776" w14:textId="77777777" w:rsidR="00D17566" w:rsidRPr="00281030" w:rsidRDefault="00D17566" w:rsidP="00D17566">
      <w:pPr>
        <w:spacing w:line="276" w:lineRule="auto"/>
        <w:ind w:left="720"/>
        <w:jc w:val="both"/>
        <w:rPr>
          <w:rFonts w:ascii="Times New Roman" w:hAnsi="Times New Roman" w:cs="Times New Roman"/>
          <w:b/>
          <w:bCs/>
          <w:sz w:val="24"/>
          <w:szCs w:val="24"/>
        </w:rPr>
      </w:pPr>
      <w:r w:rsidRPr="00281030">
        <w:rPr>
          <w:rFonts w:ascii="Times New Roman" w:eastAsia="Times New Roman" w:hAnsi="Times New Roman" w:cs="Times New Roman"/>
          <w:b/>
          <w:iCs/>
          <w:color w:val="000000" w:themeColor="text1"/>
          <w:sz w:val="24"/>
          <w:szCs w:val="24"/>
          <w:lang w:eastAsia="x-none"/>
        </w:rPr>
        <w:t xml:space="preserve">UWAGA! </w:t>
      </w:r>
    </w:p>
    <w:p w14:paraId="168A8180" w14:textId="77777777" w:rsidR="00D17566" w:rsidRPr="00281030" w:rsidRDefault="00D17566" w:rsidP="00D17566">
      <w:pPr>
        <w:suppressAutoHyphens w:val="0"/>
        <w:spacing w:line="240" w:lineRule="auto"/>
        <w:ind w:left="764"/>
        <w:jc w:val="both"/>
        <w:outlineLvl w:val="1"/>
        <w:rPr>
          <w:rFonts w:ascii="Times New Roman" w:eastAsia="Times New Roman" w:hAnsi="Times New Roman" w:cs="Times New Roman"/>
          <w:bCs/>
          <w:iCs/>
          <w:color w:val="000000" w:themeColor="text1"/>
          <w:sz w:val="24"/>
          <w:szCs w:val="24"/>
          <w:lang w:eastAsia="x-none"/>
        </w:rPr>
      </w:pPr>
      <w:r w:rsidRPr="00281030">
        <w:rPr>
          <w:rFonts w:ascii="Times New Roman" w:eastAsia="Times New Roman" w:hAnsi="Times New Roman" w:cs="Times New Roman"/>
          <w:bCs/>
          <w:iCs/>
          <w:color w:val="000000" w:themeColor="text1"/>
          <w:sz w:val="24"/>
          <w:szCs w:val="24"/>
          <w:lang w:eastAsia="x-none"/>
        </w:rPr>
        <w:t xml:space="preserve">Zamawiający, określając wymogi w zakresie posiadanych uprawnień budowlanych, dopuszcza odpowiadające im uprawnienia budowlane wydane obywatelom państw Europejskiego Obszaru Gospodarczego oraz Konfederacji Szwajcarskiej, z zastrzeżeniem art. 12a oraz innych przepisów ustawy Prawo Budowlane (Dz.U. z 2020 r., poz. 1333 z </w:t>
      </w:r>
      <w:proofErr w:type="spellStart"/>
      <w:r w:rsidRPr="00281030">
        <w:rPr>
          <w:rFonts w:ascii="Times New Roman" w:eastAsia="Times New Roman" w:hAnsi="Times New Roman" w:cs="Times New Roman"/>
          <w:bCs/>
          <w:iCs/>
          <w:color w:val="000000" w:themeColor="text1"/>
          <w:sz w:val="24"/>
          <w:szCs w:val="24"/>
          <w:lang w:eastAsia="x-none"/>
        </w:rPr>
        <w:t>późn</w:t>
      </w:r>
      <w:proofErr w:type="spellEnd"/>
      <w:r w:rsidRPr="00281030">
        <w:rPr>
          <w:rFonts w:ascii="Times New Roman" w:eastAsia="Times New Roman" w:hAnsi="Times New Roman" w:cs="Times New Roman"/>
          <w:bCs/>
          <w:iCs/>
          <w:color w:val="000000" w:themeColor="text1"/>
          <w:sz w:val="24"/>
          <w:szCs w:val="24"/>
          <w:lang w:eastAsia="x-none"/>
        </w:rPr>
        <w:t xml:space="preserve">. zm.) oraz ustawy z dnia 22 grudnia 2015 r. o zasadach uznawania kwalifikacji zawodowych nabytych w państwach członkowskich Unii Europejskiej (Dz. U. z 2020 r., poz. 220 z </w:t>
      </w:r>
      <w:proofErr w:type="spellStart"/>
      <w:r w:rsidRPr="00281030">
        <w:rPr>
          <w:rFonts w:ascii="Times New Roman" w:eastAsia="Times New Roman" w:hAnsi="Times New Roman" w:cs="Times New Roman"/>
          <w:bCs/>
          <w:iCs/>
          <w:color w:val="000000" w:themeColor="text1"/>
          <w:sz w:val="24"/>
          <w:szCs w:val="24"/>
          <w:lang w:eastAsia="x-none"/>
        </w:rPr>
        <w:t>późn</w:t>
      </w:r>
      <w:proofErr w:type="spellEnd"/>
      <w:r w:rsidRPr="00281030">
        <w:rPr>
          <w:rFonts w:ascii="Times New Roman" w:eastAsia="Times New Roman" w:hAnsi="Times New Roman" w:cs="Times New Roman"/>
          <w:bCs/>
          <w:iCs/>
          <w:color w:val="000000" w:themeColor="text1"/>
          <w:sz w:val="24"/>
          <w:szCs w:val="24"/>
          <w:lang w:eastAsia="x-none"/>
        </w:rPr>
        <w:t>. zm.) - które pozwalać będą na pełnienie określonych funkcji w zakresie objętym umową.</w:t>
      </w:r>
    </w:p>
    <w:p w14:paraId="5A96D7DA" w14:textId="77777777" w:rsidR="00D17566" w:rsidRPr="00EF21BC" w:rsidRDefault="00D17566" w:rsidP="00D17566">
      <w:pPr>
        <w:spacing w:line="276" w:lineRule="auto"/>
        <w:jc w:val="both"/>
        <w:rPr>
          <w:rFonts w:ascii="Times New Roman" w:hAnsi="Times New Roman" w:cs="Times New Roman"/>
          <w:b/>
          <w:iCs/>
          <w:sz w:val="24"/>
          <w:szCs w:val="24"/>
          <w:shd w:val="clear" w:color="auto" w:fill="FFFFFF"/>
        </w:rPr>
      </w:pPr>
    </w:p>
    <w:p w14:paraId="67E3A38E" w14:textId="77777777" w:rsidR="00D17566" w:rsidRDefault="00D17566" w:rsidP="00D17566">
      <w:pPr>
        <w:pStyle w:val="Akapitzlist"/>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230664DD" w14:textId="77777777" w:rsidR="00D17566" w:rsidRDefault="00D17566" w:rsidP="00D17566">
      <w:pPr>
        <w:pStyle w:val="Akapitzlist"/>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 przypadku, o którym mowa w pkt. 2 i 3, Wykonawcy wspólnie ubiegający się                            o udzielenie zamówienia dołączają do oferty oświadczenie, z którego wynika, które roboty budowlane, dostawy lub usługi wykonają poszczególni Wykonawcy. Wzór oświadczenia stanowi </w:t>
      </w:r>
      <w:r>
        <w:rPr>
          <w:rFonts w:ascii="Times New Roman" w:hAnsi="Times New Roman" w:cs="Times New Roman"/>
          <w:b/>
          <w:bCs/>
          <w:sz w:val="24"/>
          <w:szCs w:val="24"/>
        </w:rPr>
        <w:t>Załącznik nr 4 do SWZ.</w:t>
      </w:r>
    </w:p>
    <w:p w14:paraId="475849CD" w14:textId="77777777" w:rsidR="00D17566" w:rsidRDefault="00D17566" w:rsidP="00D17566">
      <w:pPr>
        <w:pStyle w:val="Akapitzlist"/>
        <w:spacing w:line="240" w:lineRule="atLeast"/>
        <w:ind w:left="0"/>
        <w:jc w:val="both"/>
        <w:rPr>
          <w:rFonts w:ascii="Times New Roman" w:hAnsi="Times New Roman" w:cs="Times New Roman"/>
          <w:sz w:val="24"/>
          <w:szCs w:val="24"/>
        </w:rPr>
      </w:pPr>
    </w:p>
    <w:p w14:paraId="21141D4F" w14:textId="77777777" w:rsidR="00D17566" w:rsidRDefault="00D17566" w:rsidP="00D17566">
      <w:pPr>
        <w:pStyle w:val="Akapitzlist"/>
        <w:numPr>
          <w:ilvl w:val="0"/>
          <w:numId w:val="6"/>
        </w:numPr>
        <w:suppressAutoHyphens w:val="0"/>
        <w:spacing w:line="240" w:lineRule="atLeast"/>
        <w:ind w:left="567" w:hanging="283"/>
        <w:jc w:val="both"/>
        <w:rPr>
          <w:rFonts w:ascii="Times New Roman" w:hAnsi="Times New Roman" w:cs="Times New Roman"/>
          <w:b/>
          <w:bCs/>
          <w:caps/>
          <w:sz w:val="24"/>
          <w:szCs w:val="24"/>
        </w:rPr>
      </w:pPr>
      <w:r>
        <w:rPr>
          <w:rFonts w:ascii="Times New Roman" w:hAnsi="Times New Roman" w:cs="Times New Roman"/>
          <w:b/>
          <w:bCs/>
          <w:sz w:val="24"/>
          <w:szCs w:val="24"/>
        </w:rPr>
        <w:t>PODSTAWY WYKLUCZENIA WYKONAWCY Z POSTĘPOWANIA</w:t>
      </w:r>
    </w:p>
    <w:p w14:paraId="1BB51F64" w14:textId="77777777" w:rsidR="00D17566" w:rsidRDefault="00D17566" w:rsidP="00D17566">
      <w:pPr>
        <w:pStyle w:val="Tekstdymka"/>
        <w:numPr>
          <w:ilvl w:val="1"/>
          <w:numId w:val="6"/>
        </w:numPr>
        <w:suppressAutoHyphens w:val="0"/>
        <w:ind w:left="567" w:hanging="567"/>
        <w:jc w:val="both"/>
        <w:rPr>
          <w:rFonts w:ascii="Times New Roman" w:hAnsi="Times New Roman" w:cs="Times New Roman"/>
          <w:sz w:val="24"/>
          <w:szCs w:val="24"/>
        </w:rPr>
      </w:pPr>
      <w:r>
        <w:rPr>
          <w:rFonts w:ascii="Times New Roman" w:hAnsi="Times New Roman" w:cs="Times New Roman"/>
          <w:sz w:val="24"/>
          <w:szCs w:val="24"/>
        </w:rPr>
        <w:t>Zamawiający wykluczy z postępowania o udzielenie zamówienia wykonawcę na podstawie przepisów art. 108 ust. 1 ustawy, tj.:</w:t>
      </w:r>
    </w:p>
    <w:p w14:paraId="0E8201F1" w14:textId="77777777" w:rsidR="00D17566" w:rsidRDefault="00D17566" w:rsidP="00D17566">
      <w:pPr>
        <w:pStyle w:val="Tekstdymka"/>
        <w:numPr>
          <w:ilvl w:val="2"/>
          <w:numId w:val="6"/>
        </w:numPr>
        <w:suppressAutoHyphens w:val="0"/>
        <w:ind w:left="1134" w:hanging="567"/>
        <w:jc w:val="both"/>
        <w:rPr>
          <w:rFonts w:ascii="Times New Roman" w:hAnsi="Times New Roman" w:cs="Times New Roman"/>
          <w:sz w:val="24"/>
          <w:szCs w:val="24"/>
        </w:rPr>
      </w:pPr>
      <w:r>
        <w:rPr>
          <w:rFonts w:ascii="Times New Roman" w:hAnsi="Times New Roman" w:cs="Times New Roman"/>
          <w:sz w:val="24"/>
          <w:szCs w:val="24"/>
        </w:rPr>
        <w:t>będącego osobą fizyczną, którego prawomocnie skazano za przestępstwo:</w:t>
      </w:r>
    </w:p>
    <w:p w14:paraId="2C914063" w14:textId="77777777" w:rsidR="00D17566" w:rsidRDefault="00D17566" w:rsidP="00D17566">
      <w:pPr>
        <w:pStyle w:val="Akapitzlist"/>
        <w:numPr>
          <w:ilvl w:val="0"/>
          <w:numId w:val="11"/>
        </w:numPr>
        <w:suppressAutoHyphens w:val="0"/>
        <w:spacing w:after="160" w:line="256" w:lineRule="auto"/>
        <w:ind w:left="1134" w:hanging="567"/>
        <w:contextualSpacing/>
        <w:jc w:val="both"/>
        <w:rPr>
          <w:rFonts w:ascii="Times New Roman" w:hAnsi="Times New Roman" w:cs="Times New Roman"/>
          <w:sz w:val="24"/>
          <w:szCs w:val="24"/>
        </w:rPr>
      </w:pPr>
      <w:r>
        <w:rPr>
          <w:rFonts w:ascii="Times New Roman" w:hAnsi="Times New Roman" w:cs="Times New Roman"/>
          <w:sz w:val="24"/>
          <w:szCs w:val="24"/>
        </w:rPr>
        <w:t>udziału w zorganizowanej grupie przestępczej albo związku mającym na celu popełnienie przestępstwa lub przestępstwa skarbowego, o którym mowa w art. 258 Kodeksu karnego,</w:t>
      </w:r>
    </w:p>
    <w:p w14:paraId="5B5FD487" w14:textId="77777777" w:rsidR="00D17566" w:rsidRDefault="00D17566" w:rsidP="00D17566">
      <w:pPr>
        <w:pStyle w:val="Akapitzlist"/>
        <w:numPr>
          <w:ilvl w:val="0"/>
          <w:numId w:val="11"/>
        </w:numPr>
        <w:suppressAutoHyphens w:val="0"/>
        <w:spacing w:line="256" w:lineRule="auto"/>
        <w:ind w:left="1134" w:hanging="567"/>
        <w:contextualSpacing/>
        <w:jc w:val="both"/>
        <w:rPr>
          <w:rFonts w:ascii="Times New Roman" w:hAnsi="Times New Roman" w:cs="Times New Roman"/>
          <w:sz w:val="24"/>
          <w:szCs w:val="24"/>
        </w:rPr>
      </w:pPr>
      <w:r>
        <w:rPr>
          <w:rFonts w:ascii="Times New Roman" w:hAnsi="Times New Roman" w:cs="Times New Roman"/>
          <w:sz w:val="24"/>
          <w:szCs w:val="24"/>
        </w:rPr>
        <w:t>handlu ludźmi, o którym mowa w art. 189a Kodeksu karnego,</w:t>
      </w:r>
    </w:p>
    <w:p w14:paraId="06693296" w14:textId="77777777" w:rsidR="00D17566" w:rsidRDefault="00D17566" w:rsidP="00D17566">
      <w:pPr>
        <w:pStyle w:val="Akapitzlist"/>
        <w:numPr>
          <w:ilvl w:val="0"/>
          <w:numId w:val="11"/>
        </w:numPr>
        <w:suppressAutoHyphens w:val="0"/>
        <w:spacing w:line="256" w:lineRule="auto"/>
        <w:ind w:left="1134" w:hanging="567"/>
        <w:contextualSpacing/>
        <w:jc w:val="both"/>
        <w:rPr>
          <w:rFonts w:ascii="Times New Roman" w:hAnsi="Times New Roman" w:cs="Times New Roman"/>
          <w:sz w:val="24"/>
          <w:szCs w:val="24"/>
        </w:rPr>
      </w:pPr>
      <w:r w:rsidRPr="00E70ABC">
        <w:rPr>
          <w:rFonts w:ascii="Times New Roman" w:hAnsi="Times New Roman" w:cs="Times New Roman"/>
          <w:sz w:val="24"/>
          <w:szCs w:val="24"/>
        </w:rPr>
        <w:t xml:space="preserve">o którym </w:t>
      </w:r>
      <w:r w:rsidRPr="005D662F">
        <w:rPr>
          <w:rFonts w:ascii="Times New Roman" w:hAnsi="Times New Roman" w:cs="Times New Roman"/>
          <w:sz w:val="24"/>
          <w:szCs w:val="24"/>
        </w:rPr>
        <w:t xml:space="preserve">mowa w </w:t>
      </w:r>
      <w:hyperlink r:id="rId12" w:anchor="/document/16798683?unitId=art(228)&amp;cm=DOCUMENT" w:history="1">
        <w:r w:rsidRPr="006A0FE2">
          <w:rPr>
            <w:rStyle w:val="Hipercze"/>
            <w:rFonts w:ascii="Times New Roman" w:hAnsi="Times New Roman" w:cs="Times New Roman"/>
            <w:color w:val="auto"/>
            <w:sz w:val="24"/>
            <w:szCs w:val="24"/>
            <w:u w:val="none"/>
          </w:rPr>
          <w:t>art. 228-230a</w:t>
        </w:r>
      </w:hyperlink>
      <w:r w:rsidRPr="006A0FE2">
        <w:rPr>
          <w:rFonts w:ascii="Times New Roman" w:hAnsi="Times New Roman" w:cs="Times New Roman"/>
          <w:sz w:val="24"/>
          <w:szCs w:val="24"/>
        </w:rPr>
        <w:t xml:space="preserve">, </w:t>
      </w:r>
      <w:hyperlink r:id="rId13" w:anchor="/document/17631344?unitId=art(250(a))&amp;cm=DOCUMENT" w:history="1">
        <w:r w:rsidRPr="006A0FE2">
          <w:rPr>
            <w:rStyle w:val="Hipercze"/>
            <w:rFonts w:ascii="Times New Roman" w:hAnsi="Times New Roman" w:cs="Times New Roman"/>
            <w:color w:val="auto"/>
            <w:sz w:val="24"/>
            <w:szCs w:val="24"/>
            <w:u w:val="none"/>
          </w:rPr>
          <w:t>art. 250a</w:t>
        </w:r>
      </w:hyperlink>
      <w:r w:rsidRPr="006A0FE2">
        <w:rPr>
          <w:rFonts w:ascii="Times New Roman" w:hAnsi="Times New Roman" w:cs="Times New Roman"/>
          <w:sz w:val="24"/>
          <w:szCs w:val="24"/>
        </w:rPr>
        <w:t xml:space="preserve"> Kodeksu karnego, w </w:t>
      </w:r>
      <w:hyperlink r:id="rId14" w:anchor="/document/17631344?unitId=art(46)&amp;cm=DOCUMENT" w:history="1">
        <w:r w:rsidRPr="006A0FE2">
          <w:rPr>
            <w:rStyle w:val="Hipercze"/>
            <w:rFonts w:ascii="Times New Roman" w:hAnsi="Times New Roman" w:cs="Times New Roman"/>
            <w:color w:val="auto"/>
            <w:sz w:val="24"/>
            <w:szCs w:val="24"/>
            <w:u w:val="none"/>
          </w:rPr>
          <w:t>art. 46-48</w:t>
        </w:r>
      </w:hyperlink>
      <w:r w:rsidRPr="006A0FE2">
        <w:rPr>
          <w:rFonts w:ascii="Times New Roman" w:hAnsi="Times New Roman" w:cs="Times New Roman"/>
          <w:sz w:val="24"/>
          <w:szCs w:val="24"/>
        </w:rPr>
        <w:t xml:space="preserve"> ustawy z dnia 25 czerwca 2010 r. o sporcie (Dz. U. z 2020 r. poz. 1133 oraz z 2021 r. poz. 2054) lub w </w:t>
      </w:r>
      <w:hyperlink r:id="rId15" w:anchor="/document/17712396?unitId=art(54)ust(1)&amp;cm=DOCUMENT" w:history="1">
        <w:r w:rsidRPr="006A0FE2">
          <w:rPr>
            <w:rStyle w:val="Hipercze"/>
            <w:rFonts w:ascii="Times New Roman" w:hAnsi="Times New Roman" w:cs="Times New Roman"/>
            <w:color w:val="auto"/>
            <w:sz w:val="24"/>
            <w:szCs w:val="24"/>
            <w:u w:val="none"/>
          </w:rPr>
          <w:t>art. 54 ust. 1-4</w:t>
        </w:r>
      </w:hyperlink>
      <w:r w:rsidRPr="005D662F">
        <w:rPr>
          <w:rFonts w:ascii="Times New Roman" w:hAnsi="Times New Roman" w:cs="Times New Roman"/>
          <w:sz w:val="24"/>
          <w:szCs w:val="24"/>
        </w:rPr>
        <w:t xml:space="preserve"> </w:t>
      </w:r>
      <w:r w:rsidRPr="00E70ABC">
        <w:rPr>
          <w:rFonts w:ascii="Times New Roman" w:hAnsi="Times New Roman" w:cs="Times New Roman"/>
          <w:sz w:val="24"/>
          <w:szCs w:val="24"/>
        </w:rPr>
        <w:t>ustawy z dnia 12 maja 2011 r. o refundacji leków, środków spożywczych specjalnego przeznaczenia żywieniowego oraz wyrobów medycznych (Dz. U. z 2021 r. poz. 523, 1292, 1559 i 2054),</w:t>
      </w:r>
      <w:r>
        <w:rPr>
          <w:rFonts w:ascii="Times New Roman" w:hAnsi="Times New Roman" w:cs="Times New Roman"/>
          <w:sz w:val="24"/>
          <w:szCs w:val="24"/>
        </w:rPr>
        <w:t>,</w:t>
      </w:r>
    </w:p>
    <w:p w14:paraId="0CC65B6B" w14:textId="77777777" w:rsidR="00D17566" w:rsidRDefault="00D17566" w:rsidP="00D17566">
      <w:pPr>
        <w:pStyle w:val="Akapitzlist"/>
        <w:numPr>
          <w:ilvl w:val="0"/>
          <w:numId w:val="11"/>
        </w:numPr>
        <w:suppressAutoHyphens w:val="0"/>
        <w:spacing w:line="256" w:lineRule="auto"/>
        <w:ind w:left="1134" w:hanging="567"/>
        <w:contextualSpacing/>
        <w:jc w:val="both"/>
        <w:rPr>
          <w:rFonts w:ascii="Times New Roman" w:hAnsi="Times New Roman" w:cs="Times New Roman"/>
          <w:sz w:val="24"/>
          <w:szCs w:val="24"/>
        </w:rPr>
      </w:pPr>
      <w:r>
        <w:rPr>
          <w:rFonts w:ascii="Times New Roman" w:hAnsi="Times New Roman" w:cs="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0ADD0D1" w14:textId="77777777" w:rsidR="00D17566" w:rsidRDefault="00D17566" w:rsidP="00D17566">
      <w:pPr>
        <w:pStyle w:val="Akapitzlist"/>
        <w:numPr>
          <w:ilvl w:val="0"/>
          <w:numId w:val="11"/>
        </w:numPr>
        <w:suppressAutoHyphens w:val="0"/>
        <w:spacing w:line="256" w:lineRule="auto"/>
        <w:ind w:left="1134" w:hanging="567"/>
        <w:contextualSpacing/>
        <w:jc w:val="both"/>
        <w:rPr>
          <w:rFonts w:ascii="Times New Roman" w:hAnsi="Times New Roman" w:cs="Times New Roman"/>
          <w:sz w:val="24"/>
          <w:szCs w:val="24"/>
        </w:rPr>
      </w:pPr>
      <w:r>
        <w:rPr>
          <w:rFonts w:ascii="Times New Roman" w:hAnsi="Times New Roman" w:cs="Times New Roman"/>
          <w:sz w:val="24"/>
          <w:szCs w:val="24"/>
        </w:rPr>
        <w:t>o charakterze terrorystycznym, o którym mowa w art. 115 § 20 Kodeksu karnego, lub mające na celu popełnienie tego przestępstwa,</w:t>
      </w:r>
    </w:p>
    <w:p w14:paraId="1730BD91" w14:textId="77777777" w:rsidR="00D17566" w:rsidRDefault="00D17566" w:rsidP="00D17566">
      <w:pPr>
        <w:pStyle w:val="Akapitzlist"/>
        <w:numPr>
          <w:ilvl w:val="0"/>
          <w:numId w:val="11"/>
        </w:numPr>
        <w:suppressAutoHyphens w:val="0"/>
        <w:spacing w:line="256" w:lineRule="auto"/>
        <w:ind w:left="1134"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powierzenia wykonywania pracy małoletniemu cudzoziemcowi, o którym mowa w art. 9 ust. 2 ustawy z dnia 15 czerwca 2012 r. o skutkach powierzania </w:t>
      </w:r>
      <w:r>
        <w:rPr>
          <w:rFonts w:ascii="Times New Roman" w:hAnsi="Times New Roman" w:cs="Times New Roman"/>
          <w:sz w:val="24"/>
          <w:szCs w:val="24"/>
        </w:rPr>
        <w:lastRenderedPageBreak/>
        <w:t>wykonywania pracy cudzoziemcom przebywającym wbrew przepisom na terytorium Rzeczypospolitej Polskiej (Dz. U. poz. 769),</w:t>
      </w:r>
    </w:p>
    <w:p w14:paraId="43E51CC5" w14:textId="77777777" w:rsidR="00D17566" w:rsidRDefault="00D17566" w:rsidP="00D17566">
      <w:pPr>
        <w:pStyle w:val="Akapitzlist"/>
        <w:numPr>
          <w:ilvl w:val="0"/>
          <w:numId w:val="11"/>
        </w:numPr>
        <w:suppressAutoHyphens w:val="0"/>
        <w:spacing w:line="256" w:lineRule="auto"/>
        <w:ind w:left="1134" w:hanging="567"/>
        <w:contextualSpacing/>
        <w:jc w:val="both"/>
        <w:rPr>
          <w:rFonts w:ascii="Times New Roman" w:hAnsi="Times New Roman" w:cs="Times New Roman"/>
          <w:sz w:val="24"/>
          <w:szCs w:val="24"/>
        </w:rPr>
      </w:pPr>
      <w:r>
        <w:rPr>
          <w:rFonts w:ascii="Times New Roman" w:hAnsi="Times New Roman" w:cs="Times New Roman"/>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78D9B24" w14:textId="77777777" w:rsidR="00D17566" w:rsidRDefault="00D17566" w:rsidP="00D17566">
      <w:pPr>
        <w:pStyle w:val="Akapitzlist"/>
        <w:numPr>
          <w:ilvl w:val="0"/>
          <w:numId w:val="11"/>
        </w:numPr>
        <w:suppressAutoHyphens w:val="0"/>
        <w:spacing w:line="256" w:lineRule="auto"/>
        <w:ind w:left="1134" w:hanging="567"/>
        <w:contextualSpacing/>
        <w:jc w:val="both"/>
        <w:rPr>
          <w:rFonts w:ascii="Times New Roman" w:hAnsi="Times New Roman" w:cs="Times New Roman"/>
          <w:sz w:val="24"/>
          <w:szCs w:val="24"/>
        </w:rPr>
      </w:pPr>
      <w:r>
        <w:rPr>
          <w:rFonts w:ascii="Times New Roman" w:hAnsi="Times New Roman" w:cs="Times New Roman"/>
          <w:sz w:val="24"/>
          <w:szCs w:val="24"/>
        </w:rPr>
        <w:t>o którym mowa w art. 9 ust. 1 i 3 lub art. 10 ustawy z dnia 15 czerwca 2012 r. o skutkach powierzania wykonywania pracy cudzoziemcom przebywającym wbrew przepisom na terytorium Rzeczypospolitej Polskiej</w:t>
      </w:r>
    </w:p>
    <w:p w14:paraId="1E858B4C" w14:textId="77777777" w:rsidR="00D17566" w:rsidRDefault="00D17566" w:rsidP="00D17566">
      <w:pPr>
        <w:pStyle w:val="Akapitzlist"/>
        <w:ind w:left="567"/>
        <w:jc w:val="both"/>
        <w:rPr>
          <w:rFonts w:ascii="Times New Roman" w:hAnsi="Times New Roman" w:cs="Times New Roman"/>
          <w:sz w:val="24"/>
          <w:szCs w:val="24"/>
        </w:rPr>
      </w:pPr>
      <w:r>
        <w:rPr>
          <w:rFonts w:ascii="Times New Roman" w:hAnsi="Times New Roman" w:cs="Times New Roman"/>
          <w:sz w:val="24"/>
          <w:szCs w:val="24"/>
        </w:rPr>
        <w:t xml:space="preserve">          - lub za odpowiedni czyn zabroniony określony w przepisach prawa obcego;</w:t>
      </w:r>
    </w:p>
    <w:p w14:paraId="043DA693" w14:textId="77777777" w:rsidR="00D17566" w:rsidRDefault="00D17566" w:rsidP="00D17566">
      <w:pPr>
        <w:pStyle w:val="Tekstdymka"/>
        <w:numPr>
          <w:ilvl w:val="2"/>
          <w:numId w:val="6"/>
        </w:numPr>
        <w:tabs>
          <w:tab w:val="clear" w:pos="786"/>
        </w:tabs>
        <w:suppressAutoHyphens w:val="0"/>
        <w:ind w:left="1134" w:hanging="567"/>
        <w:jc w:val="both"/>
        <w:rPr>
          <w:rFonts w:ascii="Times New Roman" w:hAnsi="Times New Roman" w:cs="Times New Roman"/>
          <w:sz w:val="24"/>
          <w:szCs w:val="24"/>
        </w:rPr>
      </w:pPr>
      <w:r>
        <w:rPr>
          <w:rFonts w:ascii="Times New Roman" w:hAnsi="Times New Roman" w:cs="Times New Roman"/>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rPr>
          <w:rFonts w:ascii="Times New Roman" w:hAnsi="Times New Roman" w:cs="Times New Roman"/>
          <w:sz w:val="24"/>
          <w:szCs w:val="24"/>
        </w:rPr>
        <w:t>ppkt</w:t>
      </w:r>
      <w:proofErr w:type="spellEnd"/>
      <w:r>
        <w:rPr>
          <w:rFonts w:ascii="Times New Roman" w:hAnsi="Times New Roman" w:cs="Times New Roman"/>
          <w:sz w:val="24"/>
          <w:szCs w:val="24"/>
        </w:rPr>
        <w:t xml:space="preserve"> 1;</w:t>
      </w:r>
    </w:p>
    <w:p w14:paraId="4C2BFF36" w14:textId="77777777" w:rsidR="00D17566" w:rsidRDefault="00D17566" w:rsidP="00D17566">
      <w:pPr>
        <w:pStyle w:val="Tekstdymka"/>
        <w:numPr>
          <w:ilvl w:val="2"/>
          <w:numId w:val="6"/>
        </w:numPr>
        <w:tabs>
          <w:tab w:val="clear" w:pos="786"/>
        </w:tabs>
        <w:suppressAutoHyphens w:val="0"/>
        <w:ind w:left="1134" w:hanging="567"/>
        <w:jc w:val="both"/>
        <w:rPr>
          <w:rFonts w:ascii="Times New Roman" w:hAnsi="Times New Roman" w:cs="Times New Roman"/>
          <w:sz w:val="24"/>
          <w:szCs w:val="24"/>
        </w:rPr>
      </w:pPr>
      <w:r>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EEAA218" w14:textId="77777777" w:rsidR="00D17566" w:rsidRDefault="00D17566" w:rsidP="00D17566">
      <w:pPr>
        <w:pStyle w:val="Tekstdymka"/>
        <w:numPr>
          <w:ilvl w:val="2"/>
          <w:numId w:val="6"/>
        </w:numPr>
        <w:tabs>
          <w:tab w:val="clear" w:pos="786"/>
        </w:tabs>
        <w:suppressAutoHyphens w:val="0"/>
        <w:ind w:left="1134" w:hanging="567"/>
        <w:jc w:val="both"/>
        <w:rPr>
          <w:rFonts w:ascii="Times New Roman" w:hAnsi="Times New Roman" w:cs="Times New Roman"/>
          <w:sz w:val="24"/>
          <w:szCs w:val="24"/>
        </w:rPr>
      </w:pPr>
      <w:r>
        <w:rPr>
          <w:rFonts w:ascii="Times New Roman" w:hAnsi="Times New Roman" w:cs="Times New Roman"/>
          <w:sz w:val="24"/>
          <w:szCs w:val="24"/>
        </w:rPr>
        <w:t>wobec którego prawomocnie orzeczono zakaz ubiegania się o zamówienia publiczne;</w:t>
      </w:r>
    </w:p>
    <w:p w14:paraId="1A5946A4" w14:textId="77777777" w:rsidR="00D17566" w:rsidRDefault="00D17566" w:rsidP="00D17566">
      <w:pPr>
        <w:pStyle w:val="Tekstdymka"/>
        <w:numPr>
          <w:ilvl w:val="2"/>
          <w:numId w:val="6"/>
        </w:numPr>
        <w:tabs>
          <w:tab w:val="clear" w:pos="786"/>
        </w:tabs>
        <w:suppressAutoHyphens w:val="0"/>
        <w:ind w:left="1134" w:hanging="567"/>
        <w:jc w:val="both"/>
        <w:rPr>
          <w:rFonts w:ascii="Times New Roman" w:hAnsi="Times New Roman" w:cs="Times New Roman"/>
          <w:sz w:val="24"/>
          <w:szCs w:val="24"/>
        </w:rPr>
      </w:pPr>
      <w:r>
        <w:rPr>
          <w:rFonts w:ascii="Times New Roman" w:hAnsi="Times New Roman" w:cs="Times New Roman"/>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DF7C5D6" w14:textId="77777777" w:rsidR="00D17566" w:rsidRDefault="00D17566" w:rsidP="00D17566">
      <w:pPr>
        <w:pStyle w:val="Tekstdymka"/>
        <w:numPr>
          <w:ilvl w:val="2"/>
          <w:numId w:val="6"/>
        </w:numPr>
        <w:tabs>
          <w:tab w:val="clear" w:pos="786"/>
        </w:tabs>
        <w:suppressAutoHyphens w:val="0"/>
        <w:ind w:left="1134" w:hanging="567"/>
        <w:jc w:val="both"/>
        <w:rPr>
          <w:rFonts w:ascii="Times New Roman" w:hAnsi="Times New Roman" w:cs="Times New Roman"/>
          <w:sz w:val="24"/>
          <w:szCs w:val="24"/>
        </w:rPr>
      </w:pPr>
      <w:r>
        <w:rPr>
          <w:rFonts w:ascii="Times New Roman" w:hAnsi="Times New Roman" w:cs="Times New Roman"/>
          <w:sz w:val="24"/>
          <w:szCs w:val="24"/>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56D8ECA" w14:textId="77777777" w:rsidR="00D17566" w:rsidRDefault="00D17566" w:rsidP="00D17566">
      <w:pPr>
        <w:pStyle w:val="Tekstdymka"/>
        <w:numPr>
          <w:ilvl w:val="1"/>
          <w:numId w:val="6"/>
        </w:numPr>
        <w:suppressAutoHyphens w:val="0"/>
        <w:ind w:left="567" w:hanging="567"/>
        <w:jc w:val="both"/>
        <w:rPr>
          <w:rFonts w:ascii="Times New Roman" w:hAnsi="Times New Roman" w:cs="Times New Roman"/>
          <w:sz w:val="24"/>
          <w:szCs w:val="24"/>
        </w:rPr>
      </w:pPr>
      <w:r>
        <w:rPr>
          <w:rFonts w:ascii="Times New Roman" w:hAnsi="Times New Roman" w:cs="Times New Roman"/>
          <w:sz w:val="24"/>
          <w:szCs w:val="24"/>
        </w:rPr>
        <w:t>Zamawiający, na podstawie art. 109 ust. 1 pkt. 4, 8, 9 i 10 ustawy, wykluczy również z postępowania o udzielenie zamówienia wykonawcę:</w:t>
      </w:r>
    </w:p>
    <w:p w14:paraId="670BB286" w14:textId="77777777" w:rsidR="00D17566" w:rsidRDefault="00D17566" w:rsidP="00D17566">
      <w:pPr>
        <w:pStyle w:val="Tekstdymka"/>
        <w:numPr>
          <w:ilvl w:val="2"/>
          <w:numId w:val="6"/>
        </w:numPr>
        <w:tabs>
          <w:tab w:val="clear" w:pos="786"/>
        </w:tabs>
        <w:suppressAutoHyphens w:val="0"/>
        <w:ind w:left="1134" w:hanging="567"/>
        <w:jc w:val="both"/>
        <w:rPr>
          <w:rFonts w:ascii="Times New Roman" w:hAnsi="Times New Roman" w:cs="Times New Roman"/>
          <w:sz w:val="24"/>
          <w:szCs w:val="24"/>
        </w:rPr>
      </w:pPr>
      <w:r>
        <w:rPr>
          <w:rFonts w:ascii="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6CCA209" w14:textId="77777777" w:rsidR="00D17566" w:rsidRDefault="00D17566" w:rsidP="00D17566">
      <w:pPr>
        <w:pStyle w:val="Tekstdymka"/>
        <w:numPr>
          <w:ilvl w:val="2"/>
          <w:numId w:val="6"/>
        </w:numPr>
        <w:tabs>
          <w:tab w:val="clear" w:pos="786"/>
        </w:tabs>
        <w:suppressAutoHyphens w:val="0"/>
        <w:ind w:left="1134" w:hanging="567"/>
        <w:jc w:val="both"/>
        <w:rPr>
          <w:rFonts w:ascii="Times New Roman" w:hAnsi="Times New Roman" w:cs="Times New Roman"/>
          <w:sz w:val="24"/>
          <w:szCs w:val="24"/>
        </w:rPr>
      </w:pPr>
      <w:r>
        <w:rPr>
          <w:rFonts w:ascii="Times New Roman" w:hAnsi="Times New Roman" w:cs="Times New Roman"/>
          <w:sz w:val="24"/>
          <w:szCs w:val="24"/>
        </w:rPr>
        <w:lastRenderedPageBreak/>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33710791" w14:textId="77777777" w:rsidR="00D17566" w:rsidRDefault="00D17566" w:rsidP="00D17566">
      <w:pPr>
        <w:pStyle w:val="Tekstdymka"/>
        <w:numPr>
          <w:ilvl w:val="2"/>
          <w:numId w:val="6"/>
        </w:numPr>
        <w:tabs>
          <w:tab w:val="clear" w:pos="786"/>
        </w:tabs>
        <w:suppressAutoHyphens w:val="0"/>
        <w:ind w:left="1134" w:hanging="567"/>
        <w:jc w:val="both"/>
        <w:rPr>
          <w:rFonts w:ascii="Times New Roman" w:hAnsi="Times New Roman" w:cs="Times New Roman"/>
          <w:sz w:val="24"/>
          <w:szCs w:val="24"/>
        </w:rPr>
      </w:pPr>
      <w:r>
        <w:rPr>
          <w:rFonts w:ascii="Times New Roman" w:hAnsi="Times New Roman" w:cs="Times New Roman"/>
          <w:sz w:val="24"/>
          <w:szCs w:val="24"/>
        </w:rPr>
        <w:t>który bezprawnie wpływał lub próbował wpływać na czynności zamawiającego lub próbował pozyskać lub pozyskał informacje poufne, mogące dać mu przewagę w postępowaniu o udzielenie zamówienia</w:t>
      </w:r>
    </w:p>
    <w:p w14:paraId="123C066B" w14:textId="77777777" w:rsidR="00D17566" w:rsidRDefault="00D17566" w:rsidP="00D17566">
      <w:pPr>
        <w:pStyle w:val="Tekstdymka"/>
        <w:numPr>
          <w:ilvl w:val="2"/>
          <w:numId w:val="6"/>
        </w:numPr>
        <w:tabs>
          <w:tab w:val="clear" w:pos="786"/>
        </w:tabs>
        <w:suppressAutoHyphens w:val="0"/>
        <w:ind w:left="1134" w:hanging="567"/>
        <w:jc w:val="both"/>
        <w:rPr>
          <w:rFonts w:ascii="Times New Roman" w:hAnsi="Times New Roman" w:cs="Times New Roman"/>
          <w:sz w:val="24"/>
          <w:szCs w:val="24"/>
        </w:rPr>
      </w:pPr>
      <w:r>
        <w:rPr>
          <w:rFonts w:ascii="Times New Roman" w:hAnsi="Times New Roman" w:cs="Times New Roman"/>
          <w:sz w:val="24"/>
          <w:szCs w:val="24"/>
        </w:rPr>
        <w:t>który w wyniku lekkomyślności lub niedbalstwa przedstawił informacje wprowadzające w błąd, co mogło mieć istotny wpływ na decyzje podejmowane przez zamawiającego w postępowaniu o udzielenie zamówienia.</w:t>
      </w:r>
    </w:p>
    <w:p w14:paraId="23CEE7F4" w14:textId="77777777" w:rsidR="00D17566" w:rsidRDefault="00D17566" w:rsidP="00D17566">
      <w:pPr>
        <w:pStyle w:val="Tekstdymka"/>
        <w:numPr>
          <w:ilvl w:val="1"/>
          <w:numId w:val="6"/>
        </w:numPr>
        <w:suppressAutoHyphens w:val="0"/>
        <w:spacing w:before="100" w:beforeAutospacing="1" w:after="100" w:afterAutospacing="1"/>
        <w:ind w:left="567" w:hanging="567"/>
        <w:jc w:val="both"/>
        <w:rPr>
          <w:rFonts w:ascii="Times New Roman" w:eastAsia="Times New Roman" w:hAnsi="Times New Roman" w:cs="Times New Roman"/>
          <w:sz w:val="24"/>
          <w:szCs w:val="24"/>
          <w:lang w:eastAsia="pl-PL"/>
        </w:rPr>
      </w:pPr>
      <w:r w:rsidRPr="00E72A75">
        <w:rPr>
          <w:rFonts w:ascii="Times New Roman" w:hAnsi="Times New Roman" w:cs="Times New Roman"/>
          <w:sz w:val="24"/>
          <w:szCs w:val="24"/>
        </w:rPr>
        <w:t>Zgodnie</w:t>
      </w:r>
      <w:r w:rsidRPr="00E72A75">
        <w:rPr>
          <w:rFonts w:ascii="Times New Roman" w:eastAsia="Times New Roman" w:hAnsi="Times New Roman" w:cs="Times New Roman"/>
          <w:sz w:val="24"/>
          <w:szCs w:val="24"/>
          <w:lang w:eastAsia="pl-PL"/>
        </w:rPr>
        <w:t xml:space="preserv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E72A75">
        <w:rPr>
          <w:rFonts w:ascii="Times New Roman" w:eastAsia="Times New Roman" w:hAnsi="Times New Roman" w:cs="Times New Roman"/>
          <w:sz w:val="24"/>
          <w:szCs w:val="24"/>
          <w:lang w:eastAsia="pl-PL"/>
        </w:rPr>
        <w:t>późn</w:t>
      </w:r>
      <w:proofErr w:type="spellEnd"/>
      <w:r w:rsidRPr="00E72A75">
        <w:rPr>
          <w:rFonts w:ascii="Times New Roman" w:eastAsia="Times New Roman" w:hAnsi="Times New Roman" w:cs="Times New Roman"/>
          <w:sz w:val="24"/>
          <w:szCs w:val="24"/>
          <w:lang w:eastAsia="pl-PL"/>
        </w:rPr>
        <w:t xml:space="preserve">. zm.), zwanej dalej „ustawą </w:t>
      </w:r>
      <w:proofErr w:type="spellStart"/>
      <w:r w:rsidRPr="00E72A75">
        <w:rPr>
          <w:rFonts w:ascii="Times New Roman" w:eastAsia="Times New Roman" w:hAnsi="Times New Roman" w:cs="Times New Roman"/>
          <w:sz w:val="24"/>
          <w:szCs w:val="24"/>
          <w:lang w:eastAsia="pl-PL"/>
        </w:rPr>
        <w:t>Pzp</w:t>
      </w:r>
      <w:proofErr w:type="spellEnd"/>
      <w:r w:rsidRPr="00E72A75">
        <w:rPr>
          <w:rFonts w:ascii="Times New Roman" w:eastAsia="Times New Roman" w:hAnsi="Times New Roman" w:cs="Times New Roman"/>
          <w:sz w:val="24"/>
          <w:szCs w:val="24"/>
          <w:lang w:eastAsia="pl-PL"/>
        </w:rPr>
        <w:t>”.</w:t>
      </w:r>
    </w:p>
    <w:p w14:paraId="53A52E24" w14:textId="77777777" w:rsidR="00D17566" w:rsidRPr="00E72A75" w:rsidRDefault="00D17566" w:rsidP="00D17566">
      <w:pPr>
        <w:pStyle w:val="Tekstdymka"/>
        <w:suppressAutoHyphens w:val="0"/>
        <w:spacing w:before="100" w:beforeAutospacing="1" w:after="100" w:afterAutospacing="1"/>
        <w:jc w:val="both"/>
        <w:rPr>
          <w:rFonts w:ascii="Times New Roman" w:eastAsia="Times New Roman" w:hAnsi="Times New Roman" w:cs="Times New Roman"/>
          <w:sz w:val="24"/>
          <w:szCs w:val="24"/>
          <w:lang w:eastAsia="pl-PL"/>
        </w:rPr>
      </w:pPr>
      <w:r w:rsidRPr="00E72A75">
        <w:rPr>
          <w:rFonts w:ascii="Times New Roman" w:eastAsia="Times New Roman" w:hAnsi="Times New Roman" w:cs="Times New Roman"/>
          <w:sz w:val="24"/>
          <w:szCs w:val="24"/>
          <w:lang w:eastAsia="pl-PL"/>
        </w:rPr>
        <w:t xml:space="preserve">Na podstawie art. 7 ust. 1 ustawy z postępowania o udzielenie zamówienia publicznego lub konkursu prowadzonego na podstawie ustawy </w:t>
      </w:r>
      <w:proofErr w:type="spellStart"/>
      <w:r w:rsidRPr="00E72A75">
        <w:rPr>
          <w:rFonts w:ascii="Times New Roman" w:eastAsia="Times New Roman" w:hAnsi="Times New Roman" w:cs="Times New Roman"/>
          <w:sz w:val="24"/>
          <w:szCs w:val="24"/>
          <w:lang w:eastAsia="pl-PL"/>
        </w:rPr>
        <w:t>Pzp</w:t>
      </w:r>
      <w:proofErr w:type="spellEnd"/>
      <w:r w:rsidRPr="00E72A75">
        <w:rPr>
          <w:rFonts w:ascii="Times New Roman" w:eastAsia="Times New Roman" w:hAnsi="Times New Roman" w:cs="Times New Roman"/>
          <w:sz w:val="24"/>
          <w:szCs w:val="24"/>
          <w:lang w:eastAsia="pl-PL"/>
        </w:rPr>
        <w:t xml:space="preserve"> wyklucza się:</w:t>
      </w:r>
    </w:p>
    <w:p w14:paraId="02E80541" w14:textId="77777777" w:rsidR="00D17566" w:rsidRPr="00E72A75" w:rsidRDefault="00D17566" w:rsidP="00D17566">
      <w:pPr>
        <w:numPr>
          <w:ilvl w:val="0"/>
          <w:numId w:val="49"/>
        </w:numPr>
        <w:suppressAutoHyphens w:val="0"/>
        <w:spacing w:before="100" w:beforeAutospacing="1" w:after="100" w:afterAutospacing="1" w:line="240" w:lineRule="auto"/>
        <w:jc w:val="both"/>
        <w:rPr>
          <w:rFonts w:ascii="Times New Roman" w:eastAsia="Times New Roman" w:hAnsi="Times New Roman" w:cs="Times New Roman"/>
          <w:sz w:val="24"/>
          <w:szCs w:val="24"/>
          <w:lang w:eastAsia="pl-PL"/>
        </w:rPr>
      </w:pPr>
      <w:r w:rsidRPr="00E72A75">
        <w:rPr>
          <w:rFonts w:ascii="Times New Roman" w:eastAsia="Times New Roman" w:hAnsi="Times New Roman" w:cs="Times New Roman"/>
          <w:sz w:val="24"/>
          <w:szCs w:val="24"/>
          <w:lang w:eastAsia="pl-PL"/>
        </w:rPr>
        <w:t xml:space="preserve">wykonawcę oraz uczestnika konkursu wymienionego w wykazach określonych </w:t>
      </w:r>
      <w:r>
        <w:rPr>
          <w:rFonts w:ascii="Times New Roman" w:eastAsia="Times New Roman" w:hAnsi="Times New Roman" w:cs="Times New Roman"/>
          <w:sz w:val="24"/>
          <w:szCs w:val="24"/>
          <w:lang w:eastAsia="pl-PL"/>
        </w:rPr>
        <w:t xml:space="preserve">                    </w:t>
      </w:r>
      <w:r w:rsidRPr="00E72A75">
        <w:rPr>
          <w:rFonts w:ascii="Times New Roman" w:eastAsia="Times New Roman" w:hAnsi="Times New Roman" w:cs="Times New Roman"/>
          <w:sz w:val="24"/>
          <w:szCs w:val="24"/>
          <w:lang w:eastAsia="pl-PL"/>
        </w:rPr>
        <w:t>w rozporządzeniu 765/2006 i rozporządzeniu 269/2014 albo wpisanego na listę na podstawie decyzji w sprawie wpisu na listę rozstrzygającej o zastosowaniu środka, o którym mowa w art. 1 pkt 3 ustawy;</w:t>
      </w:r>
    </w:p>
    <w:p w14:paraId="1A1E50DA" w14:textId="77777777" w:rsidR="00D17566" w:rsidRPr="00E72A75" w:rsidRDefault="00D17566" w:rsidP="00D17566">
      <w:pPr>
        <w:numPr>
          <w:ilvl w:val="0"/>
          <w:numId w:val="49"/>
        </w:numPr>
        <w:suppressAutoHyphens w:val="0"/>
        <w:spacing w:before="100" w:beforeAutospacing="1" w:after="100" w:afterAutospacing="1" w:line="240" w:lineRule="auto"/>
        <w:jc w:val="both"/>
        <w:rPr>
          <w:rFonts w:ascii="Times New Roman" w:eastAsia="Times New Roman" w:hAnsi="Times New Roman" w:cs="Times New Roman"/>
          <w:sz w:val="24"/>
          <w:szCs w:val="24"/>
          <w:lang w:eastAsia="pl-PL"/>
        </w:rPr>
      </w:pPr>
      <w:r w:rsidRPr="00E72A75">
        <w:rPr>
          <w:rFonts w:ascii="Times New Roman" w:eastAsia="Times New Roman" w:hAnsi="Times New Roman" w:cs="Times New Roman"/>
          <w:sz w:val="24"/>
          <w:szCs w:val="24"/>
          <w:lang w:eastAsia="pl-PL"/>
        </w:rPr>
        <w:t xml:space="preserve">wykonawcę oraz uczestnika konkursu, którego beneficjentem rzeczywistym </w:t>
      </w:r>
      <w:r>
        <w:rPr>
          <w:rFonts w:ascii="Times New Roman" w:eastAsia="Times New Roman" w:hAnsi="Times New Roman" w:cs="Times New Roman"/>
          <w:sz w:val="24"/>
          <w:szCs w:val="24"/>
          <w:lang w:eastAsia="pl-PL"/>
        </w:rPr>
        <w:t xml:space="preserve">                         </w:t>
      </w:r>
      <w:r w:rsidRPr="00E72A75">
        <w:rPr>
          <w:rFonts w:ascii="Times New Roman" w:eastAsia="Times New Roman" w:hAnsi="Times New Roman" w:cs="Times New Roman"/>
          <w:sz w:val="24"/>
          <w:szCs w:val="24"/>
          <w:lang w:eastAsia="pl-PL"/>
        </w:rPr>
        <w:t>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810848E" w14:textId="77777777" w:rsidR="00D17566" w:rsidRPr="00E72A75" w:rsidRDefault="00D17566" w:rsidP="00D17566">
      <w:pPr>
        <w:numPr>
          <w:ilvl w:val="0"/>
          <w:numId w:val="49"/>
        </w:numPr>
        <w:suppressAutoHyphens w:val="0"/>
        <w:spacing w:before="100" w:beforeAutospacing="1" w:after="100" w:afterAutospacing="1" w:line="240" w:lineRule="auto"/>
        <w:jc w:val="both"/>
        <w:rPr>
          <w:rFonts w:ascii="Times New Roman" w:eastAsia="Times New Roman" w:hAnsi="Times New Roman" w:cs="Times New Roman"/>
          <w:sz w:val="24"/>
          <w:szCs w:val="24"/>
          <w:lang w:eastAsia="pl-PL"/>
        </w:rPr>
      </w:pPr>
      <w:r w:rsidRPr="00E72A75">
        <w:rPr>
          <w:rFonts w:ascii="Times New Roman" w:eastAsia="Times New Roman" w:hAnsi="Times New Roman" w:cs="Times New Roman"/>
          <w:sz w:val="24"/>
          <w:szCs w:val="24"/>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t>
      </w:r>
      <w:r>
        <w:rPr>
          <w:rFonts w:ascii="Times New Roman" w:eastAsia="Times New Roman" w:hAnsi="Times New Roman" w:cs="Times New Roman"/>
          <w:sz w:val="24"/>
          <w:szCs w:val="24"/>
          <w:lang w:eastAsia="pl-PL"/>
        </w:rPr>
        <w:t xml:space="preserve">                       </w:t>
      </w:r>
      <w:r w:rsidRPr="00E72A75">
        <w:rPr>
          <w:rFonts w:ascii="Times New Roman" w:eastAsia="Times New Roman" w:hAnsi="Times New Roman" w:cs="Times New Roman"/>
          <w:sz w:val="24"/>
          <w:szCs w:val="24"/>
          <w:lang w:eastAsia="pl-PL"/>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CB9FF65" w14:textId="77777777" w:rsidR="00D17566" w:rsidRDefault="00D17566" w:rsidP="00D17566">
      <w:pPr>
        <w:suppressAutoHyphens w:val="0"/>
        <w:spacing w:before="100" w:beforeAutospacing="1" w:after="100" w:afterAutospacing="1" w:line="240" w:lineRule="auto"/>
        <w:jc w:val="both"/>
        <w:rPr>
          <w:rFonts w:ascii="Times New Roman" w:eastAsia="Times New Roman" w:hAnsi="Times New Roman" w:cs="Times New Roman"/>
          <w:sz w:val="24"/>
          <w:szCs w:val="24"/>
          <w:lang w:eastAsia="pl-PL"/>
        </w:rPr>
      </w:pPr>
      <w:r w:rsidRPr="00E72A75">
        <w:rPr>
          <w:rFonts w:ascii="Times New Roman" w:eastAsia="Times New Roman" w:hAnsi="Times New Roman" w:cs="Times New Roman"/>
          <w:sz w:val="24"/>
          <w:szCs w:val="24"/>
          <w:lang w:eastAsia="pl-PL"/>
        </w:rPr>
        <w:t xml:space="preserve">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w:t>
      </w:r>
      <w:r w:rsidRPr="00E72A75">
        <w:rPr>
          <w:rFonts w:ascii="Times New Roman" w:eastAsia="Times New Roman" w:hAnsi="Times New Roman" w:cs="Times New Roman"/>
          <w:sz w:val="24"/>
          <w:szCs w:val="24"/>
          <w:lang w:eastAsia="pl-PL"/>
        </w:rPr>
        <w:lastRenderedPageBreak/>
        <w:t>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687AE4B" w14:textId="77777777" w:rsidR="00D17566" w:rsidRPr="00816324" w:rsidRDefault="00D17566" w:rsidP="00D17566">
      <w:pPr>
        <w:suppressAutoHyphens w:val="0"/>
        <w:spacing w:before="100" w:beforeAutospacing="1" w:after="100" w:afterAutospacing="1" w:line="240" w:lineRule="auto"/>
        <w:jc w:val="both"/>
        <w:rPr>
          <w:rFonts w:ascii="Times New Roman" w:eastAsia="Times New Roman" w:hAnsi="Times New Roman" w:cs="Times New Roman"/>
          <w:sz w:val="24"/>
          <w:szCs w:val="24"/>
          <w:lang w:eastAsia="pl-PL"/>
        </w:rPr>
      </w:pPr>
      <w:r w:rsidRPr="00816324">
        <w:rPr>
          <w:rFonts w:ascii="Times New Roman" w:eastAsia="Times New Roman" w:hAnsi="Times New Roman" w:cs="Times New Roman"/>
          <w:sz w:val="24"/>
          <w:szCs w:val="24"/>
          <w:lang w:eastAsia="pl-PL"/>
        </w:rPr>
        <w:t>Jako sankcję przewidziano również karę pieniężną nakładaną na osoby lub podmioty podlegające wykluczeniu na podstawie art. 7 ust. 1 ustawy, które w okresie tego wykluczenia ubiegają się o udzielenie zamówienia publicznego lub dopuszczenie do udziału w konkursie lub biorą udział w postępowaniu o udzielenie zamówienia publicznego lub w konkursie. Przy czym,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6E363C99" w14:textId="77777777" w:rsidR="00D17566" w:rsidRPr="00816324" w:rsidRDefault="00D17566" w:rsidP="00D17566">
      <w:pPr>
        <w:suppressAutoHyphens w:val="0"/>
        <w:spacing w:before="100" w:beforeAutospacing="1" w:after="100" w:afterAutospacing="1" w:line="240" w:lineRule="auto"/>
        <w:jc w:val="both"/>
        <w:rPr>
          <w:rFonts w:ascii="Times New Roman" w:eastAsia="Times New Roman" w:hAnsi="Times New Roman" w:cs="Times New Roman"/>
          <w:sz w:val="24"/>
          <w:szCs w:val="24"/>
          <w:lang w:eastAsia="pl-PL"/>
        </w:rPr>
      </w:pPr>
      <w:r w:rsidRPr="00816324">
        <w:rPr>
          <w:rFonts w:ascii="Times New Roman" w:eastAsia="Times New Roman" w:hAnsi="Times New Roman" w:cs="Times New Roman"/>
          <w:sz w:val="24"/>
          <w:szCs w:val="24"/>
          <w:lang w:eastAsia="pl-PL"/>
        </w:rPr>
        <w:t>Kara pieniężna nakładana będzie przez Prezesa Urzędu Zamówień Publicznych, w drodze decyzji, w wysokości do 20 000 000 zł.</w:t>
      </w:r>
    </w:p>
    <w:p w14:paraId="31BFB31E" w14:textId="77777777" w:rsidR="00D17566" w:rsidRPr="00E72A75" w:rsidRDefault="00D17566" w:rsidP="00D17566">
      <w:pPr>
        <w:pStyle w:val="Tekstdymka"/>
        <w:numPr>
          <w:ilvl w:val="1"/>
          <w:numId w:val="6"/>
        </w:numPr>
        <w:suppressAutoHyphens w:val="0"/>
        <w:ind w:left="567" w:hanging="567"/>
        <w:jc w:val="both"/>
        <w:rPr>
          <w:rFonts w:ascii="Times New Roman" w:hAnsi="Times New Roman" w:cs="Times New Roman"/>
          <w:sz w:val="24"/>
          <w:szCs w:val="24"/>
        </w:rPr>
      </w:pPr>
      <w:r w:rsidRPr="00E72A75">
        <w:rPr>
          <w:rFonts w:ascii="Times New Roman" w:hAnsi="Times New Roman" w:cs="Times New Roman"/>
          <w:sz w:val="24"/>
          <w:szCs w:val="24"/>
        </w:rPr>
        <w:t>Zamawiający może wykluczyć Wykonawcę na każdym etapie postępowania. Zamawiający odrzuca ofertę, jeżeli została złożona przez Wykonawcę podlegającego wykluczeniu z postępowania.</w:t>
      </w:r>
    </w:p>
    <w:p w14:paraId="2247515A" w14:textId="77777777" w:rsidR="00D17566" w:rsidRDefault="00D17566" w:rsidP="00D17566">
      <w:pPr>
        <w:pStyle w:val="Tekstdymka"/>
        <w:suppressAutoHyphens w:val="0"/>
        <w:ind w:left="567"/>
        <w:jc w:val="both"/>
        <w:rPr>
          <w:rFonts w:ascii="Times New Roman" w:hAnsi="Times New Roman" w:cs="Times New Roman"/>
          <w:sz w:val="24"/>
          <w:szCs w:val="24"/>
        </w:rPr>
      </w:pPr>
    </w:p>
    <w:p w14:paraId="2508C02A" w14:textId="77777777" w:rsidR="00D17566" w:rsidRDefault="00D17566" w:rsidP="00D17566">
      <w:pPr>
        <w:numPr>
          <w:ilvl w:val="0"/>
          <w:numId w:val="6"/>
        </w:numPr>
        <w:spacing w:line="240" w:lineRule="atLeast"/>
        <w:jc w:val="both"/>
        <w:rPr>
          <w:rFonts w:ascii="Times New Roman" w:hAnsi="Times New Roman" w:cs="Times New Roman"/>
          <w:b/>
          <w:bCs/>
          <w:caps/>
          <w:sz w:val="24"/>
          <w:szCs w:val="24"/>
        </w:rPr>
      </w:pPr>
      <w:r>
        <w:rPr>
          <w:rFonts w:ascii="Times New Roman" w:hAnsi="Times New Roman" w:cs="Times New Roman"/>
          <w:b/>
          <w:bCs/>
          <w:sz w:val="24"/>
          <w:szCs w:val="24"/>
        </w:rPr>
        <w:t>WYKAZ PRZEDMIOTOWYCH ŚRODKÓW DOWODOWYCH</w:t>
      </w:r>
    </w:p>
    <w:p w14:paraId="5BC0D642" w14:textId="77777777" w:rsidR="00D17566" w:rsidRDefault="00D17566" w:rsidP="00D17566">
      <w:pPr>
        <w:suppressAutoHyphens w:val="0"/>
        <w:autoSpaceDE w:val="0"/>
        <w:autoSpaceDN w:val="0"/>
        <w:adjustRightInd w:val="0"/>
        <w:spacing w:line="240" w:lineRule="atLeast"/>
        <w:ind w:left="567"/>
        <w:jc w:val="both"/>
        <w:rPr>
          <w:rFonts w:ascii="Times New Roman" w:hAnsi="Times New Roman" w:cs="Times New Roman"/>
          <w:sz w:val="24"/>
          <w:szCs w:val="24"/>
        </w:rPr>
      </w:pPr>
      <w:r>
        <w:rPr>
          <w:rFonts w:ascii="Times New Roman" w:hAnsi="Times New Roman" w:cs="Times New Roman"/>
          <w:sz w:val="24"/>
          <w:szCs w:val="24"/>
        </w:rPr>
        <w:t xml:space="preserve">Zamawiający </w:t>
      </w:r>
      <w:r>
        <w:rPr>
          <w:rFonts w:ascii="Times New Roman" w:hAnsi="Times New Roman" w:cs="Times New Roman"/>
          <w:b/>
          <w:bCs/>
          <w:sz w:val="24"/>
          <w:szCs w:val="24"/>
        </w:rPr>
        <w:t>nie wymaga</w:t>
      </w:r>
      <w:r>
        <w:rPr>
          <w:rFonts w:ascii="Times New Roman" w:hAnsi="Times New Roman" w:cs="Times New Roman"/>
          <w:sz w:val="24"/>
          <w:szCs w:val="24"/>
        </w:rPr>
        <w:t xml:space="preserve"> złożenia przedmiotowych środków dowodowych.</w:t>
      </w:r>
    </w:p>
    <w:p w14:paraId="0FE89B5D" w14:textId="77777777" w:rsidR="00D17566" w:rsidRDefault="00D17566" w:rsidP="00D17566">
      <w:pPr>
        <w:spacing w:line="240" w:lineRule="atLeast"/>
        <w:jc w:val="both"/>
        <w:rPr>
          <w:rFonts w:ascii="Times New Roman" w:hAnsi="Times New Roman" w:cs="Times New Roman"/>
          <w:sz w:val="24"/>
          <w:szCs w:val="24"/>
        </w:rPr>
      </w:pPr>
    </w:p>
    <w:p w14:paraId="699CFC26" w14:textId="77777777" w:rsidR="00D17566" w:rsidRDefault="00D17566" w:rsidP="00D17566">
      <w:pPr>
        <w:numPr>
          <w:ilvl w:val="0"/>
          <w:numId w:val="6"/>
        </w:numPr>
        <w:spacing w:line="240" w:lineRule="atLeast"/>
        <w:jc w:val="both"/>
        <w:rPr>
          <w:rFonts w:ascii="Times New Roman" w:hAnsi="Times New Roman" w:cs="Times New Roman"/>
          <w:b/>
          <w:bCs/>
          <w:caps/>
          <w:sz w:val="24"/>
          <w:szCs w:val="24"/>
        </w:rPr>
      </w:pPr>
      <w:r>
        <w:rPr>
          <w:rFonts w:ascii="Times New Roman" w:hAnsi="Times New Roman" w:cs="Times New Roman"/>
          <w:b/>
          <w:bCs/>
          <w:sz w:val="24"/>
          <w:szCs w:val="24"/>
        </w:rPr>
        <w:t>WYKAZ PODMIOTOWYCH ŚRODKÓW DOWODOWYCH</w:t>
      </w:r>
    </w:p>
    <w:p w14:paraId="468234F1" w14:textId="77777777" w:rsidR="00D17566" w:rsidRDefault="00D17566" w:rsidP="00D17566">
      <w:pPr>
        <w:numPr>
          <w:ilvl w:val="0"/>
          <w:numId w:val="12"/>
        </w:numPr>
        <w:suppressAutoHyphens w:val="0"/>
        <w:autoSpaceDE w:val="0"/>
        <w:autoSpaceDN w:val="0"/>
        <w:adjustRightInd w:val="0"/>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Wraz z ofertą Wykonawca zobowiązany jest złożyć: </w:t>
      </w:r>
    </w:p>
    <w:p w14:paraId="0C35D40D" w14:textId="77777777" w:rsidR="00D17566" w:rsidRDefault="00D17566" w:rsidP="00D17566">
      <w:pPr>
        <w:pStyle w:val="Akapitzlist"/>
        <w:autoSpaceDE w:val="0"/>
        <w:autoSpaceDN w:val="0"/>
        <w:adjustRightInd w:val="0"/>
        <w:spacing w:line="276" w:lineRule="auto"/>
        <w:ind w:left="786"/>
        <w:jc w:val="both"/>
        <w:rPr>
          <w:rFonts w:ascii="Times New Roman" w:hAnsi="Times New Roman" w:cs="Times New Roman"/>
          <w:sz w:val="24"/>
          <w:szCs w:val="24"/>
        </w:rPr>
      </w:pPr>
      <w:r w:rsidRPr="00AE3A22">
        <w:rPr>
          <w:rFonts w:ascii="Times New Roman" w:hAnsi="Times New Roman" w:cs="Times New Roman"/>
          <w:sz w:val="24"/>
          <w:szCs w:val="24"/>
        </w:rPr>
        <w:t>Oświadczenie</w:t>
      </w:r>
      <w:r w:rsidRPr="000022D9">
        <w:rPr>
          <w:rFonts w:ascii="Times New Roman" w:hAnsi="Times New Roman" w:cs="Times New Roman"/>
          <w:sz w:val="24"/>
          <w:szCs w:val="24"/>
        </w:rPr>
        <w:t xml:space="preserve"> sporządzone, wg wzoru stanowiącego </w:t>
      </w:r>
      <w:r w:rsidRPr="000022D9">
        <w:rPr>
          <w:rFonts w:ascii="Times New Roman" w:hAnsi="Times New Roman" w:cs="Times New Roman"/>
          <w:b/>
          <w:sz w:val="24"/>
          <w:szCs w:val="24"/>
          <w:u w:val="single"/>
        </w:rPr>
        <w:t>Załącznik nr 2 do SWZ</w:t>
      </w:r>
      <w:r w:rsidRPr="000022D9">
        <w:rPr>
          <w:rFonts w:ascii="Times New Roman" w:hAnsi="Times New Roman" w:cs="Times New Roman"/>
          <w:sz w:val="24"/>
          <w:szCs w:val="24"/>
        </w:rPr>
        <w:t xml:space="preserve">, dotyczące spełniania warunków udziału w postępowaniu oraz </w:t>
      </w:r>
      <w:r>
        <w:rPr>
          <w:rFonts w:ascii="Times New Roman" w:hAnsi="Times New Roman" w:cs="Times New Roman"/>
          <w:sz w:val="24"/>
          <w:szCs w:val="24"/>
        </w:rPr>
        <w:t>p</w:t>
      </w:r>
      <w:r w:rsidRPr="000022D9">
        <w:rPr>
          <w:rFonts w:ascii="Times New Roman" w:hAnsi="Times New Roman" w:cs="Times New Roman"/>
          <w:sz w:val="24"/>
          <w:szCs w:val="24"/>
        </w:rPr>
        <w:t>rzesłanek wykluczenia z postępowania</w:t>
      </w:r>
    </w:p>
    <w:p w14:paraId="0814A9AD" w14:textId="77777777" w:rsidR="00D17566" w:rsidRDefault="00D17566" w:rsidP="00D17566">
      <w:pPr>
        <w:numPr>
          <w:ilvl w:val="0"/>
          <w:numId w:val="12"/>
        </w:numPr>
        <w:suppressAutoHyphens w:val="0"/>
        <w:autoSpaceDE w:val="0"/>
        <w:autoSpaceDN w:val="0"/>
        <w:adjustRightInd w:val="0"/>
        <w:spacing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Zamawiający wezwie Wykonawcę, którego oferta została najwyżej oceniona, do złożenia w wyznaczonym terminie, </w:t>
      </w:r>
      <w:r>
        <w:rPr>
          <w:rFonts w:ascii="Times New Roman" w:hAnsi="Times New Roman" w:cs="Times New Roman"/>
          <w:b/>
          <w:bCs/>
          <w:sz w:val="24"/>
          <w:szCs w:val="24"/>
        </w:rPr>
        <w:t>nie krótszym niż 5 dni</w:t>
      </w:r>
      <w:r>
        <w:rPr>
          <w:rFonts w:ascii="Times New Roman" w:hAnsi="Times New Roman" w:cs="Times New Roman"/>
          <w:sz w:val="24"/>
          <w:szCs w:val="24"/>
        </w:rPr>
        <w:t xml:space="preserve"> od dnia wezwania, podmiotowych środków dowodowych, aktualnych na dzień ich złożenia, tj.</w:t>
      </w:r>
      <w:r>
        <w:rPr>
          <w:rFonts w:ascii="Times New Roman" w:hAnsi="Times New Roman" w:cs="Times New Roman"/>
          <w:b/>
          <w:bCs/>
          <w:sz w:val="24"/>
          <w:szCs w:val="24"/>
        </w:rPr>
        <w:t>:</w:t>
      </w:r>
    </w:p>
    <w:p w14:paraId="1BBE191B" w14:textId="77777777" w:rsidR="00D17566" w:rsidRDefault="00D17566" w:rsidP="00D17566">
      <w:pPr>
        <w:widowControl w:val="0"/>
        <w:numPr>
          <w:ilvl w:val="0"/>
          <w:numId w:val="13"/>
        </w:numPr>
        <w:suppressAutoHyphens w:val="0"/>
        <w:adjustRightInd w:val="0"/>
        <w:spacing w:line="240" w:lineRule="atLeast"/>
        <w:ind w:left="1134" w:hanging="567"/>
        <w:jc w:val="both"/>
        <w:textAlignment w:val="baseline"/>
        <w:rPr>
          <w:rFonts w:ascii="Times New Roman" w:hAnsi="Times New Roman" w:cs="Times New Roman"/>
          <w:b/>
          <w:bCs/>
          <w:sz w:val="24"/>
          <w:szCs w:val="24"/>
        </w:rPr>
      </w:pPr>
      <w:r>
        <w:rPr>
          <w:rFonts w:ascii="Times New Roman" w:hAnsi="Times New Roman" w:cs="Times New Roman"/>
          <w:b/>
          <w:bCs/>
          <w:sz w:val="24"/>
          <w:szCs w:val="24"/>
        </w:rPr>
        <w:t>Podmiotowe środki dowodowe składane w celu potwierdzenia braku podstaw do wykluczenia Wykonawcy z udziału w postępowaniu:</w:t>
      </w:r>
    </w:p>
    <w:p w14:paraId="66D5F0AE" w14:textId="77777777" w:rsidR="00D17566" w:rsidRDefault="00D17566" w:rsidP="00D17566">
      <w:pPr>
        <w:widowControl w:val="0"/>
        <w:suppressAutoHyphens w:val="0"/>
        <w:adjustRightInd w:val="0"/>
        <w:spacing w:line="240" w:lineRule="atLeast"/>
        <w:ind w:left="1134"/>
        <w:jc w:val="both"/>
        <w:textAlignment w:val="baseline"/>
        <w:rPr>
          <w:rFonts w:ascii="Times New Roman" w:hAnsi="Times New Roman" w:cs="Times New Roman"/>
          <w:b/>
          <w:bCs/>
          <w:sz w:val="24"/>
          <w:szCs w:val="24"/>
        </w:rPr>
      </w:pPr>
    </w:p>
    <w:tbl>
      <w:tblPr>
        <w:tblW w:w="891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343"/>
      </w:tblGrid>
      <w:tr w:rsidR="00D17566" w14:paraId="2C5925E0" w14:textId="77777777" w:rsidTr="007B1C8E">
        <w:tc>
          <w:tcPr>
            <w:tcW w:w="567" w:type="dxa"/>
            <w:tcBorders>
              <w:top w:val="single" w:sz="4" w:space="0" w:color="auto"/>
              <w:left w:val="single" w:sz="4" w:space="0" w:color="auto"/>
              <w:bottom w:val="single" w:sz="4" w:space="0" w:color="auto"/>
              <w:right w:val="single" w:sz="4" w:space="0" w:color="auto"/>
            </w:tcBorders>
            <w:hideMark/>
          </w:tcPr>
          <w:p w14:paraId="387F352D" w14:textId="77777777" w:rsidR="00D17566" w:rsidRDefault="00D17566" w:rsidP="007B1C8E">
            <w:pPr>
              <w:jc w:val="center"/>
              <w:rPr>
                <w:rFonts w:ascii="Times New Roman" w:hAnsi="Times New Roman" w:cs="Times New Roman"/>
                <w:sz w:val="24"/>
                <w:szCs w:val="24"/>
              </w:rPr>
            </w:pPr>
            <w:r>
              <w:rPr>
                <w:rFonts w:ascii="Times New Roman" w:hAnsi="Times New Roman" w:cs="Times New Roman"/>
                <w:sz w:val="24"/>
                <w:szCs w:val="24"/>
              </w:rPr>
              <w:t>a)</w:t>
            </w:r>
          </w:p>
        </w:tc>
        <w:tc>
          <w:tcPr>
            <w:tcW w:w="8343" w:type="dxa"/>
            <w:tcBorders>
              <w:top w:val="single" w:sz="4" w:space="0" w:color="auto"/>
              <w:left w:val="single" w:sz="4" w:space="0" w:color="auto"/>
              <w:bottom w:val="single" w:sz="4" w:space="0" w:color="auto"/>
              <w:right w:val="single" w:sz="4" w:space="0" w:color="auto"/>
            </w:tcBorders>
            <w:hideMark/>
          </w:tcPr>
          <w:p w14:paraId="0327E3C1" w14:textId="77777777" w:rsidR="00D17566" w:rsidRDefault="00D17566" w:rsidP="007B1C8E">
            <w:pPr>
              <w:jc w:val="both"/>
              <w:rPr>
                <w:rFonts w:ascii="Times New Roman" w:hAnsi="Times New Roman" w:cs="Times New Roman"/>
                <w:sz w:val="24"/>
                <w:szCs w:val="24"/>
              </w:rPr>
            </w:pPr>
            <w:r>
              <w:rPr>
                <w:rFonts w:ascii="Times New Roman" w:hAnsi="Times New Roman" w:cs="Times New Roman"/>
                <w:sz w:val="24"/>
                <w:szCs w:val="24"/>
              </w:rPr>
              <w:t xml:space="preserve">Odpis lub informacji z Krajowego Rejestru Sądowego lub z Centralnej Ewidencji                    i Informacji o Działalności Gospodarczej, w zakresie art. 109 ust. 1 pkt 4 ustawy, sporządzonych nie wcześniej niż </w:t>
            </w:r>
            <w:r>
              <w:rPr>
                <w:rFonts w:ascii="Times New Roman" w:hAnsi="Times New Roman" w:cs="Times New Roman"/>
                <w:b/>
                <w:bCs/>
                <w:sz w:val="24"/>
                <w:szCs w:val="24"/>
              </w:rPr>
              <w:t>3 miesiące</w:t>
            </w:r>
            <w:r>
              <w:rPr>
                <w:rFonts w:ascii="Times New Roman" w:hAnsi="Times New Roman" w:cs="Times New Roman"/>
                <w:sz w:val="24"/>
                <w:szCs w:val="24"/>
              </w:rPr>
              <w:t xml:space="preserve"> przed jej złożeniem, jeżeli odrębne przepisy wymagają wpisu do rejestru lub ewidencji.</w:t>
            </w:r>
          </w:p>
        </w:tc>
      </w:tr>
    </w:tbl>
    <w:p w14:paraId="730ED625" w14:textId="2A3DA08C" w:rsidR="00D17566" w:rsidRDefault="00D17566" w:rsidP="00D17566">
      <w:pPr>
        <w:widowControl w:val="0"/>
        <w:adjustRightInd w:val="0"/>
        <w:spacing w:line="240" w:lineRule="atLeast"/>
        <w:jc w:val="both"/>
        <w:textAlignment w:val="baseline"/>
        <w:rPr>
          <w:rFonts w:ascii="Times New Roman" w:hAnsi="Times New Roman" w:cs="Times New Roman"/>
          <w:b/>
          <w:sz w:val="24"/>
          <w:szCs w:val="24"/>
        </w:rPr>
      </w:pPr>
    </w:p>
    <w:p w14:paraId="1944F394" w14:textId="05412AA5" w:rsidR="00897B87" w:rsidRDefault="00897B87" w:rsidP="00D17566">
      <w:pPr>
        <w:widowControl w:val="0"/>
        <w:adjustRightInd w:val="0"/>
        <w:spacing w:line="240" w:lineRule="atLeast"/>
        <w:jc w:val="both"/>
        <w:textAlignment w:val="baseline"/>
        <w:rPr>
          <w:rFonts w:ascii="Times New Roman" w:hAnsi="Times New Roman" w:cs="Times New Roman"/>
          <w:b/>
          <w:sz w:val="24"/>
          <w:szCs w:val="24"/>
        </w:rPr>
      </w:pPr>
    </w:p>
    <w:p w14:paraId="300DA00F" w14:textId="15C2280F" w:rsidR="00897B87" w:rsidRDefault="00897B87" w:rsidP="00D17566">
      <w:pPr>
        <w:widowControl w:val="0"/>
        <w:adjustRightInd w:val="0"/>
        <w:spacing w:line="240" w:lineRule="atLeast"/>
        <w:jc w:val="both"/>
        <w:textAlignment w:val="baseline"/>
        <w:rPr>
          <w:rFonts w:ascii="Times New Roman" w:hAnsi="Times New Roman" w:cs="Times New Roman"/>
          <w:b/>
          <w:sz w:val="24"/>
          <w:szCs w:val="24"/>
        </w:rPr>
      </w:pPr>
    </w:p>
    <w:p w14:paraId="54877B4C" w14:textId="77777777" w:rsidR="00897B87" w:rsidRDefault="00897B87" w:rsidP="00D17566">
      <w:pPr>
        <w:widowControl w:val="0"/>
        <w:adjustRightInd w:val="0"/>
        <w:spacing w:line="240" w:lineRule="atLeast"/>
        <w:jc w:val="both"/>
        <w:textAlignment w:val="baseline"/>
        <w:rPr>
          <w:rFonts w:ascii="Times New Roman" w:hAnsi="Times New Roman" w:cs="Times New Roman"/>
          <w:b/>
          <w:sz w:val="24"/>
          <w:szCs w:val="24"/>
        </w:rPr>
      </w:pPr>
    </w:p>
    <w:p w14:paraId="1B3A3D22" w14:textId="77777777" w:rsidR="00D17566" w:rsidRDefault="00D17566" w:rsidP="00D17566">
      <w:pPr>
        <w:widowControl w:val="0"/>
        <w:numPr>
          <w:ilvl w:val="0"/>
          <w:numId w:val="13"/>
        </w:numPr>
        <w:suppressAutoHyphens w:val="0"/>
        <w:adjustRightInd w:val="0"/>
        <w:spacing w:line="240" w:lineRule="atLeast"/>
        <w:ind w:left="1134" w:hanging="567"/>
        <w:jc w:val="both"/>
        <w:textAlignment w:val="baseline"/>
        <w:rPr>
          <w:rFonts w:ascii="Times New Roman" w:hAnsi="Times New Roman" w:cs="Times New Roman"/>
          <w:b/>
          <w:sz w:val="24"/>
          <w:szCs w:val="24"/>
        </w:rPr>
      </w:pPr>
      <w:r>
        <w:rPr>
          <w:rFonts w:ascii="Times New Roman" w:hAnsi="Times New Roman" w:cs="Times New Roman"/>
          <w:b/>
          <w:sz w:val="24"/>
          <w:szCs w:val="24"/>
        </w:rPr>
        <w:lastRenderedPageBreak/>
        <w:t xml:space="preserve">Podmiotowe środki dowodowe podmiotów zagranicznych </w:t>
      </w:r>
      <w:r>
        <w:rPr>
          <w:rFonts w:ascii="Times New Roman" w:hAnsi="Times New Roman" w:cs="Times New Roman"/>
          <w:b/>
          <w:bCs/>
          <w:sz w:val="24"/>
          <w:szCs w:val="24"/>
        </w:rPr>
        <w:t>w celu potwierdzenia braku podstaw do wykluczenia Wykonawcy z udziału                       w postępowaniu</w:t>
      </w:r>
      <w:r>
        <w:rPr>
          <w:rFonts w:ascii="Times New Roman" w:hAnsi="Times New Roman" w:cs="Times New Roman"/>
          <w:b/>
          <w:sz w:val="24"/>
          <w:szCs w:val="24"/>
        </w:rPr>
        <w:t>:</w:t>
      </w:r>
    </w:p>
    <w:p w14:paraId="24480636" w14:textId="77777777" w:rsidR="00D17566" w:rsidRDefault="00D17566" w:rsidP="00D17566">
      <w:pPr>
        <w:widowControl w:val="0"/>
        <w:suppressAutoHyphens w:val="0"/>
        <w:adjustRightInd w:val="0"/>
        <w:spacing w:line="240" w:lineRule="atLeast"/>
        <w:ind w:left="1134"/>
        <w:jc w:val="both"/>
        <w:textAlignment w:val="baseline"/>
        <w:rPr>
          <w:rFonts w:ascii="Times New Roman" w:hAnsi="Times New Roman" w:cs="Times New Roman"/>
          <w:b/>
          <w:sz w:val="24"/>
          <w:szCs w:val="24"/>
        </w:rPr>
      </w:pPr>
    </w:p>
    <w:tbl>
      <w:tblPr>
        <w:tblW w:w="891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343"/>
      </w:tblGrid>
      <w:tr w:rsidR="00D17566" w14:paraId="7ABF52DB" w14:textId="77777777" w:rsidTr="007B1C8E">
        <w:tc>
          <w:tcPr>
            <w:tcW w:w="567" w:type="dxa"/>
            <w:tcBorders>
              <w:top w:val="single" w:sz="4" w:space="0" w:color="auto"/>
              <w:left w:val="single" w:sz="4" w:space="0" w:color="auto"/>
              <w:bottom w:val="single" w:sz="4" w:space="0" w:color="auto"/>
              <w:right w:val="single" w:sz="4" w:space="0" w:color="auto"/>
            </w:tcBorders>
            <w:hideMark/>
          </w:tcPr>
          <w:p w14:paraId="7A231CAE" w14:textId="77777777" w:rsidR="00D17566" w:rsidRDefault="00D17566" w:rsidP="007B1C8E">
            <w:pPr>
              <w:jc w:val="both"/>
              <w:rPr>
                <w:rFonts w:ascii="Times New Roman" w:hAnsi="Times New Roman" w:cs="Times New Roman"/>
                <w:sz w:val="24"/>
                <w:szCs w:val="24"/>
              </w:rPr>
            </w:pPr>
            <w:proofErr w:type="spellStart"/>
            <w:r>
              <w:rPr>
                <w:rFonts w:ascii="Times New Roman" w:hAnsi="Times New Roman" w:cs="Times New Roman"/>
                <w:b/>
                <w:sz w:val="24"/>
                <w:szCs w:val="24"/>
              </w:rPr>
              <w:t>Lp</w:t>
            </w:r>
            <w:proofErr w:type="spellEnd"/>
          </w:p>
        </w:tc>
        <w:tc>
          <w:tcPr>
            <w:tcW w:w="8343" w:type="dxa"/>
            <w:tcBorders>
              <w:top w:val="single" w:sz="4" w:space="0" w:color="auto"/>
              <w:left w:val="single" w:sz="4" w:space="0" w:color="auto"/>
              <w:bottom w:val="single" w:sz="4" w:space="0" w:color="auto"/>
              <w:right w:val="single" w:sz="4" w:space="0" w:color="auto"/>
            </w:tcBorders>
            <w:hideMark/>
          </w:tcPr>
          <w:p w14:paraId="301041F6" w14:textId="77777777" w:rsidR="00D17566" w:rsidRDefault="00D17566" w:rsidP="007B1C8E">
            <w:pPr>
              <w:jc w:val="both"/>
              <w:rPr>
                <w:rFonts w:ascii="Times New Roman" w:hAnsi="Times New Roman" w:cs="Times New Roman"/>
                <w:sz w:val="24"/>
                <w:szCs w:val="24"/>
              </w:rPr>
            </w:pPr>
            <w:r>
              <w:rPr>
                <w:rFonts w:ascii="Times New Roman" w:hAnsi="Times New Roman" w:cs="Times New Roman"/>
                <w:b/>
                <w:sz w:val="24"/>
                <w:szCs w:val="24"/>
              </w:rPr>
              <w:t>Wymagany podmiotowy środek dowodowy</w:t>
            </w:r>
          </w:p>
        </w:tc>
      </w:tr>
      <w:tr w:rsidR="00D17566" w14:paraId="733A3C53" w14:textId="77777777" w:rsidTr="007B1C8E">
        <w:tc>
          <w:tcPr>
            <w:tcW w:w="567" w:type="dxa"/>
            <w:tcBorders>
              <w:top w:val="single" w:sz="4" w:space="0" w:color="auto"/>
              <w:left w:val="single" w:sz="4" w:space="0" w:color="auto"/>
              <w:bottom w:val="single" w:sz="4" w:space="0" w:color="auto"/>
              <w:right w:val="single" w:sz="4" w:space="0" w:color="auto"/>
            </w:tcBorders>
            <w:hideMark/>
          </w:tcPr>
          <w:p w14:paraId="18DA8942" w14:textId="77777777" w:rsidR="00D17566" w:rsidRDefault="00D17566" w:rsidP="007B1C8E">
            <w:pPr>
              <w:jc w:val="center"/>
              <w:rPr>
                <w:rFonts w:ascii="Times New Roman" w:hAnsi="Times New Roman" w:cs="Times New Roman"/>
                <w:sz w:val="24"/>
                <w:szCs w:val="24"/>
              </w:rPr>
            </w:pPr>
            <w:r>
              <w:rPr>
                <w:rFonts w:ascii="Times New Roman" w:hAnsi="Times New Roman" w:cs="Times New Roman"/>
                <w:sz w:val="24"/>
                <w:szCs w:val="24"/>
              </w:rPr>
              <w:t>a)</w:t>
            </w:r>
          </w:p>
        </w:tc>
        <w:tc>
          <w:tcPr>
            <w:tcW w:w="8343" w:type="dxa"/>
            <w:tcBorders>
              <w:top w:val="single" w:sz="4" w:space="0" w:color="auto"/>
              <w:left w:val="single" w:sz="4" w:space="0" w:color="auto"/>
              <w:bottom w:val="single" w:sz="4" w:space="0" w:color="auto"/>
              <w:right w:val="single" w:sz="4" w:space="0" w:color="auto"/>
            </w:tcBorders>
            <w:hideMark/>
          </w:tcPr>
          <w:p w14:paraId="12D05975" w14:textId="77777777" w:rsidR="00D17566" w:rsidRDefault="00D17566" w:rsidP="007B1C8E">
            <w:pPr>
              <w:jc w:val="both"/>
              <w:rPr>
                <w:rFonts w:ascii="Times New Roman" w:hAnsi="Times New Roman" w:cs="Times New Roman"/>
                <w:sz w:val="24"/>
                <w:szCs w:val="24"/>
              </w:rPr>
            </w:pPr>
            <w:r>
              <w:rPr>
                <w:rFonts w:ascii="Times New Roman" w:hAnsi="Times New Roman" w:cs="Times New Roman"/>
                <w:sz w:val="24"/>
                <w:szCs w:val="24"/>
              </w:rPr>
              <w:t xml:space="preserve">Jeżeli wykonawca ma siedzibę lub miejsce zamieszkania poza granicami Rzeczypospolitej Polskiej, zamiast odpisu albo informacji z Krajowego Rejestru Sądowego lub z Centralnej Ewidencji i Informacji o Działalności Gospodarczej,                        o których mowa w Roz VIII pkt. 2 </w:t>
            </w:r>
            <w:proofErr w:type="spellStart"/>
            <w:r>
              <w:rPr>
                <w:rFonts w:ascii="Times New Roman" w:hAnsi="Times New Roman" w:cs="Times New Roman"/>
                <w:sz w:val="24"/>
                <w:szCs w:val="24"/>
              </w:rPr>
              <w:t>ppkt</w:t>
            </w:r>
            <w:proofErr w:type="spellEnd"/>
            <w:r>
              <w:rPr>
                <w:rFonts w:ascii="Times New Roman" w:hAnsi="Times New Roman" w:cs="Times New Roman"/>
                <w:sz w:val="24"/>
                <w:szCs w:val="24"/>
              </w:rPr>
              <w:t>. 1) lit. a) SWZ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E04A4FC" w14:textId="77777777" w:rsidR="00D17566" w:rsidRDefault="00D17566" w:rsidP="007B1C8E">
            <w:pPr>
              <w:jc w:val="both"/>
              <w:rPr>
                <w:rFonts w:ascii="Times New Roman" w:hAnsi="Times New Roman" w:cs="Times New Roman"/>
                <w:sz w:val="24"/>
                <w:szCs w:val="24"/>
              </w:rPr>
            </w:pPr>
            <w:r>
              <w:rPr>
                <w:rFonts w:ascii="Times New Roman" w:hAnsi="Times New Roman" w:cs="Times New Roman"/>
                <w:sz w:val="24"/>
                <w:szCs w:val="24"/>
              </w:rPr>
              <w:t xml:space="preserve">Dokument powinien być wystawiony nie wcześniej niż </w:t>
            </w:r>
            <w:r>
              <w:rPr>
                <w:rFonts w:ascii="Times New Roman" w:hAnsi="Times New Roman" w:cs="Times New Roman"/>
                <w:b/>
                <w:bCs/>
                <w:sz w:val="24"/>
                <w:szCs w:val="24"/>
              </w:rPr>
              <w:t>3 miesiące</w:t>
            </w:r>
            <w:r>
              <w:rPr>
                <w:rFonts w:ascii="Times New Roman" w:hAnsi="Times New Roman" w:cs="Times New Roman"/>
                <w:sz w:val="24"/>
                <w:szCs w:val="24"/>
              </w:rPr>
              <w:t xml:space="preserve"> przed jego złożeniem.</w:t>
            </w:r>
          </w:p>
        </w:tc>
      </w:tr>
      <w:tr w:rsidR="00D17566" w14:paraId="0A50498D" w14:textId="77777777" w:rsidTr="007B1C8E">
        <w:tc>
          <w:tcPr>
            <w:tcW w:w="8910" w:type="dxa"/>
            <w:gridSpan w:val="2"/>
            <w:tcBorders>
              <w:top w:val="single" w:sz="4" w:space="0" w:color="auto"/>
              <w:left w:val="single" w:sz="4" w:space="0" w:color="auto"/>
              <w:bottom w:val="single" w:sz="4" w:space="0" w:color="auto"/>
              <w:right w:val="single" w:sz="4" w:space="0" w:color="auto"/>
            </w:tcBorders>
            <w:hideMark/>
          </w:tcPr>
          <w:p w14:paraId="1C2921C2" w14:textId="77777777" w:rsidR="00D17566" w:rsidRDefault="00D17566" w:rsidP="007B1C8E">
            <w:pPr>
              <w:pStyle w:val="Akapitzlist"/>
              <w:ind w:left="145"/>
              <w:contextualSpacing/>
              <w:jc w:val="both"/>
              <w:rPr>
                <w:rFonts w:ascii="Times New Roman" w:hAnsi="Times New Roman" w:cs="Times New Roman"/>
                <w:sz w:val="24"/>
                <w:szCs w:val="24"/>
              </w:rPr>
            </w:pPr>
            <w:r>
              <w:rPr>
                <w:rFonts w:ascii="Times New Roman" w:hAnsi="Times New Roman" w:cs="Times New Roman"/>
                <w:sz w:val="24"/>
                <w:szCs w:val="24"/>
              </w:rPr>
              <w:t xml:space="preserve">Jeżeli w kraju, w którym Wykonawca ma siedzibę lub miejsce zamieszkania, nie wydaje się ww. dokumentów lub gdy dokumenty te nie odnoszą się do wszystkich przypadków, o których mowa 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Pr>
                <w:rFonts w:ascii="Times New Roman" w:hAnsi="Times New Roman" w:cs="Times New Roman"/>
                <w:b/>
                <w:sz w:val="24"/>
                <w:szCs w:val="24"/>
              </w:rPr>
              <w:t>Terminy wystawienia ww. dokumentów stosuje się</w:t>
            </w:r>
            <w:r>
              <w:rPr>
                <w:rFonts w:ascii="Times New Roman" w:hAnsi="Times New Roman" w:cs="Times New Roman"/>
                <w:sz w:val="24"/>
                <w:szCs w:val="24"/>
              </w:rPr>
              <w:t>.</w:t>
            </w:r>
          </w:p>
          <w:p w14:paraId="7100CEA3" w14:textId="77777777" w:rsidR="00D17566" w:rsidRDefault="00D17566" w:rsidP="007B1C8E">
            <w:pPr>
              <w:pStyle w:val="Akapitzlist"/>
              <w:ind w:left="145"/>
              <w:contextualSpacing/>
              <w:jc w:val="both"/>
              <w:rPr>
                <w:rFonts w:ascii="Times New Roman" w:hAnsi="Times New Roman" w:cs="Times New Roman"/>
                <w:sz w:val="24"/>
                <w:szCs w:val="24"/>
              </w:rPr>
            </w:pPr>
          </w:p>
          <w:p w14:paraId="47044823" w14:textId="77777777" w:rsidR="00D17566" w:rsidRDefault="00D17566" w:rsidP="007B1C8E">
            <w:pPr>
              <w:pStyle w:val="Akapitzlist"/>
              <w:ind w:left="145"/>
              <w:contextualSpacing/>
              <w:jc w:val="both"/>
              <w:rPr>
                <w:rFonts w:ascii="Times New Roman" w:hAnsi="Times New Roman" w:cs="Times New Roman"/>
                <w:sz w:val="24"/>
                <w:szCs w:val="24"/>
              </w:rPr>
            </w:pPr>
          </w:p>
        </w:tc>
      </w:tr>
    </w:tbl>
    <w:p w14:paraId="452249BD" w14:textId="77777777" w:rsidR="00D17566" w:rsidRDefault="00D17566" w:rsidP="00D17566">
      <w:pPr>
        <w:widowControl w:val="0"/>
        <w:numPr>
          <w:ilvl w:val="0"/>
          <w:numId w:val="13"/>
        </w:numPr>
        <w:suppressAutoHyphens w:val="0"/>
        <w:adjustRightInd w:val="0"/>
        <w:spacing w:line="240" w:lineRule="atLeast"/>
        <w:ind w:left="1134" w:hanging="567"/>
        <w:jc w:val="both"/>
        <w:textAlignment w:val="baseline"/>
        <w:rPr>
          <w:rFonts w:ascii="Times New Roman" w:hAnsi="Times New Roman" w:cs="Times New Roman"/>
          <w:b/>
          <w:sz w:val="24"/>
          <w:szCs w:val="24"/>
        </w:rPr>
      </w:pPr>
      <w:r>
        <w:rPr>
          <w:rFonts w:ascii="Times New Roman" w:hAnsi="Times New Roman" w:cs="Times New Roman"/>
          <w:b/>
          <w:sz w:val="24"/>
          <w:szCs w:val="24"/>
        </w:rPr>
        <w:t>Podmiotowe środki dowodowe w celu potwierdzenia spełniania warunków udziału w postępowaniu:</w:t>
      </w:r>
    </w:p>
    <w:tbl>
      <w:tblPr>
        <w:tblW w:w="891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343"/>
      </w:tblGrid>
      <w:tr w:rsidR="00D17566" w14:paraId="37835D3D" w14:textId="77777777" w:rsidTr="007B1C8E">
        <w:tc>
          <w:tcPr>
            <w:tcW w:w="567" w:type="dxa"/>
            <w:tcBorders>
              <w:top w:val="single" w:sz="4" w:space="0" w:color="auto"/>
              <w:left w:val="single" w:sz="4" w:space="0" w:color="auto"/>
              <w:bottom w:val="single" w:sz="4" w:space="0" w:color="auto"/>
              <w:right w:val="single" w:sz="4" w:space="0" w:color="auto"/>
            </w:tcBorders>
            <w:hideMark/>
          </w:tcPr>
          <w:p w14:paraId="4F73B53F" w14:textId="77777777" w:rsidR="00D17566" w:rsidRDefault="00D17566" w:rsidP="007B1C8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339" w:type="dxa"/>
            <w:tcBorders>
              <w:top w:val="single" w:sz="4" w:space="0" w:color="auto"/>
              <w:left w:val="single" w:sz="4" w:space="0" w:color="auto"/>
              <w:bottom w:val="single" w:sz="4" w:space="0" w:color="auto"/>
              <w:right w:val="single" w:sz="4" w:space="0" w:color="auto"/>
            </w:tcBorders>
          </w:tcPr>
          <w:p w14:paraId="24FD06B5" w14:textId="77777777" w:rsidR="00D17566" w:rsidRPr="00D20378" w:rsidRDefault="00D17566" w:rsidP="007B1C8E">
            <w:pPr>
              <w:pStyle w:val="Akapitzlist"/>
              <w:numPr>
                <w:ilvl w:val="0"/>
                <w:numId w:val="14"/>
              </w:numPr>
              <w:spacing w:line="276" w:lineRule="auto"/>
              <w:jc w:val="both"/>
              <w:rPr>
                <w:rFonts w:ascii="Times New Roman" w:hAnsi="Times New Roman" w:cs="Times New Roman"/>
                <w:sz w:val="24"/>
                <w:szCs w:val="24"/>
              </w:rPr>
            </w:pPr>
            <w:bookmarkStart w:id="2" w:name="_Hlk85182427"/>
            <w:r w:rsidRPr="00D20378">
              <w:rPr>
                <w:rFonts w:ascii="Times New Roman" w:hAnsi="Times New Roman" w:cs="Times New Roman"/>
                <w:sz w:val="24"/>
                <w:szCs w:val="24"/>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rFonts w:ascii="Times New Roman" w:hAnsi="Times New Roman" w:cs="Times New Roman"/>
                <w:sz w:val="24"/>
                <w:szCs w:val="24"/>
              </w:rPr>
              <w:t>-</w:t>
            </w:r>
            <w:r>
              <w:rPr>
                <w:rFonts w:ascii="Times New Roman" w:hAnsi="Times New Roman" w:cs="Times New Roman"/>
                <w:b/>
                <w:sz w:val="24"/>
                <w:szCs w:val="24"/>
              </w:rPr>
              <w:t>załącznik nr 3 do SWZ.</w:t>
            </w:r>
          </w:p>
          <w:p w14:paraId="19F718E9" w14:textId="77777777" w:rsidR="00D17566" w:rsidRPr="00B66349" w:rsidRDefault="00D17566" w:rsidP="007B1C8E">
            <w:pPr>
              <w:pStyle w:val="Akapitzlist"/>
              <w:numPr>
                <w:ilvl w:val="0"/>
                <w:numId w:val="14"/>
              </w:numPr>
              <w:spacing w:line="276" w:lineRule="auto"/>
              <w:jc w:val="both"/>
              <w:rPr>
                <w:rFonts w:ascii="Times New Roman" w:hAnsi="Times New Roman" w:cs="Times New Roman"/>
                <w:sz w:val="24"/>
                <w:szCs w:val="24"/>
              </w:rPr>
            </w:pPr>
            <w:r w:rsidRPr="006A0FE2">
              <w:rPr>
                <w:rFonts w:ascii="Times New Roman" w:hAnsi="Times New Roman" w:cs="Times New Roman"/>
                <w:sz w:val="24"/>
                <w:szCs w:val="24"/>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w:t>
            </w:r>
            <w:r w:rsidRPr="006A0FE2">
              <w:rPr>
                <w:rFonts w:ascii="Times New Roman" w:hAnsi="Times New Roman" w:cs="Times New Roman"/>
                <w:sz w:val="24"/>
                <w:szCs w:val="24"/>
              </w:rPr>
              <w:lastRenderedPageBreak/>
              <w:t>i wykształcenia niezbędnych do wykonania zamówienia publicznego, a także zakresu wykonywanych przez nie czynności oraz informacją o podstawie do dysponowania tymi osobami</w:t>
            </w:r>
            <w:bookmarkEnd w:id="2"/>
            <w:r>
              <w:rPr>
                <w:rFonts w:ascii="Times New Roman" w:hAnsi="Times New Roman" w:cs="Times New Roman"/>
                <w:sz w:val="24"/>
                <w:szCs w:val="24"/>
              </w:rPr>
              <w:t xml:space="preserve"> - </w:t>
            </w:r>
            <w:r>
              <w:rPr>
                <w:rFonts w:ascii="Times New Roman" w:hAnsi="Times New Roman" w:cs="Times New Roman"/>
                <w:b/>
                <w:sz w:val="24"/>
                <w:szCs w:val="24"/>
              </w:rPr>
              <w:t>załącznik nr 5 do SWZ.</w:t>
            </w:r>
          </w:p>
        </w:tc>
      </w:tr>
    </w:tbl>
    <w:p w14:paraId="459CC8A6" w14:textId="77777777" w:rsidR="00D17566" w:rsidRDefault="00D17566" w:rsidP="00D17566">
      <w:pPr>
        <w:numPr>
          <w:ilvl w:val="0"/>
          <w:numId w:val="12"/>
        </w:numPr>
        <w:suppressAutoHyphens w:val="0"/>
        <w:autoSpaceDE w:val="0"/>
        <w:autoSpaceDN w:val="0"/>
        <w:adjustRightInd w:val="0"/>
        <w:spacing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2ACA59D4" w14:textId="77777777" w:rsidR="00D17566" w:rsidRDefault="00D17566" w:rsidP="00D17566">
      <w:pPr>
        <w:numPr>
          <w:ilvl w:val="0"/>
          <w:numId w:val="12"/>
        </w:numPr>
        <w:suppressAutoHyphens w:val="0"/>
        <w:autoSpaceDE w:val="0"/>
        <w:autoSpaceDN w:val="0"/>
        <w:adjustRightInd w:val="0"/>
        <w:spacing w:line="240" w:lineRule="atLeast"/>
        <w:jc w:val="both"/>
        <w:rPr>
          <w:rFonts w:ascii="Times New Roman" w:hAnsi="Times New Roman" w:cs="Times New Roman"/>
          <w:sz w:val="24"/>
          <w:szCs w:val="24"/>
        </w:rPr>
      </w:pPr>
      <w:r>
        <w:rPr>
          <w:rFonts w:ascii="Times New Roman" w:hAnsi="Times New Roman" w:cs="Times New Roman"/>
          <w:sz w:val="24"/>
          <w:szCs w:val="24"/>
        </w:rPr>
        <w:t>W przypadku złożenia przez Wykonawcę podmiotowych środków dowodowych zawierających dane wyrażone w walucie innej niż PLN, Zamawiający jako kurs przeliczeniowy waluty przyjmie średni kurs NBP obowiązujący w dniu opublikowania ogłoszenia o zamówieniu w Biuletynie Zamówień Publicznych.</w:t>
      </w:r>
    </w:p>
    <w:p w14:paraId="2FE4E578" w14:textId="77777777" w:rsidR="00D17566" w:rsidRDefault="00D17566" w:rsidP="00D17566">
      <w:pPr>
        <w:suppressAutoHyphens w:val="0"/>
        <w:autoSpaceDE w:val="0"/>
        <w:autoSpaceDN w:val="0"/>
        <w:adjustRightInd w:val="0"/>
        <w:spacing w:line="24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 </w:t>
      </w:r>
    </w:p>
    <w:p w14:paraId="7B44030F" w14:textId="77777777" w:rsidR="00D17566" w:rsidRDefault="00D17566" w:rsidP="00D17566">
      <w:pPr>
        <w:pStyle w:val="Akapitzlist"/>
        <w:numPr>
          <w:ilvl w:val="0"/>
          <w:numId w:val="6"/>
        </w:numPr>
        <w:spacing w:line="240" w:lineRule="atLeast"/>
        <w:jc w:val="both"/>
        <w:rPr>
          <w:rFonts w:ascii="Times New Roman" w:hAnsi="Times New Roman" w:cs="Times New Roman"/>
          <w:b/>
          <w:bCs/>
          <w:caps/>
          <w:sz w:val="24"/>
          <w:szCs w:val="24"/>
        </w:rPr>
      </w:pPr>
      <w:r>
        <w:rPr>
          <w:rFonts w:ascii="Times New Roman" w:hAnsi="Times New Roman" w:cs="Times New Roman"/>
          <w:b/>
          <w:bCs/>
          <w:caps/>
          <w:sz w:val="24"/>
          <w:szCs w:val="24"/>
        </w:rPr>
        <w:t>wykonawcy wspólnie ubiegajacy się o udzielenie zamówienia – konsorcjum/SPÓŁKA CYWILNA</w:t>
      </w:r>
    </w:p>
    <w:p w14:paraId="7B3647D0" w14:textId="77777777" w:rsidR="00D17566" w:rsidRDefault="00D17566" w:rsidP="00D17566">
      <w:pPr>
        <w:pStyle w:val="Tekstpodstawowy"/>
        <w:widowControl w:val="0"/>
        <w:numPr>
          <w:ilvl w:val="0"/>
          <w:numId w:val="15"/>
        </w:numPr>
        <w:suppressAutoHyphens w:val="0"/>
        <w:adjustRightInd w:val="0"/>
        <w:spacing w:after="0" w:line="276" w:lineRule="auto"/>
        <w:ind w:left="426" w:hanging="426"/>
        <w:jc w:val="both"/>
        <w:textAlignment w:val="baseline"/>
        <w:rPr>
          <w:rFonts w:ascii="Times New Roman" w:hAnsi="Times New Roman" w:cs="Times New Roman"/>
          <w:sz w:val="24"/>
          <w:szCs w:val="24"/>
        </w:rPr>
      </w:pPr>
      <w:r>
        <w:rPr>
          <w:rFonts w:ascii="Times New Roman" w:hAnsi="Times New Roman" w:cs="Times New Roman"/>
          <w:sz w:val="24"/>
          <w:szCs w:val="24"/>
        </w:rPr>
        <w:t>Każdy z Wykonawców wspólnie ubiegających się o zamówienie składa oświadczenie, o którym mowa Rozdziale VIII pkt. 1. Dokument ten potwierdza brak podstaw wykluczenia z postępowania w zakresie, w którym Wykonawca zobowiązany jest wykazać brak podstaw wykluczenia z postępowania oraz spełnianie warunków udziału w postępowaniu w zakresie, w którym każdy z Wykonawców wykazuje spełnianie warunków udziału w postępowaniu.</w:t>
      </w:r>
    </w:p>
    <w:p w14:paraId="6C6DF005" w14:textId="77777777" w:rsidR="00D17566" w:rsidRDefault="00D17566" w:rsidP="00D17566">
      <w:pPr>
        <w:pStyle w:val="Tekstpodstawowy"/>
        <w:widowControl w:val="0"/>
        <w:numPr>
          <w:ilvl w:val="0"/>
          <w:numId w:val="15"/>
        </w:numPr>
        <w:suppressAutoHyphens w:val="0"/>
        <w:adjustRightInd w:val="0"/>
        <w:spacing w:after="0" w:line="240" w:lineRule="atLeast"/>
        <w:ind w:left="425" w:hanging="425"/>
        <w:jc w:val="both"/>
        <w:textAlignment w:val="baseline"/>
        <w:rPr>
          <w:rFonts w:ascii="Times New Roman" w:hAnsi="Times New Roman" w:cs="Times New Roman"/>
          <w:sz w:val="24"/>
          <w:szCs w:val="24"/>
        </w:rPr>
      </w:pPr>
      <w:r>
        <w:rPr>
          <w:rFonts w:ascii="Times New Roman" w:hAnsi="Times New Roman" w:cs="Times New Roman"/>
          <w:sz w:val="24"/>
          <w:szCs w:val="24"/>
        </w:rPr>
        <w:t>Podmiotowe środki dowodowe, dotyczące braku podstaw do wykluczenia składa każdy z Wykonawców wspólnie ubiegających się o zamówienie. Podmiotowe środki dowodowe dotyczące spełniania warunków udziału w postępowaniu składa odpowiednio Wykonawca/Wykonawcy wykazujący spełnienie warunku na zasadach określonych w Rozdziale V SWZ.</w:t>
      </w:r>
    </w:p>
    <w:p w14:paraId="509DDA97" w14:textId="77777777" w:rsidR="00D17566" w:rsidRDefault="00D17566" w:rsidP="00D17566">
      <w:pPr>
        <w:pStyle w:val="Tekstpodstawowy"/>
        <w:widowControl w:val="0"/>
        <w:numPr>
          <w:ilvl w:val="0"/>
          <w:numId w:val="15"/>
        </w:numPr>
        <w:suppressAutoHyphens w:val="0"/>
        <w:adjustRightInd w:val="0"/>
        <w:spacing w:after="0" w:line="240" w:lineRule="atLeast"/>
        <w:ind w:left="425" w:hanging="425"/>
        <w:jc w:val="both"/>
        <w:textAlignment w:val="baseline"/>
        <w:rPr>
          <w:rFonts w:ascii="Times New Roman" w:hAnsi="Times New Roman" w:cs="Times New Roman"/>
          <w:sz w:val="24"/>
          <w:szCs w:val="24"/>
        </w:rPr>
      </w:pPr>
      <w:r>
        <w:rPr>
          <w:rFonts w:ascii="Times New Roman" w:hAnsi="Times New Roman" w:cs="Times New Roman"/>
          <w:sz w:val="24"/>
          <w:szCs w:val="24"/>
        </w:rPr>
        <w:t>Wykonawcy ubiegający się wspólnie o udzielenie zamówienia ustanawiają pełnomocnika do reprezentowania ich w postępowaniu, albo reprezentowania w postępowaniu i zawarcia umowy w sprawie zamówienia publicznego. Pełnomocnictwo do pełnienia takiej funkcji, udzielone zgodnie z wymogami ustawowymi, powinno być opatrzone kwalifikowanym podpisem elektronicznym.</w:t>
      </w:r>
    </w:p>
    <w:p w14:paraId="52D7A68D" w14:textId="77777777" w:rsidR="00D17566" w:rsidRDefault="00D17566" w:rsidP="00D17566">
      <w:pPr>
        <w:pStyle w:val="Tekstpodstawowy"/>
        <w:widowControl w:val="0"/>
        <w:numPr>
          <w:ilvl w:val="0"/>
          <w:numId w:val="15"/>
        </w:numPr>
        <w:suppressAutoHyphens w:val="0"/>
        <w:adjustRightInd w:val="0"/>
        <w:spacing w:after="0" w:line="240" w:lineRule="atLeast"/>
        <w:ind w:left="425" w:hanging="425"/>
        <w:jc w:val="both"/>
        <w:textAlignment w:val="baseline"/>
        <w:rPr>
          <w:rFonts w:ascii="Times New Roman" w:hAnsi="Times New Roman" w:cs="Times New Roman"/>
          <w:sz w:val="24"/>
          <w:szCs w:val="24"/>
        </w:rPr>
      </w:pPr>
      <w:r>
        <w:rPr>
          <w:rFonts w:ascii="Times New Roman" w:hAnsi="Times New Roman" w:cs="Times New Roman"/>
          <w:sz w:val="24"/>
          <w:szCs w:val="24"/>
        </w:rPr>
        <w:t>Wykonawcy, wspólnie ubiegający się o udzielenie zamówienia, ponoszą solidarną odpowiedzialność za wykonanie umowy.</w:t>
      </w:r>
    </w:p>
    <w:p w14:paraId="361D44F1" w14:textId="77777777" w:rsidR="00D17566" w:rsidRPr="00DB5E9A" w:rsidRDefault="00D17566" w:rsidP="00D17566">
      <w:pPr>
        <w:pStyle w:val="Tekstpodstawowy"/>
        <w:widowControl w:val="0"/>
        <w:numPr>
          <w:ilvl w:val="0"/>
          <w:numId w:val="15"/>
        </w:numPr>
        <w:suppressAutoHyphens w:val="0"/>
        <w:adjustRightInd w:val="0"/>
        <w:spacing w:after="0" w:line="240" w:lineRule="atLeast"/>
        <w:ind w:left="425" w:hanging="425"/>
        <w:jc w:val="both"/>
        <w:textAlignment w:val="baseline"/>
        <w:rPr>
          <w:rFonts w:ascii="Times New Roman" w:hAnsi="Times New Roman" w:cs="Times New Roman"/>
          <w:sz w:val="24"/>
          <w:szCs w:val="24"/>
        </w:rPr>
      </w:pPr>
      <w:r w:rsidRPr="00DB5E9A">
        <w:rPr>
          <w:rFonts w:ascii="Times New Roman" w:hAnsi="Times New Roman" w:cs="Times New Roman"/>
          <w:sz w:val="24"/>
          <w:szCs w:val="24"/>
        </w:rPr>
        <w:t>Wykonawcy wspólnie ubiegający się o udzielenie zamówienia dołączają do oferty zgodnie z Rozdziałem V ust. 3 SWZ oświadczenie, z którego wynika, które usługi wykonają poszczególni Wykonawcy. Wzór oświadczenia stanowi Załącznik nr 4 do SWZ.</w:t>
      </w:r>
    </w:p>
    <w:p w14:paraId="1BEAA39A" w14:textId="77777777" w:rsidR="00D17566" w:rsidRDefault="00D17566" w:rsidP="00D17566">
      <w:pPr>
        <w:pStyle w:val="Tekstpodstawowy"/>
        <w:widowControl w:val="0"/>
        <w:adjustRightInd w:val="0"/>
        <w:spacing w:after="0" w:line="240" w:lineRule="atLeast"/>
        <w:ind w:left="426"/>
        <w:jc w:val="both"/>
        <w:textAlignment w:val="baseline"/>
        <w:rPr>
          <w:rFonts w:ascii="Times New Roman" w:hAnsi="Times New Roman" w:cs="Times New Roman"/>
          <w:sz w:val="24"/>
          <w:szCs w:val="24"/>
        </w:rPr>
      </w:pPr>
    </w:p>
    <w:p w14:paraId="1392FA74" w14:textId="77777777" w:rsidR="00D17566" w:rsidRDefault="00D17566" w:rsidP="00D17566">
      <w:pPr>
        <w:pStyle w:val="Tekstpodstawowy"/>
        <w:widowControl w:val="0"/>
        <w:adjustRightInd w:val="0"/>
        <w:spacing w:after="0" w:line="240" w:lineRule="atLeast"/>
        <w:ind w:left="426"/>
        <w:jc w:val="both"/>
        <w:textAlignment w:val="baseline"/>
        <w:rPr>
          <w:rFonts w:ascii="Times New Roman" w:hAnsi="Times New Roman" w:cs="Times New Roman"/>
          <w:sz w:val="24"/>
          <w:szCs w:val="24"/>
        </w:rPr>
      </w:pPr>
    </w:p>
    <w:p w14:paraId="089EEDC4" w14:textId="77777777" w:rsidR="00D17566" w:rsidRDefault="00D17566" w:rsidP="00D17566">
      <w:pPr>
        <w:pStyle w:val="Akapitzlist"/>
        <w:numPr>
          <w:ilvl w:val="0"/>
          <w:numId w:val="6"/>
        </w:numPr>
        <w:spacing w:line="240" w:lineRule="atLeast"/>
        <w:jc w:val="both"/>
        <w:rPr>
          <w:rFonts w:ascii="Times New Roman" w:hAnsi="Times New Roman" w:cs="Times New Roman"/>
          <w:b/>
          <w:bCs/>
          <w:caps/>
          <w:sz w:val="24"/>
          <w:szCs w:val="24"/>
        </w:rPr>
      </w:pPr>
      <w:r>
        <w:rPr>
          <w:rFonts w:ascii="Times New Roman" w:hAnsi="Times New Roman" w:cs="Times New Roman"/>
          <w:b/>
          <w:bCs/>
          <w:caps/>
          <w:sz w:val="24"/>
          <w:szCs w:val="24"/>
        </w:rPr>
        <w:t>WYKONAWCY POLEGAJĄCY NA ZASOBACH INNYCH PODMIOTÓW</w:t>
      </w:r>
    </w:p>
    <w:p w14:paraId="54141F77" w14:textId="77777777" w:rsidR="00D17566" w:rsidRDefault="00D17566" w:rsidP="00D17566">
      <w:pPr>
        <w:pStyle w:val="Tekstdymka"/>
        <w:numPr>
          <w:ilvl w:val="1"/>
          <w:numId w:val="16"/>
        </w:numPr>
        <w:suppressAutoHyphens w:val="0"/>
        <w:ind w:left="426" w:hanging="426"/>
        <w:jc w:val="both"/>
        <w:rPr>
          <w:rFonts w:ascii="Times New Roman" w:hAnsi="Times New Roman" w:cs="Times New Roman"/>
          <w:sz w:val="24"/>
          <w:szCs w:val="24"/>
        </w:rPr>
      </w:pPr>
      <w:r>
        <w:rPr>
          <w:rFonts w:ascii="Times New Roman" w:hAnsi="Times New Roman" w:cs="Times New Roman"/>
          <w:sz w:val="24"/>
          <w:szCs w:val="24"/>
        </w:rPr>
        <w:t>Wykonawca może w celu potwierdzenia spełniania warunków udziału w postępowaniu lub kryteriów selekcji, w stosownych sytuacjach oraz w odniesieniu do konkretnego zamówienia, lub jego części, polegać na zdolnościach technicznych lub zawodowych podmiotów udostępniających zasoby, niezależnie od charakteru prawnego łączących go z nimi stosunków prawnych.</w:t>
      </w:r>
    </w:p>
    <w:p w14:paraId="2307F8F7" w14:textId="77777777" w:rsidR="00D17566" w:rsidRDefault="00D17566" w:rsidP="00D17566">
      <w:pPr>
        <w:pStyle w:val="Tekstdymka"/>
        <w:numPr>
          <w:ilvl w:val="1"/>
          <w:numId w:val="16"/>
        </w:numPr>
        <w:suppressAutoHyphens w:val="0"/>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03E6E251" w14:textId="77777777" w:rsidR="00D17566" w:rsidRDefault="00D17566" w:rsidP="00D17566">
      <w:pPr>
        <w:pStyle w:val="Tekstdymka"/>
        <w:numPr>
          <w:ilvl w:val="1"/>
          <w:numId w:val="16"/>
        </w:numPr>
        <w:suppressAutoHyphens w:val="0"/>
        <w:ind w:left="426" w:hanging="426"/>
        <w:jc w:val="both"/>
        <w:rPr>
          <w:rFonts w:ascii="Times New Roman" w:hAnsi="Times New Roman" w:cs="Times New Roman"/>
          <w:sz w:val="24"/>
          <w:szCs w:val="24"/>
        </w:rPr>
      </w:pPr>
      <w:r>
        <w:rPr>
          <w:rFonts w:ascii="Times New Roman" w:hAnsi="Times New Roman" w:cs="Times New Roman"/>
          <w:sz w:val="24"/>
          <w:szCs w:val="24"/>
        </w:rPr>
        <w:t xml:space="preserve">Wykonawca, który polega na zdolnościach lub sytuacji podmiotów udostępniających zasoby, </w:t>
      </w:r>
      <w:r>
        <w:rPr>
          <w:rFonts w:ascii="Times New Roman" w:hAnsi="Times New Roman" w:cs="Times New Roman"/>
          <w:b/>
          <w:bCs/>
          <w:sz w:val="24"/>
          <w:szCs w:val="24"/>
        </w:rPr>
        <w:t>składa, wraz z ofertą, zobowiązanie podmiotu udostępniającego zasoby do oddania mu do dyspozycji niezbędnych zasobów na potrzeby realizacji danego zamówienia lub inny podmiotowy środek dowodowy</w:t>
      </w:r>
      <w:r>
        <w:rPr>
          <w:rFonts w:ascii="Times New Roman" w:hAnsi="Times New Roman" w:cs="Times New Roman"/>
          <w:sz w:val="24"/>
          <w:szCs w:val="24"/>
        </w:rPr>
        <w:t xml:space="preserve"> potwierdzający, że Wykonawca realizując zamówienie, będzie dysponował niezbędnymi zasobami tych podmiotów.</w:t>
      </w:r>
    </w:p>
    <w:p w14:paraId="4B84F4F3" w14:textId="77777777" w:rsidR="00D17566" w:rsidRDefault="00D17566" w:rsidP="00D17566">
      <w:pPr>
        <w:pStyle w:val="Tekstdymka"/>
        <w:numPr>
          <w:ilvl w:val="1"/>
          <w:numId w:val="16"/>
        </w:numPr>
        <w:suppressAutoHyphens w:val="0"/>
        <w:ind w:left="426" w:hanging="426"/>
        <w:jc w:val="both"/>
        <w:rPr>
          <w:rFonts w:ascii="Times New Roman" w:hAnsi="Times New Roman" w:cs="Times New Roman"/>
          <w:sz w:val="24"/>
          <w:szCs w:val="24"/>
        </w:rPr>
      </w:pPr>
      <w:r>
        <w:rPr>
          <w:rFonts w:ascii="Times New Roman" w:hAnsi="Times New Roman" w:cs="Times New Roman"/>
          <w:sz w:val="24"/>
          <w:szCs w:val="24"/>
        </w:rPr>
        <w:t>Zobowiązanie podmiotu udostępniającego zasoby, o którym mowa w pkt. 3, potwierdza, że stosunek łączący Wykonawcę z podmiotami udostępniającymi zasoby gwarantuje rzeczywisty dostęp do tych zasobów oraz określa w szczególności:</w:t>
      </w:r>
    </w:p>
    <w:p w14:paraId="46B5D89B" w14:textId="77777777" w:rsidR="00D17566" w:rsidRDefault="00D17566" w:rsidP="00D17566">
      <w:pPr>
        <w:pStyle w:val="Akapitzlist"/>
        <w:numPr>
          <w:ilvl w:val="2"/>
          <w:numId w:val="17"/>
        </w:numPr>
        <w:suppressAutoHyphens w:val="0"/>
        <w:spacing w:after="160" w:line="256" w:lineRule="auto"/>
        <w:ind w:left="1134" w:hanging="567"/>
        <w:contextualSpacing/>
        <w:jc w:val="both"/>
        <w:rPr>
          <w:rFonts w:ascii="Times New Roman" w:hAnsi="Times New Roman" w:cs="Times New Roman"/>
          <w:sz w:val="24"/>
          <w:szCs w:val="24"/>
        </w:rPr>
      </w:pPr>
      <w:r>
        <w:rPr>
          <w:rFonts w:ascii="Times New Roman" w:hAnsi="Times New Roman" w:cs="Times New Roman"/>
          <w:sz w:val="24"/>
          <w:szCs w:val="24"/>
        </w:rPr>
        <w:t>zakres dostępnych Wykonawcy zasobów podmiotu udostępniającego zasoby;</w:t>
      </w:r>
    </w:p>
    <w:p w14:paraId="49439357" w14:textId="77777777" w:rsidR="00D17566" w:rsidRDefault="00D17566" w:rsidP="00D17566">
      <w:pPr>
        <w:pStyle w:val="Akapitzlist"/>
        <w:numPr>
          <w:ilvl w:val="2"/>
          <w:numId w:val="17"/>
        </w:numPr>
        <w:suppressAutoHyphens w:val="0"/>
        <w:spacing w:line="256" w:lineRule="auto"/>
        <w:ind w:left="1134" w:hanging="567"/>
        <w:contextualSpacing/>
        <w:jc w:val="both"/>
        <w:rPr>
          <w:rFonts w:ascii="Times New Roman" w:hAnsi="Times New Roman" w:cs="Times New Roman"/>
          <w:sz w:val="24"/>
          <w:szCs w:val="24"/>
        </w:rPr>
      </w:pPr>
      <w:r>
        <w:rPr>
          <w:rFonts w:ascii="Times New Roman" w:hAnsi="Times New Roman" w:cs="Times New Roman"/>
          <w:sz w:val="24"/>
          <w:szCs w:val="24"/>
        </w:rPr>
        <w:t>sposób i okres udostępnienia Wykonawcy i wykorzystania przez niego zasobów podmiotu udostępniającego te zasoby przy wykonywaniu zamówienia;</w:t>
      </w:r>
    </w:p>
    <w:p w14:paraId="40785310" w14:textId="77777777" w:rsidR="00D17566" w:rsidRDefault="00D17566" w:rsidP="00D17566">
      <w:pPr>
        <w:pStyle w:val="Akapitzlist"/>
        <w:numPr>
          <w:ilvl w:val="2"/>
          <w:numId w:val="17"/>
        </w:numPr>
        <w:suppressAutoHyphens w:val="0"/>
        <w:spacing w:line="256" w:lineRule="auto"/>
        <w:ind w:left="1134" w:hanging="567"/>
        <w:contextualSpacing/>
        <w:jc w:val="both"/>
        <w:rPr>
          <w:rFonts w:ascii="Times New Roman" w:hAnsi="Times New Roman" w:cs="Times New Roman"/>
          <w:sz w:val="24"/>
          <w:szCs w:val="24"/>
        </w:rPr>
      </w:pPr>
      <w:r>
        <w:rPr>
          <w:rFonts w:ascii="Times New Roman" w:hAnsi="Times New Roman"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dostawy, których wskazane zdolności dotyczą.</w:t>
      </w:r>
    </w:p>
    <w:p w14:paraId="63175A36" w14:textId="77777777" w:rsidR="00D17566" w:rsidRDefault="00D17566" w:rsidP="00D17566">
      <w:pPr>
        <w:pStyle w:val="Tekstdymka"/>
        <w:numPr>
          <w:ilvl w:val="1"/>
          <w:numId w:val="16"/>
        </w:numPr>
        <w:suppressAutoHyphens w:val="0"/>
        <w:ind w:left="426" w:hanging="426"/>
        <w:jc w:val="both"/>
        <w:rPr>
          <w:rFonts w:ascii="Times New Roman" w:hAnsi="Times New Roman" w:cs="Times New Roman"/>
          <w:sz w:val="24"/>
          <w:szCs w:val="24"/>
        </w:rPr>
      </w:pPr>
      <w:r>
        <w:rPr>
          <w:rFonts w:ascii="Times New Roman" w:hAnsi="Times New Roman" w:cs="Times New Roman"/>
          <w:sz w:val="24"/>
          <w:szCs w:val="24"/>
        </w:rPr>
        <w:t>Zamawiający oceni, czy udostępniane Wykonawcy przez podmioty udostępniające zasoby zdolności techniczne lub zawodowe, pozwalają na wykazanie przez Wykonawcę spełniania warunków udziału w postępowaniu, o których mowa w SWZ, a także bada, czy nie zachodzą wobec tego podmiotu podstawy wykluczenia, które zostały przewidziane względem Wykonawcy.</w:t>
      </w:r>
    </w:p>
    <w:p w14:paraId="11ECBBD0" w14:textId="77777777" w:rsidR="00D17566" w:rsidRDefault="00D17566" w:rsidP="00D17566">
      <w:pPr>
        <w:pStyle w:val="Tekstdymka"/>
        <w:numPr>
          <w:ilvl w:val="1"/>
          <w:numId w:val="16"/>
        </w:numPr>
        <w:suppressAutoHyphens w:val="0"/>
        <w:ind w:left="426" w:hanging="426"/>
        <w:jc w:val="both"/>
        <w:rPr>
          <w:rFonts w:ascii="Times New Roman" w:hAnsi="Times New Roman" w:cs="Times New Roman"/>
          <w:sz w:val="24"/>
          <w:szCs w:val="24"/>
        </w:rPr>
      </w:pPr>
      <w:r>
        <w:rPr>
          <w:rFonts w:ascii="Times New Roman" w:hAnsi="Times New Roman" w:cs="Times New Roman"/>
          <w:sz w:val="24"/>
          <w:szCs w:val="24"/>
        </w:rPr>
        <w:t>Wykonawca, w przypadku polegania na zdolnościach lub sytuacji podmiotów udostępniających zasoby, przedstawia, wraz z oświadczeniem, o którym mowa                       w Rozdziale VIII pkt. 1 (</w:t>
      </w:r>
      <w:r>
        <w:rPr>
          <w:rFonts w:ascii="Times New Roman" w:hAnsi="Times New Roman" w:cs="Times New Roman"/>
          <w:b/>
          <w:sz w:val="24"/>
          <w:szCs w:val="24"/>
          <w:u w:val="single"/>
        </w:rPr>
        <w:t>Załącznik nr 2 do SWZ</w:t>
      </w:r>
      <w:r>
        <w:rPr>
          <w:rFonts w:ascii="Times New Roman" w:hAnsi="Times New Roman" w:cs="Times New Roman"/>
          <w:sz w:val="24"/>
          <w:szCs w:val="24"/>
        </w:rPr>
        <w:t xml:space="preserve">), </w:t>
      </w:r>
      <w:r>
        <w:rPr>
          <w:rFonts w:ascii="Times New Roman" w:hAnsi="Times New Roman" w:cs="Times New Roman"/>
          <w:b/>
          <w:bCs/>
          <w:sz w:val="24"/>
          <w:szCs w:val="24"/>
        </w:rPr>
        <w:t>także oświadczenie podmiotu udostępniającego zasoby</w:t>
      </w:r>
      <w:r>
        <w:rPr>
          <w:rFonts w:ascii="Times New Roman" w:hAnsi="Times New Roman" w:cs="Times New Roman"/>
          <w:sz w:val="24"/>
          <w:szCs w:val="24"/>
        </w:rPr>
        <w:t>, potwierdzające brak podstaw wykluczenia tego podmiotu oraz spełnianie warunków udziału w postępowaniu, w zakresie, w jakim Wykonawca powołuje się na jego zasoby.</w:t>
      </w:r>
    </w:p>
    <w:p w14:paraId="41EDC725" w14:textId="77777777" w:rsidR="00D17566" w:rsidRDefault="00D17566" w:rsidP="00D17566">
      <w:pPr>
        <w:pStyle w:val="Tekstdymka"/>
        <w:numPr>
          <w:ilvl w:val="1"/>
          <w:numId w:val="16"/>
        </w:numPr>
        <w:suppressAutoHyphens w:val="0"/>
        <w:ind w:left="426" w:hanging="426"/>
        <w:jc w:val="both"/>
        <w:rPr>
          <w:rFonts w:ascii="Times New Roman" w:hAnsi="Times New Roman" w:cs="Times New Roman"/>
          <w:sz w:val="24"/>
          <w:szCs w:val="24"/>
        </w:rPr>
      </w:pPr>
      <w:r>
        <w:rPr>
          <w:rFonts w:ascii="Times New Roman" w:hAnsi="Times New Roman" w:cs="Times New Roman"/>
          <w:sz w:val="24"/>
          <w:szCs w:val="24"/>
        </w:rPr>
        <w:t>Zamawiający</w:t>
      </w:r>
      <w:r>
        <w:rPr>
          <w:rFonts w:ascii="Times New Roman" w:hAnsi="Times New Roman" w:cs="Times New Roman"/>
          <w:b/>
          <w:bCs/>
          <w:sz w:val="24"/>
          <w:szCs w:val="24"/>
        </w:rPr>
        <w:t xml:space="preserve"> żąda</w:t>
      </w:r>
      <w:r>
        <w:rPr>
          <w:rFonts w:ascii="Times New Roman" w:hAnsi="Times New Roman" w:cs="Times New Roman"/>
          <w:sz w:val="24"/>
          <w:szCs w:val="24"/>
        </w:rPr>
        <w:t xml:space="preserve">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59FDB334" w14:textId="77777777" w:rsidR="00D17566" w:rsidRDefault="00D17566" w:rsidP="00D17566">
      <w:pPr>
        <w:pStyle w:val="Tekstdymka"/>
        <w:numPr>
          <w:ilvl w:val="1"/>
          <w:numId w:val="16"/>
        </w:numPr>
        <w:suppressAutoHyphens w:val="0"/>
        <w:ind w:left="426" w:hanging="426"/>
        <w:jc w:val="both"/>
        <w:rPr>
          <w:rFonts w:ascii="Times New Roman" w:hAnsi="Times New Roman" w:cs="Times New Roman"/>
          <w:sz w:val="24"/>
          <w:szCs w:val="24"/>
        </w:rPr>
      </w:pPr>
      <w:r>
        <w:rPr>
          <w:rFonts w:ascii="Times New Roman" w:hAnsi="Times New Roman" w:cs="Times New Roman"/>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4D0A6C8" w14:textId="77777777" w:rsidR="00D17566" w:rsidRDefault="00D17566" w:rsidP="00D17566">
      <w:pPr>
        <w:pStyle w:val="Tekstdymka"/>
        <w:numPr>
          <w:ilvl w:val="1"/>
          <w:numId w:val="16"/>
        </w:numPr>
        <w:suppressAutoHyphens w:val="0"/>
        <w:ind w:left="426" w:hanging="426"/>
        <w:jc w:val="both"/>
        <w:rPr>
          <w:rFonts w:ascii="Times New Roman" w:hAnsi="Times New Roman" w:cs="Times New Roman"/>
          <w:sz w:val="24"/>
          <w:szCs w:val="24"/>
        </w:rPr>
      </w:pPr>
      <w:r>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39B3F25" w14:textId="77777777" w:rsidR="00D17566" w:rsidRDefault="00D17566" w:rsidP="00D17566">
      <w:pPr>
        <w:pStyle w:val="Tekstdymka"/>
        <w:suppressAutoHyphens w:val="0"/>
        <w:ind w:left="426"/>
        <w:jc w:val="both"/>
        <w:rPr>
          <w:rFonts w:ascii="Times New Roman" w:hAnsi="Times New Roman" w:cs="Times New Roman"/>
          <w:sz w:val="24"/>
          <w:szCs w:val="24"/>
        </w:rPr>
      </w:pPr>
    </w:p>
    <w:p w14:paraId="75D224E9" w14:textId="77777777" w:rsidR="00D17566" w:rsidRDefault="00D17566" w:rsidP="00D17566">
      <w:pPr>
        <w:pStyle w:val="Akapitzlist"/>
        <w:numPr>
          <w:ilvl w:val="0"/>
          <w:numId w:val="6"/>
        </w:numPr>
        <w:spacing w:line="240" w:lineRule="atLeast"/>
        <w:jc w:val="both"/>
        <w:rPr>
          <w:rFonts w:ascii="Times New Roman" w:hAnsi="Times New Roman" w:cs="Times New Roman"/>
          <w:b/>
          <w:bCs/>
          <w:caps/>
          <w:sz w:val="24"/>
          <w:szCs w:val="24"/>
        </w:rPr>
      </w:pPr>
      <w:r>
        <w:rPr>
          <w:rFonts w:ascii="Times New Roman" w:hAnsi="Times New Roman" w:cs="Times New Roman"/>
          <w:b/>
          <w:bCs/>
          <w:kern w:val="32"/>
          <w:sz w:val="24"/>
          <w:szCs w:val="24"/>
        </w:rPr>
        <w:lastRenderedPageBreak/>
        <w:t>OPIS SPOSOBU OBLICZANIA CENY OFERTY</w:t>
      </w:r>
    </w:p>
    <w:p w14:paraId="19DF00DF" w14:textId="77777777" w:rsidR="00D17566" w:rsidRPr="00D20378" w:rsidRDefault="00D17566" w:rsidP="00D17566">
      <w:pPr>
        <w:pStyle w:val="Mjnagwek1"/>
        <w:numPr>
          <w:ilvl w:val="0"/>
          <w:numId w:val="0"/>
        </w:numPr>
        <w:spacing w:before="0" w:after="0"/>
        <w:ind w:left="180"/>
        <w:rPr>
          <w:rFonts w:ascii="Times New Roman" w:hAnsi="Times New Roman" w:cs="Times New Roman"/>
          <w:b w:val="0"/>
          <w:sz w:val="24"/>
          <w:szCs w:val="24"/>
        </w:rPr>
      </w:pPr>
      <w:r w:rsidRPr="00D20378">
        <w:rPr>
          <w:rFonts w:ascii="Times New Roman" w:hAnsi="Times New Roman" w:cs="Times New Roman"/>
          <w:b w:val="0"/>
          <w:sz w:val="24"/>
          <w:szCs w:val="24"/>
        </w:rPr>
        <w:t>1. Cena oferty jest ceną kosztorysową brutto.</w:t>
      </w:r>
    </w:p>
    <w:p w14:paraId="1B31392A" w14:textId="77777777" w:rsidR="00D17566" w:rsidRPr="00D20378" w:rsidRDefault="00D17566" w:rsidP="00D17566">
      <w:pPr>
        <w:pStyle w:val="Mjnagwek1"/>
        <w:numPr>
          <w:ilvl w:val="0"/>
          <w:numId w:val="0"/>
        </w:numPr>
        <w:spacing w:before="0" w:after="0"/>
        <w:ind w:left="180"/>
        <w:rPr>
          <w:rFonts w:ascii="Times New Roman" w:hAnsi="Times New Roman" w:cs="Times New Roman"/>
          <w:b w:val="0"/>
          <w:sz w:val="24"/>
          <w:szCs w:val="24"/>
        </w:rPr>
      </w:pPr>
      <w:r w:rsidRPr="00D20378">
        <w:rPr>
          <w:rFonts w:ascii="Times New Roman" w:hAnsi="Times New Roman" w:cs="Times New Roman"/>
          <w:b w:val="0"/>
          <w:sz w:val="24"/>
          <w:szCs w:val="24"/>
        </w:rPr>
        <w:t>2. Wartości poszczególnych robót należy wykazać w tabeli umieszczonej w formularzu ofertowym w pkt. 1.</w:t>
      </w:r>
    </w:p>
    <w:p w14:paraId="4A6AC50B" w14:textId="77777777" w:rsidR="00D17566" w:rsidRPr="00714B51" w:rsidRDefault="00D17566" w:rsidP="00D17566">
      <w:pPr>
        <w:pStyle w:val="Tekstpodstawowy"/>
        <w:widowControl w:val="0"/>
        <w:suppressAutoHyphens w:val="0"/>
        <w:spacing w:after="0" w:line="240" w:lineRule="atLeast"/>
        <w:ind w:left="180"/>
        <w:jc w:val="both"/>
        <w:textAlignment w:val="baseline"/>
        <w:rPr>
          <w:rFonts w:ascii="Times New Roman" w:hAnsi="Times New Roman" w:cs="Times New Roman"/>
          <w:sz w:val="24"/>
          <w:szCs w:val="24"/>
        </w:rPr>
      </w:pPr>
      <w:r w:rsidRPr="00D20378">
        <w:rPr>
          <w:rFonts w:ascii="Times New Roman" w:hAnsi="Times New Roman" w:cs="Times New Roman"/>
          <w:sz w:val="24"/>
          <w:szCs w:val="24"/>
        </w:rPr>
        <w:t xml:space="preserve">3. </w:t>
      </w:r>
      <w:r w:rsidRPr="00714B51">
        <w:rPr>
          <w:rFonts w:ascii="Times New Roman" w:hAnsi="Times New Roman" w:cs="Times New Roman"/>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7D160717" w14:textId="77777777" w:rsidR="00D17566" w:rsidRPr="00D20378" w:rsidRDefault="00D17566" w:rsidP="00D17566">
      <w:pPr>
        <w:pStyle w:val="Tekstpodstawowy"/>
        <w:widowControl w:val="0"/>
        <w:suppressAutoHyphens w:val="0"/>
        <w:spacing w:after="0" w:line="240" w:lineRule="atLeast"/>
        <w:ind w:left="180"/>
        <w:jc w:val="both"/>
        <w:textAlignment w:val="baseline"/>
        <w:rPr>
          <w:rFonts w:ascii="Times New Roman" w:hAnsi="Times New Roman" w:cs="Times New Roman"/>
          <w:b/>
          <w:sz w:val="24"/>
          <w:szCs w:val="24"/>
        </w:rPr>
      </w:pPr>
      <w:r w:rsidRPr="00D20378">
        <w:rPr>
          <w:rFonts w:ascii="Times New Roman" w:hAnsi="Times New Roman" w:cs="Times New Roman"/>
          <w:sz w:val="24"/>
          <w:szCs w:val="24"/>
        </w:rPr>
        <w:t>4. Cena oferty powinna być wyrażona w złotych polskich (PLN) z dokładnością do dwóch miejsc po przecinku. W złotych polskich będą prowadzone rozliczenia między stronami.</w:t>
      </w:r>
    </w:p>
    <w:p w14:paraId="511B043A" w14:textId="77777777" w:rsidR="00D17566" w:rsidRPr="00D20378" w:rsidRDefault="00D17566" w:rsidP="00D17566">
      <w:pPr>
        <w:pStyle w:val="Mjnagwek1"/>
        <w:numPr>
          <w:ilvl w:val="0"/>
          <w:numId w:val="0"/>
        </w:numPr>
        <w:spacing w:before="0" w:after="0"/>
        <w:ind w:left="180"/>
        <w:rPr>
          <w:rFonts w:ascii="Times New Roman" w:hAnsi="Times New Roman" w:cs="Times New Roman"/>
          <w:b w:val="0"/>
          <w:sz w:val="24"/>
          <w:szCs w:val="24"/>
        </w:rPr>
      </w:pPr>
      <w:r w:rsidRPr="00D20378">
        <w:rPr>
          <w:rFonts w:ascii="Times New Roman" w:hAnsi="Times New Roman" w:cs="Times New Roman"/>
          <w:b w:val="0"/>
          <w:sz w:val="24"/>
          <w:szCs w:val="24"/>
        </w:rPr>
        <w:t>5. Cena podana w ofercie winna obejmować wszystkie koszty i składniki związane                              z wykonaniem zamówienia oraz warunkami stawianymi przez Zamawiającego.</w:t>
      </w:r>
    </w:p>
    <w:p w14:paraId="147DFD1D" w14:textId="77777777" w:rsidR="00D17566" w:rsidRPr="00D20378" w:rsidRDefault="00D17566" w:rsidP="00D17566">
      <w:pPr>
        <w:pStyle w:val="Mjnagwek1"/>
        <w:numPr>
          <w:ilvl w:val="0"/>
          <w:numId w:val="0"/>
        </w:numPr>
        <w:spacing w:before="0" w:after="0"/>
        <w:ind w:left="180"/>
        <w:rPr>
          <w:rFonts w:ascii="Times New Roman" w:hAnsi="Times New Roman" w:cs="Times New Roman"/>
          <w:b w:val="0"/>
          <w:sz w:val="24"/>
          <w:szCs w:val="24"/>
        </w:rPr>
      </w:pPr>
      <w:r w:rsidRPr="00D20378">
        <w:rPr>
          <w:rFonts w:ascii="Times New Roman" w:hAnsi="Times New Roman" w:cs="Times New Roman"/>
          <w:b w:val="0"/>
          <w:sz w:val="24"/>
          <w:szCs w:val="24"/>
        </w:rPr>
        <w:t>6. Jeżeli złożono ofertę, której wybór prowadziłby do powstania u zamawiającego obowiązku podatkowego zgodnie z przepisami o podatku od towarów i usług, zamawiający w celu oceny takiej oferty dolicza do przedstawionej w niej ceny podatek od towarów</w:t>
      </w:r>
      <w:r>
        <w:rPr>
          <w:rFonts w:ascii="Times New Roman" w:hAnsi="Times New Roman" w:cs="Times New Roman"/>
          <w:b w:val="0"/>
          <w:sz w:val="24"/>
          <w:szCs w:val="24"/>
        </w:rPr>
        <w:t xml:space="preserve"> </w:t>
      </w:r>
      <w:r w:rsidRPr="00D20378">
        <w:rPr>
          <w:rFonts w:ascii="Times New Roman" w:hAnsi="Times New Roman" w:cs="Times New Roman"/>
          <w:b w:val="0"/>
          <w:sz w:val="24"/>
          <w:szCs w:val="24"/>
        </w:rPr>
        <w:t>i usług, który miałby obowiązek rozliczyć zgodnie z tymi przepisami</w:t>
      </w:r>
    </w:p>
    <w:p w14:paraId="4064056C" w14:textId="77777777" w:rsidR="00D17566" w:rsidRPr="00577B80" w:rsidRDefault="00D17566" w:rsidP="00D17566">
      <w:pPr>
        <w:pStyle w:val="Akapitzlist"/>
        <w:spacing w:line="276" w:lineRule="auto"/>
        <w:ind w:left="180"/>
        <w:jc w:val="both"/>
        <w:rPr>
          <w:rFonts w:ascii="Times New Roman" w:hAnsi="Times New Roman" w:cs="Times New Roman"/>
          <w:sz w:val="24"/>
          <w:szCs w:val="24"/>
        </w:rPr>
      </w:pPr>
      <w:r w:rsidRPr="00577B80">
        <w:rPr>
          <w:rFonts w:ascii="Times New Roman" w:hAnsi="Times New Roman" w:cs="Times New Roman"/>
          <w:sz w:val="24"/>
          <w:szCs w:val="24"/>
        </w:rPr>
        <w:t>7. Cenę za wykonanie przedmiotu zamówienia należy wyliczyć na podstawie załączonych przedmiarów robót</w:t>
      </w:r>
      <w:r w:rsidRPr="00577B80">
        <w:rPr>
          <w:rFonts w:ascii="Times New Roman" w:hAnsi="Times New Roman" w:cs="Times New Roman"/>
          <w:b/>
          <w:sz w:val="24"/>
          <w:szCs w:val="24"/>
        </w:rPr>
        <w:t xml:space="preserve"> (załącznik nr </w:t>
      </w:r>
      <w:r>
        <w:rPr>
          <w:rFonts w:ascii="Times New Roman" w:hAnsi="Times New Roman" w:cs="Times New Roman"/>
          <w:b/>
          <w:sz w:val="24"/>
          <w:szCs w:val="24"/>
        </w:rPr>
        <w:t>9</w:t>
      </w:r>
      <w:r w:rsidRPr="00577B80">
        <w:rPr>
          <w:rFonts w:ascii="Times New Roman" w:hAnsi="Times New Roman" w:cs="Times New Roman"/>
          <w:b/>
          <w:sz w:val="24"/>
          <w:szCs w:val="24"/>
        </w:rPr>
        <w:t xml:space="preserve"> do SIWZ)</w:t>
      </w:r>
      <w:r w:rsidRPr="00577B80">
        <w:rPr>
          <w:rFonts w:ascii="Times New Roman" w:hAnsi="Times New Roman" w:cs="Times New Roman"/>
          <w:sz w:val="24"/>
          <w:szCs w:val="24"/>
        </w:rPr>
        <w:t xml:space="preserve">, dokumentacji projektowej. </w:t>
      </w:r>
      <w:r w:rsidRPr="00577B80">
        <w:rPr>
          <w:rFonts w:ascii="Times New Roman" w:hAnsi="Times New Roman" w:cs="Times New Roman"/>
          <w:b/>
          <w:sz w:val="24"/>
          <w:szCs w:val="24"/>
        </w:rPr>
        <w:t xml:space="preserve">Kosztorys ofertowy należy załączyć do oferty, </w:t>
      </w:r>
      <w:r w:rsidRPr="00577B80">
        <w:rPr>
          <w:rFonts w:ascii="Times New Roman" w:hAnsi="Times New Roman" w:cs="Times New Roman"/>
          <w:sz w:val="24"/>
          <w:szCs w:val="24"/>
        </w:rPr>
        <w:t xml:space="preserve">a cenę całkowitą z kosztorysu przedstawić                                   w </w:t>
      </w:r>
      <w:r w:rsidRPr="00577B80">
        <w:rPr>
          <w:rFonts w:ascii="Times New Roman" w:hAnsi="Times New Roman" w:cs="Times New Roman"/>
          <w:b/>
          <w:sz w:val="24"/>
          <w:szCs w:val="24"/>
        </w:rPr>
        <w:t>„Formularzu ofertowym"</w:t>
      </w:r>
      <w:r w:rsidRPr="00577B80">
        <w:rPr>
          <w:rFonts w:ascii="Times New Roman" w:hAnsi="Times New Roman" w:cs="Times New Roman"/>
          <w:sz w:val="24"/>
          <w:szCs w:val="24"/>
        </w:rPr>
        <w:t xml:space="preserve"> stanowiącym </w:t>
      </w:r>
      <w:r w:rsidRPr="00577B80">
        <w:rPr>
          <w:rFonts w:ascii="Times New Roman" w:hAnsi="Times New Roman" w:cs="Times New Roman"/>
          <w:b/>
          <w:sz w:val="24"/>
          <w:szCs w:val="24"/>
        </w:rPr>
        <w:t>załącznik nr 1 do SIWZ</w:t>
      </w:r>
      <w:r w:rsidRPr="00577B80">
        <w:rPr>
          <w:rFonts w:ascii="Times New Roman" w:hAnsi="Times New Roman" w:cs="Times New Roman"/>
          <w:sz w:val="24"/>
          <w:szCs w:val="24"/>
        </w:rPr>
        <w:t>.</w:t>
      </w:r>
    </w:p>
    <w:p w14:paraId="5830C970" w14:textId="77777777" w:rsidR="00D17566" w:rsidRPr="00D20378" w:rsidRDefault="00D17566" w:rsidP="00D17566">
      <w:pPr>
        <w:pStyle w:val="Mjnagwek1"/>
        <w:numPr>
          <w:ilvl w:val="0"/>
          <w:numId w:val="0"/>
        </w:numPr>
        <w:spacing w:before="0" w:after="0"/>
        <w:ind w:left="180"/>
        <w:rPr>
          <w:rFonts w:ascii="Times New Roman" w:hAnsi="Times New Roman" w:cs="Times New Roman"/>
          <w:sz w:val="24"/>
          <w:szCs w:val="24"/>
        </w:rPr>
      </w:pPr>
      <w:r w:rsidRPr="00D20378">
        <w:rPr>
          <w:rFonts w:ascii="Times New Roman" w:hAnsi="Times New Roman" w:cs="Times New Roman"/>
          <w:b w:val="0"/>
          <w:sz w:val="24"/>
          <w:szCs w:val="24"/>
        </w:rPr>
        <w:t>8. Wykonawca, składając ofertę, informuje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62ACB948" w14:textId="77777777" w:rsidR="00D17566" w:rsidRPr="00D20378" w:rsidRDefault="00D17566" w:rsidP="00D17566">
      <w:pPr>
        <w:pStyle w:val="Tekstpodstawowy"/>
        <w:widowControl w:val="0"/>
        <w:spacing w:line="240" w:lineRule="atLeast"/>
        <w:ind w:left="180"/>
        <w:jc w:val="both"/>
        <w:textAlignment w:val="baseline"/>
        <w:rPr>
          <w:rFonts w:ascii="Times New Roman" w:hAnsi="Times New Roman" w:cs="Times New Roman"/>
          <w:sz w:val="24"/>
          <w:szCs w:val="24"/>
        </w:rPr>
      </w:pPr>
      <w:r w:rsidRPr="00D20378">
        <w:rPr>
          <w:rFonts w:ascii="Times New Roman" w:hAnsi="Times New Roman" w:cs="Times New Roman"/>
          <w:sz w:val="24"/>
          <w:szCs w:val="24"/>
        </w:rPr>
        <w:t>9. Zamawiający nie przewiduje rozliczeń w walutach obcych.</w:t>
      </w:r>
    </w:p>
    <w:p w14:paraId="174CF911" w14:textId="77777777" w:rsidR="00D17566" w:rsidRPr="00D20378" w:rsidRDefault="00D17566" w:rsidP="00D17566">
      <w:pPr>
        <w:pStyle w:val="Tekstpodstawowy"/>
        <w:widowControl w:val="0"/>
        <w:spacing w:line="240" w:lineRule="atLeast"/>
        <w:ind w:left="180"/>
        <w:jc w:val="both"/>
        <w:textAlignment w:val="baseline"/>
        <w:rPr>
          <w:rFonts w:ascii="Times New Roman" w:hAnsi="Times New Roman" w:cs="Times New Roman"/>
          <w:sz w:val="24"/>
          <w:szCs w:val="24"/>
        </w:rPr>
      </w:pPr>
      <w:r w:rsidRPr="00D20378">
        <w:rPr>
          <w:rFonts w:ascii="Times New Roman" w:hAnsi="Times New Roman" w:cs="Times New Roman"/>
          <w:sz w:val="24"/>
          <w:szCs w:val="24"/>
        </w:rPr>
        <w:t>10. Do porównania ofert będzie brana cena brutto (tj. z podatkiem VAT).</w:t>
      </w:r>
    </w:p>
    <w:p w14:paraId="7EFBC8F4" w14:textId="77777777" w:rsidR="00D17566" w:rsidRDefault="00D17566" w:rsidP="00D17566">
      <w:pPr>
        <w:pStyle w:val="Tekstpodstawowy"/>
        <w:widowControl w:val="0"/>
        <w:spacing w:after="0" w:line="240" w:lineRule="atLeast"/>
        <w:ind w:left="180"/>
        <w:jc w:val="both"/>
        <w:textAlignment w:val="baseline"/>
        <w:rPr>
          <w:rFonts w:ascii="Times New Roman" w:hAnsi="Times New Roman" w:cs="Times New Roman"/>
          <w:sz w:val="24"/>
          <w:szCs w:val="24"/>
        </w:rPr>
      </w:pPr>
      <w:r w:rsidRPr="00D20378">
        <w:rPr>
          <w:rFonts w:ascii="Times New Roman" w:hAnsi="Times New Roman" w:cs="Times New Roman"/>
          <w:sz w:val="24"/>
          <w:szCs w:val="24"/>
        </w:rPr>
        <w:t>11. Ceny określone przez Wykonawcę zostaną ustalone na okres ważności umowy i nie będą podlegały zmianom.</w:t>
      </w:r>
    </w:p>
    <w:p w14:paraId="1C59394C" w14:textId="77777777" w:rsidR="00D17566" w:rsidRDefault="00D17566" w:rsidP="00D17566">
      <w:pPr>
        <w:pStyle w:val="Mjnagwek1"/>
        <w:numPr>
          <w:ilvl w:val="0"/>
          <w:numId w:val="0"/>
        </w:numPr>
        <w:spacing w:before="0" w:after="0"/>
        <w:ind w:left="567" w:hanging="567"/>
        <w:rPr>
          <w:rFonts w:ascii="Times New Roman" w:hAnsi="Times New Roman" w:cs="Times New Roman"/>
          <w:b w:val="0"/>
          <w:sz w:val="24"/>
          <w:szCs w:val="24"/>
        </w:rPr>
      </w:pPr>
    </w:p>
    <w:p w14:paraId="25F7C771" w14:textId="77777777" w:rsidR="00D17566" w:rsidRDefault="00D17566" w:rsidP="00D17566">
      <w:pPr>
        <w:pStyle w:val="Akapitzlist"/>
        <w:numPr>
          <w:ilvl w:val="0"/>
          <w:numId w:val="6"/>
        </w:numPr>
        <w:suppressAutoHyphens w:val="0"/>
        <w:spacing w:line="240" w:lineRule="atLeast"/>
        <w:jc w:val="both"/>
        <w:rPr>
          <w:rFonts w:ascii="Times New Roman" w:hAnsi="Times New Roman" w:cs="Times New Roman"/>
          <w:b/>
          <w:bCs/>
          <w:sz w:val="24"/>
          <w:szCs w:val="24"/>
        </w:rPr>
      </w:pPr>
      <w:r>
        <w:rPr>
          <w:rFonts w:ascii="Times New Roman" w:hAnsi="Times New Roman" w:cs="Times New Roman"/>
          <w:b/>
          <w:bCs/>
          <w:sz w:val="24"/>
          <w:szCs w:val="24"/>
        </w:rPr>
        <w:t xml:space="preserve">KRYTERIA OCENY OFERT, ICH ZNACZENIE ORAZ SPOSÓB OCENY OFERT </w:t>
      </w:r>
    </w:p>
    <w:p w14:paraId="2DAB01AF" w14:textId="77777777" w:rsidR="00D17566" w:rsidRPr="005B0883" w:rsidRDefault="00D17566" w:rsidP="00D17566">
      <w:pPr>
        <w:widowControl w:val="0"/>
        <w:numPr>
          <w:ilvl w:val="0"/>
          <w:numId w:val="18"/>
        </w:numPr>
        <w:tabs>
          <w:tab w:val="num" w:pos="284"/>
        </w:tabs>
        <w:suppressAutoHyphens w:val="0"/>
        <w:autoSpaceDE w:val="0"/>
        <w:autoSpaceDN w:val="0"/>
        <w:adjustRightInd w:val="0"/>
        <w:spacing w:line="240" w:lineRule="atLeast"/>
        <w:ind w:left="426" w:hanging="426"/>
        <w:jc w:val="both"/>
        <w:textAlignment w:val="baseline"/>
        <w:rPr>
          <w:rFonts w:ascii="Times New Roman" w:hAnsi="Times New Roman" w:cs="Times New Roman"/>
          <w:b/>
          <w:bCs/>
          <w:sz w:val="24"/>
          <w:szCs w:val="24"/>
        </w:rPr>
      </w:pPr>
      <w:r w:rsidRPr="005B0883">
        <w:rPr>
          <w:rFonts w:ascii="Times New Roman" w:hAnsi="Times New Roman" w:cs="Times New Roman"/>
          <w:b/>
          <w:bCs/>
          <w:sz w:val="24"/>
          <w:szCs w:val="24"/>
        </w:rPr>
        <w:t xml:space="preserve">Kryteria oceny ofert i ich znaczenie: </w:t>
      </w:r>
    </w:p>
    <w:p w14:paraId="146C62EE" w14:textId="77777777" w:rsidR="00D17566" w:rsidRPr="00D20378" w:rsidRDefault="00D17566" w:rsidP="00D17566">
      <w:pPr>
        <w:widowControl w:val="0"/>
        <w:autoSpaceDE w:val="0"/>
        <w:autoSpaceDN w:val="0"/>
        <w:adjustRightInd w:val="0"/>
        <w:spacing w:line="240" w:lineRule="atLeast"/>
        <w:ind w:left="426"/>
        <w:jc w:val="both"/>
        <w:textAlignment w:val="baseline"/>
        <w:rPr>
          <w:rFonts w:ascii="Times New Roman" w:hAnsi="Times New Roman" w:cs="Times New Roman"/>
          <w:bCs/>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2"/>
        <w:gridCol w:w="3861"/>
      </w:tblGrid>
      <w:tr w:rsidR="00D17566" w:rsidRPr="00D20378" w14:paraId="41D3D92C" w14:textId="77777777" w:rsidTr="007B1C8E">
        <w:tc>
          <w:tcPr>
            <w:tcW w:w="4701" w:type="dxa"/>
            <w:shd w:val="clear" w:color="auto" w:fill="D9D9D9"/>
          </w:tcPr>
          <w:p w14:paraId="1D1BFB76" w14:textId="77777777" w:rsidR="00D17566" w:rsidRPr="00D20378" w:rsidRDefault="00D17566" w:rsidP="007B1C8E">
            <w:pPr>
              <w:tabs>
                <w:tab w:val="left" w:pos="2552"/>
              </w:tabs>
              <w:autoSpaceDE w:val="0"/>
              <w:autoSpaceDN w:val="0"/>
              <w:spacing w:line="240" w:lineRule="atLeast"/>
              <w:jc w:val="center"/>
              <w:rPr>
                <w:rFonts w:ascii="Times New Roman" w:hAnsi="Times New Roman" w:cs="Times New Roman"/>
                <w:b/>
                <w:sz w:val="24"/>
                <w:szCs w:val="24"/>
              </w:rPr>
            </w:pPr>
            <w:bookmarkStart w:id="3" w:name="_Hlk85182527"/>
            <w:r w:rsidRPr="00D20378">
              <w:rPr>
                <w:rFonts w:ascii="Times New Roman" w:hAnsi="Times New Roman" w:cs="Times New Roman"/>
                <w:b/>
                <w:sz w:val="24"/>
                <w:szCs w:val="24"/>
              </w:rPr>
              <w:t>KRYTERIUM</w:t>
            </w:r>
          </w:p>
        </w:tc>
        <w:tc>
          <w:tcPr>
            <w:tcW w:w="4194" w:type="dxa"/>
            <w:shd w:val="clear" w:color="auto" w:fill="D9D9D9"/>
          </w:tcPr>
          <w:p w14:paraId="558A9DC8" w14:textId="77777777" w:rsidR="00D17566" w:rsidRPr="00D20378" w:rsidRDefault="00D17566" w:rsidP="007B1C8E">
            <w:pPr>
              <w:tabs>
                <w:tab w:val="left" w:pos="2552"/>
              </w:tabs>
              <w:autoSpaceDE w:val="0"/>
              <w:autoSpaceDN w:val="0"/>
              <w:spacing w:line="240" w:lineRule="atLeast"/>
              <w:jc w:val="center"/>
              <w:rPr>
                <w:rFonts w:ascii="Times New Roman" w:hAnsi="Times New Roman" w:cs="Times New Roman"/>
                <w:b/>
                <w:sz w:val="24"/>
                <w:szCs w:val="24"/>
              </w:rPr>
            </w:pPr>
            <w:r w:rsidRPr="00D20378">
              <w:rPr>
                <w:rFonts w:ascii="Times New Roman" w:hAnsi="Times New Roman" w:cs="Times New Roman"/>
                <w:b/>
                <w:sz w:val="24"/>
                <w:szCs w:val="24"/>
              </w:rPr>
              <w:t>RANGA</w:t>
            </w:r>
          </w:p>
        </w:tc>
      </w:tr>
      <w:tr w:rsidR="00D17566" w:rsidRPr="00D20378" w14:paraId="1A3B06F3" w14:textId="77777777" w:rsidTr="007B1C8E">
        <w:tc>
          <w:tcPr>
            <w:tcW w:w="4701" w:type="dxa"/>
          </w:tcPr>
          <w:p w14:paraId="773F4CD1" w14:textId="77777777" w:rsidR="00D17566" w:rsidRPr="00D20378" w:rsidRDefault="00D17566" w:rsidP="007B1C8E">
            <w:pPr>
              <w:tabs>
                <w:tab w:val="left" w:pos="2552"/>
              </w:tabs>
              <w:autoSpaceDE w:val="0"/>
              <w:autoSpaceDN w:val="0"/>
              <w:spacing w:line="240" w:lineRule="atLeast"/>
              <w:jc w:val="both"/>
              <w:rPr>
                <w:rFonts w:ascii="Times New Roman" w:hAnsi="Times New Roman" w:cs="Times New Roman"/>
                <w:b/>
                <w:sz w:val="24"/>
                <w:szCs w:val="24"/>
              </w:rPr>
            </w:pPr>
            <w:r w:rsidRPr="00310E28">
              <w:rPr>
                <w:rFonts w:ascii="Times New Roman" w:hAnsi="Times New Roman" w:cs="Times New Roman"/>
                <w:b/>
                <w:sz w:val="24"/>
                <w:szCs w:val="24"/>
              </w:rPr>
              <w:t>Cena (C)</w:t>
            </w:r>
          </w:p>
        </w:tc>
        <w:tc>
          <w:tcPr>
            <w:tcW w:w="4194" w:type="dxa"/>
          </w:tcPr>
          <w:p w14:paraId="5272D3FA" w14:textId="77777777" w:rsidR="00D17566" w:rsidRPr="00D20378" w:rsidRDefault="00D17566" w:rsidP="007B1C8E">
            <w:pPr>
              <w:tabs>
                <w:tab w:val="left" w:pos="2552"/>
              </w:tabs>
              <w:autoSpaceDE w:val="0"/>
              <w:autoSpaceDN w:val="0"/>
              <w:spacing w:line="240" w:lineRule="atLeast"/>
              <w:jc w:val="center"/>
              <w:rPr>
                <w:rFonts w:ascii="Times New Roman" w:hAnsi="Times New Roman" w:cs="Times New Roman"/>
                <w:b/>
                <w:sz w:val="24"/>
                <w:szCs w:val="24"/>
              </w:rPr>
            </w:pPr>
            <w:r w:rsidRPr="00D20378">
              <w:rPr>
                <w:rFonts w:ascii="Times New Roman" w:hAnsi="Times New Roman" w:cs="Times New Roman"/>
                <w:b/>
                <w:sz w:val="24"/>
                <w:szCs w:val="24"/>
              </w:rPr>
              <w:t>60%</w:t>
            </w:r>
          </w:p>
        </w:tc>
      </w:tr>
      <w:tr w:rsidR="00D17566" w:rsidRPr="00D20378" w14:paraId="17EB0345" w14:textId="77777777" w:rsidTr="007B1C8E">
        <w:tc>
          <w:tcPr>
            <w:tcW w:w="4701" w:type="dxa"/>
          </w:tcPr>
          <w:p w14:paraId="658645AF" w14:textId="77777777" w:rsidR="00D17566" w:rsidRPr="00310E28" w:rsidRDefault="00D17566" w:rsidP="007B1C8E">
            <w:pPr>
              <w:tabs>
                <w:tab w:val="left" w:pos="2552"/>
              </w:tabs>
              <w:autoSpaceDE w:val="0"/>
              <w:autoSpaceDN w:val="0"/>
              <w:spacing w:line="240" w:lineRule="atLeast"/>
              <w:jc w:val="both"/>
              <w:rPr>
                <w:rFonts w:ascii="Times New Roman" w:hAnsi="Times New Roman" w:cs="Times New Roman"/>
                <w:b/>
                <w:sz w:val="24"/>
                <w:szCs w:val="24"/>
              </w:rPr>
            </w:pPr>
            <w:r w:rsidRPr="00310E28">
              <w:rPr>
                <w:rFonts w:ascii="Times New Roman" w:hAnsi="Times New Roman" w:cs="Times New Roman"/>
                <w:b/>
                <w:sz w:val="24"/>
                <w:szCs w:val="24"/>
              </w:rPr>
              <w:t>Okres gwarancji i rękojmi (G)</w:t>
            </w:r>
          </w:p>
        </w:tc>
        <w:tc>
          <w:tcPr>
            <w:tcW w:w="4194" w:type="dxa"/>
          </w:tcPr>
          <w:p w14:paraId="6B2C2742" w14:textId="77777777" w:rsidR="00D17566" w:rsidRPr="00D20378" w:rsidRDefault="00D17566" w:rsidP="007B1C8E">
            <w:pPr>
              <w:tabs>
                <w:tab w:val="left" w:pos="2552"/>
              </w:tabs>
              <w:autoSpaceDE w:val="0"/>
              <w:autoSpaceDN w:val="0"/>
              <w:spacing w:line="240" w:lineRule="atLeast"/>
              <w:jc w:val="center"/>
              <w:rPr>
                <w:rFonts w:ascii="Times New Roman" w:hAnsi="Times New Roman" w:cs="Times New Roman"/>
                <w:b/>
                <w:sz w:val="24"/>
                <w:szCs w:val="24"/>
              </w:rPr>
            </w:pPr>
            <w:r w:rsidRPr="00D20378">
              <w:rPr>
                <w:rFonts w:ascii="Times New Roman" w:hAnsi="Times New Roman" w:cs="Times New Roman"/>
                <w:b/>
                <w:sz w:val="24"/>
                <w:szCs w:val="24"/>
              </w:rPr>
              <w:t>40%</w:t>
            </w:r>
          </w:p>
        </w:tc>
      </w:tr>
      <w:tr w:rsidR="00D17566" w:rsidRPr="00D20378" w14:paraId="1024A743" w14:textId="77777777" w:rsidTr="007B1C8E">
        <w:tc>
          <w:tcPr>
            <w:tcW w:w="4701" w:type="dxa"/>
          </w:tcPr>
          <w:p w14:paraId="2DE91DF2" w14:textId="77777777" w:rsidR="00D17566" w:rsidRPr="00310E28" w:rsidRDefault="00D17566" w:rsidP="007B1C8E">
            <w:pPr>
              <w:tabs>
                <w:tab w:val="left" w:pos="2552"/>
              </w:tabs>
              <w:autoSpaceDE w:val="0"/>
              <w:autoSpaceDN w:val="0"/>
              <w:spacing w:line="240" w:lineRule="atLeast"/>
              <w:jc w:val="right"/>
              <w:rPr>
                <w:rFonts w:ascii="Times New Roman" w:hAnsi="Times New Roman" w:cs="Times New Roman"/>
                <w:b/>
                <w:sz w:val="24"/>
                <w:szCs w:val="24"/>
              </w:rPr>
            </w:pPr>
            <w:r w:rsidRPr="00310E28">
              <w:rPr>
                <w:rFonts w:ascii="Times New Roman" w:hAnsi="Times New Roman" w:cs="Times New Roman"/>
                <w:b/>
                <w:sz w:val="24"/>
                <w:szCs w:val="24"/>
              </w:rPr>
              <w:t>RAZEM:</w:t>
            </w:r>
          </w:p>
        </w:tc>
        <w:tc>
          <w:tcPr>
            <w:tcW w:w="4194" w:type="dxa"/>
          </w:tcPr>
          <w:p w14:paraId="632EA960" w14:textId="77777777" w:rsidR="00D17566" w:rsidRPr="00D20378" w:rsidRDefault="00D17566" w:rsidP="007B1C8E">
            <w:pPr>
              <w:tabs>
                <w:tab w:val="left" w:pos="2552"/>
              </w:tabs>
              <w:autoSpaceDE w:val="0"/>
              <w:autoSpaceDN w:val="0"/>
              <w:spacing w:line="240" w:lineRule="atLeast"/>
              <w:jc w:val="center"/>
              <w:rPr>
                <w:rFonts w:ascii="Times New Roman" w:hAnsi="Times New Roman" w:cs="Times New Roman"/>
                <w:b/>
                <w:sz w:val="24"/>
                <w:szCs w:val="24"/>
              </w:rPr>
            </w:pPr>
            <w:r w:rsidRPr="00D20378">
              <w:rPr>
                <w:rFonts w:ascii="Times New Roman" w:hAnsi="Times New Roman" w:cs="Times New Roman"/>
                <w:b/>
                <w:sz w:val="24"/>
                <w:szCs w:val="24"/>
              </w:rPr>
              <w:t>100%</w:t>
            </w:r>
          </w:p>
        </w:tc>
      </w:tr>
    </w:tbl>
    <w:p w14:paraId="69317194" w14:textId="77777777" w:rsidR="00D17566" w:rsidRPr="00310E28" w:rsidRDefault="00D17566" w:rsidP="00D17566">
      <w:pPr>
        <w:widowControl w:val="0"/>
        <w:tabs>
          <w:tab w:val="left" w:pos="851"/>
        </w:tabs>
        <w:autoSpaceDE w:val="0"/>
        <w:autoSpaceDN w:val="0"/>
        <w:adjustRightInd w:val="0"/>
        <w:spacing w:line="240" w:lineRule="atLeast"/>
        <w:jc w:val="both"/>
        <w:textAlignment w:val="baseline"/>
        <w:rPr>
          <w:rFonts w:ascii="Times New Roman" w:hAnsi="Times New Roman" w:cs="Times New Roman"/>
          <w:b/>
          <w:bCs/>
          <w:sz w:val="24"/>
          <w:szCs w:val="24"/>
        </w:rPr>
      </w:pPr>
    </w:p>
    <w:bookmarkEnd w:id="3"/>
    <w:p w14:paraId="28DF3C78" w14:textId="77777777" w:rsidR="00D17566" w:rsidRPr="00D20378" w:rsidRDefault="00D17566" w:rsidP="00D17566">
      <w:pPr>
        <w:spacing w:line="276" w:lineRule="auto"/>
        <w:jc w:val="both"/>
        <w:rPr>
          <w:rFonts w:ascii="Times New Roman" w:hAnsi="Times New Roman" w:cs="Times New Roman"/>
          <w:sz w:val="24"/>
          <w:szCs w:val="24"/>
        </w:rPr>
      </w:pPr>
      <w:r w:rsidRPr="00D20378">
        <w:rPr>
          <w:rFonts w:ascii="Times New Roman" w:hAnsi="Times New Roman" w:cs="Times New Roman"/>
          <w:sz w:val="24"/>
          <w:szCs w:val="24"/>
        </w:rPr>
        <w:lastRenderedPageBreak/>
        <w:t>2. Kryterium cena (C) będzie rozpatrywane na podstawie ceny brutto za wykonanie przedmiotu zamówienia, podanej przez Wykonawcę w ofercie.</w:t>
      </w:r>
    </w:p>
    <w:p w14:paraId="171F8B2F" w14:textId="77777777" w:rsidR="00D17566" w:rsidRPr="00D20378" w:rsidRDefault="00D17566" w:rsidP="00D17566">
      <w:pPr>
        <w:spacing w:line="276" w:lineRule="auto"/>
        <w:ind w:left="1418"/>
        <w:jc w:val="both"/>
        <w:rPr>
          <w:rFonts w:ascii="Times New Roman" w:hAnsi="Times New Roman" w:cs="Times New Roman"/>
          <w:sz w:val="24"/>
          <w:szCs w:val="24"/>
        </w:rPr>
      </w:pPr>
    </w:p>
    <w:p w14:paraId="302B3768" w14:textId="77777777" w:rsidR="00D17566" w:rsidRPr="00D20378" w:rsidRDefault="00D17566" w:rsidP="00D17566">
      <w:pPr>
        <w:spacing w:line="276" w:lineRule="auto"/>
        <w:ind w:left="1418"/>
        <w:jc w:val="both"/>
        <w:rPr>
          <w:rFonts w:ascii="Times New Roman" w:hAnsi="Times New Roman" w:cs="Times New Roman"/>
          <w:sz w:val="24"/>
          <w:szCs w:val="24"/>
        </w:rPr>
      </w:pPr>
      <w:r w:rsidRPr="00D20378">
        <w:rPr>
          <w:rFonts w:ascii="Times New Roman" w:hAnsi="Times New Roman" w:cs="Times New Roman"/>
          <w:sz w:val="24"/>
          <w:szCs w:val="24"/>
        </w:rPr>
        <w:t>Zamawiający przyzna punkty na podstawie poniższego wzoru:</w:t>
      </w:r>
    </w:p>
    <w:p w14:paraId="04F96681" w14:textId="77777777" w:rsidR="00D17566" w:rsidRPr="00D20378" w:rsidRDefault="00D17566" w:rsidP="00D17566">
      <w:pPr>
        <w:spacing w:line="276" w:lineRule="auto"/>
        <w:ind w:left="1418"/>
        <w:jc w:val="both"/>
        <w:rPr>
          <w:rFonts w:ascii="Times New Roman" w:hAnsi="Times New Roman" w:cs="Times New Roman"/>
          <w:sz w:val="24"/>
          <w:szCs w:val="24"/>
        </w:rPr>
      </w:pPr>
      <w:r w:rsidRPr="00D20378">
        <w:rPr>
          <w:rFonts w:ascii="Times New Roman" w:hAnsi="Times New Roman" w:cs="Times New Roman"/>
          <w:sz w:val="24"/>
          <w:szCs w:val="24"/>
        </w:rPr>
        <w:t xml:space="preserve">C = </w:t>
      </w:r>
      <w:proofErr w:type="spellStart"/>
      <w:r w:rsidRPr="00D20378">
        <w:rPr>
          <w:rFonts w:ascii="Times New Roman" w:hAnsi="Times New Roman" w:cs="Times New Roman"/>
          <w:sz w:val="24"/>
          <w:szCs w:val="24"/>
        </w:rPr>
        <w:t>C</w:t>
      </w:r>
      <w:r w:rsidRPr="00D20378">
        <w:rPr>
          <w:rFonts w:ascii="Times New Roman" w:hAnsi="Times New Roman" w:cs="Times New Roman"/>
          <w:sz w:val="24"/>
          <w:szCs w:val="24"/>
          <w:vertAlign w:val="subscript"/>
        </w:rPr>
        <w:t>min</w:t>
      </w:r>
      <w:proofErr w:type="spellEnd"/>
      <w:r w:rsidRPr="00D20378">
        <w:rPr>
          <w:rFonts w:ascii="Times New Roman" w:hAnsi="Times New Roman" w:cs="Times New Roman"/>
          <w:sz w:val="24"/>
          <w:szCs w:val="24"/>
        </w:rPr>
        <w:t xml:space="preserve"> / C</w:t>
      </w:r>
      <w:r w:rsidRPr="00D20378">
        <w:rPr>
          <w:rFonts w:ascii="Times New Roman" w:hAnsi="Times New Roman" w:cs="Times New Roman"/>
          <w:sz w:val="24"/>
          <w:szCs w:val="24"/>
          <w:vertAlign w:val="subscript"/>
        </w:rPr>
        <w:t>o</w:t>
      </w:r>
      <w:r w:rsidRPr="00D20378">
        <w:rPr>
          <w:rFonts w:ascii="Times New Roman" w:hAnsi="Times New Roman" w:cs="Times New Roman"/>
          <w:sz w:val="24"/>
          <w:szCs w:val="24"/>
        </w:rPr>
        <w:t xml:space="preserve"> x 60 pkt.</w:t>
      </w:r>
    </w:p>
    <w:p w14:paraId="6EDE0E8B" w14:textId="77777777" w:rsidR="00D17566" w:rsidRPr="00D20378" w:rsidRDefault="00D17566" w:rsidP="00D17566">
      <w:pPr>
        <w:spacing w:line="276" w:lineRule="auto"/>
        <w:ind w:left="1418"/>
        <w:jc w:val="both"/>
        <w:rPr>
          <w:rFonts w:ascii="Times New Roman" w:hAnsi="Times New Roman" w:cs="Times New Roman"/>
          <w:sz w:val="24"/>
          <w:szCs w:val="24"/>
        </w:rPr>
      </w:pPr>
      <w:r w:rsidRPr="00D20378">
        <w:rPr>
          <w:rFonts w:ascii="Times New Roman" w:hAnsi="Times New Roman" w:cs="Times New Roman"/>
          <w:sz w:val="24"/>
          <w:szCs w:val="24"/>
        </w:rPr>
        <w:t xml:space="preserve">gdzie: </w:t>
      </w:r>
      <w:r w:rsidRPr="00D20378">
        <w:rPr>
          <w:rFonts w:ascii="Times New Roman" w:hAnsi="Times New Roman" w:cs="Times New Roman"/>
          <w:sz w:val="24"/>
          <w:szCs w:val="24"/>
        </w:rPr>
        <w:tab/>
      </w:r>
      <w:proofErr w:type="spellStart"/>
      <w:r w:rsidRPr="00D20378">
        <w:rPr>
          <w:rFonts w:ascii="Times New Roman" w:hAnsi="Times New Roman" w:cs="Times New Roman"/>
          <w:sz w:val="24"/>
          <w:szCs w:val="24"/>
        </w:rPr>
        <w:t>C</w:t>
      </w:r>
      <w:r w:rsidRPr="00D20378">
        <w:rPr>
          <w:rFonts w:ascii="Times New Roman" w:hAnsi="Times New Roman" w:cs="Times New Roman"/>
          <w:sz w:val="24"/>
          <w:szCs w:val="24"/>
          <w:vertAlign w:val="subscript"/>
        </w:rPr>
        <w:t>min</w:t>
      </w:r>
      <w:proofErr w:type="spellEnd"/>
      <w:r w:rsidRPr="00D20378">
        <w:rPr>
          <w:rFonts w:ascii="Times New Roman" w:hAnsi="Times New Roman" w:cs="Times New Roman"/>
          <w:sz w:val="24"/>
          <w:szCs w:val="24"/>
        </w:rPr>
        <w:t xml:space="preserve"> – cena brutto oferty najtańszej</w:t>
      </w:r>
    </w:p>
    <w:p w14:paraId="57E0E6BA" w14:textId="77777777" w:rsidR="00D17566" w:rsidRPr="00D20378" w:rsidRDefault="00D17566" w:rsidP="00D17566">
      <w:pPr>
        <w:spacing w:line="276" w:lineRule="auto"/>
        <w:ind w:left="792"/>
        <w:jc w:val="both"/>
        <w:rPr>
          <w:rFonts w:ascii="Times New Roman" w:hAnsi="Times New Roman" w:cs="Times New Roman"/>
          <w:sz w:val="24"/>
          <w:szCs w:val="24"/>
        </w:rPr>
      </w:pPr>
      <w:r w:rsidRPr="00D20378">
        <w:rPr>
          <w:rFonts w:ascii="Times New Roman" w:hAnsi="Times New Roman" w:cs="Times New Roman"/>
          <w:sz w:val="24"/>
          <w:szCs w:val="24"/>
        </w:rPr>
        <w:tab/>
      </w:r>
      <w:r w:rsidRPr="00D20378">
        <w:rPr>
          <w:rFonts w:ascii="Times New Roman" w:hAnsi="Times New Roman" w:cs="Times New Roman"/>
          <w:sz w:val="24"/>
          <w:szCs w:val="24"/>
        </w:rPr>
        <w:tab/>
        <w:t>C</w:t>
      </w:r>
      <w:r w:rsidRPr="00D20378">
        <w:rPr>
          <w:rFonts w:ascii="Times New Roman" w:hAnsi="Times New Roman" w:cs="Times New Roman"/>
          <w:sz w:val="24"/>
          <w:szCs w:val="24"/>
          <w:vertAlign w:val="subscript"/>
        </w:rPr>
        <w:t>o</w:t>
      </w:r>
      <w:r w:rsidRPr="00D20378">
        <w:rPr>
          <w:rFonts w:ascii="Times New Roman" w:hAnsi="Times New Roman" w:cs="Times New Roman"/>
          <w:sz w:val="24"/>
          <w:szCs w:val="24"/>
        </w:rPr>
        <w:t xml:space="preserve"> – cena brutto oferty ocenianej</w:t>
      </w:r>
    </w:p>
    <w:p w14:paraId="6A004DB3" w14:textId="77777777" w:rsidR="00D17566" w:rsidRPr="00D20378" w:rsidRDefault="00D17566" w:rsidP="00D17566">
      <w:pPr>
        <w:spacing w:line="276" w:lineRule="auto"/>
        <w:ind w:left="792"/>
        <w:jc w:val="both"/>
        <w:rPr>
          <w:rFonts w:ascii="Times New Roman" w:hAnsi="Times New Roman" w:cs="Times New Roman"/>
          <w:sz w:val="24"/>
          <w:szCs w:val="24"/>
        </w:rPr>
      </w:pPr>
    </w:p>
    <w:p w14:paraId="28B1CDF4" w14:textId="77777777" w:rsidR="00D17566" w:rsidRPr="00D20378" w:rsidRDefault="00D17566" w:rsidP="00D17566">
      <w:pPr>
        <w:spacing w:line="276" w:lineRule="auto"/>
        <w:jc w:val="both"/>
        <w:rPr>
          <w:rFonts w:ascii="Times New Roman" w:hAnsi="Times New Roman" w:cs="Times New Roman"/>
          <w:sz w:val="24"/>
          <w:szCs w:val="24"/>
        </w:rPr>
      </w:pPr>
      <w:r w:rsidRPr="00D20378">
        <w:rPr>
          <w:rFonts w:ascii="Times New Roman" w:hAnsi="Times New Roman" w:cs="Times New Roman"/>
          <w:sz w:val="24"/>
          <w:szCs w:val="24"/>
        </w:rPr>
        <w:t xml:space="preserve">3. Kryterium okres obowiązującej gwarancji i rękojmi (G) będzie rozpatrywane na podstawie okresu udzielonej gwarancji i rękojmi podanego przez Wykonawcę </w:t>
      </w:r>
      <w:r w:rsidRPr="00D20378">
        <w:rPr>
          <w:rFonts w:ascii="Times New Roman" w:hAnsi="Times New Roman" w:cs="Times New Roman"/>
          <w:sz w:val="24"/>
          <w:szCs w:val="24"/>
        </w:rPr>
        <w:br/>
        <w:t>w ofercie. Zamawiający wymaga podania okresu w pełnych miesiącach, przy czym okres ten nie może być krótszy niż 36 miesięcy – wskazanie okresu krótszego spowoduje odrzucenie oferty. Okres dłuższy niż 60 miesięcy</w:t>
      </w:r>
      <w:r>
        <w:rPr>
          <w:rFonts w:ascii="Times New Roman" w:hAnsi="Times New Roman" w:cs="Times New Roman"/>
          <w:sz w:val="24"/>
          <w:szCs w:val="24"/>
        </w:rPr>
        <w:t xml:space="preserve"> </w:t>
      </w:r>
      <w:r w:rsidRPr="00D20378">
        <w:rPr>
          <w:rFonts w:ascii="Times New Roman" w:hAnsi="Times New Roman" w:cs="Times New Roman"/>
          <w:sz w:val="24"/>
          <w:szCs w:val="24"/>
        </w:rPr>
        <w:t>dla potrzeb obliczenia punktacji będzie traktowany jako 60 miesięcy. Niepodanie w ofercie okresu będzie traktowane jako zaoferowanie 36 miesięcy gwarancji i rękojmi.</w:t>
      </w:r>
    </w:p>
    <w:p w14:paraId="4836E221" w14:textId="77777777" w:rsidR="00D17566" w:rsidRPr="00D20378" w:rsidRDefault="00D17566" w:rsidP="00D17566">
      <w:pPr>
        <w:spacing w:line="276" w:lineRule="auto"/>
        <w:ind w:left="1418"/>
        <w:jc w:val="both"/>
        <w:rPr>
          <w:rFonts w:ascii="Times New Roman" w:hAnsi="Times New Roman" w:cs="Times New Roman"/>
          <w:sz w:val="24"/>
          <w:szCs w:val="24"/>
        </w:rPr>
      </w:pPr>
      <w:r w:rsidRPr="00D20378">
        <w:rPr>
          <w:rFonts w:ascii="Times New Roman" w:hAnsi="Times New Roman" w:cs="Times New Roman"/>
          <w:sz w:val="24"/>
          <w:szCs w:val="24"/>
        </w:rPr>
        <w:t>Zamawiający przyzna punkty na podstawie poniższego wzoru:</w:t>
      </w:r>
    </w:p>
    <w:p w14:paraId="7C8DF9AE" w14:textId="77777777" w:rsidR="00D17566" w:rsidRPr="00D20378" w:rsidRDefault="00D17566" w:rsidP="00D17566">
      <w:pPr>
        <w:spacing w:line="276" w:lineRule="auto"/>
        <w:ind w:left="1418"/>
        <w:jc w:val="both"/>
        <w:rPr>
          <w:rFonts w:ascii="Times New Roman" w:hAnsi="Times New Roman" w:cs="Times New Roman"/>
          <w:sz w:val="24"/>
          <w:szCs w:val="24"/>
        </w:rPr>
      </w:pPr>
      <w:r w:rsidRPr="00D20378">
        <w:rPr>
          <w:rFonts w:ascii="Times New Roman" w:hAnsi="Times New Roman" w:cs="Times New Roman"/>
          <w:sz w:val="24"/>
          <w:szCs w:val="24"/>
        </w:rPr>
        <w:t>G = G</w:t>
      </w:r>
      <w:r w:rsidRPr="00D20378">
        <w:rPr>
          <w:rFonts w:ascii="Times New Roman" w:hAnsi="Times New Roman" w:cs="Times New Roman"/>
          <w:sz w:val="24"/>
          <w:szCs w:val="24"/>
          <w:vertAlign w:val="subscript"/>
        </w:rPr>
        <w:t>o</w:t>
      </w:r>
      <w:r w:rsidRPr="00D20378">
        <w:rPr>
          <w:rFonts w:ascii="Times New Roman" w:hAnsi="Times New Roman" w:cs="Times New Roman"/>
          <w:sz w:val="24"/>
          <w:szCs w:val="24"/>
        </w:rPr>
        <w:t xml:space="preserve"> / </w:t>
      </w:r>
      <w:proofErr w:type="spellStart"/>
      <w:r w:rsidRPr="00D20378">
        <w:rPr>
          <w:rFonts w:ascii="Times New Roman" w:hAnsi="Times New Roman" w:cs="Times New Roman"/>
          <w:sz w:val="24"/>
          <w:szCs w:val="24"/>
        </w:rPr>
        <w:t>G</w:t>
      </w:r>
      <w:r w:rsidRPr="00D20378">
        <w:rPr>
          <w:rFonts w:ascii="Times New Roman" w:hAnsi="Times New Roman" w:cs="Times New Roman"/>
          <w:sz w:val="24"/>
          <w:szCs w:val="24"/>
          <w:vertAlign w:val="subscript"/>
        </w:rPr>
        <w:t>max</w:t>
      </w:r>
      <w:proofErr w:type="spellEnd"/>
      <w:r w:rsidRPr="00D20378">
        <w:rPr>
          <w:rFonts w:ascii="Times New Roman" w:hAnsi="Times New Roman" w:cs="Times New Roman"/>
          <w:sz w:val="24"/>
          <w:szCs w:val="24"/>
        </w:rPr>
        <w:t xml:space="preserve"> x 40 pkt.</w:t>
      </w:r>
    </w:p>
    <w:p w14:paraId="6DB0856A" w14:textId="77777777" w:rsidR="00D17566" w:rsidRPr="00D20378" w:rsidRDefault="00D17566" w:rsidP="00D17566">
      <w:pPr>
        <w:spacing w:line="276" w:lineRule="auto"/>
        <w:ind w:left="1418"/>
        <w:jc w:val="both"/>
        <w:rPr>
          <w:rFonts w:ascii="Times New Roman" w:hAnsi="Times New Roman" w:cs="Times New Roman"/>
          <w:sz w:val="24"/>
          <w:szCs w:val="24"/>
        </w:rPr>
      </w:pPr>
      <w:r w:rsidRPr="00D20378">
        <w:rPr>
          <w:rFonts w:ascii="Times New Roman" w:hAnsi="Times New Roman" w:cs="Times New Roman"/>
          <w:sz w:val="24"/>
          <w:szCs w:val="24"/>
        </w:rPr>
        <w:t xml:space="preserve">gdzie: </w:t>
      </w:r>
      <w:r w:rsidRPr="00D20378">
        <w:rPr>
          <w:rFonts w:ascii="Times New Roman" w:hAnsi="Times New Roman" w:cs="Times New Roman"/>
          <w:sz w:val="24"/>
          <w:szCs w:val="24"/>
        </w:rPr>
        <w:tab/>
      </w:r>
      <w:proofErr w:type="spellStart"/>
      <w:r w:rsidRPr="00D20378">
        <w:rPr>
          <w:rFonts w:ascii="Times New Roman" w:hAnsi="Times New Roman" w:cs="Times New Roman"/>
          <w:sz w:val="24"/>
          <w:szCs w:val="24"/>
        </w:rPr>
        <w:t>G</w:t>
      </w:r>
      <w:r w:rsidRPr="00D20378">
        <w:rPr>
          <w:rFonts w:ascii="Times New Roman" w:hAnsi="Times New Roman" w:cs="Times New Roman"/>
          <w:sz w:val="24"/>
          <w:szCs w:val="24"/>
          <w:vertAlign w:val="subscript"/>
        </w:rPr>
        <w:t>max</w:t>
      </w:r>
      <w:proofErr w:type="spellEnd"/>
      <w:r w:rsidRPr="00D20378">
        <w:rPr>
          <w:rFonts w:ascii="Times New Roman" w:hAnsi="Times New Roman" w:cs="Times New Roman"/>
          <w:sz w:val="24"/>
          <w:szCs w:val="24"/>
        </w:rPr>
        <w:t xml:space="preserve"> – najdłuższy okres wśród badanych ofert</w:t>
      </w:r>
    </w:p>
    <w:p w14:paraId="27FB216E" w14:textId="77777777" w:rsidR="00D17566" w:rsidRPr="00D20378" w:rsidRDefault="00D17566" w:rsidP="00D17566">
      <w:pPr>
        <w:spacing w:line="276" w:lineRule="auto"/>
        <w:ind w:left="792"/>
        <w:jc w:val="both"/>
        <w:rPr>
          <w:rFonts w:ascii="Times New Roman" w:hAnsi="Times New Roman" w:cs="Times New Roman"/>
          <w:sz w:val="24"/>
          <w:szCs w:val="24"/>
        </w:rPr>
      </w:pPr>
      <w:r w:rsidRPr="00D20378">
        <w:rPr>
          <w:rFonts w:ascii="Times New Roman" w:hAnsi="Times New Roman" w:cs="Times New Roman"/>
          <w:sz w:val="24"/>
          <w:szCs w:val="24"/>
        </w:rPr>
        <w:tab/>
      </w:r>
      <w:r w:rsidRPr="00D20378">
        <w:rPr>
          <w:rFonts w:ascii="Times New Roman" w:hAnsi="Times New Roman" w:cs="Times New Roman"/>
          <w:sz w:val="24"/>
          <w:szCs w:val="24"/>
        </w:rPr>
        <w:tab/>
        <w:t>G</w:t>
      </w:r>
      <w:r w:rsidRPr="00D20378">
        <w:rPr>
          <w:rFonts w:ascii="Times New Roman" w:hAnsi="Times New Roman" w:cs="Times New Roman"/>
          <w:sz w:val="24"/>
          <w:szCs w:val="24"/>
          <w:vertAlign w:val="subscript"/>
        </w:rPr>
        <w:t>o</w:t>
      </w:r>
      <w:r w:rsidRPr="00D20378">
        <w:rPr>
          <w:rFonts w:ascii="Times New Roman" w:hAnsi="Times New Roman" w:cs="Times New Roman"/>
          <w:sz w:val="24"/>
          <w:szCs w:val="24"/>
        </w:rPr>
        <w:t xml:space="preserve"> – okres w ofercie ocenianej</w:t>
      </w:r>
    </w:p>
    <w:p w14:paraId="683E3E6B" w14:textId="77777777" w:rsidR="00D17566" w:rsidRPr="00D20378" w:rsidRDefault="00D17566" w:rsidP="00D17566">
      <w:pPr>
        <w:spacing w:line="276" w:lineRule="auto"/>
        <w:jc w:val="both"/>
        <w:rPr>
          <w:rFonts w:ascii="Times New Roman" w:hAnsi="Times New Roman" w:cs="Times New Roman"/>
          <w:sz w:val="24"/>
          <w:szCs w:val="24"/>
        </w:rPr>
      </w:pPr>
      <w:r w:rsidRPr="00D20378">
        <w:rPr>
          <w:rFonts w:ascii="Times New Roman" w:hAnsi="Times New Roman" w:cs="Times New Roman"/>
          <w:sz w:val="24"/>
          <w:szCs w:val="24"/>
        </w:rPr>
        <w:t xml:space="preserve">4. Zamawiający dokona wyboru oferty tego z Wykonawców, która uzyska w wyniku oceny najwyższa liczbę punktów. Przyznanie punków poszczególnym ofertom odbędzie się                        w oparciu o następujący wzór: </w:t>
      </w:r>
      <w:r w:rsidRPr="00D20378">
        <w:rPr>
          <w:rFonts w:ascii="Times New Roman" w:hAnsi="Times New Roman" w:cs="Times New Roman"/>
          <w:b/>
          <w:bCs/>
          <w:sz w:val="24"/>
          <w:szCs w:val="24"/>
        </w:rPr>
        <w:t>Ocena oferty = C + G</w:t>
      </w:r>
    </w:p>
    <w:p w14:paraId="36ED7752" w14:textId="77777777" w:rsidR="00D17566" w:rsidRPr="00D20378" w:rsidRDefault="00D17566" w:rsidP="00D17566">
      <w:pPr>
        <w:autoSpaceDE w:val="0"/>
        <w:autoSpaceDN w:val="0"/>
        <w:spacing w:line="240" w:lineRule="atLeast"/>
        <w:jc w:val="both"/>
        <w:rPr>
          <w:rFonts w:ascii="Times New Roman" w:hAnsi="Times New Roman" w:cs="Times New Roman"/>
          <w:b/>
          <w:bCs/>
          <w:sz w:val="24"/>
          <w:szCs w:val="24"/>
        </w:rPr>
      </w:pPr>
      <w:r w:rsidRPr="00D20378">
        <w:rPr>
          <w:rFonts w:ascii="Times New Roman" w:hAnsi="Times New Roman" w:cs="Times New Roman"/>
          <w:sz w:val="24"/>
          <w:szCs w:val="24"/>
        </w:rPr>
        <w:t>Obliczenia będą dokonane z dokładnością do dwóch miejsc po przecinku</w:t>
      </w:r>
    </w:p>
    <w:p w14:paraId="4F076692" w14:textId="77777777" w:rsidR="00D17566" w:rsidRPr="00D20378" w:rsidRDefault="00D17566" w:rsidP="00D17566">
      <w:pPr>
        <w:autoSpaceDE w:val="0"/>
        <w:autoSpaceDN w:val="0"/>
        <w:spacing w:line="240" w:lineRule="atLeast"/>
        <w:jc w:val="both"/>
        <w:rPr>
          <w:rFonts w:ascii="Times New Roman" w:hAnsi="Times New Roman" w:cs="Times New Roman"/>
          <w:sz w:val="24"/>
          <w:szCs w:val="24"/>
        </w:rPr>
      </w:pPr>
      <w:r w:rsidRPr="00D20378">
        <w:rPr>
          <w:rFonts w:ascii="Times New Roman" w:hAnsi="Times New Roman" w:cs="Times New Roman"/>
          <w:sz w:val="24"/>
          <w:szCs w:val="24"/>
        </w:rPr>
        <w:t>5. Punkty zostaną przyznane poprzez zaokrąglenie liczb do części setnych.</w:t>
      </w:r>
    </w:p>
    <w:p w14:paraId="69F6CA73" w14:textId="77777777" w:rsidR="00D17566" w:rsidRPr="00D20378" w:rsidRDefault="00D17566" w:rsidP="00D17566">
      <w:pPr>
        <w:autoSpaceDE w:val="0"/>
        <w:autoSpaceDN w:val="0"/>
        <w:spacing w:line="240" w:lineRule="atLeast"/>
        <w:jc w:val="both"/>
        <w:rPr>
          <w:rFonts w:ascii="Times New Roman" w:hAnsi="Times New Roman" w:cs="Times New Roman"/>
          <w:sz w:val="24"/>
          <w:szCs w:val="24"/>
        </w:rPr>
      </w:pPr>
      <w:r w:rsidRPr="00D20378">
        <w:rPr>
          <w:rFonts w:ascii="Times New Roman" w:hAnsi="Times New Roman" w:cs="Times New Roman"/>
          <w:sz w:val="24"/>
          <w:szCs w:val="24"/>
        </w:rPr>
        <w:t>6. Jeżeli nie można wybrać najkorzystniejszej oferty z uwagi na to, złożono oferty o takiej samej cenie, Zamawiający wezwie Wykonawców, którzy złożyli te oferty, do złożenia                     w terminie określonym przez Zamawiającego ofert dodatkowych.</w:t>
      </w:r>
    </w:p>
    <w:p w14:paraId="3BC18EB2" w14:textId="77777777" w:rsidR="00D17566" w:rsidRDefault="00D17566" w:rsidP="00D17566">
      <w:pPr>
        <w:widowControl w:val="0"/>
        <w:suppressAutoHyphens w:val="0"/>
        <w:autoSpaceDE w:val="0"/>
        <w:autoSpaceDN w:val="0"/>
        <w:adjustRightInd w:val="0"/>
        <w:spacing w:line="276" w:lineRule="auto"/>
        <w:jc w:val="both"/>
        <w:textAlignment w:val="baseline"/>
        <w:rPr>
          <w:rFonts w:ascii="Times New Roman" w:hAnsi="Times New Roman" w:cs="Times New Roman"/>
          <w:sz w:val="24"/>
          <w:szCs w:val="24"/>
        </w:rPr>
      </w:pPr>
      <w:r w:rsidRPr="00D20378">
        <w:rPr>
          <w:rFonts w:ascii="Times New Roman" w:hAnsi="Times New Roman" w:cs="Times New Roman"/>
          <w:sz w:val="24"/>
          <w:szCs w:val="24"/>
        </w:rPr>
        <w:t>7. Realizacja zamówienia zostanie powierzona Wykonawcy, którego oferta uzyska najwyższą ilość punktów.</w:t>
      </w:r>
    </w:p>
    <w:p w14:paraId="0B8C123E" w14:textId="77777777" w:rsidR="00D17566" w:rsidRPr="00D254AF" w:rsidRDefault="00D17566" w:rsidP="00D17566">
      <w:pPr>
        <w:widowControl w:val="0"/>
        <w:suppressAutoHyphens w:val="0"/>
        <w:autoSpaceDE w:val="0"/>
        <w:autoSpaceDN w:val="0"/>
        <w:adjustRightInd w:val="0"/>
        <w:spacing w:line="276" w:lineRule="auto"/>
        <w:jc w:val="both"/>
        <w:textAlignment w:val="baseline"/>
        <w:rPr>
          <w:rFonts w:ascii="Times New Roman" w:hAnsi="Times New Roman" w:cs="Times New Roman"/>
          <w:b/>
          <w:bCs/>
          <w:sz w:val="24"/>
          <w:szCs w:val="24"/>
        </w:rPr>
      </w:pPr>
    </w:p>
    <w:p w14:paraId="17A48441" w14:textId="77777777" w:rsidR="00D17566" w:rsidRDefault="00D17566" w:rsidP="00D17566">
      <w:pPr>
        <w:numPr>
          <w:ilvl w:val="0"/>
          <w:numId w:val="6"/>
        </w:numPr>
        <w:spacing w:line="240" w:lineRule="atLeast"/>
        <w:jc w:val="both"/>
        <w:rPr>
          <w:rFonts w:ascii="Times New Roman" w:hAnsi="Times New Roman" w:cs="Times New Roman"/>
          <w:b/>
          <w:bCs/>
          <w:caps/>
          <w:sz w:val="24"/>
          <w:szCs w:val="24"/>
        </w:rPr>
      </w:pPr>
      <w:r>
        <w:rPr>
          <w:rFonts w:ascii="Times New Roman" w:hAnsi="Times New Roman" w:cs="Times New Roman"/>
          <w:b/>
          <w:bCs/>
          <w:caps/>
          <w:sz w:val="24"/>
          <w:szCs w:val="24"/>
        </w:rPr>
        <w:t>WYMAGANIA DOTYCZĄCE WADIUM</w:t>
      </w:r>
    </w:p>
    <w:p w14:paraId="1D728024" w14:textId="77777777" w:rsidR="00D17566" w:rsidRDefault="00D17566" w:rsidP="00D17566">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Zamawiający </w:t>
      </w:r>
      <w:r>
        <w:rPr>
          <w:rFonts w:ascii="Times New Roman" w:hAnsi="Times New Roman" w:cs="Times New Roman"/>
          <w:b/>
          <w:bCs/>
          <w:sz w:val="24"/>
          <w:szCs w:val="24"/>
        </w:rPr>
        <w:t>nie</w:t>
      </w:r>
      <w:r>
        <w:rPr>
          <w:rFonts w:ascii="Times New Roman" w:hAnsi="Times New Roman" w:cs="Times New Roman"/>
          <w:sz w:val="24"/>
          <w:szCs w:val="24"/>
        </w:rPr>
        <w:t xml:space="preserve"> </w:t>
      </w:r>
      <w:r>
        <w:rPr>
          <w:rFonts w:ascii="Times New Roman" w:hAnsi="Times New Roman" w:cs="Times New Roman"/>
          <w:b/>
          <w:sz w:val="24"/>
          <w:szCs w:val="24"/>
        </w:rPr>
        <w:t>wymaga</w:t>
      </w:r>
      <w:r>
        <w:rPr>
          <w:rFonts w:ascii="Times New Roman" w:hAnsi="Times New Roman" w:cs="Times New Roman"/>
          <w:sz w:val="24"/>
          <w:szCs w:val="24"/>
        </w:rPr>
        <w:t xml:space="preserve"> wniesienia wadium na przedmiotowe postępowanie.</w:t>
      </w:r>
    </w:p>
    <w:p w14:paraId="4CAAA657" w14:textId="77777777" w:rsidR="00D17566" w:rsidRDefault="00D17566" w:rsidP="00D17566">
      <w:pPr>
        <w:widowControl w:val="0"/>
        <w:spacing w:line="276" w:lineRule="auto"/>
        <w:ind w:left="426"/>
        <w:jc w:val="both"/>
        <w:rPr>
          <w:rFonts w:ascii="Times New Roman" w:hAnsi="Times New Roman" w:cs="Times New Roman"/>
          <w:sz w:val="24"/>
          <w:szCs w:val="24"/>
        </w:rPr>
      </w:pPr>
    </w:p>
    <w:p w14:paraId="49BC3976" w14:textId="77777777" w:rsidR="00D17566" w:rsidRDefault="00D17566" w:rsidP="00D17566">
      <w:pPr>
        <w:pStyle w:val="Akapitzlist"/>
        <w:numPr>
          <w:ilvl w:val="0"/>
          <w:numId w:val="6"/>
        </w:numPr>
        <w:spacing w:line="240" w:lineRule="atLeast"/>
        <w:jc w:val="both"/>
        <w:rPr>
          <w:rFonts w:ascii="Times New Roman" w:hAnsi="Times New Roman" w:cs="Times New Roman"/>
          <w:b/>
          <w:bCs/>
          <w:caps/>
          <w:sz w:val="24"/>
          <w:szCs w:val="24"/>
        </w:rPr>
      </w:pPr>
      <w:r>
        <w:rPr>
          <w:rFonts w:ascii="Times New Roman" w:hAnsi="Times New Roman" w:cs="Times New Roman"/>
          <w:b/>
          <w:bCs/>
          <w:caps/>
          <w:sz w:val="24"/>
          <w:szCs w:val="24"/>
        </w:rPr>
        <w:t xml:space="preserve">Termin związania ofertą </w:t>
      </w:r>
    </w:p>
    <w:p w14:paraId="54F5463F" w14:textId="7D948C3D" w:rsidR="00D17566" w:rsidRDefault="00D17566" w:rsidP="00D17566">
      <w:pPr>
        <w:spacing w:line="240" w:lineRule="atLeast"/>
        <w:ind w:left="426"/>
        <w:jc w:val="both"/>
        <w:rPr>
          <w:rFonts w:ascii="Times New Roman" w:hAnsi="Times New Roman" w:cs="Times New Roman"/>
          <w:bCs/>
          <w:sz w:val="24"/>
          <w:szCs w:val="24"/>
        </w:rPr>
      </w:pPr>
      <w:r>
        <w:rPr>
          <w:rFonts w:ascii="Times New Roman" w:hAnsi="Times New Roman" w:cs="Times New Roman"/>
          <w:bCs/>
          <w:sz w:val="24"/>
          <w:szCs w:val="24"/>
        </w:rPr>
        <w:t xml:space="preserve">1. Termin związania ofertą wynosi </w:t>
      </w:r>
      <w:r>
        <w:rPr>
          <w:rFonts w:ascii="Times New Roman" w:hAnsi="Times New Roman" w:cs="Times New Roman"/>
          <w:b/>
          <w:bCs/>
          <w:sz w:val="24"/>
          <w:szCs w:val="24"/>
        </w:rPr>
        <w:t xml:space="preserve">30 dni </w:t>
      </w:r>
      <w:r>
        <w:rPr>
          <w:rFonts w:ascii="Times New Roman" w:hAnsi="Times New Roman" w:cs="Times New Roman"/>
          <w:sz w:val="24"/>
          <w:szCs w:val="24"/>
        </w:rPr>
        <w:t xml:space="preserve">tj. do dnia </w:t>
      </w:r>
      <w:r w:rsidR="00B0280F">
        <w:rPr>
          <w:rFonts w:ascii="Times New Roman" w:hAnsi="Times New Roman" w:cs="Times New Roman"/>
          <w:b/>
          <w:sz w:val="24"/>
          <w:szCs w:val="24"/>
        </w:rPr>
        <w:t>1</w:t>
      </w:r>
      <w:r w:rsidR="00B42A0D">
        <w:rPr>
          <w:rFonts w:ascii="Times New Roman" w:hAnsi="Times New Roman" w:cs="Times New Roman"/>
          <w:b/>
          <w:sz w:val="24"/>
          <w:szCs w:val="24"/>
        </w:rPr>
        <w:t>1</w:t>
      </w:r>
      <w:r>
        <w:rPr>
          <w:rFonts w:ascii="Times New Roman" w:hAnsi="Times New Roman" w:cs="Times New Roman"/>
          <w:b/>
          <w:sz w:val="24"/>
          <w:szCs w:val="24"/>
        </w:rPr>
        <w:t>.06.2022 roku.</w:t>
      </w:r>
    </w:p>
    <w:p w14:paraId="6094CBAE" w14:textId="77777777" w:rsidR="00D17566" w:rsidRDefault="00D17566" w:rsidP="00D17566">
      <w:pPr>
        <w:spacing w:line="240" w:lineRule="atLeast"/>
        <w:ind w:left="426"/>
        <w:jc w:val="both"/>
        <w:rPr>
          <w:rFonts w:ascii="Times New Roman" w:hAnsi="Times New Roman" w:cs="Times New Roman"/>
          <w:bCs/>
          <w:sz w:val="24"/>
          <w:szCs w:val="24"/>
        </w:rPr>
      </w:pPr>
      <w:r>
        <w:rPr>
          <w:rFonts w:ascii="Times New Roman" w:hAnsi="Times New Roman" w:cs="Times New Roman"/>
          <w:bCs/>
          <w:sz w:val="24"/>
          <w:szCs w:val="24"/>
        </w:rPr>
        <w:t>2. Bieg terminu rozpoczyna się wraz z upływem terminu składania ofert.</w:t>
      </w:r>
    </w:p>
    <w:p w14:paraId="4756C886" w14:textId="77777777" w:rsidR="00D17566" w:rsidRDefault="00D17566" w:rsidP="00D17566">
      <w:pPr>
        <w:spacing w:line="240" w:lineRule="atLeast"/>
        <w:jc w:val="both"/>
        <w:rPr>
          <w:rFonts w:ascii="Times New Roman" w:hAnsi="Times New Roman" w:cs="Times New Roman"/>
          <w:b/>
          <w:bCs/>
          <w:caps/>
          <w:sz w:val="24"/>
          <w:szCs w:val="24"/>
        </w:rPr>
      </w:pPr>
    </w:p>
    <w:p w14:paraId="67578F40" w14:textId="77777777" w:rsidR="00D17566" w:rsidRDefault="00D17566" w:rsidP="00D17566">
      <w:pPr>
        <w:pStyle w:val="Akapitzlist"/>
        <w:numPr>
          <w:ilvl w:val="0"/>
          <w:numId w:val="6"/>
        </w:numPr>
        <w:spacing w:line="240" w:lineRule="atLeast"/>
        <w:jc w:val="both"/>
        <w:rPr>
          <w:rFonts w:ascii="Times New Roman" w:hAnsi="Times New Roman" w:cs="Times New Roman"/>
          <w:b/>
          <w:bCs/>
          <w:caps/>
          <w:sz w:val="24"/>
          <w:szCs w:val="24"/>
        </w:rPr>
      </w:pPr>
      <w:r>
        <w:rPr>
          <w:rFonts w:ascii="Times New Roman" w:hAnsi="Times New Roman" w:cs="Times New Roman"/>
          <w:b/>
          <w:bCs/>
          <w:caps/>
          <w:sz w:val="24"/>
          <w:szCs w:val="24"/>
        </w:rPr>
        <w:t>KOMUNIKACJA ZAMAWIAJĄCEGO Z WYKONAWCAMI</w:t>
      </w:r>
    </w:p>
    <w:p w14:paraId="251F6A89" w14:textId="77777777" w:rsidR="00D17566" w:rsidRDefault="00D17566" w:rsidP="00D17566">
      <w:pPr>
        <w:pStyle w:val="Akapitzlist"/>
        <w:numPr>
          <w:ilvl w:val="0"/>
          <w:numId w:val="19"/>
        </w:numPr>
        <w:suppressAutoHyphens w:val="0"/>
        <w:spacing w:line="240" w:lineRule="atLeast"/>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Komunikacja między Zamawiającym a Wykonawcami odbywa się w przy użyciu środków komunikacji elektronicznej, przy użyciu </w:t>
      </w:r>
      <w:hyperlink r:id="rId16" w:history="1">
        <w:r>
          <w:rPr>
            <w:rStyle w:val="Hipercze"/>
            <w:rFonts w:ascii="Times New Roman" w:hAnsi="Times New Roman" w:cs="Times New Roman"/>
            <w:color w:val="1155CC"/>
            <w:sz w:val="24"/>
            <w:szCs w:val="24"/>
          </w:rPr>
          <w:t>platformazakupowa.pl</w:t>
        </w:r>
      </w:hyperlink>
    </w:p>
    <w:p w14:paraId="4146CCE8" w14:textId="77777777" w:rsidR="00D17566" w:rsidRDefault="00D17566" w:rsidP="00D17566">
      <w:pPr>
        <w:pStyle w:val="NormalnyWeb"/>
        <w:widowControl/>
        <w:numPr>
          <w:ilvl w:val="0"/>
          <w:numId w:val="19"/>
        </w:numPr>
        <w:adjustRightInd/>
        <w:spacing w:before="0" w:beforeAutospacing="0" w:after="0" w:afterAutospacing="0" w:line="240" w:lineRule="auto"/>
        <w:textAlignment w:val="auto"/>
        <w:rPr>
          <w:rFonts w:ascii="Times New Roman" w:cs="Times New Roman"/>
          <w:color w:val="000000"/>
        </w:rPr>
      </w:pPr>
      <w:r>
        <w:rPr>
          <w:rFonts w:ascii="Times New Roman" w:cs="Times New Roman"/>
          <w:color w:val="000000"/>
        </w:rPr>
        <w:lastRenderedPageBreak/>
        <w:t xml:space="preserve">Postępowanie prowadzone jest w języku polskim w formie elektronicznej za pośrednictwem </w:t>
      </w:r>
      <w:hyperlink r:id="rId17" w:history="1">
        <w:r>
          <w:rPr>
            <w:rStyle w:val="Hipercze"/>
            <w:rFonts w:ascii="Times New Roman" w:eastAsia="SimSun" w:cs="Times New Roman"/>
            <w:color w:val="1155CC"/>
          </w:rPr>
          <w:t>platformazakupowa.pl</w:t>
        </w:r>
      </w:hyperlink>
      <w:r>
        <w:rPr>
          <w:rFonts w:ascii="Times New Roman" w:cs="Times New Roman"/>
          <w:color w:val="000000"/>
        </w:rPr>
        <w:t xml:space="preserve"> pod adresem: </w:t>
      </w:r>
      <w:hyperlink r:id="rId18" w:history="1">
        <w:r>
          <w:rPr>
            <w:rStyle w:val="Hipercze"/>
            <w:rFonts w:ascii="Times New Roman" w:eastAsia="SimSun" w:cs="Times New Roman"/>
            <w:color w:val="1155CC"/>
          </w:rPr>
          <w:t>platformazakupowa.pl</w:t>
        </w:r>
      </w:hyperlink>
      <w:r>
        <w:rPr>
          <w:rStyle w:val="Hipercze"/>
          <w:rFonts w:ascii="Times New Roman" w:eastAsia="SimSun" w:cs="Times New Roman"/>
          <w:color w:val="1155CC"/>
        </w:rPr>
        <w:t>/</w:t>
      </w:r>
      <w:proofErr w:type="spellStart"/>
      <w:r>
        <w:rPr>
          <w:rStyle w:val="Hipercze"/>
          <w:rFonts w:ascii="Times New Roman" w:eastAsia="SimSun" w:cs="Times New Roman"/>
          <w:color w:val="1155CC"/>
        </w:rPr>
        <w:t>pn</w:t>
      </w:r>
      <w:proofErr w:type="spellEnd"/>
      <w:r>
        <w:rPr>
          <w:rStyle w:val="Hipercze"/>
          <w:rFonts w:ascii="Times New Roman" w:eastAsia="SimSun" w:cs="Times New Roman"/>
          <w:color w:val="1155CC"/>
        </w:rPr>
        <w:t>/</w:t>
      </w:r>
      <w:proofErr w:type="spellStart"/>
      <w:r>
        <w:rPr>
          <w:rStyle w:val="Hipercze"/>
          <w:rFonts w:ascii="Times New Roman" w:eastAsia="SimSun" w:cs="Times New Roman"/>
          <w:color w:val="1155CC"/>
        </w:rPr>
        <w:t>szamotuly</w:t>
      </w:r>
      <w:proofErr w:type="spellEnd"/>
      <w:r>
        <w:rPr>
          <w:rStyle w:val="Hipercze"/>
          <w:rFonts w:ascii="Times New Roman" w:eastAsia="SimSun" w:cs="Times New Roman"/>
          <w:color w:val="1155CC"/>
        </w:rPr>
        <w:t xml:space="preserve"> </w:t>
      </w:r>
    </w:p>
    <w:p w14:paraId="542FB087" w14:textId="77777777" w:rsidR="00D17566" w:rsidRDefault="00D17566" w:rsidP="00D17566">
      <w:pPr>
        <w:pStyle w:val="NormalnyWeb"/>
        <w:widowControl/>
        <w:numPr>
          <w:ilvl w:val="0"/>
          <w:numId w:val="19"/>
        </w:numPr>
        <w:adjustRightInd/>
        <w:spacing w:before="0" w:beforeAutospacing="0" w:after="0" w:afterAutospacing="0" w:line="240" w:lineRule="auto"/>
        <w:textAlignment w:val="auto"/>
        <w:rPr>
          <w:rFonts w:ascii="Times New Roman" w:cs="Times New Roman"/>
          <w:color w:val="000000"/>
        </w:rPr>
      </w:pPr>
      <w:r>
        <w:rPr>
          <w:rFonts w:ascii="Times New Roman" w:cs="Times New Roman"/>
          <w:color w:val="000000"/>
        </w:rPr>
        <w:t>W celu skrócenia czasu udzielenia odpowiedzi na pytania komunikacja między zamawiającym a wykonawcami w zakresie:</w:t>
      </w:r>
    </w:p>
    <w:p w14:paraId="4494197D" w14:textId="77777777" w:rsidR="00D17566" w:rsidRDefault="00D17566" w:rsidP="00D17566">
      <w:pPr>
        <w:pStyle w:val="NormalnyWeb"/>
        <w:numPr>
          <w:ilvl w:val="0"/>
          <w:numId w:val="20"/>
        </w:numPr>
        <w:spacing w:before="0" w:beforeAutospacing="0" w:after="0" w:afterAutospacing="0"/>
        <w:ind w:left="1134"/>
        <w:textAlignment w:val="auto"/>
        <w:rPr>
          <w:rFonts w:ascii="Times New Roman" w:cs="Times New Roman"/>
        </w:rPr>
      </w:pPr>
      <w:r>
        <w:rPr>
          <w:rFonts w:ascii="Times New Roman" w:cs="Times New Roman"/>
          <w:color w:val="000000"/>
          <w:shd w:val="clear" w:color="auto" w:fill="FFFFFF"/>
        </w:rPr>
        <w:t>przesyłania Zamawiającemu pytań do treści SWZ;</w:t>
      </w:r>
    </w:p>
    <w:p w14:paraId="00A2A037" w14:textId="77777777" w:rsidR="00D17566" w:rsidRDefault="00D17566" w:rsidP="00D17566">
      <w:pPr>
        <w:pStyle w:val="NormalnyWeb"/>
        <w:numPr>
          <w:ilvl w:val="0"/>
          <w:numId w:val="20"/>
        </w:numPr>
        <w:spacing w:before="0" w:beforeAutospacing="0" w:after="0" w:afterAutospacing="0"/>
        <w:ind w:left="1134"/>
        <w:textAlignment w:val="auto"/>
        <w:rPr>
          <w:rFonts w:ascii="Times New Roman" w:cs="Times New Roman"/>
        </w:rPr>
      </w:pPr>
      <w:r>
        <w:rPr>
          <w:rFonts w:ascii="Times New Roman" w:cs="Times New Roman"/>
          <w:color w:val="000000"/>
          <w:shd w:val="clear" w:color="auto" w:fill="FFFFFF"/>
        </w:rPr>
        <w:t>przesyłania odpowiedzi na wezwanie Zamawiającego do złożenia podmiotowych środków dowodowych;</w:t>
      </w:r>
    </w:p>
    <w:p w14:paraId="79E8FC40" w14:textId="77777777" w:rsidR="00D17566" w:rsidRDefault="00D17566" w:rsidP="00D17566">
      <w:pPr>
        <w:pStyle w:val="NormalnyWeb"/>
        <w:numPr>
          <w:ilvl w:val="0"/>
          <w:numId w:val="20"/>
        </w:numPr>
        <w:spacing w:before="0" w:beforeAutospacing="0" w:after="0" w:afterAutospacing="0"/>
        <w:ind w:left="1134"/>
        <w:textAlignment w:val="auto"/>
        <w:rPr>
          <w:rFonts w:ascii="Times New Roman" w:cs="Times New Roman"/>
        </w:rPr>
      </w:pPr>
      <w:r>
        <w:rPr>
          <w:rFonts w:ascii="Times New Roman" w:cs="Times New Roman"/>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7A220BC6" w14:textId="77777777" w:rsidR="00D17566" w:rsidRDefault="00D17566" w:rsidP="00D17566">
      <w:pPr>
        <w:pStyle w:val="NormalnyWeb"/>
        <w:numPr>
          <w:ilvl w:val="0"/>
          <w:numId w:val="20"/>
        </w:numPr>
        <w:spacing w:before="0" w:beforeAutospacing="0" w:after="0" w:afterAutospacing="0"/>
        <w:ind w:left="1134"/>
        <w:textAlignment w:val="auto"/>
        <w:rPr>
          <w:rFonts w:ascii="Times New Roman" w:cs="Times New Roman"/>
        </w:rPr>
      </w:pPr>
      <w:r>
        <w:rPr>
          <w:rFonts w:ascii="Times New Roman" w:cs="Times New Roman"/>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72A9F4C" w14:textId="77777777" w:rsidR="00D17566" w:rsidRDefault="00D17566" w:rsidP="00D17566">
      <w:pPr>
        <w:pStyle w:val="NormalnyWeb"/>
        <w:numPr>
          <w:ilvl w:val="0"/>
          <w:numId w:val="20"/>
        </w:numPr>
        <w:spacing w:before="0" w:beforeAutospacing="0" w:after="0" w:afterAutospacing="0"/>
        <w:ind w:left="1134"/>
        <w:textAlignment w:val="auto"/>
        <w:rPr>
          <w:rFonts w:ascii="Times New Roman" w:cs="Times New Roman"/>
        </w:rPr>
      </w:pPr>
      <w:r>
        <w:rPr>
          <w:rFonts w:ascii="Times New Roman" w:cs="Times New Roman"/>
          <w:color w:val="000000"/>
          <w:shd w:val="clear" w:color="auto" w:fill="FFFFFF"/>
        </w:rPr>
        <w:t>przesyłania odpowiedzi na wezwanie Zamawiającego do złożenia wyjaśnień dot. treści przedmiotowych środków dowodowych;</w:t>
      </w:r>
    </w:p>
    <w:p w14:paraId="092DDD89" w14:textId="77777777" w:rsidR="00D17566" w:rsidRDefault="00D17566" w:rsidP="00D17566">
      <w:pPr>
        <w:pStyle w:val="NormalnyWeb"/>
        <w:numPr>
          <w:ilvl w:val="0"/>
          <w:numId w:val="20"/>
        </w:numPr>
        <w:spacing w:before="0" w:beforeAutospacing="0" w:after="0" w:afterAutospacing="0"/>
        <w:ind w:left="1134"/>
        <w:textAlignment w:val="auto"/>
        <w:rPr>
          <w:rFonts w:ascii="Times New Roman" w:cs="Times New Roman"/>
        </w:rPr>
      </w:pPr>
      <w:r>
        <w:rPr>
          <w:rFonts w:ascii="Times New Roman" w:cs="Times New Roman"/>
          <w:color w:val="000000"/>
          <w:shd w:val="clear" w:color="auto" w:fill="FFFFFF"/>
        </w:rPr>
        <w:t>przesłania odpowiedzi na inne wezwania Zamawiającego wynikające z ustawy Prawo zamówień publicznych;</w:t>
      </w:r>
    </w:p>
    <w:p w14:paraId="3F9889B7" w14:textId="77777777" w:rsidR="00D17566" w:rsidRDefault="00D17566" w:rsidP="00D17566">
      <w:pPr>
        <w:pStyle w:val="NormalnyWeb"/>
        <w:numPr>
          <w:ilvl w:val="0"/>
          <w:numId w:val="20"/>
        </w:numPr>
        <w:spacing w:before="0" w:beforeAutospacing="0" w:after="0" w:afterAutospacing="0"/>
        <w:ind w:left="1134"/>
        <w:textAlignment w:val="auto"/>
        <w:rPr>
          <w:rFonts w:ascii="Times New Roman" w:cs="Times New Roman"/>
        </w:rPr>
      </w:pPr>
      <w:r>
        <w:rPr>
          <w:rFonts w:ascii="Times New Roman" w:cs="Times New Roman"/>
          <w:color w:val="000000"/>
          <w:shd w:val="clear" w:color="auto" w:fill="FFFFFF"/>
        </w:rPr>
        <w:t>przesyłania wniosków, informacji, oświadczeń Wykonawcy;</w:t>
      </w:r>
    </w:p>
    <w:p w14:paraId="59E80D1E" w14:textId="77777777" w:rsidR="00D17566" w:rsidRDefault="00D17566" w:rsidP="00D17566">
      <w:pPr>
        <w:pStyle w:val="NormalnyWeb"/>
        <w:numPr>
          <w:ilvl w:val="0"/>
          <w:numId w:val="20"/>
        </w:numPr>
        <w:spacing w:before="0" w:beforeAutospacing="0" w:after="0" w:afterAutospacing="0"/>
        <w:ind w:left="1134"/>
        <w:textAlignment w:val="auto"/>
        <w:rPr>
          <w:rFonts w:ascii="Times New Roman" w:cs="Times New Roman"/>
        </w:rPr>
      </w:pPr>
      <w:r>
        <w:rPr>
          <w:rFonts w:ascii="Times New Roman" w:cs="Times New Roman"/>
          <w:color w:val="000000"/>
          <w:shd w:val="clear" w:color="auto" w:fill="FFFFFF"/>
        </w:rPr>
        <w:t>przesyłania odwołania/inne</w:t>
      </w:r>
    </w:p>
    <w:p w14:paraId="364C175C" w14:textId="77777777" w:rsidR="00D17566" w:rsidRDefault="00D17566" w:rsidP="00D17566">
      <w:pPr>
        <w:pStyle w:val="NormalnyWeb"/>
        <w:spacing w:before="0" w:beforeAutospacing="0" w:after="0" w:afterAutospacing="0"/>
        <w:ind w:left="720"/>
        <w:rPr>
          <w:rFonts w:ascii="Times New Roman" w:cs="Times New Roman"/>
        </w:rPr>
      </w:pPr>
      <w:r>
        <w:rPr>
          <w:rFonts w:ascii="Times New Roman" w:cs="Times New Roman"/>
          <w:color w:val="000000"/>
        </w:rPr>
        <w:t xml:space="preserve">odbywa się za pośrednictwem </w:t>
      </w:r>
      <w:hyperlink r:id="rId19" w:history="1">
        <w:r>
          <w:rPr>
            <w:rStyle w:val="Hipercze"/>
            <w:rFonts w:ascii="Times New Roman" w:eastAsia="SimSun" w:cs="Times New Roman"/>
            <w:color w:val="1155CC"/>
          </w:rPr>
          <w:t>platformazakupowa.pl</w:t>
        </w:r>
      </w:hyperlink>
      <w:r>
        <w:rPr>
          <w:rFonts w:ascii="Times New Roman" w:cs="Times New Roman"/>
          <w:color w:val="000000"/>
        </w:rPr>
        <w:t xml:space="preserve"> i formularza „Wyślij wiadomość do zamawiającego”. </w:t>
      </w:r>
    </w:p>
    <w:p w14:paraId="2028E7A3" w14:textId="77777777" w:rsidR="00D17566" w:rsidRDefault="00D17566" w:rsidP="00D17566">
      <w:pPr>
        <w:pStyle w:val="NormalnyWeb"/>
        <w:spacing w:before="0" w:beforeAutospacing="0" w:after="0" w:afterAutospacing="0"/>
        <w:ind w:left="720"/>
        <w:rPr>
          <w:rFonts w:ascii="Times New Roman" w:cs="Times New Roman"/>
        </w:rPr>
      </w:pPr>
      <w:r>
        <w:rPr>
          <w:rFonts w:ascii="Times New Roman" w:cs="Times New Roman"/>
          <w:color w:val="000000"/>
        </w:rPr>
        <w:t xml:space="preserve">Za datę przekazania (wpływu) oświadczeń, wniosków, zawiadomień oraz informacji przyjmuje się datę ich przesłania za pośrednictwem </w:t>
      </w:r>
      <w:hyperlink r:id="rId20" w:history="1">
        <w:r>
          <w:rPr>
            <w:rStyle w:val="Hipercze"/>
            <w:rFonts w:ascii="Times New Roman" w:eastAsia="SimSun" w:cs="Times New Roman"/>
            <w:color w:val="1155CC"/>
          </w:rPr>
          <w:t>platformazakupowa.pl</w:t>
        </w:r>
      </w:hyperlink>
      <w:r>
        <w:rPr>
          <w:rFonts w:ascii="Times New Roman" w:cs="Times New Roman"/>
          <w:color w:val="000000"/>
        </w:rPr>
        <w:t xml:space="preserve"> poprzez kliknięcie przycisku  „Wyślij wiadomość do zamawiającego” po których pojawi się komunikat, że wiadomość została wysłana do zamawiającego.</w:t>
      </w:r>
    </w:p>
    <w:p w14:paraId="5C4B0911" w14:textId="77777777" w:rsidR="00D17566" w:rsidRDefault="00D17566" w:rsidP="00D17566">
      <w:pPr>
        <w:pStyle w:val="Akapitzlist"/>
        <w:numPr>
          <w:ilvl w:val="0"/>
          <w:numId w:val="19"/>
        </w:numPr>
        <w:suppressAutoHyphens w:val="0"/>
        <w:spacing w:line="240" w:lineRule="atLeast"/>
        <w:jc w:val="both"/>
        <w:rPr>
          <w:rFonts w:ascii="Times New Roman" w:hAnsi="Times New Roman" w:cs="Times New Roman"/>
          <w:color w:val="000000"/>
        </w:rPr>
      </w:pPr>
      <w:r>
        <w:rPr>
          <w:rFonts w:ascii="Times New Roman" w:hAnsi="Times New Roman" w:cs="Times New Roman"/>
          <w:color w:val="000000"/>
          <w:sz w:val="24"/>
          <w:szCs w:val="24"/>
        </w:rPr>
        <w:t xml:space="preserve">Zamawiający będzie przekazywał wykonawcom informacje w formie elektronicznej za pośrednictwem </w:t>
      </w:r>
      <w:hyperlink r:id="rId21" w:history="1">
        <w:r>
          <w:rPr>
            <w:rStyle w:val="Hipercze"/>
            <w:rFonts w:ascii="Times New Roman" w:hAnsi="Times New Roman" w:cs="Times New Roman"/>
            <w:color w:val="1155CC"/>
            <w:sz w:val="24"/>
            <w:szCs w:val="24"/>
          </w:rPr>
          <w:t>platformazakupowa.pl</w:t>
        </w:r>
      </w:hyperlink>
      <w:r>
        <w:rPr>
          <w:rFonts w:ascii="Times New Roman" w:hAnsi="Times New Roman" w:cs="Times New Roman"/>
          <w:color w:val="000000"/>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2" w:history="1">
        <w:r>
          <w:rPr>
            <w:rStyle w:val="Hipercze"/>
            <w:rFonts w:ascii="Times New Roman" w:hAnsi="Times New Roman" w:cs="Times New Roman"/>
            <w:color w:val="1155CC"/>
            <w:sz w:val="24"/>
            <w:szCs w:val="24"/>
          </w:rPr>
          <w:t>platformazakupowa.pl</w:t>
        </w:r>
      </w:hyperlink>
      <w:r>
        <w:rPr>
          <w:rFonts w:ascii="Times New Roman" w:hAnsi="Times New Roman" w:cs="Times New Roman"/>
          <w:color w:val="000000"/>
          <w:sz w:val="24"/>
          <w:szCs w:val="24"/>
        </w:rPr>
        <w:t xml:space="preserve"> do konkretnego wykonawcy.</w:t>
      </w:r>
    </w:p>
    <w:p w14:paraId="45A7BB80" w14:textId="77777777" w:rsidR="00D17566" w:rsidRDefault="00D17566" w:rsidP="00D17566">
      <w:pPr>
        <w:pStyle w:val="Akapitzlist"/>
        <w:numPr>
          <w:ilvl w:val="0"/>
          <w:numId w:val="19"/>
        </w:numPr>
        <w:suppressAutoHyphens w:val="0"/>
        <w:spacing w:line="240" w:lineRule="atLeast"/>
        <w:jc w:val="both"/>
        <w:rPr>
          <w:rFonts w:ascii="Times New Roman" w:hAnsi="Times New Roman" w:cs="Times New Roman"/>
          <w:color w:val="000000"/>
        </w:rPr>
      </w:pPr>
      <w:r>
        <w:rPr>
          <w:rFonts w:ascii="Times New Roman" w:hAnsi="Times New Roman" w:cs="Times New Roman"/>
          <w:color w:val="000000"/>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ED0EDAC" w14:textId="77777777" w:rsidR="00D17566" w:rsidRDefault="00D17566" w:rsidP="00D17566">
      <w:pPr>
        <w:pStyle w:val="Akapitzlist"/>
        <w:numPr>
          <w:ilvl w:val="0"/>
          <w:numId w:val="19"/>
        </w:numPr>
        <w:suppressAutoHyphens w:val="0"/>
        <w:spacing w:line="240" w:lineRule="atLeast"/>
        <w:jc w:val="both"/>
        <w:rPr>
          <w:rFonts w:ascii="Times New Roman" w:hAnsi="Times New Roman" w:cs="Times New Roman"/>
          <w:color w:val="000000"/>
        </w:rPr>
      </w:pPr>
      <w:r>
        <w:rPr>
          <w:rFonts w:ascii="Times New Roman" w:hAnsi="Times New Roman" w:cs="Times New Roman"/>
          <w:color w:val="000000"/>
          <w:sz w:val="24"/>
          <w:szCs w:val="24"/>
        </w:rPr>
        <w:lastRenderedPageBreak/>
        <w:t xml:space="preserve">Zamawiający, zgodnie z Rozporządzeniem </w:t>
      </w:r>
      <w:r>
        <w:rPr>
          <w:rFonts w:ascii="Times New Roman" w:hAnsi="Times New Roman" w:cs="Times New Roman"/>
          <w:color w:val="202124"/>
          <w:sz w:val="24"/>
          <w:szCs w:val="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Pr>
          <w:rFonts w:ascii="Times New Roman" w:hAnsi="Times New Roman" w:cs="Times New Roman"/>
          <w:color w:val="000000"/>
          <w:sz w:val="24"/>
          <w:szCs w:val="24"/>
        </w:rPr>
        <w:t xml:space="preserve">, określa niezbędne wymagania sprzętowo - aplikacyjne umożliwiające pracę na </w:t>
      </w:r>
      <w:hyperlink r:id="rId23" w:history="1">
        <w:r>
          <w:rPr>
            <w:rStyle w:val="Hipercze"/>
            <w:rFonts w:ascii="Times New Roman" w:hAnsi="Times New Roman" w:cs="Times New Roman"/>
            <w:color w:val="1155CC"/>
            <w:sz w:val="24"/>
            <w:szCs w:val="24"/>
          </w:rPr>
          <w:t>platformazakupowa.pl</w:t>
        </w:r>
      </w:hyperlink>
      <w:r>
        <w:rPr>
          <w:rFonts w:ascii="Times New Roman" w:hAnsi="Times New Roman" w:cs="Times New Roman"/>
          <w:color w:val="000000"/>
          <w:sz w:val="24"/>
          <w:szCs w:val="24"/>
        </w:rPr>
        <w:t>, tj.:</w:t>
      </w:r>
    </w:p>
    <w:p w14:paraId="403AC6F6" w14:textId="77777777" w:rsidR="00D17566" w:rsidRDefault="00D17566" w:rsidP="00D17566">
      <w:pPr>
        <w:pStyle w:val="NormalnyWeb"/>
        <w:widowControl/>
        <w:numPr>
          <w:ilvl w:val="1"/>
          <w:numId w:val="21"/>
        </w:numPr>
        <w:adjustRightInd/>
        <w:spacing w:before="0" w:beforeAutospacing="0" w:after="0" w:afterAutospacing="0" w:line="240" w:lineRule="auto"/>
        <w:ind w:left="1134"/>
        <w:textAlignment w:val="auto"/>
        <w:rPr>
          <w:rFonts w:ascii="Times New Roman" w:cs="Times New Roman"/>
          <w:color w:val="000000"/>
        </w:rPr>
      </w:pPr>
      <w:r>
        <w:rPr>
          <w:rFonts w:ascii="Times New Roman" w:cs="Times New Roman"/>
          <w:color w:val="000000"/>
        </w:rPr>
        <w:t xml:space="preserve">stały dostęp do sieci Internet o gwarantowanej przepustowości nie mniejszej niż 512 </w:t>
      </w:r>
      <w:proofErr w:type="spellStart"/>
      <w:r>
        <w:rPr>
          <w:rFonts w:ascii="Times New Roman" w:cs="Times New Roman"/>
          <w:color w:val="000000"/>
        </w:rPr>
        <w:t>kb</w:t>
      </w:r>
      <w:proofErr w:type="spellEnd"/>
      <w:r>
        <w:rPr>
          <w:rFonts w:ascii="Times New Roman" w:cs="Times New Roman"/>
          <w:color w:val="000000"/>
        </w:rPr>
        <w:t>/s,</w:t>
      </w:r>
    </w:p>
    <w:p w14:paraId="29EF9F4A" w14:textId="77777777" w:rsidR="00D17566" w:rsidRDefault="00D17566" w:rsidP="00D17566">
      <w:pPr>
        <w:pStyle w:val="NormalnyWeb"/>
        <w:widowControl/>
        <w:numPr>
          <w:ilvl w:val="1"/>
          <w:numId w:val="21"/>
        </w:numPr>
        <w:adjustRightInd/>
        <w:spacing w:before="0" w:beforeAutospacing="0" w:after="0" w:afterAutospacing="0" w:line="240" w:lineRule="auto"/>
        <w:ind w:left="1134"/>
        <w:textAlignment w:val="auto"/>
        <w:rPr>
          <w:rFonts w:ascii="Times New Roman" w:cs="Times New Roman"/>
          <w:color w:val="000000"/>
        </w:rPr>
      </w:pPr>
      <w:r>
        <w:rPr>
          <w:rFonts w:ascii="Times New Roman" w:cs="Times New Roman"/>
          <w:color w:val="000000"/>
        </w:rPr>
        <w:t>komputer klasy PC lub MAC o następującej konfiguracji: pamięć min. 2 GB Ram, procesor Intel IV 2 GHZ lub jego nowsza wersja, jeden z systemów operacyjnych - MS Windows 7, Mac Os x 10 4, Linux, lub ich nowsze wersje,</w:t>
      </w:r>
    </w:p>
    <w:p w14:paraId="68BE9E24" w14:textId="77777777" w:rsidR="00D17566" w:rsidRDefault="00D17566" w:rsidP="00D17566">
      <w:pPr>
        <w:pStyle w:val="NormalnyWeb"/>
        <w:widowControl/>
        <w:numPr>
          <w:ilvl w:val="1"/>
          <w:numId w:val="21"/>
        </w:numPr>
        <w:adjustRightInd/>
        <w:spacing w:before="0" w:beforeAutospacing="0" w:after="0" w:afterAutospacing="0" w:line="240" w:lineRule="auto"/>
        <w:ind w:left="1134"/>
        <w:textAlignment w:val="auto"/>
        <w:rPr>
          <w:rFonts w:ascii="Times New Roman" w:cs="Times New Roman"/>
          <w:color w:val="000000"/>
        </w:rPr>
      </w:pPr>
      <w:r>
        <w:rPr>
          <w:rFonts w:ascii="Times New Roman" w:cs="Times New Roman"/>
          <w:color w:val="000000"/>
        </w:rPr>
        <w:t>zainstalowana dowolna przeglądarka internetowa, w przypadku Internet Explorer minimalnie wersja 10.0,</w:t>
      </w:r>
    </w:p>
    <w:p w14:paraId="73C5B71F" w14:textId="77777777" w:rsidR="00D17566" w:rsidRDefault="00D17566" w:rsidP="00D17566">
      <w:pPr>
        <w:pStyle w:val="NormalnyWeb"/>
        <w:widowControl/>
        <w:numPr>
          <w:ilvl w:val="1"/>
          <w:numId w:val="21"/>
        </w:numPr>
        <w:adjustRightInd/>
        <w:spacing w:before="0" w:beforeAutospacing="0" w:after="0" w:afterAutospacing="0" w:line="240" w:lineRule="auto"/>
        <w:ind w:left="1134"/>
        <w:textAlignment w:val="auto"/>
        <w:rPr>
          <w:rFonts w:ascii="Times New Roman" w:cs="Times New Roman"/>
          <w:color w:val="000000"/>
        </w:rPr>
      </w:pPr>
      <w:r>
        <w:rPr>
          <w:rFonts w:ascii="Times New Roman" w:cs="Times New Roman"/>
          <w:color w:val="000000"/>
        </w:rPr>
        <w:t>włączona obsługa JavaScript,</w:t>
      </w:r>
    </w:p>
    <w:p w14:paraId="030F1D9F" w14:textId="77777777" w:rsidR="00D17566" w:rsidRDefault="00D17566" w:rsidP="00D17566">
      <w:pPr>
        <w:pStyle w:val="NormalnyWeb"/>
        <w:widowControl/>
        <w:numPr>
          <w:ilvl w:val="1"/>
          <w:numId w:val="21"/>
        </w:numPr>
        <w:adjustRightInd/>
        <w:spacing w:before="0" w:beforeAutospacing="0" w:after="0" w:afterAutospacing="0" w:line="240" w:lineRule="auto"/>
        <w:ind w:left="1134"/>
        <w:textAlignment w:val="auto"/>
        <w:rPr>
          <w:rFonts w:ascii="Times New Roman" w:cs="Times New Roman"/>
          <w:color w:val="000000"/>
        </w:rPr>
      </w:pPr>
      <w:r>
        <w:rPr>
          <w:rFonts w:ascii="Times New Roman" w:cs="Times New Roman"/>
          <w:color w:val="000000"/>
        </w:rPr>
        <w:t xml:space="preserve">zainstalowany program Adobe </w:t>
      </w:r>
      <w:proofErr w:type="spellStart"/>
      <w:r>
        <w:rPr>
          <w:rFonts w:ascii="Times New Roman" w:cs="Times New Roman"/>
          <w:color w:val="000000"/>
        </w:rPr>
        <w:t>Acrobat</w:t>
      </w:r>
      <w:proofErr w:type="spellEnd"/>
      <w:r>
        <w:rPr>
          <w:rFonts w:ascii="Times New Roman" w:cs="Times New Roman"/>
          <w:color w:val="000000"/>
        </w:rPr>
        <w:t xml:space="preserve"> Reader lub inny obsługujący format plików .pdf,</w:t>
      </w:r>
    </w:p>
    <w:p w14:paraId="75F00BE3" w14:textId="77777777" w:rsidR="00D17566" w:rsidRDefault="00D17566" w:rsidP="00D17566">
      <w:pPr>
        <w:pStyle w:val="NormalnyWeb"/>
        <w:widowControl/>
        <w:numPr>
          <w:ilvl w:val="1"/>
          <w:numId w:val="21"/>
        </w:numPr>
        <w:adjustRightInd/>
        <w:spacing w:before="0" w:beforeAutospacing="0" w:after="0" w:afterAutospacing="0" w:line="240" w:lineRule="auto"/>
        <w:ind w:left="1134"/>
        <w:textAlignment w:val="auto"/>
        <w:rPr>
          <w:rFonts w:ascii="Times New Roman" w:cs="Times New Roman"/>
          <w:color w:val="000000"/>
        </w:rPr>
      </w:pPr>
      <w:r>
        <w:rPr>
          <w:rFonts w:ascii="Times New Roman" w:cs="Times New Roman"/>
          <w:color w:val="000000"/>
        </w:rPr>
        <w:t>Szyfrowanie na platformazakupowa.pl odbywa się za pomocą protokołu TLS 1.3.</w:t>
      </w:r>
    </w:p>
    <w:p w14:paraId="15050D57" w14:textId="77777777" w:rsidR="00D17566" w:rsidRDefault="00D17566" w:rsidP="00D17566">
      <w:pPr>
        <w:pStyle w:val="NormalnyWeb"/>
        <w:widowControl/>
        <w:numPr>
          <w:ilvl w:val="1"/>
          <w:numId w:val="21"/>
        </w:numPr>
        <w:adjustRightInd/>
        <w:spacing w:before="0" w:beforeAutospacing="0" w:after="0" w:afterAutospacing="0" w:line="240" w:lineRule="auto"/>
        <w:ind w:left="1134"/>
        <w:textAlignment w:val="auto"/>
        <w:rPr>
          <w:rFonts w:ascii="Times New Roman" w:cs="Times New Roman"/>
          <w:color w:val="000000"/>
        </w:rPr>
      </w:pPr>
      <w:r>
        <w:rPr>
          <w:rFonts w:ascii="Times New Roman" w:cs="Times New Roman"/>
          <w:color w:val="000000"/>
        </w:rPr>
        <w:t>Oznaczenie czasu odbioru danych przez platformę zakupową stanowi datę oraz dokładny czas (</w:t>
      </w:r>
      <w:proofErr w:type="spellStart"/>
      <w:r>
        <w:rPr>
          <w:rFonts w:ascii="Times New Roman" w:cs="Times New Roman"/>
          <w:color w:val="000000"/>
        </w:rPr>
        <w:t>hh:mm:ss</w:t>
      </w:r>
      <w:proofErr w:type="spellEnd"/>
      <w:r>
        <w:rPr>
          <w:rFonts w:ascii="Times New Roman" w:cs="Times New Roman"/>
          <w:color w:val="000000"/>
        </w:rPr>
        <w:t>) generowany wg. czasu lokalnego serwera synchronizowanego z zegarem Głównego Urzędu Miar.</w:t>
      </w:r>
    </w:p>
    <w:p w14:paraId="7DDD6F2F" w14:textId="77777777" w:rsidR="00D17566" w:rsidRDefault="00D17566" w:rsidP="00D17566">
      <w:pPr>
        <w:pStyle w:val="Akapitzlist"/>
        <w:numPr>
          <w:ilvl w:val="0"/>
          <w:numId w:val="19"/>
        </w:numPr>
        <w:suppressAutoHyphens w:val="0"/>
        <w:spacing w:line="240" w:lineRule="atLeast"/>
        <w:jc w:val="both"/>
        <w:rPr>
          <w:rFonts w:ascii="Times New Roman" w:hAnsi="Times New Roman" w:cs="Times New Roman"/>
          <w:color w:val="000000"/>
        </w:rPr>
      </w:pPr>
      <w:r>
        <w:rPr>
          <w:rFonts w:ascii="Times New Roman" w:hAnsi="Times New Roman" w:cs="Times New Roman"/>
          <w:color w:val="000000"/>
          <w:sz w:val="24"/>
          <w:szCs w:val="24"/>
        </w:rPr>
        <w:t>Wykonawca, przystępując do niniejszego postępowania o udzielenie zamówienia publicznego:</w:t>
      </w:r>
    </w:p>
    <w:p w14:paraId="32FF6133" w14:textId="77777777" w:rsidR="00D17566" w:rsidRDefault="00D17566" w:rsidP="00D17566">
      <w:pPr>
        <w:pStyle w:val="NormalnyWeb"/>
        <w:widowControl/>
        <w:numPr>
          <w:ilvl w:val="3"/>
          <w:numId w:val="22"/>
        </w:numPr>
        <w:adjustRightInd/>
        <w:spacing w:before="0" w:beforeAutospacing="0" w:after="0" w:afterAutospacing="0" w:line="240" w:lineRule="auto"/>
        <w:ind w:left="1134"/>
        <w:textAlignment w:val="auto"/>
        <w:rPr>
          <w:rFonts w:ascii="Times New Roman" w:cs="Times New Roman"/>
          <w:color w:val="000000"/>
        </w:rPr>
      </w:pPr>
      <w:r>
        <w:rPr>
          <w:rFonts w:ascii="Times New Roman" w:cs="Times New Roman"/>
          <w:color w:val="000000"/>
        </w:rPr>
        <w:t xml:space="preserve">akceptuje warunki korzystania z </w:t>
      </w:r>
      <w:hyperlink r:id="rId24" w:history="1">
        <w:r>
          <w:rPr>
            <w:rStyle w:val="Hipercze"/>
            <w:rFonts w:ascii="Times New Roman" w:eastAsia="SimSun" w:cs="Times New Roman"/>
            <w:color w:val="1155CC"/>
          </w:rPr>
          <w:t>platformazakupowa.pl</w:t>
        </w:r>
      </w:hyperlink>
      <w:r>
        <w:rPr>
          <w:rFonts w:ascii="Times New Roman" w:cs="Times New Roman"/>
          <w:color w:val="000000"/>
        </w:rPr>
        <w:t xml:space="preserve"> określone                                          w Regulaminie zamieszczonym na stronie internetowej </w:t>
      </w:r>
      <w:hyperlink r:id="rId25" w:history="1">
        <w:r>
          <w:rPr>
            <w:rStyle w:val="Hipercze"/>
            <w:rFonts w:ascii="Times New Roman" w:eastAsia="SimSun" w:cs="Times New Roman"/>
            <w:color w:val="000000"/>
          </w:rPr>
          <w:t>pod linkiem</w:t>
        </w:r>
      </w:hyperlink>
      <w:r>
        <w:rPr>
          <w:rFonts w:ascii="Times New Roman" w:cs="Times New Roman"/>
          <w:color w:val="000000"/>
        </w:rPr>
        <w:t>  w zakładce „Regulamin" oraz uznaje go za wiążący,</w:t>
      </w:r>
    </w:p>
    <w:p w14:paraId="0A40B693" w14:textId="77777777" w:rsidR="00D17566" w:rsidRDefault="00D17566" w:rsidP="00D17566">
      <w:pPr>
        <w:pStyle w:val="NormalnyWeb"/>
        <w:widowControl/>
        <w:numPr>
          <w:ilvl w:val="3"/>
          <w:numId w:val="22"/>
        </w:numPr>
        <w:adjustRightInd/>
        <w:spacing w:before="0" w:beforeAutospacing="0" w:after="0" w:afterAutospacing="0" w:line="240" w:lineRule="auto"/>
        <w:ind w:left="1134"/>
        <w:textAlignment w:val="auto"/>
        <w:rPr>
          <w:rFonts w:ascii="Times New Roman" w:cs="Times New Roman"/>
          <w:color w:val="000000"/>
        </w:rPr>
      </w:pPr>
      <w:r>
        <w:rPr>
          <w:rFonts w:ascii="Times New Roman" w:cs="Times New Roman"/>
          <w:color w:val="000000"/>
        </w:rPr>
        <w:t xml:space="preserve">zapoznał i stosuje się do Instrukcji składania ofert/wniosków dostępnej </w:t>
      </w:r>
      <w:hyperlink r:id="rId26" w:history="1">
        <w:r>
          <w:rPr>
            <w:rStyle w:val="Hipercze"/>
            <w:rFonts w:ascii="Times New Roman" w:eastAsia="SimSun" w:cs="Times New Roman"/>
            <w:color w:val="1155CC"/>
          </w:rPr>
          <w:t>pod linkiem</w:t>
        </w:r>
      </w:hyperlink>
      <w:r>
        <w:rPr>
          <w:rFonts w:ascii="Times New Roman" w:cs="Times New Roman"/>
          <w:color w:val="000000"/>
        </w:rPr>
        <w:t>. </w:t>
      </w:r>
    </w:p>
    <w:p w14:paraId="6FA8DF18" w14:textId="77777777" w:rsidR="00D17566" w:rsidRDefault="00D17566" w:rsidP="00D17566">
      <w:pPr>
        <w:pStyle w:val="Akapitzlist"/>
        <w:numPr>
          <w:ilvl w:val="0"/>
          <w:numId w:val="19"/>
        </w:numPr>
        <w:suppressAutoHyphens w:val="0"/>
        <w:spacing w:line="240" w:lineRule="atLeast"/>
        <w:jc w:val="both"/>
        <w:rPr>
          <w:rFonts w:ascii="Times New Roman" w:hAnsi="Times New Roman" w:cs="Times New Roman"/>
          <w:color w:val="000000"/>
        </w:rPr>
      </w:pPr>
      <w:r>
        <w:rPr>
          <w:rFonts w:ascii="Times New Roman" w:hAnsi="Times New Roman" w:cs="Times New Roman"/>
          <w:b/>
          <w:bCs/>
          <w:color w:val="000000"/>
          <w:sz w:val="24"/>
          <w:szCs w:val="24"/>
        </w:rPr>
        <w:t xml:space="preserve">Zamawiający nie ponosi odpowiedzialności za złożenie oferty w sposób niezgodny z Instrukcją korzystania z </w:t>
      </w:r>
      <w:hyperlink r:id="rId27" w:history="1">
        <w:r>
          <w:rPr>
            <w:rStyle w:val="Hipercze"/>
            <w:rFonts w:ascii="Times New Roman" w:hAnsi="Times New Roman" w:cs="Times New Roman"/>
            <w:b/>
            <w:bCs/>
            <w:color w:val="1155CC"/>
            <w:sz w:val="24"/>
            <w:szCs w:val="24"/>
          </w:rPr>
          <w:t>platformazakupowa.pl</w:t>
        </w:r>
      </w:hyperlink>
      <w:r>
        <w:rPr>
          <w:rFonts w:ascii="Times New Roman" w:hAnsi="Times New Roman" w:cs="Times New Roman"/>
          <w:color w:val="000000"/>
          <w:sz w:val="24"/>
          <w:szCs w:val="24"/>
        </w:rPr>
        <w:t xml:space="preserve">, w szczególności za sytuację, gdy zamawiający zapozna się z treścią oferty przed upływem terminu składania ofert (np. złożenie oferty w zakładce „Wyślij wiadomość do zamawiającego”). </w:t>
      </w:r>
      <w:r>
        <w:rPr>
          <w:rFonts w:ascii="Times New Roman" w:hAnsi="Times New Roman" w:cs="Times New Roman"/>
          <w:color w:val="000000"/>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3C8396AD" w14:textId="77777777" w:rsidR="00D17566" w:rsidRDefault="00D17566" w:rsidP="00D17566">
      <w:pPr>
        <w:pStyle w:val="Akapitzlist"/>
        <w:numPr>
          <w:ilvl w:val="0"/>
          <w:numId w:val="19"/>
        </w:numPr>
        <w:suppressAutoHyphens w:val="0"/>
        <w:spacing w:line="240" w:lineRule="atLeast"/>
        <w:jc w:val="both"/>
        <w:rPr>
          <w:rStyle w:val="Hipercze"/>
          <w:color w:val="auto"/>
          <w:sz w:val="24"/>
          <w:szCs w:val="24"/>
        </w:rPr>
      </w:pPr>
      <w:r>
        <w:rPr>
          <w:rFonts w:ascii="Times New Roman" w:hAnsi="Times New Roman" w:cs="Times New Roman"/>
          <w:sz w:val="24"/>
          <w:szCs w:val="24"/>
        </w:rPr>
        <w:t xml:space="preserve">Zamawiający informuje, że instrukcje korzystania z </w:t>
      </w:r>
      <w:hyperlink r:id="rId28" w:history="1">
        <w:r>
          <w:rPr>
            <w:rStyle w:val="Hipercze"/>
            <w:rFonts w:ascii="Times New Roman" w:hAnsi="Times New Roman" w:cs="Times New Roman"/>
            <w:color w:val="1155CC"/>
            <w:sz w:val="24"/>
            <w:szCs w:val="24"/>
          </w:rPr>
          <w:t>platformazakupowa.pl</w:t>
        </w:r>
      </w:hyperlink>
      <w:r>
        <w:rPr>
          <w:rStyle w:val="Hipercze"/>
          <w:rFonts w:ascii="Times New Roman" w:hAnsi="Times New Roman" w:cs="Times New Roman"/>
          <w:color w:val="1155CC"/>
          <w:sz w:val="24"/>
          <w:szCs w:val="24"/>
        </w:rPr>
        <w:t xml:space="preserve"> </w:t>
      </w:r>
      <w:r>
        <w:rPr>
          <w:rFonts w:ascii="Times New Roman" w:hAnsi="Times New Roman" w:cs="Times New Roman"/>
          <w:sz w:val="24"/>
          <w:szCs w:val="24"/>
        </w:rPr>
        <w:t xml:space="preserve">dotyczące          w szczególności logowania, składania wniosków o wyjaśnienie treści SWZ, składania ofert oraz innych czynności podejmowanych w niniejszym postępowaniu przy użyciu </w:t>
      </w:r>
      <w:hyperlink r:id="rId29" w:history="1">
        <w:r>
          <w:rPr>
            <w:rStyle w:val="Hipercze"/>
            <w:rFonts w:ascii="Times New Roman" w:hAnsi="Times New Roman" w:cs="Times New Roman"/>
            <w:color w:val="1155CC"/>
            <w:sz w:val="24"/>
            <w:szCs w:val="24"/>
          </w:rPr>
          <w:t>platformazakupowa.pl</w:t>
        </w:r>
      </w:hyperlink>
      <w:r>
        <w:rPr>
          <w:rFonts w:ascii="Times New Roman" w:hAnsi="Times New Roman" w:cs="Times New Roman"/>
          <w:sz w:val="24"/>
          <w:szCs w:val="24"/>
        </w:rPr>
        <w:t xml:space="preserve"> znajdują się w zakładce „Instrukcje dla Wykonawców" na stronie internetowej pod adresem: </w:t>
      </w:r>
      <w:hyperlink r:id="rId30" w:history="1">
        <w:r>
          <w:rPr>
            <w:rStyle w:val="Hipercze"/>
            <w:rFonts w:ascii="Times New Roman" w:hAnsi="Times New Roman" w:cs="Times New Roman"/>
            <w:sz w:val="24"/>
            <w:szCs w:val="24"/>
          </w:rPr>
          <w:t>https://platformazakupowa.pl/strona/45-instrukcje</w:t>
        </w:r>
      </w:hyperlink>
    </w:p>
    <w:p w14:paraId="1F384789" w14:textId="77777777" w:rsidR="00D17566" w:rsidRPr="00836B88" w:rsidRDefault="00D17566" w:rsidP="00D17566">
      <w:pPr>
        <w:pStyle w:val="Akapitzlist"/>
        <w:numPr>
          <w:ilvl w:val="0"/>
          <w:numId w:val="19"/>
        </w:numPr>
        <w:suppressAutoHyphens w:val="0"/>
        <w:spacing w:line="240" w:lineRule="atLeast"/>
        <w:jc w:val="both"/>
        <w:rPr>
          <w:rStyle w:val="Hipercze"/>
          <w:rFonts w:ascii="Times New Roman" w:hAnsi="Times New Roman" w:cs="Times New Roman"/>
          <w:color w:val="000000" w:themeColor="text1"/>
          <w:sz w:val="24"/>
          <w:szCs w:val="24"/>
        </w:rPr>
      </w:pPr>
      <w:r w:rsidRPr="00836B88">
        <w:rPr>
          <w:rStyle w:val="Hipercze"/>
          <w:rFonts w:ascii="Times New Roman" w:hAnsi="Times New Roman" w:cs="Times New Roman"/>
          <w:color w:val="000000" w:themeColor="text1"/>
          <w:sz w:val="24"/>
          <w:szCs w:val="24"/>
        </w:rPr>
        <w:t xml:space="preserve">Dopuszczalnymi formatami przesyłanych danych są formaty wskazane w Załączniku nr 2 do Rozporządzenia Rady Ministrów z dnia 12 kwietnia 2012 r. w sprawie Krajowych Ram Interoperacyjności, minimalnych wymagań dla rejestrów </w:t>
      </w:r>
      <w:r w:rsidRPr="00836B88">
        <w:rPr>
          <w:rStyle w:val="Hipercze"/>
          <w:rFonts w:ascii="Times New Roman" w:hAnsi="Times New Roman" w:cs="Times New Roman"/>
          <w:color w:val="000000" w:themeColor="text1"/>
          <w:sz w:val="24"/>
          <w:szCs w:val="24"/>
        </w:rPr>
        <w:lastRenderedPageBreak/>
        <w:t>publicznych i wymiany informacji w postaci elektronicznej oraz minimalnych wymagań dla systemów teleinformatycznych (</w:t>
      </w:r>
      <w:proofErr w:type="spellStart"/>
      <w:r w:rsidRPr="00836B88">
        <w:rPr>
          <w:rStyle w:val="Hipercze"/>
          <w:rFonts w:ascii="Times New Roman" w:hAnsi="Times New Roman" w:cs="Times New Roman"/>
          <w:color w:val="000000" w:themeColor="text1"/>
          <w:sz w:val="24"/>
          <w:szCs w:val="24"/>
        </w:rPr>
        <w:t>t.j</w:t>
      </w:r>
      <w:proofErr w:type="spellEnd"/>
      <w:r w:rsidRPr="00836B88">
        <w:rPr>
          <w:rStyle w:val="Hipercze"/>
          <w:rFonts w:ascii="Times New Roman" w:hAnsi="Times New Roman" w:cs="Times New Roman"/>
          <w:color w:val="000000" w:themeColor="text1"/>
          <w:sz w:val="24"/>
          <w:szCs w:val="24"/>
        </w:rPr>
        <w:t>. Dz.U. z 2017 poz. 2247 ze zm.)</w:t>
      </w:r>
    </w:p>
    <w:p w14:paraId="4D1D20B2" w14:textId="77777777" w:rsidR="00D17566" w:rsidRPr="00836B88" w:rsidRDefault="00D17566" w:rsidP="00D17566">
      <w:pPr>
        <w:pStyle w:val="Akapitzlist"/>
        <w:numPr>
          <w:ilvl w:val="0"/>
          <w:numId w:val="19"/>
        </w:numPr>
        <w:suppressAutoHyphens w:val="0"/>
        <w:spacing w:line="240" w:lineRule="atLeast"/>
        <w:jc w:val="both"/>
        <w:rPr>
          <w:color w:val="000000" w:themeColor="text1"/>
        </w:rPr>
      </w:pPr>
      <w:r w:rsidRPr="00836B88">
        <w:rPr>
          <w:rStyle w:val="Hipercze"/>
          <w:rFonts w:ascii="Times New Roman" w:hAnsi="Times New Roman" w:cs="Times New Roman"/>
          <w:color w:val="000000" w:themeColor="text1"/>
          <w:sz w:val="24"/>
          <w:szCs w:val="24"/>
        </w:rPr>
        <w:t>Preferowanymi formatami przesyłanych danych są: .pdf, .xls, .</w:t>
      </w:r>
      <w:proofErr w:type="spellStart"/>
      <w:r w:rsidRPr="00836B88">
        <w:rPr>
          <w:rStyle w:val="Hipercze"/>
          <w:rFonts w:ascii="Times New Roman" w:hAnsi="Times New Roman" w:cs="Times New Roman"/>
          <w:color w:val="000000" w:themeColor="text1"/>
          <w:sz w:val="24"/>
          <w:szCs w:val="24"/>
        </w:rPr>
        <w:t>xlsx</w:t>
      </w:r>
      <w:proofErr w:type="spellEnd"/>
      <w:r w:rsidRPr="00836B88">
        <w:rPr>
          <w:rStyle w:val="Hipercze"/>
          <w:rFonts w:ascii="Times New Roman" w:hAnsi="Times New Roman" w:cs="Times New Roman"/>
          <w:color w:val="000000" w:themeColor="text1"/>
          <w:sz w:val="24"/>
          <w:szCs w:val="24"/>
        </w:rPr>
        <w:t>, .</w:t>
      </w:r>
      <w:proofErr w:type="spellStart"/>
      <w:r w:rsidRPr="00836B88">
        <w:rPr>
          <w:rStyle w:val="Hipercze"/>
          <w:rFonts w:ascii="Times New Roman" w:hAnsi="Times New Roman" w:cs="Times New Roman"/>
          <w:color w:val="000000" w:themeColor="text1"/>
          <w:sz w:val="24"/>
          <w:szCs w:val="24"/>
        </w:rPr>
        <w:t>doc</w:t>
      </w:r>
      <w:proofErr w:type="spellEnd"/>
      <w:r w:rsidRPr="00836B88">
        <w:rPr>
          <w:rStyle w:val="Hipercze"/>
          <w:rFonts w:ascii="Times New Roman" w:hAnsi="Times New Roman" w:cs="Times New Roman"/>
          <w:color w:val="000000" w:themeColor="text1"/>
          <w:sz w:val="24"/>
          <w:szCs w:val="24"/>
        </w:rPr>
        <w:t>, .</w:t>
      </w:r>
      <w:proofErr w:type="spellStart"/>
      <w:r w:rsidRPr="00836B88">
        <w:rPr>
          <w:rStyle w:val="Hipercze"/>
          <w:rFonts w:ascii="Times New Roman" w:hAnsi="Times New Roman" w:cs="Times New Roman"/>
          <w:color w:val="000000" w:themeColor="text1"/>
          <w:sz w:val="24"/>
          <w:szCs w:val="24"/>
        </w:rPr>
        <w:t>docx</w:t>
      </w:r>
      <w:proofErr w:type="spellEnd"/>
      <w:r w:rsidRPr="00836B88">
        <w:rPr>
          <w:rStyle w:val="Hipercze"/>
          <w:rFonts w:ascii="Times New Roman" w:hAnsi="Times New Roman" w:cs="Times New Roman"/>
          <w:color w:val="000000" w:themeColor="text1"/>
          <w:sz w:val="24"/>
          <w:szCs w:val="24"/>
        </w:rPr>
        <w:t>, .zip, .</w:t>
      </w:r>
      <w:proofErr w:type="spellStart"/>
      <w:r w:rsidRPr="00836B88">
        <w:rPr>
          <w:rStyle w:val="Hipercze"/>
          <w:rFonts w:ascii="Times New Roman" w:hAnsi="Times New Roman" w:cs="Times New Roman"/>
          <w:color w:val="000000" w:themeColor="text1"/>
          <w:sz w:val="24"/>
          <w:szCs w:val="24"/>
        </w:rPr>
        <w:t>xml</w:t>
      </w:r>
      <w:proofErr w:type="spellEnd"/>
      <w:r w:rsidRPr="00836B88">
        <w:rPr>
          <w:rStyle w:val="Hipercze"/>
          <w:rFonts w:ascii="Times New Roman" w:hAnsi="Times New Roman" w:cs="Times New Roman"/>
          <w:color w:val="000000" w:themeColor="text1"/>
          <w:sz w:val="24"/>
          <w:szCs w:val="24"/>
        </w:rPr>
        <w:t>, .7z;</w:t>
      </w:r>
    </w:p>
    <w:p w14:paraId="717C22E7" w14:textId="77777777" w:rsidR="00D17566" w:rsidRDefault="00D17566" w:rsidP="00D17566">
      <w:pPr>
        <w:pStyle w:val="Akapitzlist"/>
        <w:numPr>
          <w:ilvl w:val="0"/>
          <w:numId w:val="19"/>
        </w:numPr>
        <w:suppressAutoHyphens w:val="0"/>
        <w:spacing w:line="240" w:lineRule="atLeast"/>
        <w:jc w:val="both"/>
        <w:rPr>
          <w:rFonts w:ascii="Times New Roman" w:hAnsi="Times New Roman" w:cs="Times New Roman"/>
          <w:color w:val="000000"/>
        </w:rPr>
      </w:pPr>
      <w:r>
        <w:rPr>
          <w:rFonts w:ascii="Times New Roman" w:hAnsi="Times New Roman" w:cs="Times New Roman"/>
          <w:color w:val="000000"/>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Times New Roman" w:hAnsi="Times New Roman" w:cs="Times New Roman"/>
          <w:color w:val="000000"/>
          <w:sz w:val="24"/>
          <w:szCs w:val="24"/>
        </w:rPr>
        <w:t>PAdES</w:t>
      </w:r>
      <w:proofErr w:type="spellEnd"/>
      <w:r>
        <w:rPr>
          <w:rFonts w:ascii="Times New Roman" w:hAnsi="Times New Roman" w:cs="Times New Roman"/>
          <w:color w:val="000000"/>
          <w:sz w:val="24"/>
          <w:szCs w:val="24"/>
        </w:rPr>
        <w:t>. </w:t>
      </w:r>
    </w:p>
    <w:p w14:paraId="4253FABE" w14:textId="77777777" w:rsidR="00D17566" w:rsidRDefault="00D17566" w:rsidP="00D17566">
      <w:pPr>
        <w:pStyle w:val="Akapitzlist"/>
        <w:numPr>
          <w:ilvl w:val="0"/>
          <w:numId w:val="19"/>
        </w:numPr>
        <w:suppressAutoHyphens w:val="0"/>
        <w:spacing w:line="240" w:lineRule="atLeast"/>
        <w:jc w:val="both"/>
        <w:rPr>
          <w:rFonts w:ascii="Times New Roman" w:hAnsi="Times New Roman" w:cs="Times New Roman"/>
          <w:color w:val="000000"/>
        </w:rPr>
      </w:pPr>
      <w:r>
        <w:rPr>
          <w:rFonts w:ascii="Times New Roman" w:hAnsi="Times New Roman" w:cs="Times New Roman"/>
          <w:color w:val="000000"/>
          <w:sz w:val="24"/>
          <w:szCs w:val="24"/>
        </w:rPr>
        <w:t xml:space="preserve">Pliki w innych formatach niż PDF zaleca się opatrzyć zewnętrznym podpisem </w:t>
      </w:r>
      <w:proofErr w:type="spellStart"/>
      <w:r>
        <w:rPr>
          <w:rFonts w:ascii="Times New Roman" w:hAnsi="Times New Roman" w:cs="Times New Roman"/>
          <w:color w:val="000000"/>
          <w:sz w:val="24"/>
          <w:szCs w:val="24"/>
        </w:rPr>
        <w:t>XAdES</w:t>
      </w:r>
      <w:proofErr w:type="spellEnd"/>
      <w:r>
        <w:rPr>
          <w:rFonts w:ascii="Times New Roman" w:hAnsi="Times New Roman" w:cs="Times New Roman"/>
          <w:color w:val="000000"/>
          <w:sz w:val="24"/>
          <w:szCs w:val="24"/>
        </w:rPr>
        <w:t>. Wykonawca powinien pamiętać, aby plik z podpisem przekazywać łącznie z dokumentem podpisywanym.</w:t>
      </w:r>
    </w:p>
    <w:p w14:paraId="2AC72A8F" w14:textId="77777777" w:rsidR="00D17566" w:rsidRDefault="00D17566" w:rsidP="00D17566">
      <w:pPr>
        <w:pStyle w:val="Akapitzlist"/>
        <w:numPr>
          <w:ilvl w:val="0"/>
          <w:numId w:val="19"/>
        </w:numPr>
        <w:suppressAutoHyphens w:val="0"/>
        <w:spacing w:line="240" w:lineRule="atLeast"/>
        <w:jc w:val="both"/>
        <w:rPr>
          <w:rFonts w:ascii="Times New Roman" w:hAnsi="Times New Roman" w:cs="Times New Roman"/>
          <w:color w:val="000000"/>
        </w:rPr>
      </w:pPr>
      <w:r>
        <w:rPr>
          <w:rFonts w:ascii="Times New Roman" w:hAnsi="Times New Roman" w:cs="Times New Roman"/>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14:paraId="35B87A21" w14:textId="77777777" w:rsidR="00D17566" w:rsidRDefault="00D17566" w:rsidP="00D17566">
      <w:pPr>
        <w:pStyle w:val="Akapitzlist"/>
        <w:numPr>
          <w:ilvl w:val="0"/>
          <w:numId w:val="19"/>
        </w:numPr>
        <w:suppressAutoHyphens w:val="0"/>
        <w:spacing w:line="240" w:lineRule="atLeast"/>
        <w:jc w:val="both"/>
        <w:rPr>
          <w:rFonts w:ascii="Times New Roman" w:hAnsi="Times New Roman" w:cs="Times New Roman"/>
          <w:color w:val="000000"/>
        </w:rPr>
      </w:pPr>
      <w:r>
        <w:rPr>
          <w:rFonts w:ascii="Times New Roman" w:hAnsi="Times New Roman" w:cs="Times New Roman"/>
          <w:color w:val="000000"/>
          <w:sz w:val="24"/>
          <w:szCs w:val="24"/>
        </w:rPr>
        <w:t>Zamawiający zaleca, aby Wykonawca z odpowiednim wyprzedzeniem przetestował możliwość prawidłowego wykorzystania wybranej metody podpisania plików oferty.</w:t>
      </w:r>
    </w:p>
    <w:p w14:paraId="01321717" w14:textId="77777777" w:rsidR="00D17566" w:rsidRDefault="00D17566" w:rsidP="00D17566">
      <w:pPr>
        <w:pStyle w:val="Akapitzlist"/>
        <w:numPr>
          <w:ilvl w:val="0"/>
          <w:numId w:val="19"/>
        </w:numPr>
        <w:suppressAutoHyphens w:val="0"/>
        <w:spacing w:line="240" w:lineRule="atLeast"/>
        <w:jc w:val="both"/>
        <w:rPr>
          <w:rFonts w:ascii="Times New Roman" w:hAnsi="Times New Roman" w:cs="Times New Roman"/>
          <w:color w:val="000000"/>
        </w:rPr>
      </w:pPr>
      <w:r>
        <w:rPr>
          <w:rFonts w:ascii="Times New Roman" w:hAnsi="Times New Roman" w:cs="Times New Roman"/>
          <w:color w:val="000000"/>
          <w:sz w:val="24"/>
          <w:szCs w:val="24"/>
        </w:rPr>
        <w:t>Zaleca się, aby komunikacja z wykonawcami odbywała się tylko na Platformie za pośrednictwem formularza “Wyślij wiadomość do zamawiającego”, nie za pośrednictwem adresu email.</w:t>
      </w:r>
    </w:p>
    <w:p w14:paraId="79AC6B53" w14:textId="77777777" w:rsidR="00D17566" w:rsidRDefault="00D17566" w:rsidP="00D17566">
      <w:pPr>
        <w:pStyle w:val="Akapitzlist"/>
        <w:numPr>
          <w:ilvl w:val="0"/>
          <w:numId w:val="19"/>
        </w:numPr>
        <w:suppressAutoHyphens w:val="0"/>
        <w:spacing w:line="240" w:lineRule="atLeast"/>
        <w:jc w:val="both"/>
        <w:rPr>
          <w:rFonts w:ascii="Times New Roman" w:hAnsi="Times New Roman" w:cs="Times New Roman"/>
          <w:color w:val="000000"/>
        </w:rPr>
      </w:pPr>
      <w:r>
        <w:rPr>
          <w:rFonts w:ascii="Times New Roman" w:hAnsi="Times New Roman" w:cs="Times New Roman"/>
          <w:color w:val="000000"/>
          <w:sz w:val="24"/>
          <w:szCs w:val="24"/>
        </w:rPr>
        <w:t>Osobą składającą ofertę powinna być osoba kontaktowa podawana w dokumentacji.</w:t>
      </w:r>
    </w:p>
    <w:p w14:paraId="669E422B" w14:textId="77777777" w:rsidR="00D17566" w:rsidRDefault="00D17566" w:rsidP="00D17566">
      <w:pPr>
        <w:pStyle w:val="Akapitzlist"/>
        <w:numPr>
          <w:ilvl w:val="0"/>
          <w:numId w:val="19"/>
        </w:numPr>
        <w:suppressAutoHyphens w:val="0"/>
        <w:spacing w:line="240" w:lineRule="atLeast"/>
        <w:jc w:val="both"/>
        <w:rPr>
          <w:rFonts w:ascii="Times New Roman" w:hAnsi="Times New Roman" w:cs="Times New Roman"/>
          <w:color w:val="000000"/>
        </w:rPr>
      </w:pPr>
      <w:r>
        <w:rPr>
          <w:rFonts w:ascii="Times New Roman" w:hAnsi="Times New Roman" w:cs="Times New Roman"/>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05D4A1B" w14:textId="77777777" w:rsidR="00D17566" w:rsidRDefault="00D17566" w:rsidP="00D17566">
      <w:pPr>
        <w:pStyle w:val="Akapitzlist"/>
        <w:numPr>
          <w:ilvl w:val="0"/>
          <w:numId w:val="19"/>
        </w:numPr>
        <w:suppressAutoHyphens w:val="0"/>
        <w:spacing w:line="240" w:lineRule="atLeast"/>
        <w:jc w:val="both"/>
        <w:rPr>
          <w:rFonts w:ascii="Times New Roman" w:hAnsi="Times New Roman" w:cs="Times New Roman"/>
          <w:color w:val="000000"/>
        </w:rPr>
      </w:pPr>
      <w:r>
        <w:rPr>
          <w:rFonts w:ascii="Times New Roman" w:hAnsi="Times New Roman" w:cs="Times New Roman"/>
          <w:color w:val="000000"/>
          <w:sz w:val="24"/>
          <w:szCs w:val="24"/>
        </w:rPr>
        <w:t>Podczas podpisywania plików zaleca się stosowanie algorytmu skrótu SHA2 zamiast SHA1.  </w:t>
      </w:r>
    </w:p>
    <w:p w14:paraId="75F0C985" w14:textId="77777777" w:rsidR="00D17566" w:rsidRDefault="00D17566" w:rsidP="00D17566">
      <w:pPr>
        <w:pStyle w:val="Akapitzlist"/>
        <w:numPr>
          <w:ilvl w:val="0"/>
          <w:numId w:val="19"/>
        </w:numPr>
        <w:suppressAutoHyphens w:val="0"/>
        <w:spacing w:line="240" w:lineRule="atLeast"/>
        <w:jc w:val="both"/>
        <w:rPr>
          <w:rFonts w:ascii="Times New Roman" w:hAnsi="Times New Roman" w:cs="Times New Roman"/>
          <w:color w:val="000000"/>
        </w:rPr>
      </w:pPr>
      <w:r>
        <w:rPr>
          <w:rFonts w:ascii="Times New Roman" w:hAnsi="Times New Roman" w:cs="Times New Roman"/>
          <w:color w:val="000000"/>
          <w:sz w:val="24"/>
          <w:szCs w:val="24"/>
        </w:rPr>
        <w:t>Jeśli wykonawca pakuje dokumenty np. w plik ZIP zaleca się wcześniejsze podpisanie każdego ze skompresowanych plików. </w:t>
      </w:r>
    </w:p>
    <w:p w14:paraId="316FD9BF" w14:textId="77777777" w:rsidR="00D17566" w:rsidRDefault="00D17566" w:rsidP="00D17566">
      <w:pPr>
        <w:pStyle w:val="Akapitzlist"/>
        <w:numPr>
          <w:ilvl w:val="0"/>
          <w:numId w:val="19"/>
        </w:numPr>
        <w:suppressAutoHyphens w:val="0"/>
        <w:spacing w:line="240" w:lineRule="atLeast"/>
        <w:jc w:val="both"/>
        <w:rPr>
          <w:rFonts w:ascii="Times New Roman" w:hAnsi="Times New Roman" w:cs="Times New Roman"/>
          <w:color w:val="000000"/>
        </w:rPr>
      </w:pPr>
      <w:r>
        <w:rPr>
          <w:rFonts w:ascii="Times New Roman" w:hAnsi="Times New Roman" w:cs="Times New Roman"/>
          <w:color w:val="000000"/>
          <w:sz w:val="24"/>
          <w:szCs w:val="24"/>
        </w:rPr>
        <w:t>Zamawiający rekomenduje wykorzystanie podpisu z kwalifikowanym znacznikiem czasu.</w:t>
      </w:r>
    </w:p>
    <w:p w14:paraId="2B01338E" w14:textId="77777777" w:rsidR="00D17566" w:rsidRPr="00DB5E9A" w:rsidRDefault="00D17566" w:rsidP="00D17566">
      <w:pPr>
        <w:pStyle w:val="Akapitzlist"/>
        <w:numPr>
          <w:ilvl w:val="0"/>
          <w:numId w:val="19"/>
        </w:numPr>
        <w:suppressAutoHyphens w:val="0"/>
        <w:spacing w:line="240" w:lineRule="atLeast"/>
        <w:jc w:val="both"/>
        <w:rPr>
          <w:rFonts w:ascii="Times New Roman" w:hAnsi="Times New Roman" w:cs="Times New Roman"/>
          <w:color w:val="000000"/>
        </w:rPr>
      </w:pPr>
      <w:r>
        <w:rPr>
          <w:rFonts w:ascii="Times New Roman" w:hAnsi="Times New Roman" w:cs="Times New Roman"/>
          <w:color w:val="000000"/>
          <w:sz w:val="24"/>
          <w:szCs w:val="24"/>
        </w:rPr>
        <w:t xml:space="preserve">Zamawiający zaleca aby </w:t>
      </w:r>
      <w:r>
        <w:rPr>
          <w:rFonts w:ascii="Times New Roman" w:hAnsi="Times New Roman" w:cs="Times New Roman"/>
          <w:color w:val="000000"/>
          <w:sz w:val="24"/>
          <w:szCs w:val="24"/>
          <w:u w:val="single"/>
        </w:rPr>
        <w:t>nie</w:t>
      </w:r>
      <w:r>
        <w:rPr>
          <w:rFonts w:ascii="Times New Roman" w:hAnsi="Times New Roman" w:cs="Times New Roman"/>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682386C8" w14:textId="77777777" w:rsidR="00D17566" w:rsidRPr="00DB5E9A" w:rsidRDefault="00D17566" w:rsidP="00D17566">
      <w:pPr>
        <w:pStyle w:val="Akapitzlist"/>
        <w:numPr>
          <w:ilvl w:val="0"/>
          <w:numId w:val="19"/>
        </w:numPr>
        <w:suppressAutoHyphens w:val="0"/>
        <w:spacing w:line="240" w:lineRule="atLeast"/>
        <w:jc w:val="both"/>
        <w:rPr>
          <w:rFonts w:ascii="Times New Roman" w:hAnsi="Times New Roman" w:cs="Times New Roman"/>
          <w:color w:val="000000"/>
        </w:rPr>
      </w:pPr>
      <w:r w:rsidRPr="00DB5E9A">
        <w:rPr>
          <w:rFonts w:ascii="Times New Roman" w:hAnsi="Times New Roman" w:cs="Times New Roman"/>
          <w:color w:val="000000"/>
          <w:sz w:val="24"/>
          <w:szCs w:val="24"/>
        </w:rPr>
        <w:t>Osobami uprawnionymi do kontaktu z Wykonawcami po stronie Zamawiającego są:</w:t>
      </w:r>
    </w:p>
    <w:p w14:paraId="35F68956" w14:textId="77777777" w:rsidR="00D17566" w:rsidRDefault="00D17566" w:rsidP="00D17566">
      <w:pPr>
        <w:pStyle w:val="Akapitzlist"/>
        <w:suppressAutoHyphens w:val="0"/>
        <w:spacing w:line="240" w:lineRule="atLeast"/>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1) Krzysztof Kulczak 61 29 27 568;</w:t>
      </w:r>
    </w:p>
    <w:p w14:paraId="4DFF8A8C" w14:textId="77777777" w:rsidR="00D17566" w:rsidRDefault="00D17566" w:rsidP="00D17566">
      <w:pPr>
        <w:pStyle w:val="Akapitzlist"/>
        <w:suppressAutoHyphens w:val="0"/>
        <w:spacing w:line="240" w:lineRule="atLeast"/>
        <w:ind w:left="720"/>
        <w:jc w:val="both"/>
        <w:rPr>
          <w:rFonts w:ascii="Times New Roman" w:hAnsi="Times New Roman" w:cs="Times New Roman"/>
          <w:color w:val="000000"/>
        </w:rPr>
      </w:pPr>
      <w:r>
        <w:rPr>
          <w:rFonts w:ascii="Times New Roman" w:hAnsi="Times New Roman" w:cs="Times New Roman"/>
          <w:color w:val="000000"/>
          <w:sz w:val="24"/>
          <w:szCs w:val="24"/>
        </w:rPr>
        <w:t>2) Paweł Gładysiak 61 29 27 576.</w:t>
      </w:r>
    </w:p>
    <w:p w14:paraId="5F7302AF" w14:textId="77777777" w:rsidR="00D17566" w:rsidRDefault="00D17566" w:rsidP="00D17566">
      <w:pPr>
        <w:widowControl w:val="0"/>
        <w:adjustRightInd w:val="0"/>
        <w:spacing w:line="240" w:lineRule="atLeast"/>
        <w:jc w:val="both"/>
        <w:textAlignment w:val="baseline"/>
        <w:rPr>
          <w:rFonts w:ascii="Times New Roman" w:hAnsi="Times New Roman" w:cs="Times New Roman"/>
          <w:sz w:val="24"/>
          <w:szCs w:val="24"/>
          <w:lang w:eastAsia="en-US"/>
        </w:rPr>
      </w:pPr>
    </w:p>
    <w:p w14:paraId="5A3AEE01" w14:textId="77777777" w:rsidR="00D17566" w:rsidRDefault="00D17566" w:rsidP="00D17566">
      <w:pPr>
        <w:widowControl w:val="0"/>
        <w:adjustRightInd w:val="0"/>
        <w:spacing w:line="240" w:lineRule="atLeast"/>
        <w:ind w:left="567"/>
        <w:jc w:val="both"/>
        <w:textAlignment w:val="baseline"/>
        <w:rPr>
          <w:rFonts w:ascii="Times New Roman" w:hAnsi="Times New Roman" w:cs="Times New Roman"/>
          <w:sz w:val="24"/>
          <w:szCs w:val="24"/>
          <w:lang w:eastAsia="en-US"/>
        </w:rPr>
      </w:pPr>
    </w:p>
    <w:p w14:paraId="21C994ED" w14:textId="77777777" w:rsidR="00D17566" w:rsidRDefault="00D17566" w:rsidP="00D17566">
      <w:pPr>
        <w:pStyle w:val="Akapitzlist"/>
        <w:numPr>
          <w:ilvl w:val="0"/>
          <w:numId w:val="6"/>
        </w:numPr>
        <w:spacing w:line="240" w:lineRule="atLeast"/>
        <w:jc w:val="both"/>
        <w:rPr>
          <w:rFonts w:ascii="Times New Roman" w:hAnsi="Times New Roman" w:cs="Times New Roman"/>
          <w:b/>
          <w:sz w:val="24"/>
          <w:szCs w:val="24"/>
        </w:rPr>
      </w:pPr>
      <w:r>
        <w:rPr>
          <w:rFonts w:ascii="Times New Roman" w:hAnsi="Times New Roman" w:cs="Times New Roman"/>
          <w:b/>
          <w:sz w:val="24"/>
          <w:szCs w:val="24"/>
        </w:rPr>
        <w:t>OPIS SPOSOBU PRZYGOTOWANIA I ZŁOŻENIA OFERTY</w:t>
      </w:r>
    </w:p>
    <w:p w14:paraId="4D63058A" w14:textId="77777777" w:rsidR="00D17566" w:rsidRDefault="00D17566" w:rsidP="00D17566">
      <w:pPr>
        <w:tabs>
          <w:tab w:val="left" w:pos="426"/>
        </w:tabs>
        <w:spacing w:line="240" w:lineRule="atLeast"/>
        <w:ind w:left="426"/>
        <w:jc w:val="both"/>
        <w:rPr>
          <w:rFonts w:ascii="Times New Roman" w:hAnsi="Times New Roman" w:cs="Times New Roman"/>
          <w:sz w:val="24"/>
          <w:szCs w:val="24"/>
          <w:lang w:eastAsia="en-US"/>
        </w:rPr>
      </w:pPr>
    </w:p>
    <w:p w14:paraId="6AD856DF" w14:textId="77777777" w:rsidR="00D17566" w:rsidRDefault="00D17566" w:rsidP="00D17566">
      <w:pPr>
        <w:numPr>
          <w:ilvl w:val="0"/>
          <w:numId w:val="23"/>
        </w:numPr>
        <w:tabs>
          <w:tab w:val="left" w:pos="426"/>
        </w:tabs>
        <w:suppressAutoHyphens w:val="0"/>
        <w:spacing w:line="240" w:lineRule="atLeast"/>
        <w:ind w:left="426" w:hanging="426"/>
        <w:jc w:val="both"/>
        <w:rPr>
          <w:rFonts w:ascii="Times New Roman" w:hAnsi="Times New Roman" w:cs="Times New Roman"/>
          <w:sz w:val="24"/>
          <w:szCs w:val="24"/>
        </w:rPr>
      </w:pPr>
      <w:r>
        <w:rPr>
          <w:rFonts w:ascii="Times New Roman" w:hAnsi="Times New Roman" w:cs="Times New Roman"/>
          <w:sz w:val="24"/>
          <w:szCs w:val="24"/>
          <w:lang w:eastAsia="en-US"/>
        </w:rPr>
        <w:t>Wykonawca może złożyć tylko jedną ofertę. Wykonawca składa ofertę w postaci elektronicznej za  pośrednictwem Platformy.</w:t>
      </w:r>
    </w:p>
    <w:p w14:paraId="08899DC1" w14:textId="77777777" w:rsidR="00D17566" w:rsidRDefault="00D17566" w:rsidP="00D17566">
      <w:pPr>
        <w:numPr>
          <w:ilvl w:val="0"/>
          <w:numId w:val="23"/>
        </w:numPr>
        <w:tabs>
          <w:tab w:val="left" w:pos="426"/>
        </w:tabs>
        <w:suppressAutoHyphens w:val="0"/>
        <w:spacing w:line="240" w:lineRule="atLeast"/>
        <w:ind w:left="426" w:hanging="426"/>
        <w:jc w:val="both"/>
        <w:rPr>
          <w:rFonts w:ascii="Times New Roman" w:hAnsi="Times New Roman" w:cs="Times New Roman"/>
          <w:color w:val="000000"/>
        </w:rPr>
      </w:pPr>
      <w:r>
        <w:rPr>
          <w:rFonts w:ascii="Times New Roman" w:hAnsi="Times New Roman" w:cs="Times New Roman"/>
          <w:color w:val="000000"/>
          <w:sz w:val="24"/>
          <w:szCs w:val="24"/>
        </w:rPr>
        <w:lastRenderedPageBreak/>
        <w:t xml:space="preserve">Oferta, wniosek oraz przedmiotowe środki dowodowe (jeżeli były wymagane) składane elektronicznie muszą zostać podpisane </w:t>
      </w:r>
      <w:r>
        <w:rPr>
          <w:rFonts w:ascii="Times New Roman" w:hAnsi="Times New Roman" w:cs="Times New Roman"/>
          <w:b/>
          <w:bCs/>
          <w:color w:val="000000"/>
          <w:sz w:val="24"/>
          <w:szCs w:val="24"/>
        </w:rPr>
        <w:t>elektronicznym kwalifikowanym podpisem</w:t>
      </w:r>
      <w:r>
        <w:rPr>
          <w:rFonts w:ascii="Times New Roman" w:hAnsi="Times New Roman" w:cs="Times New Roman"/>
          <w:color w:val="000000"/>
          <w:sz w:val="24"/>
          <w:szCs w:val="24"/>
        </w:rPr>
        <w:t xml:space="preserve"> lub </w:t>
      </w:r>
      <w:r w:rsidRPr="00872799">
        <w:rPr>
          <w:rFonts w:ascii="Times New Roman" w:hAnsi="Times New Roman" w:cs="Times New Roman"/>
          <w:b/>
          <w:bCs/>
          <w:color w:val="000000"/>
          <w:sz w:val="24"/>
          <w:szCs w:val="24"/>
        </w:rPr>
        <w:t>podpisem zaufanym</w:t>
      </w:r>
      <w:r>
        <w:rPr>
          <w:rFonts w:ascii="Times New Roman" w:hAnsi="Times New Roman" w:cs="Times New Roman"/>
          <w:color w:val="000000"/>
          <w:sz w:val="24"/>
          <w:szCs w:val="24"/>
        </w:rPr>
        <w:t xml:space="preserve"> lub </w:t>
      </w:r>
      <w:r w:rsidRPr="00872799">
        <w:rPr>
          <w:rFonts w:ascii="Times New Roman" w:hAnsi="Times New Roman" w:cs="Times New Roman"/>
          <w:b/>
          <w:bCs/>
          <w:color w:val="000000"/>
          <w:sz w:val="24"/>
          <w:szCs w:val="24"/>
        </w:rPr>
        <w:t>podpisem osobistym</w:t>
      </w:r>
      <w:r>
        <w:rPr>
          <w:rFonts w:ascii="Times New Roman" w:hAnsi="Times New Roman" w:cs="Times New Roman"/>
          <w:color w:val="000000"/>
          <w:sz w:val="24"/>
          <w:szCs w:val="24"/>
        </w:rPr>
        <w:t>.</w:t>
      </w:r>
      <w:r w:rsidRPr="0087279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 procesie składania oferty, wniosku w tym przedmiotowych środków dowodowych na platformie, </w:t>
      </w:r>
      <w:r>
        <w:rPr>
          <w:rFonts w:ascii="Times New Roman" w:hAnsi="Times New Roman" w:cs="Times New Roman"/>
          <w:b/>
          <w:bCs/>
          <w:color w:val="000000"/>
          <w:sz w:val="24"/>
          <w:szCs w:val="24"/>
        </w:rPr>
        <w:t xml:space="preserve">kwalifikowany podpis elektroniczny </w:t>
      </w:r>
      <w:r w:rsidRPr="00D6386E">
        <w:rPr>
          <w:rFonts w:ascii="Times New Roman" w:hAnsi="Times New Roman" w:cs="Times New Roman"/>
          <w:color w:val="000000"/>
          <w:sz w:val="24"/>
          <w:szCs w:val="24"/>
        </w:rPr>
        <w:t>lub</w:t>
      </w:r>
      <w:r>
        <w:rPr>
          <w:rFonts w:ascii="Times New Roman" w:hAnsi="Times New Roman" w:cs="Times New Roman"/>
          <w:b/>
          <w:bCs/>
          <w:color w:val="000000"/>
          <w:sz w:val="24"/>
          <w:szCs w:val="24"/>
        </w:rPr>
        <w:t xml:space="preserve"> podpis zaufany </w:t>
      </w:r>
      <w:r w:rsidRPr="00D6386E">
        <w:rPr>
          <w:rFonts w:ascii="Times New Roman" w:hAnsi="Times New Roman" w:cs="Times New Roman"/>
          <w:color w:val="000000"/>
          <w:sz w:val="24"/>
          <w:szCs w:val="24"/>
        </w:rPr>
        <w:t>lub</w:t>
      </w:r>
      <w:r>
        <w:rPr>
          <w:rFonts w:ascii="Times New Roman" w:hAnsi="Times New Roman" w:cs="Times New Roman"/>
          <w:b/>
          <w:bCs/>
          <w:color w:val="000000"/>
          <w:sz w:val="24"/>
          <w:szCs w:val="24"/>
        </w:rPr>
        <w:t xml:space="preserve"> podpis osobisty</w:t>
      </w:r>
      <w:r>
        <w:rPr>
          <w:rFonts w:ascii="Times New Roman" w:hAnsi="Times New Roman" w:cs="Times New Roman"/>
          <w:color w:val="000000"/>
          <w:sz w:val="24"/>
          <w:szCs w:val="24"/>
        </w:rPr>
        <w:t xml:space="preserve"> Wykonawca składa bezpośrednio na dokumencie, który następnie przesyła do systemu.</w:t>
      </w:r>
    </w:p>
    <w:p w14:paraId="2275A897" w14:textId="77777777" w:rsidR="00D17566" w:rsidRDefault="00D17566" w:rsidP="00D17566">
      <w:pPr>
        <w:numPr>
          <w:ilvl w:val="0"/>
          <w:numId w:val="23"/>
        </w:numPr>
        <w:tabs>
          <w:tab w:val="left" w:pos="426"/>
        </w:tabs>
        <w:suppressAutoHyphens w:val="0"/>
        <w:spacing w:line="240" w:lineRule="atLeast"/>
        <w:ind w:left="426" w:hanging="426"/>
        <w:jc w:val="both"/>
        <w:rPr>
          <w:rFonts w:ascii="Times New Roman" w:hAnsi="Times New Roman" w:cs="Times New Roman"/>
        </w:rPr>
      </w:pPr>
      <w:r>
        <w:rPr>
          <w:rFonts w:ascii="Times New Roman" w:hAnsi="Times New Roman" w:cs="Times New Roman"/>
          <w:sz w:val="24"/>
          <w:szCs w:val="24"/>
        </w:rPr>
        <w:t>Oferta powinna być:</w:t>
      </w:r>
    </w:p>
    <w:p w14:paraId="16D17A88" w14:textId="77777777" w:rsidR="00D17566" w:rsidRDefault="00D17566" w:rsidP="00D17566">
      <w:pPr>
        <w:pStyle w:val="NormalnyWeb"/>
        <w:widowControl/>
        <w:numPr>
          <w:ilvl w:val="1"/>
          <w:numId w:val="24"/>
        </w:numPr>
        <w:adjustRightInd/>
        <w:spacing w:before="0" w:beforeAutospacing="0" w:after="0" w:afterAutospacing="0" w:line="240" w:lineRule="auto"/>
        <w:textAlignment w:val="auto"/>
        <w:rPr>
          <w:rFonts w:ascii="Times New Roman" w:cs="Times New Roman"/>
          <w:color w:val="000000"/>
        </w:rPr>
      </w:pPr>
      <w:r>
        <w:rPr>
          <w:rFonts w:ascii="Times New Roman" w:cs="Times New Roman"/>
          <w:color w:val="000000"/>
        </w:rPr>
        <w:t>sporządzona na podstawie załączników niniejszej SWZ w języku polskim,</w:t>
      </w:r>
    </w:p>
    <w:p w14:paraId="7D56666E" w14:textId="77777777" w:rsidR="00D17566" w:rsidRDefault="00D17566" w:rsidP="00D17566">
      <w:pPr>
        <w:pStyle w:val="NormalnyWeb"/>
        <w:widowControl/>
        <w:numPr>
          <w:ilvl w:val="1"/>
          <w:numId w:val="24"/>
        </w:numPr>
        <w:adjustRightInd/>
        <w:spacing w:before="0" w:beforeAutospacing="0" w:after="0" w:afterAutospacing="0" w:line="240" w:lineRule="auto"/>
        <w:textAlignment w:val="auto"/>
        <w:rPr>
          <w:rFonts w:ascii="Times New Roman" w:cs="Times New Roman"/>
          <w:color w:val="000000"/>
        </w:rPr>
      </w:pPr>
      <w:r>
        <w:rPr>
          <w:rFonts w:ascii="Times New Roman" w:cs="Times New Roman"/>
          <w:color w:val="000000"/>
        </w:rPr>
        <w:t xml:space="preserve">złożona przy użyciu środków komunikacji elektronicznej tzn. za pośrednictwem </w:t>
      </w:r>
      <w:hyperlink r:id="rId31" w:history="1">
        <w:r>
          <w:rPr>
            <w:rStyle w:val="Hipercze"/>
            <w:rFonts w:ascii="Times New Roman" w:eastAsia="SimSun" w:cs="Times New Roman"/>
            <w:color w:val="1155CC"/>
          </w:rPr>
          <w:t>platformazakupowa.pl</w:t>
        </w:r>
      </w:hyperlink>
      <w:r>
        <w:rPr>
          <w:rFonts w:ascii="Times New Roman" w:cs="Times New Roman"/>
          <w:color w:val="000000"/>
        </w:rPr>
        <w:t>,</w:t>
      </w:r>
    </w:p>
    <w:p w14:paraId="76A47E8C" w14:textId="77777777" w:rsidR="00D17566" w:rsidRDefault="00D17566" w:rsidP="00D17566">
      <w:pPr>
        <w:pStyle w:val="NormalnyWeb"/>
        <w:widowControl/>
        <w:numPr>
          <w:ilvl w:val="1"/>
          <w:numId w:val="24"/>
        </w:numPr>
        <w:adjustRightInd/>
        <w:spacing w:before="0" w:beforeAutospacing="0" w:after="0" w:afterAutospacing="0" w:line="240" w:lineRule="auto"/>
        <w:textAlignment w:val="auto"/>
        <w:rPr>
          <w:rFonts w:ascii="Times New Roman" w:cs="Times New Roman"/>
          <w:color w:val="000000"/>
        </w:rPr>
      </w:pPr>
      <w:r>
        <w:rPr>
          <w:rFonts w:ascii="Times New Roman" w:cs="Times New Roman"/>
          <w:color w:val="000000"/>
        </w:rPr>
        <w:t>podpisana kwalifikowanym podpisem elektronicznym lub podpisem zaufanym lub podpisem osobistym przez osobę/osoby upoważnioną/upoważnione</w:t>
      </w:r>
    </w:p>
    <w:p w14:paraId="1F97B2FA" w14:textId="77777777" w:rsidR="00D17566" w:rsidRDefault="00D17566" w:rsidP="00D17566">
      <w:pPr>
        <w:numPr>
          <w:ilvl w:val="0"/>
          <w:numId w:val="23"/>
        </w:numPr>
        <w:tabs>
          <w:tab w:val="left" w:pos="426"/>
        </w:tabs>
        <w:suppressAutoHyphens w:val="0"/>
        <w:spacing w:line="240" w:lineRule="atLeast"/>
        <w:ind w:left="426" w:hanging="426"/>
        <w:jc w:val="both"/>
        <w:rPr>
          <w:rFonts w:ascii="Times New Roman" w:hAnsi="Times New Roman" w:cs="Times New Roman"/>
          <w:color w:val="000000"/>
        </w:rPr>
      </w:pPr>
      <w:r>
        <w:rPr>
          <w:rFonts w:ascii="Times New Roman" w:hAnsi="Times New Roman" w:cs="Times New Roman"/>
          <w:color w:val="000000"/>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Times New Roman" w:hAnsi="Times New Roman" w:cs="Times New Roman"/>
          <w:color w:val="000000"/>
          <w:sz w:val="24"/>
          <w:szCs w:val="24"/>
        </w:rPr>
        <w:t>eIDAS</w:t>
      </w:r>
      <w:proofErr w:type="spellEnd"/>
      <w:r>
        <w:rPr>
          <w:rFonts w:ascii="Times New Roman" w:hAnsi="Times New Roman" w:cs="Times New Roman"/>
          <w:color w:val="000000"/>
          <w:sz w:val="24"/>
          <w:szCs w:val="24"/>
        </w:rPr>
        <w:t>) (UE) nr 910/2014 - od 1 lipca 2016 roku”.</w:t>
      </w:r>
    </w:p>
    <w:p w14:paraId="19B9ECE0" w14:textId="77777777" w:rsidR="00D17566" w:rsidRDefault="00D17566" w:rsidP="00D17566">
      <w:pPr>
        <w:numPr>
          <w:ilvl w:val="0"/>
          <w:numId w:val="23"/>
        </w:numPr>
        <w:tabs>
          <w:tab w:val="left" w:pos="426"/>
        </w:tabs>
        <w:suppressAutoHyphens w:val="0"/>
        <w:spacing w:line="240" w:lineRule="atLeast"/>
        <w:ind w:left="426" w:hanging="426"/>
        <w:jc w:val="both"/>
        <w:rPr>
          <w:rFonts w:ascii="Times New Roman" w:hAnsi="Times New Roman" w:cs="Times New Roman"/>
          <w:color w:val="000000"/>
        </w:rPr>
      </w:pPr>
      <w:r>
        <w:rPr>
          <w:rFonts w:ascii="Times New Roman" w:hAnsi="Times New Roman" w:cs="Times New Roman"/>
          <w:color w:val="000000"/>
          <w:sz w:val="24"/>
          <w:szCs w:val="24"/>
        </w:rPr>
        <w:t xml:space="preserve">W przypadku wykorzystania formatu podpisu </w:t>
      </w:r>
      <w:proofErr w:type="spellStart"/>
      <w:r>
        <w:rPr>
          <w:rFonts w:ascii="Times New Roman" w:hAnsi="Times New Roman" w:cs="Times New Roman"/>
          <w:color w:val="000000"/>
          <w:sz w:val="24"/>
          <w:szCs w:val="24"/>
        </w:rPr>
        <w:t>XAdES</w:t>
      </w:r>
      <w:proofErr w:type="spellEnd"/>
      <w:r>
        <w:rPr>
          <w:rFonts w:ascii="Times New Roman" w:hAnsi="Times New Roman" w:cs="Times New Roman"/>
          <w:color w:val="000000"/>
          <w:sz w:val="24"/>
          <w:szCs w:val="24"/>
        </w:rPr>
        <w:t xml:space="preserve"> zewnętrzny. Zamawiający wymaga dołączenia odpowiedniej ilości plików tj. podpisywanych plików z danymi oraz plików podpisu w formacie </w:t>
      </w:r>
      <w:proofErr w:type="spellStart"/>
      <w:r>
        <w:rPr>
          <w:rFonts w:ascii="Times New Roman" w:hAnsi="Times New Roman" w:cs="Times New Roman"/>
          <w:color w:val="000000"/>
          <w:sz w:val="24"/>
          <w:szCs w:val="24"/>
        </w:rPr>
        <w:t>XAdES</w:t>
      </w:r>
      <w:proofErr w:type="spellEnd"/>
      <w:r>
        <w:rPr>
          <w:rFonts w:ascii="Times New Roman" w:hAnsi="Times New Roman" w:cs="Times New Roman"/>
          <w:color w:val="000000"/>
          <w:sz w:val="24"/>
          <w:szCs w:val="24"/>
        </w:rPr>
        <w:t>.</w:t>
      </w:r>
    </w:p>
    <w:p w14:paraId="0CC10EDE" w14:textId="77777777" w:rsidR="00D17566" w:rsidRDefault="00D17566" w:rsidP="00D17566">
      <w:pPr>
        <w:numPr>
          <w:ilvl w:val="0"/>
          <w:numId w:val="23"/>
        </w:numPr>
        <w:tabs>
          <w:tab w:val="left" w:pos="426"/>
        </w:tabs>
        <w:suppressAutoHyphens w:val="0"/>
        <w:spacing w:line="240" w:lineRule="atLeast"/>
        <w:ind w:left="426" w:hanging="426"/>
        <w:jc w:val="both"/>
        <w:rPr>
          <w:rFonts w:ascii="Times New Roman" w:hAnsi="Times New Roman" w:cs="Times New Roman"/>
          <w:color w:val="000000"/>
        </w:rPr>
      </w:pPr>
      <w:r>
        <w:rPr>
          <w:rFonts w:ascii="Times New Roman" w:hAnsi="Times New Roman" w:cs="Times New Roman"/>
          <w:color w:val="000000"/>
          <w:sz w:val="24"/>
          <w:szCs w:val="24"/>
        </w:rPr>
        <w:t xml:space="preserve">Zgodnie z art. 18 ust. 3 ustawy </w:t>
      </w:r>
      <w:proofErr w:type="spellStart"/>
      <w:r>
        <w:rPr>
          <w:rFonts w:ascii="Times New Roman" w:hAnsi="Times New Roman" w:cs="Times New Roman"/>
          <w:color w:val="000000"/>
          <w:sz w:val="24"/>
          <w:szCs w:val="24"/>
        </w:rPr>
        <w:t>Pzp</w:t>
      </w:r>
      <w:proofErr w:type="spellEnd"/>
      <w:r>
        <w:rPr>
          <w:rFonts w:ascii="Times New Roman" w:hAnsi="Times New Roman" w:cs="Times New Roman"/>
          <w:color w:val="000000"/>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56404AE" w14:textId="77777777" w:rsidR="00D17566" w:rsidRDefault="00D17566" w:rsidP="00D17566">
      <w:pPr>
        <w:numPr>
          <w:ilvl w:val="0"/>
          <w:numId w:val="23"/>
        </w:numPr>
        <w:tabs>
          <w:tab w:val="left" w:pos="426"/>
        </w:tabs>
        <w:suppressAutoHyphens w:val="0"/>
        <w:spacing w:line="240" w:lineRule="atLeast"/>
        <w:ind w:left="426" w:hanging="426"/>
        <w:jc w:val="both"/>
        <w:rPr>
          <w:rFonts w:ascii="Times New Roman" w:hAnsi="Times New Roman" w:cs="Times New Roman"/>
        </w:rPr>
      </w:pPr>
      <w:r>
        <w:rPr>
          <w:rFonts w:ascii="Times New Roman" w:hAnsi="Times New Roman" w:cs="Times New Roman"/>
          <w:color w:val="000000"/>
          <w:sz w:val="24"/>
          <w:szCs w:val="24"/>
        </w:rPr>
        <w:t xml:space="preserve">Wykonawca, za pośrednictwem </w:t>
      </w:r>
      <w:hyperlink r:id="rId32" w:history="1">
        <w:r>
          <w:rPr>
            <w:rStyle w:val="Hipercze"/>
            <w:rFonts w:ascii="Times New Roman" w:hAnsi="Times New Roman" w:cs="Times New Roman"/>
            <w:color w:val="1155CC"/>
            <w:sz w:val="24"/>
            <w:szCs w:val="24"/>
          </w:rPr>
          <w:t>platformazakupowa.pl</w:t>
        </w:r>
      </w:hyperlink>
      <w:r>
        <w:rPr>
          <w:rFonts w:ascii="Times New Roman" w:hAnsi="Times New Roman" w:cs="Times New Roman"/>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33" w:history="1">
        <w:r>
          <w:rPr>
            <w:rStyle w:val="Hipercze"/>
            <w:rFonts w:ascii="Times New Roman" w:hAnsi="Times New Roman" w:cs="Times New Roman"/>
            <w:sz w:val="24"/>
            <w:szCs w:val="24"/>
          </w:rPr>
          <w:t>https://platformazakupowa.pl/strona/45-instrukcje</w:t>
        </w:r>
      </w:hyperlink>
    </w:p>
    <w:p w14:paraId="49148397" w14:textId="77777777" w:rsidR="00D17566" w:rsidRDefault="00D17566" w:rsidP="00D17566">
      <w:pPr>
        <w:numPr>
          <w:ilvl w:val="0"/>
          <w:numId w:val="23"/>
        </w:numPr>
        <w:tabs>
          <w:tab w:val="left" w:pos="426"/>
        </w:tabs>
        <w:suppressAutoHyphens w:val="0"/>
        <w:spacing w:line="240" w:lineRule="atLeast"/>
        <w:ind w:left="426" w:hanging="426"/>
        <w:jc w:val="both"/>
        <w:rPr>
          <w:rFonts w:ascii="Times New Roman" w:hAnsi="Times New Roman" w:cs="Times New Roman"/>
          <w:color w:val="000000"/>
          <w:sz w:val="24"/>
          <w:szCs w:val="24"/>
        </w:rPr>
      </w:pPr>
      <w:r>
        <w:rPr>
          <w:rFonts w:ascii="Times New Roman" w:hAnsi="Times New Roman" w:cs="Times New Roman"/>
          <w:sz w:val="24"/>
          <w:szCs w:val="24"/>
        </w:rPr>
        <w:t>Wykonawca</w:t>
      </w:r>
      <w:r>
        <w:rPr>
          <w:rFonts w:ascii="Times New Roman" w:hAnsi="Times New Roman" w:cs="Times New Roman"/>
          <w:sz w:val="24"/>
          <w:szCs w:val="24"/>
          <w:lang w:eastAsia="en-US"/>
        </w:rPr>
        <w:t xml:space="preserve"> po upływie terminu do składania ofert nie może skutecznie dokonać zmiany ani wycofać złożonej oferty.</w:t>
      </w:r>
    </w:p>
    <w:p w14:paraId="330925C7" w14:textId="77777777" w:rsidR="00D17566" w:rsidRDefault="00D17566" w:rsidP="00D17566">
      <w:pPr>
        <w:numPr>
          <w:ilvl w:val="0"/>
          <w:numId w:val="23"/>
        </w:numPr>
        <w:tabs>
          <w:tab w:val="left" w:pos="426"/>
        </w:tabs>
        <w:suppressAutoHyphens w:val="0"/>
        <w:spacing w:line="240" w:lineRule="atLeast"/>
        <w:ind w:left="426" w:hanging="426"/>
        <w:jc w:val="both"/>
        <w:rPr>
          <w:rFonts w:ascii="Times New Roman" w:hAnsi="Times New Roman" w:cs="Times New Roman"/>
          <w:color w:val="000000"/>
          <w:sz w:val="24"/>
          <w:szCs w:val="24"/>
        </w:rPr>
      </w:pPr>
      <w:r>
        <w:rPr>
          <w:rFonts w:ascii="Times New Roman" w:hAnsi="Times New Roman" w:cs="Times New Roman"/>
          <w:sz w:val="24"/>
          <w:szCs w:val="24"/>
        </w:rPr>
        <w:t>Platforma</w:t>
      </w:r>
      <w:r>
        <w:rPr>
          <w:rFonts w:ascii="Times New Roman" w:hAnsi="Times New Roman" w:cs="Times New Roman"/>
          <w:bCs/>
          <w:sz w:val="24"/>
          <w:szCs w:val="24"/>
        </w:rPr>
        <w:t xml:space="preserve"> dopuszcza złożenia oferty po terminie. Oferta wtedy zostanie odrzucona na podstawie art. 226 ust. 1 pkt. 1 </w:t>
      </w:r>
      <w:proofErr w:type="spellStart"/>
      <w:r>
        <w:rPr>
          <w:rFonts w:ascii="Times New Roman" w:hAnsi="Times New Roman" w:cs="Times New Roman"/>
          <w:bCs/>
          <w:sz w:val="24"/>
          <w:szCs w:val="24"/>
        </w:rPr>
        <w:t>Pzp</w:t>
      </w:r>
      <w:proofErr w:type="spellEnd"/>
      <w:r>
        <w:rPr>
          <w:rFonts w:ascii="Times New Roman" w:hAnsi="Times New Roman" w:cs="Times New Roman"/>
          <w:bCs/>
          <w:sz w:val="24"/>
          <w:szCs w:val="24"/>
        </w:rPr>
        <w:t>.</w:t>
      </w:r>
    </w:p>
    <w:p w14:paraId="00FB08AE" w14:textId="77777777" w:rsidR="00D17566" w:rsidRDefault="00D17566" w:rsidP="00D17566">
      <w:pPr>
        <w:numPr>
          <w:ilvl w:val="0"/>
          <w:numId w:val="23"/>
        </w:numPr>
        <w:tabs>
          <w:tab w:val="left" w:pos="426"/>
        </w:tabs>
        <w:suppressAutoHyphens w:val="0"/>
        <w:spacing w:line="240" w:lineRule="atLeast"/>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Każdy z wykonawców może złożyć tylko jedną ofertę. Złożenie większej liczby ofert lub oferty zawierającej propozycje wariantowe spowoduje podlegać będzie odrzuceniu.</w:t>
      </w:r>
    </w:p>
    <w:p w14:paraId="3988B655" w14:textId="77777777" w:rsidR="00D17566" w:rsidRDefault="00D17566" w:rsidP="00D17566">
      <w:pPr>
        <w:numPr>
          <w:ilvl w:val="0"/>
          <w:numId w:val="23"/>
        </w:numPr>
        <w:tabs>
          <w:tab w:val="left" w:pos="426"/>
        </w:tabs>
        <w:suppressAutoHyphens w:val="0"/>
        <w:spacing w:line="240" w:lineRule="atLeast"/>
        <w:ind w:left="426" w:hanging="426"/>
        <w:jc w:val="both"/>
        <w:rPr>
          <w:rFonts w:ascii="Times New Roman" w:hAnsi="Times New Roman" w:cs="Times New Roman"/>
          <w:color w:val="000000"/>
        </w:rPr>
      </w:pPr>
      <w:r>
        <w:rPr>
          <w:rFonts w:ascii="Times New Roman" w:hAnsi="Times New Roman" w:cs="Times New Roman"/>
          <w:color w:val="000000"/>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CC79A6B" w14:textId="77777777" w:rsidR="00D17566" w:rsidRDefault="00D17566" w:rsidP="00D17566">
      <w:pPr>
        <w:numPr>
          <w:ilvl w:val="0"/>
          <w:numId w:val="23"/>
        </w:numPr>
        <w:tabs>
          <w:tab w:val="left" w:pos="426"/>
        </w:tabs>
        <w:suppressAutoHyphens w:val="0"/>
        <w:spacing w:line="240" w:lineRule="atLeast"/>
        <w:ind w:left="426" w:hanging="426"/>
        <w:jc w:val="both"/>
        <w:rPr>
          <w:rFonts w:ascii="Times New Roman" w:hAnsi="Times New Roman" w:cs="Times New Roman"/>
          <w:color w:val="000000"/>
        </w:rPr>
      </w:pPr>
      <w:r>
        <w:rPr>
          <w:rFonts w:ascii="Times New Roman" w:hAnsi="Times New Roman" w:cs="Times New Roman"/>
          <w:color w:val="000000"/>
          <w:sz w:val="24"/>
          <w:szCs w:val="24"/>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w:t>
      </w:r>
      <w:r>
        <w:rPr>
          <w:rFonts w:ascii="Times New Roman" w:hAnsi="Times New Roman" w:cs="Times New Roman"/>
          <w:color w:val="000000"/>
          <w:sz w:val="24"/>
          <w:szCs w:val="24"/>
        </w:rPr>
        <w:lastRenderedPageBreak/>
        <w:t>odpowiednio przez innego wykonawcę ubiegającego się wspólnie z nim o udzielenie zamówienia, przez podmiot, na którego zdolnościach lub sytuacji polega wykonawca, albo przez podwykonawcę.</w:t>
      </w:r>
    </w:p>
    <w:p w14:paraId="207BE160" w14:textId="77777777" w:rsidR="00D17566" w:rsidRDefault="00D17566" w:rsidP="00D17566">
      <w:pPr>
        <w:numPr>
          <w:ilvl w:val="0"/>
          <w:numId w:val="23"/>
        </w:numPr>
        <w:tabs>
          <w:tab w:val="left" w:pos="426"/>
        </w:tabs>
        <w:suppressAutoHyphens w:val="0"/>
        <w:spacing w:line="240" w:lineRule="atLeast"/>
        <w:ind w:left="426" w:hanging="426"/>
        <w:jc w:val="both"/>
        <w:rPr>
          <w:rFonts w:ascii="Times New Roman" w:hAnsi="Times New Roman" w:cs="Times New Roman"/>
          <w:color w:val="000000"/>
        </w:rPr>
      </w:pPr>
      <w:r>
        <w:rPr>
          <w:rFonts w:ascii="Times New Roman" w:hAnsi="Times New Roman" w:cs="Times New Roman"/>
          <w:color w:val="000000"/>
          <w:sz w:val="24"/>
          <w:szCs w:val="24"/>
        </w:rPr>
        <w:t>Maksymalny rozmiar jednego pliku przesyłanego za pośrednictwem dedykowanych formularzy do: złożenia, zmiany, wycofania oferty wynosi 150 MB natomiast przy komunikacji wielkość pliku to maksymalnie 500 MB.</w:t>
      </w:r>
    </w:p>
    <w:p w14:paraId="4B81E5EF" w14:textId="77777777" w:rsidR="00D17566" w:rsidRDefault="00D17566" w:rsidP="00D17566">
      <w:pPr>
        <w:numPr>
          <w:ilvl w:val="0"/>
          <w:numId w:val="23"/>
        </w:numPr>
        <w:tabs>
          <w:tab w:val="left" w:pos="426"/>
        </w:tabs>
        <w:suppressAutoHyphens w:val="0"/>
        <w:spacing w:line="240" w:lineRule="atLeast"/>
        <w:ind w:left="426" w:hanging="426"/>
        <w:jc w:val="both"/>
        <w:rPr>
          <w:rFonts w:ascii="Times New Roman" w:hAnsi="Times New Roman" w:cs="Times New Roman"/>
          <w:b/>
          <w:sz w:val="24"/>
          <w:szCs w:val="24"/>
        </w:rPr>
      </w:pPr>
      <w:r>
        <w:rPr>
          <w:rFonts w:ascii="Times New Roman" w:hAnsi="Times New Roman" w:cs="Times New Roman"/>
          <w:sz w:val="24"/>
          <w:szCs w:val="24"/>
          <w:lang w:eastAsia="en-US"/>
        </w:rPr>
        <w:t xml:space="preserve">Na ofertę składają się: </w:t>
      </w:r>
    </w:p>
    <w:p w14:paraId="515ED54B" w14:textId="77777777" w:rsidR="00D17566" w:rsidRPr="00BD0436" w:rsidRDefault="00D17566" w:rsidP="00D17566">
      <w:pPr>
        <w:numPr>
          <w:ilvl w:val="3"/>
          <w:numId w:val="25"/>
        </w:numPr>
        <w:suppressAutoHyphens w:val="0"/>
        <w:spacing w:line="240" w:lineRule="atLeast"/>
        <w:ind w:left="1134" w:hanging="567"/>
        <w:jc w:val="both"/>
        <w:rPr>
          <w:rFonts w:ascii="Times New Roman" w:hAnsi="Times New Roman" w:cs="Times New Roman"/>
          <w:b/>
          <w:sz w:val="24"/>
          <w:szCs w:val="24"/>
        </w:rPr>
      </w:pPr>
      <w:r>
        <w:rPr>
          <w:rFonts w:ascii="Times New Roman" w:hAnsi="Times New Roman" w:cs="Times New Roman"/>
          <w:b/>
          <w:sz w:val="24"/>
          <w:szCs w:val="24"/>
          <w:lang w:eastAsia="en-US"/>
        </w:rPr>
        <w:t>Załącznik nr 1 do SWZ  - Formularz ofertowy,</w:t>
      </w:r>
      <w:r>
        <w:rPr>
          <w:rFonts w:ascii="Times New Roman" w:hAnsi="Times New Roman" w:cs="Times New Roman"/>
          <w:sz w:val="24"/>
          <w:szCs w:val="24"/>
          <w:lang w:eastAsia="en-US"/>
        </w:rPr>
        <w:t xml:space="preserve"> </w:t>
      </w:r>
    </w:p>
    <w:p w14:paraId="3E29856C" w14:textId="77777777" w:rsidR="00D17566" w:rsidRDefault="00D17566" w:rsidP="00D17566">
      <w:pPr>
        <w:numPr>
          <w:ilvl w:val="3"/>
          <w:numId w:val="25"/>
        </w:numPr>
        <w:suppressAutoHyphens w:val="0"/>
        <w:spacing w:line="240" w:lineRule="atLeast"/>
        <w:ind w:left="1134" w:hanging="567"/>
        <w:jc w:val="both"/>
        <w:rPr>
          <w:rFonts w:ascii="Times New Roman" w:hAnsi="Times New Roman" w:cs="Times New Roman"/>
          <w:b/>
          <w:sz w:val="24"/>
          <w:szCs w:val="24"/>
        </w:rPr>
      </w:pPr>
      <w:r>
        <w:rPr>
          <w:rFonts w:ascii="Times New Roman" w:hAnsi="Times New Roman" w:cs="Times New Roman"/>
          <w:b/>
          <w:bCs/>
          <w:sz w:val="24"/>
          <w:szCs w:val="24"/>
        </w:rPr>
        <w:t>Oświadczenie, o którym mowa w Rozdziale VIII pkt. 1 SWZ</w:t>
      </w:r>
    </w:p>
    <w:p w14:paraId="59F05EA5" w14:textId="77777777" w:rsidR="00D17566" w:rsidRDefault="00D17566" w:rsidP="00D17566">
      <w:pPr>
        <w:numPr>
          <w:ilvl w:val="3"/>
          <w:numId w:val="25"/>
        </w:numPr>
        <w:suppressAutoHyphens w:val="0"/>
        <w:spacing w:line="240" w:lineRule="atLeast"/>
        <w:ind w:left="1134" w:hanging="567"/>
        <w:jc w:val="both"/>
        <w:rPr>
          <w:rFonts w:ascii="Times New Roman" w:hAnsi="Times New Roman" w:cs="Times New Roman"/>
          <w:b/>
          <w:sz w:val="24"/>
          <w:szCs w:val="24"/>
        </w:rPr>
      </w:pPr>
      <w:r>
        <w:rPr>
          <w:rFonts w:ascii="Times New Roman" w:hAnsi="Times New Roman" w:cs="Times New Roman"/>
          <w:b/>
          <w:sz w:val="24"/>
          <w:szCs w:val="24"/>
        </w:rPr>
        <w:t xml:space="preserve">Zobowiązanie, o którym mowa w Rozdziale X pkt. 3 SWZ </w:t>
      </w:r>
      <w:r>
        <w:rPr>
          <w:rFonts w:ascii="Times New Roman" w:hAnsi="Times New Roman" w:cs="Times New Roman"/>
          <w:bCs/>
          <w:sz w:val="24"/>
          <w:szCs w:val="24"/>
        </w:rPr>
        <w:t>jeżeli Wykonawca polega na zasobach innego podmiotu.</w:t>
      </w:r>
    </w:p>
    <w:p w14:paraId="756BB4AF" w14:textId="77777777" w:rsidR="00D17566" w:rsidRDefault="00D17566" w:rsidP="00D17566">
      <w:pPr>
        <w:numPr>
          <w:ilvl w:val="3"/>
          <w:numId w:val="25"/>
        </w:numPr>
        <w:suppressAutoHyphens w:val="0"/>
        <w:spacing w:line="240" w:lineRule="atLeast"/>
        <w:ind w:left="1134" w:hanging="567"/>
        <w:jc w:val="both"/>
        <w:rPr>
          <w:rFonts w:ascii="Times New Roman" w:hAnsi="Times New Roman" w:cs="Times New Roman"/>
          <w:b/>
          <w:sz w:val="24"/>
          <w:szCs w:val="24"/>
        </w:rPr>
      </w:pPr>
      <w:r>
        <w:rPr>
          <w:rFonts w:ascii="Times New Roman" w:hAnsi="Times New Roman" w:cs="Times New Roman"/>
          <w:b/>
          <w:sz w:val="24"/>
          <w:szCs w:val="24"/>
        </w:rPr>
        <w:t xml:space="preserve">Oświadczenie, o którym mowa w Rozdziale V pkt. 4 SWZ </w:t>
      </w:r>
      <w:r>
        <w:rPr>
          <w:rFonts w:ascii="Times New Roman" w:hAnsi="Times New Roman" w:cs="Times New Roman"/>
          <w:bCs/>
          <w:sz w:val="24"/>
          <w:szCs w:val="24"/>
        </w:rPr>
        <w:t>w przypadku Wykonawców wspólnie ubiegających się o udzielenie zamówienia.</w:t>
      </w:r>
    </w:p>
    <w:p w14:paraId="3FFF881F" w14:textId="77777777" w:rsidR="00D17566" w:rsidRDefault="00D17566" w:rsidP="00D17566">
      <w:pPr>
        <w:numPr>
          <w:ilvl w:val="3"/>
          <w:numId w:val="25"/>
        </w:numPr>
        <w:suppressAutoHyphens w:val="0"/>
        <w:spacing w:line="240" w:lineRule="atLeast"/>
        <w:ind w:left="1134" w:hanging="567"/>
        <w:jc w:val="both"/>
        <w:rPr>
          <w:rFonts w:ascii="Times New Roman" w:hAnsi="Times New Roman" w:cs="Times New Roman"/>
          <w:b/>
          <w:sz w:val="24"/>
          <w:szCs w:val="24"/>
        </w:rPr>
      </w:pPr>
      <w:r>
        <w:rPr>
          <w:rFonts w:ascii="Times New Roman" w:hAnsi="Times New Roman" w:cs="Times New Roman"/>
          <w:b/>
          <w:sz w:val="24"/>
          <w:szCs w:val="24"/>
        </w:rPr>
        <w:t>Oświadczenie RODO, zgodnie z Załącznikiem nr 6 do SWZ.</w:t>
      </w:r>
    </w:p>
    <w:p w14:paraId="4915F27D" w14:textId="77777777" w:rsidR="00D17566" w:rsidRDefault="00D17566" w:rsidP="00D17566">
      <w:pPr>
        <w:numPr>
          <w:ilvl w:val="3"/>
          <w:numId w:val="25"/>
        </w:numPr>
        <w:suppressAutoHyphens w:val="0"/>
        <w:spacing w:line="240" w:lineRule="atLeast"/>
        <w:ind w:left="1134" w:hanging="567"/>
        <w:jc w:val="both"/>
        <w:rPr>
          <w:rFonts w:ascii="Times New Roman" w:hAnsi="Times New Roman" w:cs="Times New Roman"/>
          <w:b/>
          <w:sz w:val="24"/>
          <w:szCs w:val="24"/>
        </w:rPr>
      </w:pPr>
      <w:r>
        <w:rPr>
          <w:rFonts w:ascii="Times New Roman" w:hAnsi="Times New Roman" w:cs="Times New Roman"/>
          <w:b/>
          <w:sz w:val="24"/>
          <w:szCs w:val="24"/>
        </w:rPr>
        <w:t xml:space="preserve">Kosztorys ofertowy, o którym mowa w Rozdziale XI pkt 7 SWZ. </w:t>
      </w:r>
    </w:p>
    <w:p w14:paraId="6A048E75" w14:textId="77777777" w:rsidR="00D17566" w:rsidRDefault="00D17566" w:rsidP="00D17566">
      <w:pPr>
        <w:numPr>
          <w:ilvl w:val="0"/>
          <w:numId w:val="23"/>
        </w:numPr>
        <w:tabs>
          <w:tab w:val="left" w:pos="426"/>
        </w:tabs>
        <w:suppressAutoHyphens w:val="0"/>
        <w:spacing w:line="240" w:lineRule="atLeast"/>
        <w:ind w:left="426" w:hanging="426"/>
        <w:jc w:val="both"/>
        <w:rPr>
          <w:rFonts w:ascii="Times New Roman" w:hAnsi="Times New Roman" w:cs="Times New Roman"/>
          <w:b/>
          <w:sz w:val="24"/>
          <w:szCs w:val="24"/>
        </w:rPr>
      </w:pPr>
      <w:r>
        <w:rPr>
          <w:rFonts w:ascii="Times New Roman" w:hAnsi="Times New Roman" w:cs="Times New Roman"/>
          <w:sz w:val="24"/>
          <w:szCs w:val="24"/>
        </w:rPr>
        <w:t xml:space="preserve">Pełnomocnictwo do podpisania oferty winno być załączone do oferty, o ile nie wynika ono z innych dokumentów dołączonych do oferty lub z dokumentów, które Zamawiający może uzyskać za pomocą bezpłatnych i ogólnodostępnych baz danych. </w:t>
      </w:r>
    </w:p>
    <w:p w14:paraId="4BDA11AB" w14:textId="77777777" w:rsidR="00D17566" w:rsidRDefault="00D17566" w:rsidP="00D17566">
      <w:pPr>
        <w:numPr>
          <w:ilvl w:val="0"/>
          <w:numId w:val="23"/>
        </w:numPr>
        <w:tabs>
          <w:tab w:val="left" w:pos="426"/>
        </w:tabs>
        <w:suppressAutoHyphens w:val="0"/>
        <w:spacing w:line="240" w:lineRule="atLeast"/>
        <w:ind w:left="426" w:hanging="426"/>
        <w:jc w:val="both"/>
        <w:rPr>
          <w:rFonts w:ascii="Times New Roman" w:hAnsi="Times New Roman" w:cs="Times New Roman"/>
          <w:b/>
          <w:sz w:val="24"/>
          <w:szCs w:val="24"/>
        </w:rPr>
      </w:pPr>
      <w:r>
        <w:rPr>
          <w:rFonts w:ascii="Times New Roman" w:hAnsi="Times New Roman" w:cs="Times New Roman"/>
          <w:sz w:val="24"/>
          <w:szCs w:val="24"/>
        </w:rPr>
        <w:t>Dowód wniesienia wadium należy złożyć zgodnie z dyspozycjami zawartymi                                  w Rozdziale XIII, (jeżeli dotyczy).</w:t>
      </w:r>
    </w:p>
    <w:p w14:paraId="07E4ADEF" w14:textId="77777777" w:rsidR="00D17566" w:rsidRDefault="00D17566" w:rsidP="00D17566">
      <w:pPr>
        <w:numPr>
          <w:ilvl w:val="0"/>
          <w:numId w:val="23"/>
        </w:numPr>
        <w:tabs>
          <w:tab w:val="left" w:pos="426"/>
        </w:tabs>
        <w:suppressAutoHyphens w:val="0"/>
        <w:spacing w:line="240" w:lineRule="atLeast"/>
        <w:ind w:left="426" w:hanging="426"/>
        <w:jc w:val="both"/>
        <w:rPr>
          <w:rFonts w:ascii="Times New Roman" w:hAnsi="Times New Roman" w:cs="Times New Roman"/>
          <w:b/>
          <w:sz w:val="24"/>
          <w:szCs w:val="24"/>
        </w:rPr>
      </w:pPr>
      <w:r>
        <w:rPr>
          <w:rFonts w:ascii="Times New Roman" w:hAnsi="Times New Roman" w:cs="Times New Roman"/>
          <w:sz w:val="24"/>
          <w:szCs w:val="24"/>
        </w:rPr>
        <w:t>Dokumenty elektroniczne powinny być przekazywane w sposób zgodny                                           z Rozporządzeniem</w:t>
      </w:r>
      <w:r>
        <w:rPr>
          <w:rFonts w:ascii="Times New Roman" w:hAnsi="Times New Roman" w:cs="Times New Roman"/>
          <w:b/>
          <w:sz w:val="24"/>
          <w:szCs w:val="24"/>
        </w:rPr>
        <w:t xml:space="preserve"> </w:t>
      </w:r>
      <w:r>
        <w:rPr>
          <w:rFonts w:ascii="Times New Roman" w:hAnsi="Times New Roman" w:cs="Times New Roman"/>
          <w:sz w:val="24"/>
          <w:szCs w:val="24"/>
        </w:rPr>
        <w:t>Prezesa Rady Ministrów</w:t>
      </w:r>
      <w:r>
        <w:rPr>
          <w:rFonts w:ascii="Times New Roman" w:hAnsi="Times New Roman" w:cs="Times New Roman"/>
          <w:b/>
          <w:sz w:val="24"/>
          <w:szCs w:val="24"/>
        </w:rPr>
        <w:t xml:space="preserve"> </w:t>
      </w:r>
      <w:r>
        <w:rPr>
          <w:rFonts w:ascii="Times New Roman" w:hAnsi="Times New Roman" w:cs="Times New Roman"/>
          <w:sz w:val="24"/>
          <w:szCs w:val="24"/>
        </w:rPr>
        <w:t>z dnia 30 grudnia 2020 r. w sprawie sposobu sporządzania i przekazywania informacji oraz wymagań technicznych dla dokumentów elektronicznych oraz środków komunikacji elektronicznej                                          w postępowaniu o udzielenie zamówienia publicznego lub konkursie (Dz.U.2020.2452 ze zm.)</w:t>
      </w:r>
    </w:p>
    <w:p w14:paraId="6AF15102" w14:textId="77777777" w:rsidR="00D17566" w:rsidRDefault="00D17566" w:rsidP="00D17566">
      <w:pPr>
        <w:numPr>
          <w:ilvl w:val="0"/>
          <w:numId w:val="23"/>
        </w:numPr>
        <w:tabs>
          <w:tab w:val="left" w:pos="426"/>
        </w:tabs>
        <w:suppressAutoHyphens w:val="0"/>
        <w:spacing w:line="240" w:lineRule="atLeast"/>
        <w:ind w:left="426" w:hanging="426"/>
        <w:jc w:val="both"/>
        <w:rPr>
          <w:rFonts w:ascii="Times New Roman" w:hAnsi="Times New Roman" w:cs="Times New Roman"/>
          <w:sz w:val="24"/>
          <w:szCs w:val="24"/>
        </w:rPr>
      </w:pPr>
      <w:r>
        <w:rPr>
          <w:rFonts w:ascii="Times New Roman" w:hAnsi="Times New Roman" w:cs="Times New Roman"/>
          <w:sz w:val="24"/>
          <w:szCs w:val="24"/>
        </w:rPr>
        <w:t>Ze względu na nałożony na Zamawiającego obowiązek udostępnienia do wglądu uczestnikom postępowania ofert składanych w postępowaniu – z wyjątkiem części informacji stanowiących tajemnicę przedsiębiorstwa – Wykonawca nie później niż                    w terminie przekazania informacji zobowiązany jest wykazać, iż zastrzeżone informacje stanowią tajemnicę przedsiębiorstwa, w rozumieniu przepisów ustawy z dnia 16 kwietnia 1993r. o zwalczaniu nieuczciwej konkurencji (Dz. U. z 2019 r. poz. 1010 i 1649) oraz zobowiązany jest do jednoznacznego oznaczenia tej części oferty, która stanowi tajemnicę przedsiębiorstwa. Brak stosownego zastrzeżenia będzie traktowany jako wyrażenie zgody na ujawnienie całości dokumentów na zasadach określonych w ustawie.</w:t>
      </w:r>
      <w:r>
        <w:t xml:space="preserve"> </w:t>
      </w:r>
      <w:r w:rsidRPr="001361EC">
        <w:rPr>
          <w:rFonts w:ascii="Times New Roman" w:hAnsi="Times New Roman" w:cs="Times New Roman"/>
          <w:sz w:val="24"/>
          <w:szCs w:val="24"/>
        </w:rPr>
        <w:t xml:space="preserve">Zgodnie z art. 18 ust. 3 ustawy </w:t>
      </w:r>
      <w:proofErr w:type="spellStart"/>
      <w:r w:rsidRPr="001361EC">
        <w:rPr>
          <w:rFonts w:ascii="Times New Roman" w:hAnsi="Times New Roman" w:cs="Times New Roman"/>
          <w:sz w:val="24"/>
          <w:szCs w:val="24"/>
        </w:rPr>
        <w:t>Pzp</w:t>
      </w:r>
      <w:proofErr w:type="spellEnd"/>
      <w:r w:rsidRPr="001361EC">
        <w:rPr>
          <w:rFonts w:ascii="Times New Roman" w:hAnsi="Times New Roman" w:cs="Times New Roman"/>
          <w:sz w:val="24"/>
          <w:szCs w:val="24"/>
        </w:rPr>
        <w:t xml:space="preserve"> wykazanie, że informacje stanowią tajemnicę przedsiębiorstwa spoczywa na Wykonawcy.</w:t>
      </w:r>
    </w:p>
    <w:p w14:paraId="46BDB9DB" w14:textId="77777777" w:rsidR="00D17566" w:rsidRDefault="00D17566" w:rsidP="00D17566">
      <w:pPr>
        <w:widowControl w:val="0"/>
        <w:suppressAutoHyphens w:val="0"/>
        <w:adjustRightInd w:val="0"/>
        <w:spacing w:line="276" w:lineRule="auto"/>
        <w:jc w:val="both"/>
        <w:textAlignment w:val="baseline"/>
        <w:rPr>
          <w:rFonts w:ascii="Times New Roman" w:hAnsi="Times New Roman" w:cs="Times New Roman"/>
          <w:sz w:val="24"/>
          <w:szCs w:val="24"/>
        </w:rPr>
      </w:pPr>
      <w:r>
        <w:rPr>
          <w:rFonts w:ascii="Times New Roman" w:hAnsi="Times New Roman" w:cs="Times New Roman"/>
          <w:sz w:val="24"/>
          <w:szCs w:val="24"/>
        </w:rPr>
        <w:t>Uwaga! Tajemnicy przedsiębiorstwa nie mogą stanowić informacje jawne na podstawie ustawy i innych obowiązujących przepisów prawa.</w:t>
      </w:r>
    </w:p>
    <w:p w14:paraId="778FD169" w14:textId="77777777" w:rsidR="00D17566" w:rsidRDefault="00D17566" w:rsidP="00D17566">
      <w:pPr>
        <w:pStyle w:val="NormalnyWeb"/>
        <w:numPr>
          <w:ilvl w:val="0"/>
          <w:numId w:val="6"/>
        </w:numPr>
        <w:shd w:val="clear" w:color="auto" w:fill="FFFFFF"/>
        <w:spacing w:before="0" w:beforeAutospacing="0" w:after="0" w:afterAutospacing="0"/>
        <w:rPr>
          <w:rFonts w:ascii="Times New Roman" w:cs="Times New Roman"/>
          <w:b/>
          <w:bCs/>
        </w:rPr>
      </w:pPr>
      <w:r>
        <w:rPr>
          <w:rFonts w:ascii="Times New Roman" w:cs="Times New Roman"/>
          <w:b/>
          <w:bCs/>
        </w:rPr>
        <w:t>Miejsce i termin złożenia oferty:</w:t>
      </w:r>
    </w:p>
    <w:p w14:paraId="63619497" w14:textId="55CF4E42" w:rsidR="00D17566" w:rsidRDefault="00D17566" w:rsidP="00D17566">
      <w:pPr>
        <w:pStyle w:val="NormalnyWeb"/>
        <w:widowControl/>
        <w:numPr>
          <w:ilvl w:val="0"/>
          <w:numId w:val="26"/>
        </w:numPr>
        <w:adjustRightInd/>
        <w:spacing w:before="0" w:beforeAutospacing="0" w:after="0" w:afterAutospacing="0" w:line="240" w:lineRule="auto"/>
        <w:textAlignment w:val="auto"/>
        <w:rPr>
          <w:rFonts w:ascii="Times New Roman" w:cs="Times New Roman"/>
          <w:color w:val="000000"/>
        </w:rPr>
      </w:pPr>
      <w:r>
        <w:rPr>
          <w:rFonts w:ascii="Times New Roman" w:cs="Times New Roman"/>
          <w:color w:val="000000"/>
        </w:rPr>
        <w:t xml:space="preserve">Ofertę wraz z wymaganymi dokumentami należy umieścić na </w:t>
      </w:r>
      <w:hyperlink r:id="rId34" w:history="1">
        <w:r>
          <w:rPr>
            <w:rStyle w:val="Hipercze"/>
            <w:rFonts w:ascii="Times New Roman" w:eastAsia="SimSun" w:cs="Times New Roman"/>
            <w:color w:val="1155CC"/>
          </w:rPr>
          <w:t>platformazakupowa.pl</w:t>
        </w:r>
      </w:hyperlink>
      <w:r>
        <w:rPr>
          <w:rFonts w:ascii="Times New Roman" w:cs="Times New Roman"/>
          <w:color w:val="000000"/>
        </w:rPr>
        <w:t xml:space="preserve"> pod adresem: </w:t>
      </w:r>
      <w:hyperlink r:id="rId35" w:history="1">
        <w:r>
          <w:rPr>
            <w:rStyle w:val="Hipercze"/>
            <w:rFonts w:ascii="Times New Roman" w:eastAsia="SimSun" w:cs="Times New Roman"/>
            <w:color w:val="1155CC"/>
          </w:rPr>
          <w:t>platformazakupowa.pl</w:t>
        </w:r>
      </w:hyperlink>
      <w:r>
        <w:rPr>
          <w:rStyle w:val="Hipercze"/>
          <w:rFonts w:ascii="Times New Roman" w:eastAsia="SimSun" w:cs="Times New Roman"/>
          <w:color w:val="1155CC"/>
        </w:rPr>
        <w:t>/</w:t>
      </w:r>
      <w:proofErr w:type="spellStart"/>
      <w:r>
        <w:rPr>
          <w:rStyle w:val="Hipercze"/>
          <w:rFonts w:ascii="Times New Roman" w:eastAsia="SimSun" w:cs="Times New Roman"/>
          <w:color w:val="1155CC"/>
        </w:rPr>
        <w:t>pn</w:t>
      </w:r>
      <w:proofErr w:type="spellEnd"/>
      <w:r>
        <w:rPr>
          <w:rStyle w:val="Hipercze"/>
          <w:rFonts w:ascii="Times New Roman" w:eastAsia="SimSun" w:cs="Times New Roman"/>
          <w:color w:val="1155CC"/>
        </w:rPr>
        <w:t>/</w:t>
      </w:r>
      <w:proofErr w:type="spellStart"/>
      <w:r>
        <w:rPr>
          <w:rStyle w:val="Hipercze"/>
          <w:rFonts w:ascii="Times New Roman" w:eastAsia="SimSun" w:cs="Times New Roman"/>
          <w:color w:val="1155CC"/>
        </w:rPr>
        <w:t>szamotuly</w:t>
      </w:r>
      <w:proofErr w:type="spellEnd"/>
      <w:r>
        <w:rPr>
          <w:rStyle w:val="Hipercze"/>
          <w:rFonts w:ascii="Times New Roman" w:eastAsia="SimSun" w:cs="Times New Roman"/>
          <w:color w:val="1155CC"/>
        </w:rPr>
        <w:t xml:space="preserve"> </w:t>
      </w:r>
      <w:r>
        <w:rPr>
          <w:rFonts w:ascii="Times New Roman" w:cs="Times New Roman"/>
          <w:color w:val="000000"/>
        </w:rPr>
        <w:t xml:space="preserve">w myśl Ustawy na stronie internetowej prowadzonego postępowania  </w:t>
      </w:r>
      <w:r>
        <w:rPr>
          <w:rFonts w:ascii="Times New Roman" w:cs="Times New Roman"/>
          <w:b/>
          <w:bCs/>
          <w:color w:val="000000"/>
        </w:rPr>
        <w:t>do dnia 1</w:t>
      </w:r>
      <w:r w:rsidR="00B42A0D">
        <w:rPr>
          <w:rFonts w:ascii="Times New Roman" w:cs="Times New Roman"/>
          <w:b/>
          <w:bCs/>
          <w:color w:val="000000"/>
        </w:rPr>
        <w:t>3</w:t>
      </w:r>
      <w:r>
        <w:rPr>
          <w:rFonts w:ascii="Times New Roman" w:cs="Times New Roman"/>
          <w:b/>
          <w:bCs/>
          <w:color w:val="000000"/>
        </w:rPr>
        <w:t xml:space="preserve">.05.2022 r. do godz. </w:t>
      </w:r>
      <w:r w:rsidR="00B42A0D">
        <w:rPr>
          <w:rFonts w:ascii="Times New Roman" w:cs="Times New Roman"/>
          <w:b/>
          <w:bCs/>
          <w:color w:val="000000"/>
        </w:rPr>
        <w:t>1</w:t>
      </w:r>
      <w:r w:rsidR="00825D7A">
        <w:rPr>
          <w:rFonts w:ascii="Times New Roman" w:cs="Times New Roman"/>
          <w:b/>
          <w:bCs/>
          <w:color w:val="000000"/>
        </w:rPr>
        <w:t>4</w:t>
      </w:r>
      <w:r>
        <w:rPr>
          <w:rFonts w:ascii="Times New Roman" w:cs="Times New Roman"/>
          <w:b/>
          <w:bCs/>
          <w:color w:val="000000"/>
        </w:rPr>
        <w:t>:00.</w:t>
      </w:r>
    </w:p>
    <w:p w14:paraId="318E50FA" w14:textId="77777777" w:rsidR="00D17566" w:rsidRDefault="00D17566" w:rsidP="00D17566">
      <w:pPr>
        <w:pStyle w:val="NormalnyWeb"/>
        <w:widowControl/>
        <w:numPr>
          <w:ilvl w:val="0"/>
          <w:numId w:val="26"/>
        </w:numPr>
        <w:adjustRightInd/>
        <w:spacing w:before="0" w:beforeAutospacing="0" w:after="0" w:afterAutospacing="0" w:line="240" w:lineRule="auto"/>
        <w:textAlignment w:val="auto"/>
        <w:rPr>
          <w:rFonts w:ascii="Times New Roman" w:cs="Times New Roman"/>
          <w:color w:val="000000"/>
        </w:rPr>
      </w:pPr>
      <w:r>
        <w:rPr>
          <w:rFonts w:ascii="Times New Roman" w:cs="Times New Roman"/>
          <w:color w:val="000000"/>
        </w:rPr>
        <w:t>Do oferty należy dołączyć wszystkie wymagane w SWZ dokumenty.</w:t>
      </w:r>
    </w:p>
    <w:p w14:paraId="3BC564C8" w14:textId="77777777" w:rsidR="00D17566" w:rsidRDefault="00D17566" w:rsidP="00D17566">
      <w:pPr>
        <w:pStyle w:val="NormalnyWeb"/>
        <w:widowControl/>
        <w:numPr>
          <w:ilvl w:val="0"/>
          <w:numId w:val="26"/>
        </w:numPr>
        <w:adjustRightInd/>
        <w:spacing w:before="0" w:beforeAutospacing="0" w:after="0" w:afterAutospacing="0" w:line="240" w:lineRule="auto"/>
        <w:textAlignment w:val="auto"/>
        <w:rPr>
          <w:rFonts w:ascii="Times New Roman" w:cs="Times New Roman"/>
          <w:color w:val="000000"/>
        </w:rPr>
      </w:pPr>
      <w:r>
        <w:rPr>
          <w:rFonts w:ascii="Times New Roman" w:cs="Times New Roman"/>
          <w:color w:val="000000"/>
        </w:rPr>
        <w:t>Po wypełnieniu Formularza składania oferty lub wniosku i dołączenia  wszystkich wymaganych załączników należy kliknąć przycisk „Przejdź do podsumowania”.</w:t>
      </w:r>
    </w:p>
    <w:p w14:paraId="1EB81DF5" w14:textId="77777777" w:rsidR="00D17566" w:rsidRDefault="00D17566" w:rsidP="00D17566">
      <w:pPr>
        <w:pStyle w:val="NormalnyWeb"/>
        <w:widowControl/>
        <w:numPr>
          <w:ilvl w:val="0"/>
          <w:numId w:val="26"/>
        </w:numPr>
        <w:adjustRightInd/>
        <w:spacing w:before="0" w:beforeAutospacing="0" w:after="0" w:afterAutospacing="0" w:line="240" w:lineRule="auto"/>
        <w:textAlignment w:val="auto"/>
        <w:rPr>
          <w:rFonts w:ascii="Times New Roman" w:cs="Times New Roman"/>
          <w:color w:val="000000"/>
        </w:rPr>
      </w:pPr>
      <w:r>
        <w:rPr>
          <w:rFonts w:ascii="Times New Roman" w:cs="Times New Roman"/>
          <w:color w:val="000000"/>
        </w:rPr>
        <w:lastRenderedPageBreak/>
        <w:t xml:space="preserve">Oferta lub wniosek składana elektronicznie musi zostać podpisana elektronicznym podpisem kwalifikowanym, podpisem zaufanym lub podpisem osobistym. W procesie składania oferty za pośrednictwem </w:t>
      </w:r>
      <w:hyperlink r:id="rId36" w:history="1">
        <w:r>
          <w:rPr>
            <w:rStyle w:val="Hipercze"/>
            <w:rFonts w:ascii="Times New Roman" w:eastAsia="SimSun" w:cs="Times New Roman"/>
            <w:color w:val="1155CC"/>
          </w:rPr>
          <w:t>platformazakupowa.pl</w:t>
        </w:r>
      </w:hyperlink>
      <w:r>
        <w:rPr>
          <w:rFonts w:ascii="Times New Roman" w:cs="Times New Roman"/>
          <w:color w:val="000000"/>
        </w:rPr>
        <w:t xml:space="preserve">, wykonawca powinien złożyć podpis bezpośrednio na dokumentach przesłanych za pośrednictwem </w:t>
      </w:r>
      <w:hyperlink r:id="rId37" w:history="1">
        <w:r>
          <w:rPr>
            <w:rStyle w:val="Hipercze"/>
            <w:rFonts w:ascii="Times New Roman" w:eastAsia="SimSun" w:cs="Times New Roman"/>
            <w:color w:val="1155CC"/>
          </w:rPr>
          <w:t>platformazakupowa.pl</w:t>
        </w:r>
      </w:hyperlink>
      <w:r>
        <w:rPr>
          <w:rFonts w:ascii="Times New Roman" w:cs="Times New Roman"/>
          <w:color w:val="000000"/>
        </w:rPr>
        <w:t xml:space="preserve">. Zalecamy stosowanie podpisu na każdym załączonym pliku osobno, w szczególności wskazanych w art. 63 ust 1 oraz ust.2  </w:t>
      </w:r>
      <w:proofErr w:type="spellStart"/>
      <w:r>
        <w:rPr>
          <w:rFonts w:ascii="Times New Roman" w:cs="Times New Roman"/>
          <w:color w:val="000000"/>
        </w:rPr>
        <w:t>Pzp</w:t>
      </w:r>
      <w:proofErr w:type="spellEnd"/>
      <w:r>
        <w:rPr>
          <w:rFonts w:ascii="Times New Roman" w:cs="Times New Roman"/>
          <w:color w:val="00000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861F68E" w14:textId="77777777" w:rsidR="00D17566" w:rsidRDefault="00D17566" w:rsidP="00D17566">
      <w:pPr>
        <w:pStyle w:val="NormalnyWeb"/>
        <w:widowControl/>
        <w:numPr>
          <w:ilvl w:val="0"/>
          <w:numId w:val="26"/>
        </w:numPr>
        <w:adjustRightInd/>
        <w:spacing w:before="0" w:beforeAutospacing="0" w:after="0" w:afterAutospacing="0" w:line="240" w:lineRule="auto"/>
        <w:textAlignment w:val="auto"/>
        <w:rPr>
          <w:rFonts w:ascii="Times New Roman" w:cs="Times New Roman"/>
          <w:color w:val="000000"/>
        </w:rPr>
      </w:pPr>
      <w:r>
        <w:rPr>
          <w:rFonts w:ascii="Times New Roman" w:cs="Times New Roman"/>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14:paraId="013C620F" w14:textId="77777777" w:rsidR="00D17566" w:rsidRPr="00D6386E" w:rsidRDefault="00D17566" w:rsidP="00D17566">
      <w:pPr>
        <w:pStyle w:val="NormalnyWeb"/>
        <w:widowControl/>
        <w:numPr>
          <w:ilvl w:val="0"/>
          <w:numId w:val="26"/>
        </w:numPr>
        <w:adjustRightInd/>
        <w:spacing w:before="0" w:beforeAutospacing="0" w:after="0" w:afterAutospacing="0" w:line="240" w:lineRule="auto"/>
        <w:textAlignment w:val="auto"/>
        <w:rPr>
          <w:rFonts w:ascii="Times New Roman" w:cs="Times New Roman"/>
          <w:color w:val="000000"/>
        </w:rPr>
      </w:pPr>
      <w:r w:rsidRPr="00D6386E">
        <w:rPr>
          <w:rFonts w:ascii="Times New Roman" w:cs="Times New Roman"/>
          <w:color w:val="000000"/>
        </w:rPr>
        <w:t xml:space="preserve">Szczegółowa instrukcja dla Wykonawców dotycząca złożenia, zmiany i wycofania oferty znajduje się na stronie internetowej pod adresem:  </w:t>
      </w:r>
      <w:hyperlink r:id="rId38" w:history="1">
        <w:r w:rsidRPr="00D6386E">
          <w:rPr>
            <w:rStyle w:val="Hipercze"/>
            <w:rFonts w:ascii="Times New Roman" w:eastAsia="SimSun" w:cs="Times New Roman"/>
            <w:color w:val="1155CC"/>
          </w:rPr>
          <w:t>https://platformazakupowa.pl/strona/45-instrukcje</w:t>
        </w:r>
      </w:hyperlink>
    </w:p>
    <w:p w14:paraId="048A7CF8" w14:textId="77777777" w:rsidR="00D17566" w:rsidRDefault="00D17566" w:rsidP="00D17566">
      <w:pPr>
        <w:tabs>
          <w:tab w:val="left" w:pos="426"/>
        </w:tabs>
        <w:spacing w:line="240" w:lineRule="atLeast"/>
        <w:jc w:val="both"/>
        <w:rPr>
          <w:rFonts w:ascii="Times New Roman" w:hAnsi="Times New Roman" w:cs="Times New Roman"/>
          <w:b/>
          <w:sz w:val="24"/>
          <w:szCs w:val="24"/>
          <w:u w:val="single"/>
        </w:rPr>
      </w:pPr>
    </w:p>
    <w:p w14:paraId="4FE8ED51" w14:textId="77777777" w:rsidR="00D17566" w:rsidRDefault="00D17566" w:rsidP="00D17566">
      <w:pPr>
        <w:pStyle w:val="Akapitzlist"/>
        <w:numPr>
          <w:ilvl w:val="0"/>
          <w:numId w:val="44"/>
        </w:numPr>
        <w:tabs>
          <w:tab w:val="clear" w:pos="4824"/>
          <w:tab w:val="left" w:pos="709"/>
        </w:tabs>
        <w:suppressAutoHyphens w:val="0"/>
        <w:spacing w:line="240" w:lineRule="atLeast"/>
        <w:ind w:left="567" w:firstLine="0"/>
        <w:jc w:val="both"/>
        <w:rPr>
          <w:rFonts w:ascii="Times New Roman" w:hAnsi="Times New Roman" w:cs="Times New Roman"/>
          <w:b/>
          <w:sz w:val="24"/>
          <w:szCs w:val="24"/>
        </w:rPr>
      </w:pPr>
      <w:r>
        <w:rPr>
          <w:rFonts w:ascii="Times New Roman" w:hAnsi="Times New Roman" w:cs="Times New Roman"/>
          <w:b/>
          <w:sz w:val="24"/>
          <w:szCs w:val="24"/>
        </w:rPr>
        <w:t>TERMIN SKŁADANIA I OTWARCIE OFERT</w:t>
      </w:r>
    </w:p>
    <w:p w14:paraId="35E51CBE" w14:textId="73B9C95C" w:rsidR="00D17566" w:rsidRDefault="00D17566" w:rsidP="00D17566">
      <w:pPr>
        <w:pStyle w:val="Lista"/>
        <w:numPr>
          <w:ilvl w:val="0"/>
          <w:numId w:val="28"/>
        </w:numPr>
        <w:shd w:val="clear" w:color="auto" w:fill="FFFFFF"/>
        <w:autoSpaceDE w:val="0"/>
        <w:autoSpaceDN w:val="0"/>
        <w:spacing w:line="240" w:lineRule="atLeast"/>
        <w:ind w:left="567" w:hanging="567"/>
        <w:jc w:val="both"/>
        <w:rPr>
          <w:lang w:eastAsia="en-US"/>
        </w:rPr>
      </w:pPr>
      <w:r>
        <w:rPr>
          <w:lang w:eastAsia="en-US"/>
        </w:rPr>
        <w:t xml:space="preserve">Termin składania ofert upływa w dniu </w:t>
      </w:r>
      <w:r>
        <w:rPr>
          <w:b/>
          <w:lang w:eastAsia="en-US"/>
        </w:rPr>
        <w:t>1</w:t>
      </w:r>
      <w:r w:rsidR="00B42A0D">
        <w:rPr>
          <w:b/>
          <w:lang w:eastAsia="en-US"/>
        </w:rPr>
        <w:t>3</w:t>
      </w:r>
      <w:r>
        <w:rPr>
          <w:b/>
          <w:lang w:eastAsia="en-US"/>
        </w:rPr>
        <w:t>.05.2022 r.</w:t>
      </w:r>
      <w:r>
        <w:rPr>
          <w:lang w:eastAsia="en-US"/>
        </w:rPr>
        <w:t xml:space="preserve">, o godzinie </w:t>
      </w:r>
      <w:r w:rsidR="00B42A0D">
        <w:rPr>
          <w:b/>
          <w:lang w:eastAsia="en-US"/>
        </w:rPr>
        <w:t>1</w:t>
      </w:r>
      <w:r w:rsidR="00825D7A">
        <w:rPr>
          <w:b/>
          <w:lang w:eastAsia="en-US"/>
        </w:rPr>
        <w:t>4</w:t>
      </w:r>
      <w:r>
        <w:rPr>
          <w:b/>
          <w:lang w:eastAsia="en-US"/>
        </w:rPr>
        <w:t>:00.</w:t>
      </w:r>
    </w:p>
    <w:p w14:paraId="318C7739" w14:textId="77777777" w:rsidR="00D17566" w:rsidRPr="0083052B" w:rsidRDefault="00D17566" w:rsidP="00D17566">
      <w:pPr>
        <w:pStyle w:val="Lista"/>
        <w:numPr>
          <w:ilvl w:val="0"/>
          <w:numId w:val="28"/>
        </w:numPr>
        <w:shd w:val="clear" w:color="auto" w:fill="FFFFFF"/>
        <w:autoSpaceDE w:val="0"/>
        <w:autoSpaceDN w:val="0"/>
        <w:spacing w:line="240" w:lineRule="atLeast"/>
        <w:ind w:left="567" w:hanging="567"/>
        <w:jc w:val="both"/>
        <w:rPr>
          <w:color w:val="000000"/>
          <w:sz w:val="22"/>
          <w:szCs w:val="22"/>
        </w:rPr>
      </w:pPr>
      <w:r>
        <w:rPr>
          <w:color w:val="000000"/>
        </w:rPr>
        <w:t>Otwarcie ofert następuje niezwłocznie po upływie terminu składania ofert, nie później niż następnego dnia po dniu, w którym upłynął termin składania ofert.</w:t>
      </w:r>
    </w:p>
    <w:p w14:paraId="74C68325" w14:textId="676A6AF1" w:rsidR="00D17566" w:rsidRDefault="00D17566" w:rsidP="00D17566">
      <w:pPr>
        <w:pStyle w:val="Lista"/>
        <w:shd w:val="clear" w:color="auto" w:fill="FFFFFF"/>
        <w:autoSpaceDE w:val="0"/>
        <w:autoSpaceDN w:val="0"/>
        <w:spacing w:line="240" w:lineRule="atLeast"/>
        <w:ind w:left="567" w:firstLine="0"/>
        <w:jc w:val="both"/>
        <w:rPr>
          <w:color w:val="000000"/>
          <w:sz w:val="22"/>
          <w:szCs w:val="22"/>
        </w:rPr>
      </w:pPr>
      <w:r>
        <w:rPr>
          <w:color w:val="000000"/>
        </w:rPr>
        <w:t xml:space="preserve">Planowany termin otwarcia w dniu </w:t>
      </w:r>
      <w:r>
        <w:rPr>
          <w:b/>
          <w:bCs/>
          <w:color w:val="000000"/>
        </w:rPr>
        <w:t>1</w:t>
      </w:r>
      <w:r w:rsidR="00B42A0D">
        <w:rPr>
          <w:b/>
          <w:bCs/>
          <w:color w:val="000000"/>
        </w:rPr>
        <w:t>3</w:t>
      </w:r>
      <w:r>
        <w:rPr>
          <w:b/>
          <w:bCs/>
          <w:color w:val="000000"/>
        </w:rPr>
        <w:t xml:space="preserve">.05.2022 r. </w:t>
      </w:r>
      <w:r>
        <w:rPr>
          <w:lang w:eastAsia="en-US"/>
        </w:rPr>
        <w:t xml:space="preserve">o godzinie </w:t>
      </w:r>
      <w:r w:rsidR="00B42A0D" w:rsidRPr="00B42A0D">
        <w:rPr>
          <w:b/>
          <w:bCs/>
          <w:lang w:eastAsia="en-US"/>
        </w:rPr>
        <w:t>1</w:t>
      </w:r>
      <w:r w:rsidR="00825D7A">
        <w:rPr>
          <w:b/>
          <w:bCs/>
          <w:lang w:eastAsia="en-US"/>
        </w:rPr>
        <w:t>4</w:t>
      </w:r>
      <w:r>
        <w:rPr>
          <w:b/>
          <w:bCs/>
          <w:color w:val="000000"/>
        </w:rPr>
        <w:t>:30.</w:t>
      </w:r>
      <w:r>
        <w:rPr>
          <w:color w:val="000000"/>
        </w:rPr>
        <w:t xml:space="preserve"> </w:t>
      </w:r>
    </w:p>
    <w:p w14:paraId="7EA2208B" w14:textId="77777777" w:rsidR="00D17566" w:rsidRDefault="00D17566" w:rsidP="00D17566">
      <w:pPr>
        <w:pStyle w:val="Lista"/>
        <w:numPr>
          <w:ilvl w:val="0"/>
          <w:numId w:val="28"/>
        </w:numPr>
        <w:shd w:val="clear" w:color="auto" w:fill="FFFFFF"/>
        <w:autoSpaceDE w:val="0"/>
        <w:autoSpaceDN w:val="0"/>
        <w:spacing w:line="240" w:lineRule="atLeast"/>
        <w:ind w:left="567" w:hanging="567"/>
        <w:jc w:val="both"/>
      </w:pPr>
      <w:r>
        <w:rPr>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CC76950" w14:textId="77777777" w:rsidR="00D17566" w:rsidRDefault="00D17566" w:rsidP="00D17566">
      <w:pPr>
        <w:pStyle w:val="Lista"/>
        <w:numPr>
          <w:ilvl w:val="0"/>
          <w:numId w:val="28"/>
        </w:numPr>
        <w:shd w:val="clear" w:color="auto" w:fill="FFFFFF"/>
        <w:autoSpaceDE w:val="0"/>
        <w:autoSpaceDN w:val="0"/>
        <w:spacing w:line="240" w:lineRule="atLeast"/>
        <w:ind w:left="567" w:hanging="567"/>
        <w:jc w:val="both"/>
      </w:pPr>
      <w:r>
        <w:rPr>
          <w:color w:val="000000"/>
        </w:rPr>
        <w:t>Zamawiający poinformuje o zmianie terminu otwarcia ofert na stronie internetowej prowadzonego postępowania.</w:t>
      </w:r>
    </w:p>
    <w:p w14:paraId="791FDC6E" w14:textId="77777777" w:rsidR="00D17566" w:rsidRDefault="00D17566" w:rsidP="00D17566">
      <w:pPr>
        <w:pStyle w:val="Lista"/>
        <w:numPr>
          <w:ilvl w:val="0"/>
          <w:numId w:val="28"/>
        </w:numPr>
        <w:shd w:val="clear" w:color="auto" w:fill="FFFFFF"/>
        <w:autoSpaceDE w:val="0"/>
        <w:autoSpaceDN w:val="0"/>
        <w:spacing w:line="240" w:lineRule="atLeast"/>
        <w:ind w:left="567" w:hanging="567"/>
        <w:jc w:val="both"/>
      </w:pPr>
      <w:r>
        <w:rPr>
          <w:color w:val="000000"/>
        </w:rPr>
        <w:t>Zamawiający, najpóźniej przed otwarciem ofert, udostępnia na stronie internetowej prowadzonego postępowania informację o kwocie, jaką zamierza przeznaczyć na sfinansowanie zamówienia.</w:t>
      </w:r>
    </w:p>
    <w:p w14:paraId="565854E8" w14:textId="77777777" w:rsidR="00D17566" w:rsidRDefault="00D17566" w:rsidP="00D17566">
      <w:pPr>
        <w:pStyle w:val="Lista"/>
        <w:numPr>
          <w:ilvl w:val="0"/>
          <w:numId w:val="28"/>
        </w:numPr>
        <w:shd w:val="clear" w:color="auto" w:fill="FFFFFF"/>
        <w:autoSpaceDE w:val="0"/>
        <w:autoSpaceDN w:val="0"/>
        <w:spacing w:line="240" w:lineRule="atLeast"/>
        <w:ind w:left="567" w:hanging="567"/>
        <w:jc w:val="both"/>
      </w:pPr>
      <w:r>
        <w:rPr>
          <w:color w:val="000000"/>
        </w:rPr>
        <w:t>Zamawiający, niezwłocznie po otwarciu ofert, udostępnia na stronie internetowej prowadzonego postępowania informacje o:</w:t>
      </w:r>
    </w:p>
    <w:p w14:paraId="15BE2652" w14:textId="77777777" w:rsidR="00D17566" w:rsidRDefault="00D17566" w:rsidP="00D17566">
      <w:pPr>
        <w:pStyle w:val="NormalnyWeb"/>
        <w:numPr>
          <w:ilvl w:val="2"/>
          <w:numId w:val="29"/>
        </w:numPr>
        <w:shd w:val="clear" w:color="auto" w:fill="FFFFFF"/>
        <w:spacing w:before="0" w:beforeAutospacing="0" w:after="0" w:afterAutospacing="0"/>
        <w:ind w:left="1134" w:hanging="567"/>
        <w:textAlignment w:val="auto"/>
        <w:rPr>
          <w:rFonts w:ascii="Times New Roman" w:cs="Times New Roman"/>
        </w:rPr>
      </w:pPr>
      <w:r>
        <w:rPr>
          <w:rFonts w:ascii="Times New Roman" w:cs="Times New Roman"/>
          <w:color w:val="000000"/>
        </w:rPr>
        <w:t>nazwach albo imionach i nazwiskach oraz siedzibach lub miejscach prowadzonej działalności gospodarczej albo miejscach zamieszkania wykonawców, których oferty zostały otwarte;</w:t>
      </w:r>
    </w:p>
    <w:p w14:paraId="3AD0C9B1" w14:textId="77777777" w:rsidR="00D17566" w:rsidRDefault="00D17566" w:rsidP="00D17566">
      <w:pPr>
        <w:pStyle w:val="NormalnyWeb"/>
        <w:numPr>
          <w:ilvl w:val="2"/>
          <w:numId w:val="29"/>
        </w:numPr>
        <w:shd w:val="clear" w:color="auto" w:fill="FFFFFF"/>
        <w:spacing w:before="0" w:beforeAutospacing="0" w:after="0" w:afterAutospacing="0"/>
        <w:ind w:left="1134" w:hanging="567"/>
        <w:textAlignment w:val="auto"/>
        <w:rPr>
          <w:rFonts w:ascii="Times New Roman" w:cs="Times New Roman"/>
        </w:rPr>
      </w:pPr>
      <w:r>
        <w:rPr>
          <w:rFonts w:ascii="Times New Roman" w:cs="Times New Roman"/>
          <w:color w:val="000000"/>
        </w:rPr>
        <w:t>cenach lub kosztach zawartych w ofertach.</w:t>
      </w:r>
    </w:p>
    <w:p w14:paraId="76D66416" w14:textId="77777777" w:rsidR="00D17566" w:rsidRDefault="00D17566" w:rsidP="00D17566">
      <w:pPr>
        <w:pStyle w:val="Akapitzlist"/>
        <w:tabs>
          <w:tab w:val="left" w:pos="426"/>
        </w:tabs>
        <w:suppressAutoHyphens w:val="0"/>
        <w:spacing w:line="240" w:lineRule="atLeast"/>
        <w:ind w:left="4824"/>
        <w:jc w:val="both"/>
        <w:rPr>
          <w:rFonts w:ascii="Times New Roman" w:hAnsi="Times New Roman" w:cs="Times New Roman"/>
          <w:b/>
          <w:sz w:val="24"/>
          <w:szCs w:val="24"/>
        </w:rPr>
      </w:pPr>
    </w:p>
    <w:p w14:paraId="19CAA990" w14:textId="77777777" w:rsidR="00D17566" w:rsidRDefault="00D17566" w:rsidP="00D17566">
      <w:pPr>
        <w:pStyle w:val="Akapitzlist"/>
        <w:numPr>
          <w:ilvl w:val="0"/>
          <w:numId w:val="44"/>
        </w:numPr>
        <w:spacing w:line="240" w:lineRule="atLeast"/>
        <w:ind w:left="426" w:hanging="426"/>
        <w:jc w:val="both"/>
        <w:rPr>
          <w:rFonts w:ascii="Times New Roman" w:hAnsi="Times New Roman" w:cs="Times New Roman"/>
          <w:b/>
          <w:bCs/>
          <w:caps/>
          <w:sz w:val="24"/>
          <w:szCs w:val="24"/>
        </w:rPr>
      </w:pPr>
      <w:r>
        <w:rPr>
          <w:rFonts w:ascii="Times New Roman" w:hAnsi="Times New Roman" w:cs="Times New Roman"/>
          <w:b/>
          <w:bCs/>
          <w:caps/>
          <w:sz w:val="24"/>
          <w:szCs w:val="24"/>
        </w:rPr>
        <w:t>WYJAŚNIENIA TREŚCI SWZ</w:t>
      </w:r>
    </w:p>
    <w:p w14:paraId="0ED7BFAC" w14:textId="77777777" w:rsidR="00D17566" w:rsidRDefault="00D17566" w:rsidP="00D17566">
      <w:pPr>
        <w:widowControl w:val="0"/>
        <w:numPr>
          <w:ilvl w:val="3"/>
          <w:numId w:val="44"/>
        </w:numPr>
        <w:suppressAutoHyphens w:val="0"/>
        <w:adjustRightInd w:val="0"/>
        <w:spacing w:line="276" w:lineRule="auto"/>
        <w:ind w:left="567" w:hanging="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Wykonawca może zwrócić się do Zamawiającego o wyjaśnienie treści SWZ. Zamawiający jest obowiązany udzielić wyjaśnień niezwłocznie, jednak nie później niż na </w:t>
      </w:r>
      <w:r>
        <w:rPr>
          <w:rFonts w:ascii="Times New Roman" w:hAnsi="Times New Roman" w:cs="Times New Roman"/>
          <w:b/>
          <w:sz w:val="24"/>
          <w:szCs w:val="24"/>
        </w:rPr>
        <w:t>2 dni</w:t>
      </w:r>
      <w:r>
        <w:rPr>
          <w:rFonts w:ascii="Times New Roman" w:hAnsi="Times New Roman" w:cs="Times New Roman"/>
          <w:sz w:val="24"/>
          <w:szCs w:val="24"/>
        </w:rPr>
        <w:t xml:space="preserve"> przed upływem terminu składania ofert, pod warunkiem że wniosek o wyjaśnienie treści SWZ wpłynął do zamawiającego nie później niż na </w:t>
      </w:r>
      <w:r>
        <w:rPr>
          <w:rFonts w:ascii="Times New Roman" w:hAnsi="Times New Roman" w:cs="Times New Roman"/>
          <w:b/>
          <w:sz w:val="24"/>
          <w:szCs w:val="24"/>
        </w:rPr>
        <w:t>4 dni</w:t>
      </w:r>
      <w:r>
        <w:rPr>
          <w:rFonts w:ascii="Times New Roman" w:hAnsi="Times New Roman" w:cs="Times New Roman"/>
          <w:sz w:val="24"/>
          <w:szCs w:val="24"/>
        </w:rPr>
        <w:t xml:space="preserve"> przed </w:t>
      </w:r>
      <w:r>
        <w:rPr>
          <w:rFonts w:ascii="Times New Roman" w:hAnsi="Times New Roman" w:cs="Times New Roman"/>
          <w:sz w:val="24"/>
          <w:szCs w:val="24"/>
        </w:rPr>
        <w:lastRenderedPageBreak/>
        <w:t>upływem terminu składania ofert.</w:t>
      </w:r>
    </w:p>
    <w:p w14:paraId="05E0F278" w14:textId="77777777" w:rsidR="00D17566" w:rsidRDefault="00D17566" w:rsidP="00D17566">
      <w:pPr>
        <w:widowControl w:val="0"/>
        <w:numPr>
          <w:ilvl w:val="3"/>
          <w:numId w:val="44"/>
        </w:numPr>
        <w:suppressAutoHyphens w:val="0"/>
        <w:adjustRightInd w:val="0"/>
        <w:spacing w:line="276" w:lineRule="auto"/>
        <w:ind w:left="567" w:hanging="567"/>
        <w:jc w:val="both"/>
        <w:textAlignment w:val="baseline"/>
        <w:rPr>
          <w:rFonts w:ascii="Times New Roman" w:hAnsi="Times New Roman" w:cs="Times New Roman"/>
          <w:sz w:val="24"/>
          <w:szCs w:val="24"/>
        </w:rPr>
      </w:pPr>
      <w:r>
        <w:rPr>
          <w:rFonts w:ascii="Times New Roman" w:hAnsi="Times New Roman" w:cs="Times New Roman"/>
          <w:sz w:val="24"/>
          <w:szCs w:val="24"/>
        </w:rPr>
        <w:t>W przypadku gdy wniosek o wyjaśnienie treści SWZ nie wpłynął w terminie, o którym mowa w pkt. 1, Zamawiający nie ma obowiązku udzielania wyjaśnień SWZ oraz obowiązku przedłużenia terminu składania ofert.</w:t>
      </w:r>
    </w:p>
    <w:p w14:paraId="21C295ED" w14:textId="77777777" w:rsidR="00D17566" w:rsidRPr="009A33CA" w:rsidRDefault="00D17566" w:rsidP="00D17566">
      <w:pPr>
        <w:widowControl w:val="0"/>
        <w:numPr>
          <w:ilvl w:val="3"/>
          <w:numId w:val="44"/>
        </w:numPr>
        <w:suppressAutoHyphens w:val="0"/>
        <w:adjustRightInd w:val="0"/>
        <w:spacing w:line="276" w:lineRule="auto"/>
        <w:ind w:left="567" w:hanging="567"/>
        <w:jc w:val="both"/>
        <w:textAlignment w:val="baseline"/>
        <w:rPr>
          <w:rFonts w:ascii="Times New Roman" w:hAnsi="Times New Roman" w:cs="Times New Roman"/>
          <w:sz w:val="24"/>
          <w:szCs w:val="24"/>
        </w:rPr>
      </w:pPr>
      <w:r>
        <w:rPr>
          <w:rFonts w:ascii="Times New Roman" w:hAnsi="Times New Roman" w:cs="Times New Roman"/>
          <w:sz w:val="24"/>
          <w:szCs w:val="24"/>
        </w:rPr>
        <w:t>Przedłużenie terminu składania ofert nie wpływa na bieg terminu składania wniosku o wyjaśnienie treści SWZ, o którym mowa w pkt. 1.</w:t>
      </w:r>
    </w:p>
    <w:p w14:paraId="40FE5EA5" w14:textId="77777777" w:rsidR="00D17566" w:rsidRDefault="00D17566" w:rsidP="00D17566">
      <w:pPr>
        <w:widowControl w:val="0"/>
        <w:numPr>
          <w:ilvl w:val="3"/>
          <w:numId w:val="44"/>
        </w:numPr>
        <w:suppressAutoHyphens w:val="0"/>
        <w:adjustRightInd w:val="0"/>
        <w:spacing w:line="276" w:lineRule="auto"/>
        <w:ind w:left="567" w:hanging="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W uzasadnionych przypadkach, przed upływem terminu składania ofert, Zamawiający może zmienić treść SWZ. </w:t>
      </w:r>
    </w:p>
    <w:p w14:paraId="7981A698" w14:textId="77777777" w:rsidR="00D17566" w:rsidRDefault="00D17566" w:rsidP="00D17566">
      <w:pPr>
        <w:pStyle w:val="Akapitzlist"/>
        <w:spacing w:line="240" w:lineRule="atLeast"/>
        <w:ind w:left="426"/>
        <w:jc w:val="both"/>
        <w:rPr>
          <w:rFonts w:ascii="Times New Roman" w:hAnsi="Times New Roman" w:cs="Times New Roman"/>
          <w:b/>
          <w:bCs/>
          <w:caps/>
          <w:sz w:val="24"/>
          <w:szCs w:val="24"/>
        </w:rPr>
      </w:pPr>
    </w:p>
    <w:p w14:paraId="7DE1206F" w14:textId="77777777" w:rsidR="00D17566" w:rsidRDefault="00D17566" w:rsidP="00D17566">
      <w:pPr>
        <w:pStyle w:val="Akapitzlist"/>
        <w:numPr>
          <w:ilvl w:val="0"/>
          <w:numId w:val="44"/>
        </w:numPr>
        <w:spacing w:line="240" w:lineRule="atLeast"/>
        <w:ind w:left="426" w:hanging="426"/>
        <w:jc w:val="both"/>
        <w:rPr>
          <w:rFonts w:ascii="Times New Roman" w:hAnsi="Times New Roman" w:cs="Times New Roman"/>
          <w:b/>
          <w:bCs/>
          <w:caps/>
          <w:sz w:val="24"/>
          <w:szCs w:val="24"/>
        </w:rPr>
      </w:pPr>
      <w:r>
        <w:rPr>
          <w:rFonts w:ascii="Times New Roman" w:hAnsi="Times New Roman" w:cs="Times New Roman"/>
          <w:b/>
          <w:bCs/>
          <w:caps/>
          <w:sz w:val="24"/>
          <w:szCs w:val="24"/>
        </w:rPr>
        <w:t>INFORMACJE O FORMALNOŚCIACH, JAKIE POWINNY ZOSTAĆ DOPEŁNIONE PO WYBORZE OFERTY W CELU ZAWARCIA UMOWY, wzór umowy</w:t>
      </w:r>
    </w:p>
    <w:p w14:paraId="40A62F0C" w14:textId="77777777" w:rsidR="00D17566" w:rsidRDefault="00D17566" w:rsidP="00D17566">
      <w:pPr>
        <w:pStyle w:val="Akapitzlist"/>
        <w:spacing w:line="240" w:lineRule="atLeast"/>
        <w:ind w:left="426"/>
        <w:jc w:val="both"/>
        <w:rPr>
          <w:rFonts w:ascii="Times New Roman" w:hAnsi="Times New Roman" w:cs="Times New Roman"/>
          <w:b/>
          <w:bCs/>
          <w:caps/>
          <w:sz w:val="24"/>
          <w:szCs w:val="24"/>
        </w:rPr>
      </w:pPr>
    </w:p>
    <w:p w14:paraId="4267A86A" w14:textId="77777777" w:rsidR="00D17566" w:rsidRDefault="00D17566" w:rsidP="00D17566">
      <w:pPr>
        <w:pStyle w:val="Akapitzlist"/>
        <w:numPr>
          <w:ilvl w:val="0"/>
          <w:numId w:val="30"/>
        </w:numPr>
        <w:spacing w:line="240" w:lineRule="atLeast"/>
        <w:ind w:left="426" w:hanging="426"/>
        <w:jc w:val="both"/>
        <w:rPr>
          <w:rFonts w:ascii="Times New Roman" w:hAnsi="Times New Roman" w:cs="Times New Roman"/>
          <w:bCs/>
          <w:caps/>
          <w:sz w:val="24"/>
          <w:szCs w:val="24"/>
        </w:rPr>
      </w:pPr>
      <w:r>
        <w:rPr>
          <w:rFonts w:ascii="Times New Roman" w:hAnsi="Times New Roman" w:cs="Times New Roman"/>
          <w:bCs/>
          <w:sz w:val="24"/>
          <w:szCs w:val="24"/>
        </w:rPr>
        <w:t>Zamawiający po upływie terminu przewidzianego na wniesienie środków ochrony prawnej wezwie wykonawcę celem zawarcia umowy i wyznaczy termin na jej zawarcie.</w:t>
      </w:r>
    </w:p>
    <w:p w14:paraId="1DB4C82C" w14:textId="77777777" w:rsidR="00D17566" w:rsidRDefault="00D17566" w:rsidP="00D17566">
      <w:pPr>
        <w:pStyle w:val="Akapitzlist"/>
        <w:numPr>
          <w:ilvl w:val="0"/>
          <w:numId w:val="30"/>
        </w:numPr>
        <w:spacing w:line="240" w:lineRule="atLeast"/>
        <w:ind w:left="426" w:hanging="426"/>
        <w:jc w:val="both"/>
        <w:rPr>
          <w:rFonts w:ascii="Times New Roman" w:hAnsi="Times New Roman" w:cs="Times New Roman"/>
          <w:bCs/>
          <w:caps/>
          <w:sz w:val="24"/>
          <w:szCs w:val="24"/>
        </w:rPr>
      </w:pPr>
      <w:r>
        <w:rPr>
          <w:rFonts w:ascii="Times New Roman" w:hAnsi="Times New Roman" w:cs="Times New Roman"/>
          <w:bCs/>
          <w:sz w:val="24"/>
          <w:szCs w:val="24"/>
        </w:rPr>
        <w:t>W przypadku, gdy z dokumentów załączonych do oferty nie wynika uprawnienie do podpisania umowy, Wykonawca zobowiązany będzie do przedstawienia takiego dokumentu przed podpisaniem umowy.</w:t>
      </w:r>
    </w:p>
    <w:p w14:paraId="3B6FF569" w14:textId="77777777" w:rsidR="00D17566" w:rsidRDefault="00D17566" w:rsidP="00D17566">
      <w:pPr>
        <w:pStyle w:val="Akapitzlist"/>
        <w:numPr>
          <w:ilvl w:val="0"/>
          <w:numId w:val="30"/>
        </w:numPr>
        <w:spacing w:line="240" w:lineRule="atLeast"/>
        <w:ind w:left="426" w:hanging="426"/>
        <w:jc w:val="both"/>
        <w:rPr>
          <w:rFonts w:ascii="Times New Roman" w:hAnsi="Times New Roman" w:cs="Times New Roman"/>
          <w:bCs/>
          <w:caps/>
          <w:sz w:val="24"/>
          <w:szCs w:val="24"/>
        </w:rPr>
      </w:pPr>
      <w:r>
        <w:rPr>
          <w:rFonts w:ascii="Times New Roman" w:hAnsi="Times New Roman" w:cs="Times New Roman"/>
          <w:sz w:val="24"/>
          <w:szCs w:val="24"/>
        </w:rPr>
        <w:t>W przypadku wyboru przez Zamawiającego oferty złożonej przez Wykonawców wspólnie ubiegających się o udzielenie zamówienia, Zamawiający, zgodnie z art. 59 ustawy, może żądać przed zawarciem umowy w sprawie zamówienia publicznego umowy regulującej współpracę tych Wykonawców.</w:t>
      </w:r>
    </w:p>
    <w:p w14:paraId="5126842D" w14:textId="77777777" w:rsidR="00D17566" w:rsidRDefault="00D17566" w:rsidP="00D17566">
      <w:pPr>
        <w:pStyle w:val="Akapitzlist"/>
        <w:numPr>
          <w:ilvl w:val="0"/>
          <w:numId w:val="30"/>
        </w:numPr>
        <w:spacing w:line="240" w:lineRule="atLeast"/>
        <w:ind w:left="426" w:hanging="426"/>
        <w:jc w:val="both"/>
        <w:rPr>
          <w:rFonts w:ascii="Times New Roman" w:hAnsi="Times New Roman" w:cs="Times New Roman"/>
          <w:bCs/>
          <w:caps/>
          <w:sz w:val="24"/>
          <w:szCs w:val="24"/>
        </w:rPr>
      </w:pPr>
      <w:r>
        <w:rPr>
          <w:rFonts w:ascii="Times New Roman" w:hAnsi="Times New Roman" w:cs="Times New Roman"/>
          <w:sz w:val="24"/>
          <w:szCs w:val="24"/>
        </w:rPr>
        <w:t xml:space="preserve">W przypadku gdy Wykonawcą będzie więcej niż jeden podmiot, wynagrodzenie należne Wykonawcy wpłacane będzie na konto podmiotu („Lidera”), ustanowionego wspólnie przez podmioty występujące jako Wykonawca. Wskazanie Lidera będzie określone w formie pisemnego upoważnienia, w którym wszystkie podmioty występujące jako Wykonawca upoważnią Lidera do dokonywania wszelkich rozliczeń z Zamawiającym. Upoważnienie to nie może być odwołane </w:t>
      </w:r>
      <w:r>
        <w:rPr>
          <w:rFonts w:ascii="Times New Roman" w:hAnsi="Times New Roman" w:cs="Times New Roman"/>
          <w:sz w:val="24"/>
          <w:szCs w:val="24"/>
        </w:rPr>
        <w:br/>
        <w:t>w okresie obowiązywania umowy. Wykonawca wyraża zgodę na dokonanie przez Zamawiającego zapłaty wynagrodzenia lub jego części zgodnie z wystawioną przez Lidera fakturą, na rachunek w niej wskazany oraz oświadcza, iż zapłata dokonana                  w powyższy sposób  zwalnia Zamawiającego z długu wobec Wykonawcy.</w:t>
      </w:r>
    </w:p>
    <w:p w14:paraId="4DA993AE" w14:textId="77777777" w:rsidR="00D17566" w:rsidRDefault="00D17566" w:rsidP="00D17566">
      <w:pPr>
        <w:pStyle w:val="Akapitzlist"/>
        <w:numPr>
          <w:ilvl w:val="0"/>
          <w:numId w:val="30"/>
        </w:numPr>
        <w:spacing w:line="240" w:lineRule="atLeast"/>
        <w:ind w:left="426" w:hanging="426"/>
        <w:jc w:val="both"/>
        <w:rPr>
          <w:rFonts w:ascii="Times New Roman" w:hAnsi="Times New Roman" w:cs="Times New Roman"/>
          <w:bCs/>
          <w:caps/>
          <w:sz w:val="24"/>
          <w:szCs w:val="24"/>
        </w:rPr>
      </w:pPr>
      <w:r>
        <w:rPr>
          <w:rFonts w:ascii="Times New Roman" w:hAnsi="Times New Roman" w:cs="Times New Roman"/>
          <w:bCs/>
          <w:sz w:val="24"/>
          <w:szCs w:val="24"/>
        </w:rPr>
        <w:t xml:space="preserve">Projektowane postanowienia umowy w sprawie zamówienia publicznego, które zostaną wprowadzone do treści tej umowy określone są w </w:t>
      </w:r>
      <w:r>
        <w:rPr>
          <w:rFonts w:ascii="Times New Roman" w:hAnsi="Times New Roman" w:cs="Times New Roman"/>
          <w:b/>
          <w:bCs/>
          <w:sz w:val="24"/>
          <w:szCs w:val="24"/>
        </w:rPr>
        <w:t>Załączniku nr 7 do SWZ</w:t>
      </w:r>
      <w:r>
        <w:rPr>
          <w:rFonts w:ascii="Times New Roman" w:hAnsi="Times New Roman" w:cs="Times New Roman"/>
          <w:bCs/>
          <w:sz w:val="24"/>
          <w:szCs w:val="24"/>
        </w:rPr>
        <w:t xml:space="preserve">. </w:t>
      </w:r>
    </w:p>
    <w:p w14:paraId="7D93522C" w14:textId="77777777" w:rsidR="00D17566" w:rsidRDefault="00D17566" w:rsidP="00D17566">
      <w:pPr>
        <w:pStyle w:val="Akapitzlist"/>
        <w:spacing w:line="240" w:lineRule="atLeast"/>
        <w:ind w:left="426"/>
        <w:jc w:val="both"/>
        <w:rPr>
          <w:rFonts w:ascii="Times New Roman" w:hAnsi="Times New Roman" w:cs="Times New Roman"/>
          <w:bCs/>
          <w:caps/>
          <w:sz w:val="24"/>
          <w:szCs w:val="24"/>
        </w:rPr>
      </w:pPr>
    </w:p>
    <w:p w14:paraId="17C46BA1" w14:textId="77777777" w:rsidR="00D17566" w:rsidRPr="00133092" w:rsidRDefault="00D17566" w:rsidP="00D17566">
      <w:pPr>
        <w:pStyle w:val="Akapitzlist"/>
        <w:numPr>
          <w:ilvl w:val="0"/>
          <w:numId w:val="44"/>
        </w:numPr>
        <w:spacing w:line="240" w:lineRule="atLeast"/>
        <w:ind w:left="426" w:hanging="426"/>
        <w:jc w:val="both"/>
        <w:rPr>
          <w:rFonts w:ascii="Times New Roman" w:hAnsi="Times New Roman" w:cs="Times New Roman"/>
          <w:b/>
          <w:bCs/>
          <w:sz w:val="24"/>
          <w:szCs w:val="24"/>
        </w:rPr>
      </w:pPr>
      <w:r w:rsidRPr="00133092">
        <w:rPr>
          <w:rFonts w:ascii="Times New Roman" w:hAnsi="Times New Roman" w:cs="Times New Roman"/>
          <w:b/>
          <w:bCs/>
          <w:sz w:val="24"/>
          <w:szCs w:val="24"/>
        </w:rPr>
        <w:t>ZABEZPIECZENIE NALEŻYTEGO WYKONANIA UMOWY</w:t>
      </w:r>
    </w:p>
    <w:p w14:paraId="7D171BED" w14:textId="77777777" w:rsidR="003032BE" w:rsidRPr="00133092" w:rsidRDefault="003032BE" w:rsidP="003032BE">
      <w:pPr>
        <w:pStyle w:val="Mjnagwek1"/>
        <w:numPr>
          <w:ilvl w:val="0"/>
          <w:numId w:val="42"/>
        </w:numPr>
        <w:spacing w:before="0" w:after="0"/>
        <w:rPr>
          <w:rFonts w:ascii="Times New Roman" w:hAnsi="Times New Roman" w:cs="Times New Roman"/>
          <w:b w:val="0"/>
          <w:sz w:val="24"/>
          <w:szCs w:val="24"/>
        </w:rPr>
      </w:pPr>
      <w:r w:rsidRPr="00133092">
        <w:rPr>
          <w:rFonts w:ascii="Times New Roman" w:hAnsi="Times New Roman" w:cs="Times New Roman"/>
          <w:b w:val="0"/>
          <w:sz w:val="24"/>
          <w:szCs w:val="24"/>
        </w:rPr>
        <w:t xml:space="preserve">Zamawiający </w:t>
      </w:r>
      <w:r w:rsidRPr="00133092">
        <w:rPr>
          <w:rFonts w:ascii="Times New Roman" w:hAnsi="Times New Roman" w:cs="Times New Roman"/>
          <w:bCs/>
          <w:sz w:val="24"/>
          <w:szCs w:val="24"/>
        </w:rPr>
        <w:t xml:space="preserve">wymaga </w:t>
      </w:r>
      <w:r w:rsidRPr="00133092">
        <w:rPr>
          <w:rFonts w:ascii="Times New Roman" w:hAnsi="Times New Roman" w:cs="Times New Roman"/>
          <w:b w:val="0"/>
          <w:sz w:val="24"/>
          <w:szCs w:val="24"/>
        </w:rPr>
        <w:t xml:space="preserve">wniesienia przed podpisaniem umowy zabezpieczenia należytego wykonania umowy w wysokości 5% ceny brutto podanej </w:t>
      </w:r>
      <w:r w:rsidRPr="00133092">
        <w:rPr>
          <w:rFonts w:ascii="Times New Roman" w:hAnsi="Times New Roman" w:cs="Times New Roman"/>
          <w:b w:val="0"/>
          <w:sz w:val="24"/>
          <w:szCs w:val="24"/>
        </w:rPr>
        <w:br/>
        <w:t>w ofercie.</w:t>
      </w:r>
    </w:p>
    <w:p w14:paraId="7A9750E6" w14:textId="77777777" w:rsidR="003032BE" w:rsidRPr="00133092" w:rsidRDefault="003032BE" w:rsidP="003032BE">
      <w:pPr>
        <w:pStyle w:val="Mjnagwek1"/>
        <w:numPr>
          <w:ilvl w:val="0"/>
          <w:numId w:val="42"/>
        </w:numPr>
        <w:spacing w:before="0" w:after="0"/>
        <w:rPr>
          <w:rFonts w:ascii="Times New Roman" w:hAnsi="Times New Roman" w:cs="Times New Roman"/>
          <w:b w:val="0"/>
          <w:sz w:val="24"/>
          <w:szCs w:val="24"/>
        </w:rPr>
      </w:pPr>
      <w:r w:rsidRPr="00133092">
        <w:rPr>
          <w:rFonts w:ascii="Times New Roman" w:hAnsi="Times New Roman" w:cs="Times New Roman"/>
          <w:b w:val="0"/>
          <w:sz w:val="24"/>
          <w:szCs w:val="24"/>
        </w:rPr>
        <w:t>Zabezpieczenie może być wnoszone według wyboru wykonawcy w jednej lub w kilku następujących formach:</w:t>
      </w:r>
    </w:p>
    <w:p w14:paraId="78142B3E" w14:textId="78D1A792" w:rsidR="003032BE" w:rsidRPr="00133092" w:rsidRDefault="003032BE" w:rsidP="00D86070">
      <w:pPr>
        <w:pStyle w:val="Mjnagwek1"/>
        <w:numPr>
          <w:ilvl w:val="0"/>
          <w:numId w:val="0"/>
        </w:numPr>
        <w:spacing w:before="0" w:after="0"/>
        <w:ind w:left="720"/>
        <w:rPr>
          <w:rFonts w:ascii="Times New Roman" w:eastAsia="Lucida Sans Unicode" w:hAnsi="Times New Roman" w:cs="Times New Roman"/>
          <w:bCs/>
          <w:i/>
          <w:iCs/>
          <w:color w:val="000000"/>
          <w:sz w:val="24"/>
          <w:szCs w:val="24"/>
          <w:lang w:eastAsia="pl-PL" w:bidi="pl-PL"/>
        </w:rPr>
      </w:pPr>
      <w:r w:rsidRPr="00133092">
        <w:rPr>
          <w:rFonts w:ascii="Times New Roman" w:hAnsi="Times New Roman" w:cs="Times New Roman"/>
          <w:b w:val="0"/>
          <w:sz w:val="24"/>
          <w:szCs w:val="24"/>
        </w:rPr>
        <w:t xml:space="preserve">pieniądzu - przelewem na rachunek bankowy: </w:t>
      </w:r>
      <w:r w:rsidRPr="00133092">
        <w:rPr>
          <w:rFonts w:ascii="Times New Roman" w:hAnsi="Times New Roman" w:cs="Times New Roman"/>
          <w:sz w:val="24"/>
          <w:szCs w:val="24"/>
        </w:rPr>
        <w:t>65 9</w:t>
      </w:r>
      <w:r w:rsidRPr="00133092">
        <w:rPr>
          <w:rFonts w:ascii="Times New Roman" w:hAnsi="Times New Roman" w:cs="Times New Roman"/>
          <w:bCs/>
          <w:color w:val="000000"/>
          <w:sz w:val="24"/>
          <w:szCs w:val="24"/>
        </w:rPr>
        <w:t>072 0002 2004 0402 9089 0003</w:t>
      </w:r>
      <w:r w:rsidRPr="00133092">
        <w:rPr>
          <w:rFonts w:ascii="Times New Roman" w:hAnsi="Times New Roman" w:cs="Times New Roman"/>
          <w:sz w:val="24"/>
          <w:szCs w:val="24"/>
        </w:rPr>
        <w:t xml:space="preserve">                         z dopiskiem: zabezpieczenie – </w:t>
      </w:r>
      <w:r w:rsidRPr="00133092">
        <w:rPr>
          <w:rFonts w:ascii="Times New Roman" w:eastAsia="Lucida Sans Unicode" w:hAnsi="Times New Roman" w:cs="Times New Roman"/>
          <w:bCs/>
          <w:i/>
          <w:iCs/>
          <w:color w:val="000000"/>
          <w:sz w:val="24"/>
          <w:szCs w:val="24"/>
          <w:lang w:eastAsia="pl-PL" w:bidi="pl-PL"/>
        </w:rPr>
        <w:t xml:space="preserve">„Przebudowa ul. Dąbrowskiego w Szamotułach”                                                                                                    </w:t>
      </w:r>
    </w:p>
    <w:p w14:paraId="38CBD366" w14:textId="77777777" w:rsidR="003032BE" w:rsidRPr="00133092" w:rsidRDefault="003032BE" w:rsidP="003032BE">
      <w:pPr>
        <w:pStyle w:val="Mjnagwek1"/>
        <w:numPr>
          <w:ilvl w:val="0"/>
          <w:numId w:val="50"/>
        </w:numPr>
        <w:spacing w:before="0" w:after="0"/>
        <w:rPr>
          <w:rFonts w:ascii="Times New Roman" w:hAnsi="Times New Roman" w:cs="Times New Roman"/>
          <w:b w:val="0"/>
          <w:sz w:val="24"/>
          <w:szCs w:val="24"/>
        </w:rPr>
      </w:pPr>
      <w:r w:rsidRPr="00133092">
        <w:rPr>
          <w:rFonts w:ascii="Times New Roman" w:hAnsi="Times New Roman" w:cs="Times New Roman"/>
          <w:sz w:val="24"/>
          <w:szCs w:val="24"/>
        </w:rPr>
        <w:lastRenderedPageBreak/>
        <w:t>poręczeniach bankowych lub poręczeniach spółdzielczej kasy oszczędnościowo-kredytowej, z tym że zobowiązanie kasy jest zawsze zobowiązaniem pieniężnym;</w:t>
      </w:r>
    </w:p>
    <w:p w14:paraId="7E79BCDA" w14:textId="77777777" w:rsidR="003032BE" w:rsidRPr="00133092" w:rsidRDefault="003032BE" w:rsidP="003032BE">
      <w:pPr>
        <w:pStyle w:val="Mjnagwek1"/>
        <w:numPr>
          <w:ilvl w:val="0"/>
          <w:numId w:val="50"/>
        </w:numPr>
        <w:spacing w:before="0" w:after="0"/>
        <w:rPr>
          <w:rFonts w:ascii="Times New Roman" w:hAnsi="Times New Roman" w:cs="Times New Roman"/>
          <w:b w:val="0"/>
          <w:sz w:val="24"/>
          <w:szCs w:val="24"/>
        </w:rPr>
      </w:pPr>
      <w:r w:rsidRPr="00133092">
        <w:rPr>
          <w:rFonts w:ascii="Times New Roman" w:hAnsi="Times New Roman" w:cs="Times New Roman"/>
          <w:sz w:val="24"/>
          <w:szCs w:val="24"/>
        </w:rPr>
        <w:t>gwarancjach bankowych;</w:t>
      </w:r>
    </w:p>
    <w:p w14:paraId="1F4EFE5E" w14:textId="77777777" w:rsidR="003032BE" w:rsidRPr="00133092" w:rsidRDefault="003032BE" w:rsidP="003032BE">
      <w:pPr>
        <w:pStyle w:val="Mjnagwek1"/>
        <w:numPr>
          <w:ilvl w:val="0"/>
          <w:numId w:val="50"/>
        </w:numPr>
        <w:spacing w:before="0" w:after="0"/>
        <w:rPr>
          <w:rFonts w:ascii="Times New Roman" w:hAnsi="Times New Roman" w:cs="Times New Roman"/>
          <w:b w:val="0"/>
          <w:sz w:val="24"/>
          <w:szCs w:val="24"/>
        </w:rPr>
      </w:pPr>
      <w:r w:rsidRPr="00133092">
        <w:rPr>
          <w:rFonts w:ascii="Times New Roman" w:hAnsi="Times New Roman" w:cs="Times New Roman"/>
          <w:sz w:val="24"/>
          <w:szCs w:val="24"/>
        </w:rPr>
        <w:t>gwarancjach ubezpieczeniowych;</w:t>
      </w:r>
    </w:p>
    <w:p w14:paraId="348129B3" w14:textId="77777777" w:rsidR="003032BE" w:rsidRPr="00133092" w:rsidRDefault="003032BE" w:rsidP="003032BE">
      <w:pPr>
        <w:pStyle w:val="Mjnagwek1"/>
        <w:numPr>
          <w:ilvl w:val="0"/>
          <w:numId w:val="50"/>
        </w:numPr>
        <w:spacing w:before="0" w:after="0"/>
        <w:rPr>
          <w:rFonts w:ascii="Times New Roman" w:hAnsi="Times New Roman" w:cs="Times New Roman"/>
          <w:b w:val="0"/>
          <w:sz w:val="24"/>
          <w:szCs w:val="24"/>
        </w:rPr>
      </w:pPr>
      <w:r w:rsidRPr="00133092">
        <w:rPr>
          <w:rFonts w:ascii="Times New Roman" w:hAnsi="Times New Roman" w:cs="Times New Roman"/>
          <w:b w:val="0"/>
          <w:sz w:val="24"/>
          <w:szCs w:val="24"/>
        </w:rPr>
        <w:t>poręczeniach udzielanych przez podmioty, o których mowa w art. 6b ust. 5 pkt 2 ustawy z dnia 9 listopada 2000 r. o utworzeniu Polskiej Agencji Rozwoju Przedsiębiorczości.</w:t>
      </w:r>
    </w:p>
    <w:p w14:paraId="5A2991CA" w14:textId="1CE92D78" w:rsidR="003032BE" w:rsidRPr="00133092" w:rsidRDefault="003032BE" w:rsidP="003032BE">
      <w:pPr>
        <w:pStyle w:val="Mjnagwek1"/>
        <w:numPr>
          <w:ilvl w:val="0"/>
          <w:numId w:val="42"/>
        </w:numPr>
        <w:spacing w:before="0" w:after="0"/>
        <w:rPr>
          <w:rFonts w:ascii="Times New Roman" w:hAnsi="Times New Roman" w:cs="Times New Roman"/>
          <w:b w:val="0"/>
          <w:sz w:val="24"/>
          <w:szCs w:val="24"/>
        </w:rPr>
      </w:pPr>
      <w:r w:rsidRPr="00133092">
        <w:rPr>
          <w:rFonts w:ascii="Times New Roman" w:hAnsi="Times New Roman" w:cs="Times New Roman"/>
          <w:b w:val="0"/>
          <w:sz w:val="24"/>
          <w:szCs w:val="24"/>
        </w:rPr>
        <w:t>Zasady i terminy zwrotu zabezpieczenia określone zostały w projektowanych postanowieniach umowy zgodnie z zał. nr 7 do SWZ.</w:t>
      </w:r>
    </w:p>
    <w:p w14:paraId="07CAE374" w14:textId="77777777" w:rsidR="003032BE" w:rsidRDefault="003032BE" w:rsidP="003032BE">
      <w:pPr>
        <w:spacing w:line="240" w:lineRule="atLeast"/>
        <w:ind w:left="426"/>
        <w:jc w:val="both"/>
        <w:rPr>
          <w:rFonts w:ascii="Times New Roman" w:hAnsi="Times New Roman" w:cs="Times New Roman"/>
          <w:sz w:val="24"/>
          <w:szCs w:val="24"/>
        </w:rPr>
      </w:pPr>
    </w:p>
    <w:p w14:paraId="751E89F9" w14:textId="77777777" w:rsidR="00D17566" w:rsidRPr="00A7395B" w:rsidRDefault="00D17566" w:rsidP="00D17566">
      <w:pPr>
        <w:pStyle w:val="Akapitzlist"/>
        <w:numPr>
          <w:ilvl w:val="0"/>
          <w:numId w:val="44"/>
        </w:numPr>
        <w:spacing w:line="240" w:lineRule="atLeast"/>
        <w:ind w:left="426" w:hanging="426"/>
        <w:jc w:val="both"/>
        <w:rPr>
          <w:rFonts w:ascii="Times New Roman" w:hAnsi="Times New Roman" w:cs="Times New Roman"/>
          <w:b/>
          <w:bCs/>
          <w:caps/>
          <w:sz w:val="24"/>
          <w:szCs w:val="24"/>
        </w:rPr>
      </w:pPr>
      <w:r>
        <w:rPr>
          <w:rFonts w:ascii="Times New Roman" w:hAnsi="Times New Roman" w:cs="Times New Roman"/>
          <w:b/>
          <w:bCs/>
          <w:kern w:val="32"/>
          <w:sz w:val="24"/>
          <w:szCs w:val="24"/>
        </w:rPr>
        <w:t>POUCZENIE O ŚRODKACH OCHRONY PRAWNEJ</w:t>
      </w:r>
    </w:p>
    <w:p w14:paraId="2FA018A8" w14:textId="77777777" w:rsidR="00D17566" w:rsidRDefault="00D17566" w:rsidP="00D17566">
      <w:pPr>
        <w:pStyle w:val="Akapitzlist"/>
        <w:numPr>
          <w:ilvl w:val="0"/>
          <w:numId w:val="31"/>
        </w:numPr>
        <w:suppressAutoHyphens w:val="0"/>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Środki ochrony prawnej przysługują Wykonawcy, a także innemu podmiotowi, jeżeli ma lub miał interes w uzyskaniu danego zamówienia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oraz Rzecznikowi Małych i Średnich Przedsiębiorców.</w:t>
      </w:r>
    </w:p>
    <w:p w14:paraId="2BDEC0F8" w14:textId="77777777" w:rsidR="00D17566" w:rsidRDefault="00D17566" w:rsidP="00D17566">
      <w:pPr>
        <w:pStyle w:val="Akapitzlist"/>
        <w:numPr>
          <w:ilvl w:val="0"/>
          <w:numId w:val="31"/>
        </w:numPr>
        <w:suppressAutoHyphens w:val="0"/>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Odwołanie przysługuje </w:t>
      </w:r>
    </w:p>
    <w:p w14:paraId="1B9DBF11" w14:textId="77777777" w:rsidR="00D17566" w:rsidRDefault="00D17566" w:rsidP="00D17566">
      <w:pPr>
        <w:pStyle w:val="Akapitzlist"/>
        <w:numPr>
          <w:ilvl w:val="0"/>
          <w:numId w:val="32"/>
        </w:numPr>
        <w:suppressAutoHyphens w:val="0"/>
        <w:spacing w:line="256" w:lineRule="auto"/>
        <w:ind w:left="1134" w:hanging="567"/>
        <w:contextualSpacing/>
        <w:jc w:val="both"/>
        <w:rPr>
          <w:rFonts w:ascii="Times New Roman" w:hAnsi="Times New Roman" w:cs="Times New Roman"/>
          <w:sz w:val="24"/>
          <w:szCs w:val="24"/>
        </w:rPr>
      </w:pPr>
      <w:r>
        <w:rPr>
          <w:rFonts w:ascii="Times New Roman" w:hAnsi="Times New Roman" w:cs="Times New Roman"/>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0DB7A1E8" w14:textId="77777777" w:rsidR="00D17566" w:rsidRDefault="00D17566" w:rsidP="00D17566">
      <w:pPr>
        <w:pStyle w:val="Akapitzlist"/>
        <w:numPr>
          <w:ilvl w:val="0"/>
          <w:numId w:val="32"/>
        </w:numPr>
        <w:suppressAutoHyphens w:val="0"/>
        <w:spacing w:line="256" w:lineRule="auto"/>
        <w:ind w:left="1134" w:hanging="567"/>
        <w:contextualSpacing/>
        <w:jc w:val="both"/>
        <w:rPr>
          <w:rFonts w:ascii="Times New Roman" w:hAnsi="Times New Roman" w:cs="Times New Roman"/>
          <w:sz w:val="24"/>
          <w:szCs w:val="24"/>
        </w:rPr>
      </w:pPr>
      <w:r>
        <w:rPr>
          <w:rFonts w:ascii="Times New Roman" w:hAnsi="Times New Roman" w:cs="Times New Roman"/>
          <w:sz w:val="24"/>
          <w:szCs w:val="24"/>
        </w:rPr>
        <w:t>zaniechanie czynności w postępowaniu o udzielenie zamówienia, o zawarcie umowy ramowej, dynamicznym systemie zakupów, systemie kwalifikowania wykonawców lub konkursie, do której zamawiający był obowiązany na podstawie ustawy;</w:t>
      </w:r>
    </w:p>
    <w:p w14:paraId="58CAF3A2" w14:textId="77777777" w:rsidR="00D17566" w:rsidRDefault="00D17566" w:rsidP="00D17566">
      <w:pPr>
        <w:pStyle w:val="Akapitzlist"/>
        <w:numPr>
          <w:ilvl w:val="0"/>
          <w:numId w:val="32"/>
        </w:numPr>
        <w:suppressAutoHyphens w:val="0"/>
        <w:spacing w:line="256" w:lineRule="auto"/>
        <w:ind w:left="1134" w:hanging="567"/>
        <w:contextualSpacing/>
        <w:jc w:val="both"/>
        <w:rPr>
          <w:rFonts w:ascii="Times New Roman" w:hAnsi="Times New Roman" w:cs="Times New Roman"/>
          <w:sz w:val="24"/>
          <w:szCs w:val="24"/>
        </w:rPr>
      </w:pPr>
      <w:r>
        <w:rPr>
          <w:rFonts w:ascii="Times New Roman" w:hAnsi="Times New Roman" w:cs="Times New Roman"/>
          <w:sz w:val="24"/>
          <w:szCs w:val="24"/>
        </w:rPr>
        <w:t>zaniechanie przeprowadzenia postępowania o udzielenie zamówienia lub zorganizowania konkursu na podstawie ustawy, mimo że zamawiający był do tego obowiązany</w:t>
      </w:r>
    </w:p>
    <w:p w14:paraId="7CF16A16" w14:textId="77777777" w:rsidR="00D17566" w:rsidRDefault="00D17566" w:rsidP="00D17566">
      <w:pPr>
        <w:pStyle w:val="Akapitzlist"/>
        <w:numPr>
          <w:ilvl w:val="0"/>
          <w:numId w:val="31"/>
        </w:numPr>
        <w:suppressAutoHyphens w:val="0"/>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Odwołanie wnosi się do Prezesa Krajowej Izby Odwoławczej.</w:t>
      </w:r>
    </w:p>
    <w:p w14:paraId="547FBED5" w14:textId="77777777" w:rsidR="00D17566" w:rsidRDefault="00D17566" w:rsidP="00D17566">
      <w:pPr>
        <w:pStyle w:val="Akapitzlist"/>
        <w:numPr>
          <w:ilvl w:val="0"/>
          <w:numId w:val="31"/>
        </w:numPr>
        <w:suppressAutoHyphens w:val="0"/>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43C8E07F" w14:textId="77777777" w:rsidR="00D17566" w:rsidRDefault="00D17566" w:rsidP="00D17566">
      <w:pPr>
        <w:pStyle w:val="Akapitzlist"/>
        <w:numPr>
          <w:ilvl w:val="0"/>
          <w:numId w:val="31"/>
        </w:numPr>
        <w:suppressAutoHyphens w:val="0"/>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0C59504A" w14:textId="77777777" w:rsidR="00D17566" w:rsidRDefault="00D17566" w:rsidP="00D17566">
      <w:pPr>
        <w:pStyle w:val="Akapitzlist"/>
        <w:numPr>
          <w:ilvl w:val="0"/>
          <w:numId w:val="31"/>
        </w:numPr>
        <w:suppressAutoHyphens w:val="0"/>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969ECCA" w14:textId="77777777" w:rsidR="00D17566" w:rsidRDefault="00D17566" w:rsidP="00D17566">
      <w:pPr>
        <w:pStyle w:val="Akapitzlist"/>
        <w:numPr>
          <w:ilvl w:val="0"/>
          <w:numId w:val="31"/>
        </w:numPr>
        <w:suppressAutoHyphens w:val="0"/>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FADED47" w14:textId="77777777" w:rsidR="00D17566" w:rsidRDefault="00D17566" w:rsidP="00D17566">
      <w:pPr>
        <w:pStyle w:val="Akapitzlist"/>
        <w:numPr>
          <w:ilvl w:val="0"/>
          <w:numId w:val="31"/>
        </w:numPr>
        <w:suppressAutoHyphens w:val="0"/>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5E74AC36" w14:textId="77777777" w:rsidR="00D17566" w:rsidRDefault="00D17566" w:rsidP="00D17566">
      <w:pPr>
        <w:pStyle w:val="Akapitzlist"/>
        <w:numPr>
          <w:ilvl w:val="0"/>
          <w:numId w:val="31"/>
        </w:numPr>
        <w:suppressAutoHyphens w:val="0"/>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3CFF7147" w14:textId="77777777" w:rsidR="00D17566" w:rsidRDefault="00D17566" w:rsidP="00D17566">
      <w:pPr>
        <w:pStyle w:val="Akapitzlist"/>
        <w:numPr>
          <w:ilvl w:val="0"/>
          <w:numId w:val="31"/>
        </w:numPr>
        <w:suppressAutoHyphens w:val="0"/>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Odwołanie wnosi się w terminach określonych w art. 515 ustawy.</w:t>
      </w:r>
    </w:p>
    <w:p w14:paraId="2EA98C95" w14:textId="77777777" w:rsidR="00D17566" w:rsidRDefault="00D17566" w:rsidP="00D17566">
      <w:pPr>
        <w:pStyle w:val="Akapitzlist"/>
        <w:numPr>
          <w:ilvl w:val="0"/>
          <w:numId w:val="31"/>
        </w:numPr>
        <w:suppressAutoHyphens w:val="0"/>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W przypadku wniesienia odwołania zamawiający nie może zawrzeć umowy do czasu ogłoszenia przez Izbę wyroku lub postanowienia kończącego postępowanie odwoławcze.</w:t>
      </w:r>
    </w:p>
    <w:p w14:paraId="3982F729" w14:textId="77777777" w:rsidR="00D17566" w:rsidRDefault="00D17566" w:rsidP="00D17566">
      <w:pPr>
        <w:pStyle w:val="Akapitzlist"/>
        <w:numPr>
          <w:ilvl w:val="0"/>
          <w:numId w:val="31"/>
        </w:numPr>
        <w:suppressAutoHyphens w:val="0"/>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Na orzeczenie Krajowej Izby Odwoławczej oraz postanowienie Prezesa Krajowej Izby Odwoławczej, o którym mowa w art. 519 ust. 1 ustawy, stronom oraz uczestnikom postępowania odwoławczego przysługuje skarga do sądu.</w:t>
      </w:r>
    </w:p>
    <w:p w14:paraId="7050C139" w14:textId="77777777" w:rsidR="00D17566" w:rsidRDefault="00D17566" w:rsidP="00D17566">
      <w:pPr>
        <w:pStyle w:val="Akapitzlist"/>
        <w:numPr>
          <w:ilvl w:val="0"/>
          <w:numId w:val="31"/>
        </w:numPr>
        <w:suppressAutoHyphens w:val="0"/>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Skargę wnosi się do Sądu Okręgowego w Warszawie - sądu zamówień publicznych. Skargę wnosi się za pośrednictwem Prezesa Izby, w terminie 14 dni od dnia doręczenia orzeczenia Izby lub postanowienia Prezesa Krajowej Izby Odwoławczej, o którym mowa w art. 519 ust. 1 ustawy, przesyłając jednocześnie jej odpis przeciwnikowi skargi. Złożenie skargi w placówce pocztowej operatora wyznaczonego w rozumieniu ustawy z dnia 23 listopada 2012 r. - Prawo pocztowe jest równoznaczne z jej wniesieniem.</w:t>
      </w:r>
    </w:p>
    <w:p w14:paraId="6511A609" w14:textId="77777777" w:rsidR="00D17566" w:rsidRDefault="00D17566" w:rsidP="00D17566">
      <w:pPr>
        <w:pStyle w:val="Akapitzlist"/>
        <w:spacing w:line="240" w:lineRule="atLeast"/>
        <w:ind w:left="426"/>
        <w:jc w:val="both"/>
        <w:rPr>
          <w:rFonts w:ascii="Times New Roman" w:hAnsi="Times New Roman" w:cs="Times New Roman"/>
          <w:b/>
          <w:bCs/>
          <w:kern w:val="32"/>
          <w:sz w:val="24"/>
          <w:szCs w:val="24"/>
        </w:rPr>
      </w:pPr>
    </w:p>
    <w:p w14:paraId="68D67AD7" w14:textId="77777777" w:rsidR="00D17566" w:rsidRDefault="00D17566" w:rsidP="00D17566">
      <w:pPr>
        <w:pStyle w:val="Akapitzlist"/>
        <w:numPr>
          <w:ilvl w:val="0"/>
          <w:numId w:val="44"/>
        </w:numPr>
        <w:spacing w:line="240" w:lineRule="atLeast"/>
        <w:ind w:left="426" w:hanging="426"/>
        <w:jc w:val="both"/>
        <w:rPr>
          <w:rFonts w:ascii="Times New Roman" w:hAnsi="Times New Roman" w:cs="Times New Roman"/>
          <w:b/>
          <w:bCs/>
          <w:kern w:val="32"/>
          <w:sz w:val="24"/>
          <w:szCs w:val="24"/>
        </w:rPr>
      </w:pPr>
      <w:r>
        <w:rPr>
          <w:rFonts w:ascii="Times New Roman" w:hAnsi="Times New Roman" w:cs="Times New Roman"/>
          <w:b/>
          <w:bCs/>
          <w:kern w:val="32"/>
          <w:sz w:val="24"/>
          <w:szCs w:val="24"/>
        </w:rPr>
        <w:t>INFORMACJA DOTYCZĄCA PRZETWARZANIA DANYCH OSOBOWYCH</w:t>
      </w:r>
    </w:p>
    <w:p w14:paraId="07337DB9" w14:textId="77777777" w:rsidR="00D17566" w:rsidRDefault="00D17566" w:rsidP="00D17566">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Zgodnie z treścią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04.05.2016), zwanego dalej „RODO”, Miasto i Gmina Szamotuły informuje że: </w:t>
      </w:r>
    </w:p>
    <w:p w14:paraId="5D6AE019" w14:textId="77777777" w:rsidR="00D17566" w:rsidRDefault="00D17566" w:rsidP="00D17566">
      <w:pPr>
        <w:spacing w:line="264" w:lineRule="auto"/>
        <w:jc w:val="both"/>
        <w:rPr>
          <w:rFonts w:ascii="Times New Roman" w:hAnsi="Times New Roman" w:cs="Times New Roman"/>
          <w:sz w:val="24"/>
          <w:szCs w:val="24"/>
        </w:rPr>
      </w:pPr>
    </w:p>
    <w:p w14:paraId="6823FA45" w14:textId="77777777" w:rsidR="00D17566" w:rsidRDefault="00D17566" w:rsidP="00D17566">
      <w:pPr>
        <w:pStyle w:val="Akapitzlist"/>
        <w:numPr>
          <w:ilvl w:val="0"/>
          <w:numId w:val="33"/>
        </w:numPr>
        <w:suppressAutoHyphens w:val="0"/>
        <w:spacing w:line="264" w:lineRule="auto"/>
        <w:ind w:left="284" w:hanging="141"/>
        <w:contextualSpacing/>
        <w:jc w:val="both"/>
        <w:rPr>
          <w:rFonts w:ascii="Times New Roman" w:hAnsi="Times New Roman" w:cs="Times New Roman"/>
          <w:b/>
          <w:bCs/>
          <w:sz w:val="24"/>
          <w:szCs w:val="24"/>
        </w:rPr>
      </w:pPr>
      <w:r>
        <w:rPr>
          <w:rFonts w:ascii="Times New Roman" w:hAnsi="Times New Roman" w:cs="Times New Roman"/>
          <w:b/>
          <w:bCs/>
          <w:sz w:val="24"/>
          <w:szCs w:val="24"/>
        </w:rPr>
        <w:t>ADMINISTRATOR DANYCH OSOBOWYCH</w:t>
      </w:r>
    </w:p>
    <w:p w14:paraId="47450514" w14:textId="77777777" w:rsidR="00D17566" w:rsidRDefault="00D17566" w:rsidP="00D17566">
      <w:pPr>
        <w:pStyle w:val="Akapitzlist"/>
        <w:spacing w:line="264" w:lineRule="auto"/>
        <w:ind w:left="284"/>
        <w:jc w:val="both"/>
        <w:rPr>
          <w:rFonts w:ascii="Times New Roman" w:hAnsi="Times New Roman" w:cs="Times New Roman"/>
          <w:sz w:val="24"/>
          <w:szCs w:val="24"/>
        </w:rPr>
      </w:pPr>
      <w:r>
        <w:rPr>
          <w:rFonts w:ascii="Times New Roman" w:hAnsi="Times New Roman" w:cs="Times New Roman"/>
          <w:sz w:val="24"/>
          <w:szCs w:val="24"/>
        </w:rPr>
        <w:t xml:space="preserve">Administratorem Pani/Pana danych osobowych jest Miasto i Gmina Szamotuły, adres siedziby: ul. Dworcowa 24, 64-500 Szamotuły, tel. (61) 29-27-576, 568, fax </w:t>
      </w:r>
      <w:r>
        <w:rPr>
          <w:rFonts w:ascii="Times New Roman" w:hAnsi="Times New Roman" w:cs="Times New Roman"/>
          <w:bCs/>
          <w:sz w:val="24"/>
          <w:szCs w:val="24"/>
        </w:rPr>
        <w:t>61 29 20 072</w:t>
      </w:r>
      <w:r>
        <w:rPr>
          <w:rFonts w:ascii="Times New Roman" w:hAnsi="Times New Roman" w:cs="Times New Roman"/>
          <w:sz w:val="24"/>
          <w:szCs w:val="24"/>
        </w:rPr>
        <w:t xml:space="preserve">, NIP </w:t>
      </w:r>
      <w:r>
        <w:rPr>
          <w:rFonts w:ascii="Times New Roman" w:eastAsia="Times New Roman" w:hAnsi="Times New Roman" w:cs="Times New Roman"/>
          <w:sz w:val="24"/>
          <w:szCs w:val="24"/>
          <w:lang w:eastAsia="pl-PL"/>
        </w:rPr>
        <w:t>787-207-44-67</w:t>
      </w:r>
      <w:r>
        <w:rPr>
          <w:rFonts w:ascii="Times New Roman" w:hAnsi="Times New Roman" w:cs="Times New Roman"/>
          <w:sz w:val="24"/>
          <w:szCs w:val="24"/>
        </w:rPr>
        <w:t xml:space="preserve">, REGON </w:t>
      </w:r>
      <w:r>
        <w:rPr>
          <w:rFonts w:ascii="Times New Roman" w:eastAsia="Times New Roman" w:hAnsi="Times New Roman" w:cs="Times New Roman"/>
          <w:sz w:val="24"/>
          <w:szCs w:val="24"/>
          <w:lang w:eastAsia="pl-PL"/>
        </w:rPr>
        <w:t>631258230,</w:t>
      </w:r>
      <w:r>
        <w:rPr>
          <w:rFonts w:ascii="Times New Roman" w:eastAsia="Times New Roman" w:hAnsi="Times New Roman" w:cs="Times New Roman"/>
          <w:b/>
          <w:bCs/>
          <w:sz w:val="24"/>
          <w:szCs w:val="24"/>
          <w:lang w:eastAsia="pl-PL"/>
        </w:rPr>
        <w:t xml:space="preserve"> </w:t>
      </w:r>
      <w:r>
        <w:rPr>
          <w:rFonts w:ascii="Times New Roman" w:hAnsi="Times New Roman" w:cs="Times New Roman"/>
          <w:sz w:val="24"/>
          <w:szCs w:val="24"/>
        </w:rPr>
        <w:t>zwany dalej Miasto i Gmina Szamotuły.</w:t>
      </w:r>
    </w:p>
    <w:p w14:paraId="3DE0AC34" w14:textId="77777777" w:rsidR="00D17566" w:rsidRDefault="00D17566" w:rsidP="00D17566">
      <w:pPr>
        <w:pStyle w:val="Akapitzlist"/>
        <w:spacing w:line="264" w:lineRule="auto"/>
        <w:ind w:left="284"/>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Inspektor ochrony danych w Mieście i Gminie Szamotuły jest Pani </w:t>
      </w:r>
      <w:proofErr w:type="spellStart"/>
      <w:r>
        <w:rPr>
          <w:rFonts w:ascii="Times New Roman" w:eastAsia="Times New Roman" w:hAnsi="Times New Roman" w:cs="Times New Roman"/>
          <w:color w:val="000000"/>
          <w:sz w:val="24"/>
          <w:szCs w:val="24"/>
        </w:rPr>
        <w:t>Pani</w:t>
      </w:r>
      <w:proofErr w:type="spellEnd"/>
      <w:r>
        <w:rPr>
          <w:rFonts w:ascii="Times New Roman" w:eastAsia="Times New Roman" w:hAnsi="Times New Roman" w:cs="Times New Roman"/>
          <w:color w:val="000000"/>
          <w:sz w:val="24"/>
          <w:szCs w:val="24"/>
        </w:rPr>
        <w:t xml:space="preserve"> Aleksandra Cnota-</w:t>
      </w:r>
      <w:proofErr w:type="spellStart"/>
      <w:r>
        <w:rPr>
          <w:rFonts w:ascii="Times New Roman" w:eastAsia="Times New Roman" w:hAnsi="Times New Roman" w:cs="Times New Roman"/>
          <w:color w:val="000000"/>
          <w:sz w:val="24"/>
          <w:szCs w:val="24"/>
        </w:rPr>
        <w:t>Mikołajec</w:t>
      </w:r>
      <w:proofErr w:type="spellEnd"/>
      <w:r>
        <w:rPr>
          <w:rFonts w:ascii="Times New Roman" w:eastAsia="Times New Roman" w:hAnsi="Times New Roman" w:cs="Times New Roman"/>
          <w:color w:val="000000"/>
          <w:sz w:val="24"/>
          <w:szCs w:val="24"/>
        </w:rPr>
        <w:t xml:space="preserve">, kontakt: </w:t>
      </w:r>
      <w:hyperlink r:id="rId39" w:history="1">
        <w:r>
          <w:rPr>
            <w:rStyle w:val="Hipercze"/>
            <w:rFonts w:ascii="Times New Roman" w:eastAsia="Times New Roman" w:hAnsi="Times New Roman" w:cs="Times New Roman"/>
            <w:sz w:val="24"/>
            <w:szCs w:val="24"/>
          </w:rPr>
          <w:t>iod@eduodo.pl</w:t>
        </w:r>
      </w:hyperlink>
      <w:r>
        <w:rPr>
          <w:rFonts w:ascii="Times New Roman" w:eastAsia="Times New Roman" w:hAnsi="Times New Roman" w:cs="Times New Roman"/>
          <w:color w:val="000000"/>
          <w:sz w:val="24"/>
          <w:szCs w:val="24"/>
        </w:rPr>
        <w:t xml:space="preserve">. </w:t>
      </w:r>
    </w:p>
    <w:p w14:paraId="6F3B1BDB" w14:textId="1E1680EE" w:rsidR="00D17566" w:rsidRDefault="00D17566" w:rsidP="00D17566">
      <w:pPr>
        <w:pStyle w:val="Akapitzlist"/>
        <w:spacing w:line="264" w:lineRule="auto"/>
        <w:ind w:left="284"/>
        <w:jc w:val="both"/>
        <w:rPr>
          <w:rFonts w:ascii="Times New Roman" w:hAnsi="Times New Roman" w:cs="Times New Roman"/>
          <w:sz w:val="24"/>
          <w:szCs w:val="24"/>
        </w:rPr>
      </w:pPr>
    </w:p>
    <w:p w14:paraId="605CEBB9" w14:textId="67CBFA10" w:rsidR="003032BE" w:rsidRDefault="003032BE" w:rsidP="00D17566">
      <w:pPr>
        <w:pStyle w:val="Akapitzlist"/>
        <w:spacing w:line="264" w:lineRule="auto"/>
        <w:ind w:left="284"/>
        <w:jc w:val="both"/>
        <w:rPr>
          <w:rFonts w:ascii="Times New Roman" w:hAnsi="Times New Roman" w:cs="Times New Roman"/>
          <w:sz w:val="24"/>
          <w:szCs w:val="24"/>
        </w:rPr>
      </w:pPr>
    </w:p>
    <w:p w14:paraId="17451A32" w14:textId="77777777" w:rsidR="003032BE" w:rsidRDefault="003032BE" w:rsidP="00D17566">
      <w:pPr>
        <w:pStyle w:val="Akapitzlist"/>
        <w:spacing w:line="264" w:lineRule="auto"/>
        <w:ind w:left="284"/>
        <w:jc w:val="both"/>
        <w:rPr>
          <w:rFonts w:ascii="Times New Roman" w:hAnsi="Times New Roman" w:cs="Times New Roman"/>
          <w:sz w:val="24"/>
          <w:szCs w:val="24"/>
        </w:rPr>
      </w:pPr>
    </w:p>
    <w:p w14:paraId="49A8A003" w14:textId="77777777" w:rsidR="00D17566" w:rsidRDefault="00D17566" w:rsidP="00D17566">
      <w:pPr>
        <w:pStyle w:val="Akapitzlist"/>
        <w:numPr>
          <w:ilvl w:val="0"/>
          <w:numId w:val="33"/>
        </w:numPr>
        <w:suppressAutoHyphens w:val="0"/>
        <w:spacing w:line="264" w:lineRule="auto"/>
        <w:ind w:left="284" w:hanging="141"/>
        <w:contextualSpacing/>
        <w:jc w:val="both"/>
        <w:rPr>
          <w:rFonts w:ascii="Times New Roman" w:hAnsi="Times New Roman" w:cs="Times New Roman"/>
          <w:b/>
          <w:bCs/>
          <w:sz w:val="24"/>
          <w:szCs w:val="24"/>
        </w:rPr>
      </w:pPr>
      <w:r>
        <w:rPr>
          <w:rFonts w:ascii="Times New Roman" w:hAnsi="Times New Roman" w:cs="Times New Roman"/>
          <w:b/>
          <w:bCs/>
          <w:sz w:val="24"/>
          <w:szCs w:val="24"/>
        </w:rPr>
        <w:lastRenderedPageBreak/>
        <w:t>RODZAJ DANYCH OSOBOWYCH PRZETWARZANYCH PRZEZ ADMINISTRATORA</w:t>
      </w:r>
    </w:p>
    <w:p w14:paraId="650F6BE1" w14:textId="77777777" w:rsidR="00D17566" w:rsidRDefault="00D17566" w:rsidP="00D17566">
      <w:pPr>
        <w:spacing w:line="264" w:lineRule="auto"/>
        <w:ind w:left="284"/>
        <w:jc w:val="both"/>
        <w:rPr>
          <w:rFonts w:ascii="Times New Roman" w:hAnsi="Times New Roman" w:cs="Times New Roman"/>
          <w:sz w:val="24"/>
          <w:szCs w:val="24"/>
        </w:rPr>
      </w:pPr>
      <w:r>
        <w:rPr>
          <w:rFonts w:ascii="Times New Roman" w:eastAsia="Calibri" w:hAnsi="Times New Roman" w:cs="Times New Roman"/>
          <w:sz w:val="24"/>
          <w:szCs w:val="24"/>
        </w:rPr>
        <w:t>W</w:t>
      </w:r>
      <w:r>
        <w:rPr>
          <w:rFonts w:ascii="Times New Roman" w:eastAsia="Calibri" w:hAnsi="Times New Roman" w:cs="Times New Roman"/>
          <w:bCs/>
          <w:sz w:val="24"/>
          <w:szCs w:val="24"/>
        </w:rPr>
        <w:t xml:space="preserve"> ramach postępowania o udzielenie zamówienia, negocjacji umów, procedury ich zawarcia oraz realizacji, Miasto i Gmina Szamotuły jest Administratorem danych osobowych w odniesieniu do danych </w:t>
      </w:r>
      <w:r>
        <w:rPr>
          <w:rFonts w:ascii="Times New Roman" w:eastAsia="Calibri" w:hAnsi="Times New Roman" w:cs="Times New Roman"/>
          <w:sz w:val="24"/>
          <w:szCs w:val="24"/>
        </w:rPr>
        <w:t xml:space="preserve">osób fizycznych działających w imieniu własnym jako kontrahenci lub jako przedstawiciele kontrahentów ich pracownicy, współpracownicy lub inne osoby zaangażowane ze strony kontrahentów w negocjowanie i realizację umów. </w:t>
      </w:r>
      <w:r>
        <w:rPr>
          <w:rFonts w:ascii="Times New Roman" w:eastAsia="Calibri" w:hAnsi="Times New Roman" w:cs="Times New Roman"/>
          <w:bCs/>
          <w:sz w:val="24"/>
          <w:szCs w:val="24"/>
        </w:rPr>
        <w:t xml:space="preserve">W ramach powyższego </w:t>
      </w:r>
      <w:r>
        <w:rPr>
          <w:rFonts w:ascii="Times New Roman" w:eastAsia="Calibri" w:hAnsi="Times New Roman" w:cs="Times New Roman"/>
          <w:sz w:val="24"/>
          <w:szCs w:val="24"/>
        </w:rPr>
        <w:t xml:space="preserve">Administrator przetwarza identyfikacyjne                    i kontaktowe dane osobowe, w postaci min. imienia, nazwiska, numeru telefonu, adresu e-mail oraz adresu do korespondencji oraz innych danych wymaganych do wskazania w treści umowy lub w trakcie jej realizacji. </w:t>
      </w:r>
      <w:r>
        <w:rPr>
          <w:rFonts w:ascii="Times New Roman" w:hAnsi="Times New Roman" w:cs="Times New Roman"/>
          <w:sz w:val="24"/>
          <w:szCs w:val="24"/>
        </w:rPr>
        <w:t>Jeżeli w ramach negocjacji, zawarcia lub realizacji zawartej umowy, kontrahent przekazał Administratorowi dane osobowe swoich przedstawicieli, pracowników lub współpracowników, wskazuje się że niniejsza klauzula informacyjna ma zastosowanie także do tych osób i powinna zostać tym osobom udostępniona.</w:t>
      </w:r>
    </w:p>
    <w:p w14:paraId="1BAA79F2" w14:textId="77777777" w:rsidR="00D17566" w:rsidRDefault="00D17566" w:rsidP="00D17566">
      <w:pPr>
        <w:pStyle w:val="Akapitzlist"/>
        <w:spacing w:line="264" w:lineRule="auto"/>
        <w:ind w:left="284"/>
        <w:jc w:val="both"/>
        <w:rPr>
          <w:rFonts w:ascii="Times New Roman" w:hAnsi="Times New Roman" w:cs="Times New Roman"/>
          <w:b/>
          <w:sz w:val="24"/>
          <w:szCs w:val="24"/>
        </w:rPr>
      </w:pPr>
      <w:r>
        <w:rPr>
          <w:rFonts w:ascii="Times New Roman" w:hAnsi="Times New Roman" w:cs="Times New Roman"/>
          <w:sz w:val="24"/>
          <w:szCs w:val="24"/>
        </w:rPr>
        <w:t>W ramach niniejszego postępowania Administrator przetwarza dane, które mogą dotyczyć osób fizycznych działających w imieniu własnym lub jako przedstawiciele innych podmiotów, których udział w niniejszym postępowaniu związany jest                                  w szczególności z występowaniem jako:</w:t>
      </w:r>
    </w:p>
    <w:p w14:paraId="7614FF45" w14:textId="77777777" w:rsidR="00D17566" w:rsidRDefault="00D17566" w:rsidP="00D17566">
      <w:pPr>
        <w:numPr>
          <w:ilvl w:val="1"/>
          <w:numId w:val="34"/>
        </w:numPr>
        <w:tabs>
          <w:tab w:val="left" w:pos="900"/>
        </w:tabs>
        <w:suppressAutoHyphens w:val="0"/>
        <w:spacing w:line="264" w:lineRule="auto"/>
        <w:ind w:left="993"/>
        <w:jc w:val="both"/>
        <w:rPr>
          <w:rFonts w:ascii="Times New Roman" w:eastAsia="Calibri" w:hAnsi="Times New Roman" w:cs="Times New Roman"/>
          <w:b/>
          <w:sz w:val="24"/>
          <w:szCs w:val="24"/>
        </w:rPr>
      </w:pPr>
      <w:r>
        <w:rPr>
          <w:rFonts w:ascii="Times New Roman" w:hAnsi="Times New Roman" w:cs="Times New Roman"/>
          <w:sz w:val="24"/>
          <w:szCs w:val="24"/>
        </w:rPr>
        <w:t>podmioty, które złożyły zapytania i wnioski w trakcie trwania niniejszego postępowania;</w:t>
      </w:r>
    </w:p>
    <w:p w14:paraId="1E91E96A" w14:textId="77777777" w:rsidR="00D17566" w:rsidRDefault="00D17566" w:rsidP="00D17566">
      <w:pPr>
        <w:numPr>
          <w:ilvl w:val="1"/>
          <w:numId w:val="34"/>
        </w:numPr>
        <w:tabs>
          <w:tab w:val="left" w:pos="900"/>
        </w:tabs>
        <w:suppressAutoHyphens w:val="0"/>
        <w:spacing w:line="264" w:lineRule="auto"/>
        <w:ind w:left="993"/>
        <w:jc w:val="both"/>
        <w:rPr>
          <w:rFonts w:ascii="Times New Roman" w:eastAsia="Calibri" w:hAnsi="Times New Roman" w:cs="Times New Roman"/>
          <w:b/>
          <w:sz w:val="24"/>
          <w:szCs w:val="24"/>
        </w:rPr>
      </w:pPr>
      <w:r>
        <w:rPr>
          <w:rFonts w:ascii="Times New Roman" w:hAnsi="Times New Roman" w:cs="Times New Roman"/>
          <w:sz w:val="24"/>
          <w:szCs w:val="24"/>
        </w:rPr>
        <w:t>podmioty, które będą składały pisma dotyczące niniejszego postępowania;</w:t>
      </w:r>
    </w:p>
    <w:p w14:paraId="5EB437FC" w14:textId="77777777" w:rsidR="00D17566" w:rsidRDefault="00D17566" w:rsidP="00D17566">
      <w:pPr>
        <w:numPr>
          <w:ilvl w:val="1"/>
          <w:numId w:val="34"/>
        </w:numPr>
        <w:tabs>
          <w:tab w:val="left" w:pos="900"/>
        </w:tabs>
        <w:suppressAutoHyphens w:val="0"/>
        <w:spacing w:line="264" w:lineRule="auto"/>
        <w:ind w:left="993"/>
        <w:jc w:val="both"/>
        <w:rPr>
          <w:rFonts w:ascii="Times New Roman" w:eastAsia="Calibri" w:hAnsi="Times New Roman" w:cs="Times New Roman"/>
          <w:b/>
          <w:sz w:val="24"/>
          <w:szCs w:val="24"/>
        </w:rPr>
      </w:pPr>
      <w:r>
        <w:rPr>
          <w:rFonts w:ascii="Times New Roman" w:hAnsi="Times New Roman" w:cs="Times New Roman"/>
          <w:sz w:val="24"/>
          <w:szCs w:val="24"/>
        </w:rPr>
        <w:t>Wykonawcy, którzy złożyli oferty w niniejszym postępowaniu;</w:t>
      </w:r>
    </w:p>
    <w:p w14:paraId="42D4AC64" w14:textId="77777777" w:rsidR="00D17566" w:rsidRDefault="00D17566" w:rsidP="00D17566">
      <w:pPr>
        <w:numPr>
          <w:ilvl w:val="1"/>
          <w:numId w:val="34"/>
        </w:numPr>
        <w:tabs>
          <w:tab w:val="left" w:pos="900"/>
        </w:tabs>
        <w:suppressAutoHyphens w:val="0"/>
        <w:spacing w:line="264" w:lineRule="auto"/>
        <w:ind w:left="993"/>
        <w:jc w:val="both"/>
        <w:rPr>
          <w:rFonts w:ascii="Times New Roman" w:eastAsia="Calibri" w:hAnsi="Times New Roman" w:cs="Times New Roman"/>
          <w:b/>
          <w:sz w:val="24"/>
          <w:szCs w:val="24"/>
        </w:rPr>
      </w:pPr>
      <w:r>
        <w:rPr>
          <w:rFonts w:ascii="Times New Roman" w:hAnsi="Times New Roman" w:cs="Times New Roman"/>
          <w:sz w:val="24"/>
          <w:szCs w:val="24"/>
        </w:rPr>
        <w:t>osoby trzecie, których dane wskazano w treści ofert;</w:t>
      </w:r>
    </w:p>
    <w:p w14:paraId="73E65D1B" w14:textId="77777777" w:rsidR="00D17566" w:rsidRDefault="00D17566" w:rsidP="00D17566">
      <w:pPr>
        <w:numPr>
          <w:ilvl w:val="1"/>
          <w:numId w:val="34"/>
        </w:numPr>
        <w:tabs>
          <w:tab w:val="left" w:pos="900"/>
        </w:tabs>
        <w:suppressAutoHyphens w:val="0"/>
        <w:spacing w:line="264" w:lineRule="auto"/>
        <w:ind w:left="993"/>
        <w:jc w:val="both"/>
        <w:rPr>
          <w:rFonts w:ascii="Times New Roman" w:eastAsia="Calibri" w:hAnsi="Times New Roman" w:cs="Times New Roman"/>
          <w:b/>
          <w:sz w:val="24"/>
          <w:szCs w:val="24"/>
        </w:rPr>
      </w:pPr>
      <w:r>
        <w:rPr>
          <w:rFonts w:ascii="Times New Roman" w:hAnsi="Times New Roman" w:cs="Times New Roman"/>
          <w:sz w:val="24"/>
          <w:szCs w:val="24"/>
        </w:rPr>
        <w:t>Wykonawca, z którym zostanie zawarta umowa.</w:t>
      </w:r>
    </w:p>
    <w:p w14:paraId="678EBA69" w14:textId="77777777" w:rsidR="00D17566" w:rsidRDefault="00D17566" w:rsidP="00D17566">
      <w:pPr>
        <w:tabs>
          <w:tab w:val="left" w:pos="900"/>
        </w:tabs>
        <w:suppressAutoHyphens w:val="0"/>
        <w:spacing w:line="264" w:lineRule="auto"/>
        <w:ind w:left="993"/>
        <w:jc w:val="both"/>
        <w:rPr>
          <w:rFonts w:ascii="Times New Roman" w:eastAsia="Calibri" w:hAnsi="Times New Roman" w:cs="Times New Roman"/>
          <w:b/>
          <w:sz w:val="24"/>
          <w:szCs w:val="24"/>
        </w:rPr>
      </w:pPr>
    </w:p>
    <w:p w14:paraId="699233AC" w14:textId="77777777" w:rsidR="00D17566" w:rsidRDefault="00D17566" w:rsidP="00D17566">
      <w:pPr>
        <w:pStyle w:val="Akapitzlist"/>
        <w:numPr>
          <w:ilvl w:val="0"/>
          <w:numId w:val="33"/>
        </w:numPr>
        <w:suppressAutoHyphens w:val="0"/>
        <w:spacing w:line="264" w:lineRule="auto"/>
        <w:ind w:left="284" w:hanging="141"/>
        <w:contextualSpacing/>
        <w:jc w:val="both"/>
        <w:rPr>
          <w:rFonts w:ascii="Times New Roman" w:hAnsi="Times New Roman" w:cs="Times New Roman"/>
          <w:b/>
          <w:bCs/>
          <w:sz w:val="24"/>
          <w:szCs w:val="24"/>
        </w:rPr>
      </w:pPr>
      <w:r>
        <w:rPr>
          <w:rFonts w:ascii="Times New Roman" w:hAnsi="Times New Roman" w:cs="Times New Roman"/>
          <w:b/>
          <w:bCs/>
          <w:sz w:val="24"/>
          <w:szCs w:val="24"/>
        </w:rPr>
        <w:t>ŹRÓDŁO POZYSKIWANIA DANYCH OSOBOWYCH</w:t>
      </w:r>
    </w:p>
    <w:p w14:paraId="28D52C0C" w14:textId="77777777" w:rsidR="00D17566" w:rsidRDefault="00D17566" w:rsidP="00D17566">
      <w:pPr>
        <w:pStyle w:val="Akapitzlist"/>
        <w:spacing w:line="264" w:lineRule="auto"/>
        <w:ind w:left="284"/>
        <w:jc w:val="both"/>
        <w:rPr>
          <w:rFonts w:ascii="Times New Roman" w:hAnsi="Times New Roman" w:cs="Times New Roman"/>
          <w:sz w:val="24"/>
          <w:szCs w:val="24"/>
        </w:rPr>
      </w:pPr>
      <w:r>
        <w:rPr>
          <w:rFonts w:ascii="Times New Roman" w:hAnsi="Times New Roman" w:cs="Times New Roman"/>
          <w:sz w:val="24"/>
          <w:szCs w:val="24"/>
        </w:rPr>
        <w:t>Dane osobowe mogą być pozyskiwane:</w:t>
      </w:r>
    </w:p>
    <w:p w14:paraId="150784AE" w14:textId="77777777" w:rsidR="00D17566" w:rsidRDefault="00D17566" w:rsidP="00D17566">
      <w:pPr>
        <w:pStyle w:val="Akapitzlist"/>
        <w:numPr>
          <w:ilvl w:val="0"/>
          <w:numId w:val="35"/>
        </w:numPr>
        <w:suppressAutoHyphens w:val="0"/>
        <w:spacing w:line="264" w:lineRule="auto"/>
        <w:jc w:val="both"/>
        <w:rPr>
          <w:rFonts w:ascii="Times New Roman" w:hAnsi="Times New Roman" w:cs="Times New Roman"/>
          <w:sz w:val="24"/>
          <w:szCs w:val="24"/>
        </w:rPr>
      </w:pPr>
      <w:r>
        <w:rPr>
          <w:rFonts w:ascii="Times New Roman" w:hAnsi="Times New Roman" w:cs="Times New Roman"/>
          <w:sz w:val="24"/>
          <w:szCs w:val="24"/>
        </w:rPr>
        <w:t>zarówno bezpośrednio od osób fizycznych, których one dotyczą;</w:t>
      </w:r>
    </w:p>
    <w:p w14:paraId="5C79C327" w14:textId="77777777" w:rsidR="00D17566" w:rsidRDefault="00D17566" w:rsidP="00D17566">
      <w:pPr>
        <w:pStyle w:val="Akapitzlist"/>
        <w:numPr>
          <w:ilvl w:val="0"/>
          <w:numId w:val="35"/>
        </w:numPr>
        <w:suppressAutoHyphens w:val="0"/>
        <w:spacing w:line="264" w:lineRule="auto"/>
        <w:jc w:val="both"/>
        <w:rPr>
          <w:rFonts w:ascii="Times New Roman" w:hAnsi="Times New Roman" w:cs="Times New Roman"/>
          <w:sz w:val="24"/>
          <w:szCs w:val="24"/>
        </w:rPr>
      </w:pPr>
      <w:r>
        <w:rPr>
          <w:rFonts w:ascii="Times New Roman" w:hAnsi="Times New Roman" w:cs="Times New Roman"/>
          <w:sz w:val="24"/>
          <w:szCs w:val="24"/>
        </w:rPr>
        <w:t>od innych podmiotów np. w imieniu których osoby te działają;</w:t>
      </w:r>
    </w:p>
    <w:p w14:paraId="464094FF" w14:textId="77777777" w:rsidR="00D17566" w:rsidRDefault="00D17566" w:rsidP="00D17566">
      <w:pPr>
        <w:pStyle w:val="Akapitzlist"/>
        <w:numPr>
          <w:ilvl w:val="0"/>
          <w:numId w:val="35"/>
        </w:numPr>
        <w:suppressAutoHyphens w:val="0"/>
        <w:spacing w:line="264" w:lineRule="auto"/>
        <w:jc w:val="both"/>
        <w:rPr>
          <w:rFonts w:ascii="Times New Roman" w:hAnsi="Times New Roman" w:cs="Times New Roman"/>
          <w:sz w:val="24"/>
          <w:szCs w:val="24"/>
        </w:rPr>
      </w:pPr>
      <w:r>
        <w:rPr>
          <w:rFonts w:ascii="Times New Roman" w:hAnsi="Times New Roman" w:cs="Times New Roman"/>
          <w:sz w:val="24"/>
          <w:szCs w:val="24"/>
        </w:rPr>
        <w:t>od innych podmiotów, np. które wskazują dane osobowe w treści przekazywanych dokumentów, ofert i umów.</w:t>
      </w:r>
    </w:p>
    <w:p w14:paraId="36A0CEB5" w14:textId="77777777" w:rsidR="00D17566" w:rsidRDefault="00D17566" w:rsidP="00D17566">
      <w:pPr>
        <w:pStyle w:val="Akapitzlist"/>
        <w:spacing w:line="264" w:lineRule="auto"/>
        <w:ind w:left="284"/>
        <w:jc w:val="both"/>
        <w:rPr>
          <w:rFonts w:ascii="Times New Roman" w:hAnsi="Times New Roman" w:cs="Times New Roman"/>
          <w:sz w:val="24"/>
          <w:szCs w:val="24"/>
        </w:rPr>
      </w:pPr>
      <w:r>
        <w:rPr>
          <w:rFonts w:ascii="Times New Roman" w:hAnsi="Times New Roman" w:cs="Times New Roman"/>
          <w:sz w:val="24"/>
          <w:szCs w:val="24"/>
        </w:rPr>
        <w:t>Podanie danych osobowych kontrahenta, pracowników, przedstawicieli lub współpracowników kontrahenta jest dobrowolne, niemniej jest konieczne celem zawarcia umowy i ewentualnego udziału w postępowaniu o udzielenie zamówienia publicznego. Konsekwencją niepodania określonych danych jest niemożność przeprowadzenia negocjacji, zawarcia i realizacji umowy, w tym min. brak możliwości udziału w przetargu publicznym.</w:t>
      </w:r>
    </w:p>
    <w:p w14:paraId="5226C7F3" w14:textId="77777777" w:rsidR="00D17566" w:rsidRDefault="00D17566" w:rsidP="00D17566">
      <w:pPr>
        <w:pStyle w:val="Akapitzlist"/>
        <w:spacing w:line="264" w:lineRule="auto"/>
        <w:ind w:left="284"/>
        <w:jc w:val="both"/>
        <w:rPr>
          <w:rFonts w:ascii="Times New Roman" w:hAnsi="Times New Roman" w:cs="Times New Roman"/>
          <w:sz w:val="24"/>
          <w:szCs w:val="24"/>
        </w:rPr>
      </w:pPr>
    </w:p>
    <w:p w14:paraId="34D19915" w14:textId="77777777" w:rsidR="00D17566" w:rsidRDefault="00D17566" w:rsidP="00D17566">
      <w:pPr>
        <w:pStyle w:val="Akapitzlist"/>
        <w:numPr>
          <w:ilvl w:val="0"/>
          <w:numId w:val="33"/>
        </w:numPr>
        <w:suppressAutoHyphens w:val="0"/>
        <w:spacing w:line="264" w:lineRule="auto"/>
        <w:ind w:left="284" w:hanging="141"/>
        <w:contextualSpacing/>
        <w:jc w:val="both"/>
        <w:rPr>
          <w:rFonts w:ascii="Times New Roman" w:hAnsi="Times New Roman" w:cs="Times New Roman"/>
          <w:b/>
          <w:bCs/>
          <w:sz w:val="24"/>
          <w:szCs w:val="24"/>
        </w:rPr>
      </w:pPr>
      <w:r>
        <w:rPr>
          <w:rFonts w:ascii="Times New Roman" w:hAnsi="Times New Roman" w:cs="Times New Roman"/>
          <w:b/>
          <w:bCs/>
          <w:sz w:val="24"/>
          <w:szCs w:val="24"/>
        </w:rPr>
        <w:t>CEL I PODSTAWA PRAWNA PRZETWARZANIA DANYCH OSOBOWYCH</w:t>
      </w:r>
    </w:p>
    <w:p w14:paraId="67EA925E" w14:textId="77777777" w:rsidR="00D17566" w:rsidRDefault="00D17566" w:rsidP="00D17566">
      <w:pPr>
        <w:spacing w:line="264" w:lineRule="auto"/>
        <w:ind w:left="284"/>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Dane osobowe przetwarzane będą przez Administratora w celu związanym z negocjacją umów, </w:t>
      </w:r>
      <w:r>
        <w:rPr>
          <w:rFonts w:ascii="Times New Roman" w:eastAsia="Calibri" w:hAnsi="Times New Roman" w:cs="Times New Roman"/>
          <w:bCs/>
          <w:sz w:val="24"/>
          <w:szCs w:val="24"/>
        </w:rPr>
        <w:t xml:space="preserve">procedurą zawarcia oraz realizacji umów, jak również w celu ewentualnego </w:t>
      </w:r>
      <w:r>
        <w:rPr>
          <w:rFonts w:ascii="Times New Roman" w:eastAsia="Calibri" w:hAnsi="Times New Roman" w:cs="Times New Roman"/>
          <w:bCs/>
          <w:sz w:val="24"/>
          <w:szCs w:val="24"/>
        </w:rPr>
        <w:lastRenderedPageBreak/>
        <w:t>dochodzenia roszczeń, archiwizacji oraz spełniania obowiązków prawnych związanych min. z obowiązkami podatkowymi oraz udostępnianiem informacji publicznej. Podstawą przetwarzania danych osobowych jest:</w:t>
      </w:r>
    </w:p>
    <w:p w14:paraId="2CFE14E3" w14:textId="77777777" w:rsidR="00D17566" w:rsidRDefault="00D17566" w:rsidP="00D17566">
      <w:pPr>
        <w:pStyle w:val="Akapitzlist"/>
        <w:numPr>
          <w:ilvl w:val="0"/>
          <w:numId w:val="36"/>
        </w:numPr>
        <w:suppressAutoHyphens w:val="0"/>
        <w:spacing w:line="264" w:lineRule="auto"/>
        <w:ind w:left="851"/>
        <w:contextualSpacing/>
        <w:jc w:val="both"/>
        <w:rPr>
          <w:rFonts w:ascii="Times New Roman" w:hAnsi="Times New Roman" w:cs="Times New Roman"/>
          <w:sz w:val="24"/>
          <w:szCs w:val="24"/>
        </w:rPr>
      </w:pPr>
      <w:r>
        <w:rPr>
          <w:rFonts w:ascii="Times New Roman" w:hAnsi="Times New Roman" w:cs="Times New Roman"/>
          <w:sz w:val="24"/>
          <w:szCs w:val="24"/>
        </w:rPr>
        <w:t>art. 6 ust. 1 lit. b RODO - przetwarzanie jest niezbędne do wykonania umowy, której stroną jest osoba, której dane dotyczą, lub do podjęcia działań na żądanie osoby, której dane dotyczą, przed zawarciem umowy;</w:t>
      </w:r>
    </w:p>
    <w:p w14:paraId="2A742228" w14:textId="77777777" w:rsidR="00D17566" w:rsidRDefault="00D17566" w:rsidP="00D17566">
      <w:pPr>
        <w:pStyle w:val="Akapitzlist"/>
        <w:numPr>
          <w:ilvl w:val="0"/>
          <w:numId w:val="36"/>
        </w:numPr>
        <w:suppressAutoHyphens w:val="0"/>
        <w:spacing w:line="264" w:lineRule="auto"/>
        <w:ind w:left="851"/>
        <w:contextualSpacing/>
        <w:jc w:val="both"/>
        <w:rPr>
          <w:rFonts w:ascii="Times New Roman" w:hAnsi="Times New Roman" w:cs="Times New Roman"/>
          <w:sz w:val="24"/>
          <w:szCs w:val="24"/>
        </w:rPr>
      </w:pPr>
      <w:r>
        <w:rPr>
          <w:rFonts w:ascii="Times New Roman" w:hAnsi="Times New Roman" w:cs="Times New Roman"/>
          <w:sz w:val="24"/>
          <w:szCs w:val="24"/>
        </w:rPr>
        <w:t>art. 6 ust. 1 lit. c RODO - przetwarzanie jest niezbędne do wypełnienia obowiązku prawnego ciążącego na administratorze, w związku min. z:</w:t>
      </w:r>
    </w:p>
    <w:p w14:paraId="444F1C44" w14:textId="77777777" w:rsidR="00D17566" w:rsidRDefault="00D17566" w:rsidP="00D17566">
      <w:pPr>
        <w:numPr>
          <w:ilvl w:val="0"/>
          <w:numId w:val="37"/>
        </w:numPr>
        <w:suppressAutoHyphens w:val="0"/>
        <w:spacing w:line="264" w:lineRule="auto"/>
        <w:ind w:left="1560"/>
        <w:jc w:val="both"/>
        <w:rPr>
          <w:rFonts w:ascii="Times New Roman" w:eastAsia="Calibri" w:hAnsi="Times New Roman" w:cs="Times New Roman"/>
          <w:sz w:val="24"/>
          <w:szCs w:val="24"/>
        </w:rPr>
      </w:pPr>
      <w:r>
        <w:rPr>
          <w:rFonts w:ascii="Times New Roman" w:eastAsia="Calibri" w:hAnsi="Times New Roman" w:cs="Times New Roman"/>
          <w:sz w:val="24"/>
          <w:szCs w:val="24"/>
        </w:rPr>
        <w:t>ustawą z dnia 11 września 2019 r. Prawo zamówień publicznych;</w:t>
      </w:r>
    </w:p>
    <w:p w14:paraId="29FC3E56" w14:textId="77777777" w:rsidR="00D17566" w:rsidRDefault="00D17566" w:rsidP="00D17566">
      <w:pPr>
        <w:numPr>
          <w:ilvl w:val="0"/>
          <w:numId w:val="37"/>
        </w:numPr>
        <w:suppressAutoHyphens w:val="0"/>
        <w:spacing w:line="264" w:lineRule="auto"/>
        <w:ind w:left="1560"/>
        <w:jc w:val="both"/>
        <w:rPr>
          <w:rFonts w:ascii="Times New Roman" w:eastAsia="Calibri" w:hAnsi="Times New Roman" w:cs="Times New Roman"/>
          <w:sz w:val="24"/>
          <w:szCs w:val="24"/>
        </w:rPr>
      </w:pPr>
      <w:r>
        <w:rPr>
          <w:rFonts w:ascii="Times New Roman" w:eastAsia="Calibri" w:hAnsi="Times New Roman" w:cs="Times New Roman"/>
          <w:sz w:val="24"/>
          <w:szCs w:val="24"/>
        </w:rPr>
        <w:t>ustawą z dnia 29 września 1994 r. o rachunkowości;</w:t>
      </w:r>
    </w:p>
    <w:p w14:paraId="4CF036B8" w14:textId="77777777" w:rsidR="00D17566" w:rsidRDefault="00D17566" w:rsidP="00D17566">
      <w:pPr>
        <w:numPr>
          <w:ilvl w:val="0"/>
          <w:numId w:val="37"/>
        </w:numPr>
        <w:suppressAutoHyphens w:val="0"/>
        <w:spacing w:line="264" w:lineRule="auto"/>
        <w:ind w:left="1560"/>
        <w:jc w:val="both"/>
        <w:rPr>
          <w:rFonts w:ascii="Times New Roman" w:eastAsia="Calibri" w:hAnsi="Times New Roman" w:cs="Times New Roman"/>
          <w:sz w:val="24"/>
          <w:szCs w:val="24"/>
        </w:rPr>
      </w:pPr>
      <w:r>
        <w:rPr>
          <w:rFonts w:ascii="Times New Roman" w:eastAsia="Calibri" w:hAnsi="Times New Roman" w:cs="Times New Roman"/>
          <w:sz w:val="24"/>
          <w:szCs w:val="24"/>
        </w:rPr>
        <w:t>ustawą z dnia 29 sierpnia 1997 r. Ordynacja podatkowa;</w:t>
      </w:r>
    </w:p>
    <w:p w14:paraId="367003A4" w14:textId="77777777" w:rsidR="00D17566" w:rsidRDefault="00D17566" w:rsidP="00D17566">
      <w:pPr>
        <w:numPr>
          <w:ilvl w:val="0"/>
          <w:numId w:val="37"/>
        </w:numPr>
        <w:suppressAutoHyphens w:val="0"/>
        <w:spacing w:line="264" w:lineRule="auto"/>
        <w:ind w:left="1560"/>
        <w:jc w:val="both"/>
        <w:rPr>
          <w:rFonts w:ascii="Times New Roman" w:eastAsia="Calibri" w:hAnsi="Times New Roman" w:cs="Times New Roman"/>
          <w:sz w:val="24"/>
          <w:szCs w:val="24"/>
        </w:rPr>
      </w:pPr>
      <w:r>
        <w:rPr>
          <w:rFonts w:ascii="Times New Roman" w:eastAsia="Calibri" w:hAnsi="Times New Roman" w:cs="Times New Roman"/>
          <w:sz w:val="24"/>
          <w:szCs w:val="24"/>
        </w:rPr>
        <w:t>ustawą z dnia 11 marca 2004 r. o podatku od towarów i usług;</w:t>
      </w:r>
    </w:p>
    <w:p w14:paraId="02487968" w14:textId="77777777" w:rsidR="00D17566" w:rsidRDefault="00D17566" w:rsidP="00D17566">
      <w:pPr>
        <w:numPr>
          <w:ilvl w:val="0"/>
          <w:numId w:val="37"/>
        </w:numPr>
        <w:suppressAutoHyphens w:val="0"/>
        <w:spacing w:line="264" w:lineRule="auto"/>
        <w:ind w:left="1560"/>
        <w:jc w:val="both"/>
        <w:rPr>
          <w:rFonts w:ascii="Times New Roman" w:eastAsia="Calibri" w:hAnsi="Times New Roman" w:cs="Times New Roman"/>
          <w:sz w:val="24"/>
          <w:szCs w:val="24"/>
        </w:rPr>
      </w:pPr>
      <w:r>
        <w:rPr>
          <w:rFonts w:ascii="Times New Roman" w:eastAsia="Calibri" w:hAnsi="Times New Roman" w:cs="Times New Roman"/>
          <w:sz w:val="24"/>
          <w:szCs w:val="24"/>
        </w:rPr>
        <w:t>ustawą</w:t>
      </w:r>
      <w:r>
        <w:rPr>
          <w:rFonts w:ascii="Times New Roman" w:hAnsi="Times New Roman" w:cs="Times New Roman"/>
          <w:bCs/>
          <w:sz w:val="24"/>
          <w:szCs w:val="24"/>
        </w:rPr>
        <w:t xml:space="preserve"> z dnia 6 września 2001 r. o dostępie do informacji publicznej;</w:t>
      </w:r>
    </w:p>
    <w:p w14:paraId="3166418E" w14:textId="77777777" w:rsidR="00D17566" w:rsidRDefault="00D17566" w:rsidP="00D17566">
      <w:pPr>
        <w:numPr>
          <w:ilvl w:val="0"/>
          <w:numId w:val="37"/>
        </w:numPr>
        <w:suppressAutoHyphens w:val="0"/>
        <w:spacing w:line="264" w:lineRule="auto"/>
        <w:ind w:left="1560"/>
        <w:jc w:val="both"/>
        <w:rPr>
          <w:rFonts w:ascii="Times New Roman" w:eastAsia="Calibri" w:hAnsi="Times New Roman" w:cs="Times New Roman"/>
          <w:sz w:val="24"/>
          <w:szCs w:val="24"/>
        </w:rPr>
      </w:pPr>
      <w:r>
        <w:rPr>
          <w:rFonts w:ascii="Times New Roman" w:hAnsi="Times New Roman" w:cs="Times New Roman"/>
          <w:bCs/>
          <w:sz w:val="24"/>
          <w:szCs w:val="24"/>
        </w:rPr>
        <w:t>ustawą z dnia 14 lipca 1983 roku o narodowym zasobie archiwalnym                             i archiwach;</w:t>
      </w:r>
    </w:p>
    <w:p w14:paraId="3AEDB5F6" w14:textId="77777777" w:rsidR="00D17566" w:rsidRDefault="00D17566" w:rsidP="00D17566">
      <w:pPr>
        <w:pStyle w:val="Akapitzlist"/>
        <w:numPr>
          <w:ilvl w:val="0"/>
          <w:numId w:val="36"/>
        </w:numPr>
        <w:suppressAutoHyphens w:val="0"/>
        <w:spacing w:line="264" w:lineRule="auto"/>
        <w:ind w:left="851"/>
        <w:contextualSpacing/>
        <w:jc w:val="both"/>
        <w:rPr>
          <w:rFonts w:ascii="Times New Roman" w:hAnsi="Times New Roman" w:cs="Times New Roman"/>
          <w:sz w:val="24"/>
          <w:szCs w:val="24"/>
        </w:rPr>
      </w:pPr>
      <w:r>
        <w:rPr>
          <w:rFonts w:ascii="Times New Roman" w:hAnsi="Times New Roman" w:cs="Times New Roman"/>
          <w:sz w:val="24"/>
          <w:szCs w:val="24"/>
        </w:rPr>
        <w:t>art. 6 ust. 1 lit. f RODO - przetwarzanie jest niezbędne do celów wynikających                       z prawnie uzasadnionych interesów realizowanych przez administratora, związanych z koniecznością obrony praw i dochodzenia roszczeń oraz celem ewentualnego udostępnienia pomieszczeń, zachowania warunków bezpieczeństwa oraz ochrony osób i mienia w Mieście i Gminie Szamotuły i identyfikacji osób przebywających na terenie Miasta i Gminy Szamotuły, jak również w celach ewentualnego wyjaśnienia przez Miasto i Gminę Szamotuły zdarzeń niepożądanych, w tym okoliczności zaistniałych szkód.</w:t>
      </w:r>
    </w:p>
    <w:p w14:paraId="4C6A72E3" w14:textId="77777777" w:rsidR="00D17566" w:rsidRDefault="00D17566" w:rsidP="00D17566">
      <w:pPr>
        <w:pStyle w:val="Akapitzlist"/>
        <w:spacing w:line="264" w:lineRule="auto"/>
        <w:ind w:left="284"/>
        <w:jc w:val="both"/>
        <w:rPr>
          <w:rFonts w:ascii="Times New Roman" w:hAnsi="Times New Roman" w:cs="Times New Roman"/>
          <w:sz w:val="24"/>
          <w:szCs w:val="24"/>
        </w:rPr>
      </w:pPr>
      <w:r>
        <w:rPr>
          <w:rFonts w:ascii="Times New Roman" w:hAnsi="Times New Roman" w:cs="Times New Roman"/>
          <w:sz w:val="24"/>
          <w:szCs w:val="24"/>
        </w:rPr>
        <w:t>W odniesieniu do danych osobowych decyzje nie będą podejmowane w sposób zautomatyzowany, w tym dane nie będą podlegały profilowaniu, tj. decyzjom                                    i działaniom, które podejmowane są bez udziału woli człowieka, a jedynie za sprawą systemów i programów komputerowych. Dane nie będą wykorzystywane do żadnych celów komercyjnych oraz marketingowych.</w:t>
      </w:r>
    </w:p>
    <w:p w14:paraId="2AC6441C" w14:textId="77777777" w:rsidR="00D17566" w:rsidRDefault="00D17566" w:rsidP="00D17566">
      <w:pPr>
        <w:pStyle w:val="Akapitzlist"/>
        <w:spacing w:line="264" w:lineRule="auto"/>
        <w:ind w:left="284"/>
        <w:jc w:val="both"/>
        <w:rPr>
          <w:rFonts w:ascii="Times New Roman" w:hAnsi="Times New Roman" w:cs="Times New Roman"/>
          <w:sz w:val="24"/>
          <w:szCs w:val="24"/>
        </w:rPr>
      </w:pPr>
    </w:p>
    <w:p w14:paraId="132FB141" w14:textId="77777777" w:rsidR="00D17566" w:rsidRDefault="00D17566" w:rsidP="00D17566">
      <w:pPr>
        <w:pStyle w:val="Akapitzlist"/>
        <w:numPr>
          <w:ilvl w:val="0"/>
          <w:numId w:val="33"/>
        </w:numPr>
        <w:suppressAutoHyphens w:val="0"/>
        <w:spacing w:line="264" w:lineRule="auto"/>
        <w:ind w:left="284" w:hanging="141"/>
        <w:contextualSpacing/>
        <w:jc w:val="both"/>
        <w:rPr>
          <w:rFonts w:ascii="Times New Roman" w:hAnsi="Times New Roman" w:cs="Times New Roman"/>
          <w:b/>
          <w:bCs/>
          <w:sz w:val="24"/>
          <w:szCs w:val="24"/>
        </w:rPr>
      </w:pPr>
      <w:r>
        <w:rPr>
          <w:rFonts w:ascii="Times New Roman" w:hAnsi="Times New Roman" w:cs="Times New Roman"/>
          <w:b/>
          <w:bCs/>
          <w:sz w:val="24"/>
          <w:szCs w:val="24"/>
        </w:rPr>
        <w:t>ODBIORCY DANYCH OSOBOWYCH</w:t>
      </w:r>
    </w:p>
    <w:p w14:paraId="27AFBE3E" w14:textId="67710FAD" w:rsidR="00D17566" w:rsidRDefault="00D17566" w:rsidP="00D17566">
      <w:pPr>
        <w:pStyle w:val="Akapitzlist"/>
        <w:spacing w:line="264" w:lineRule="auto"/>
        <w:ind w:left="284"/>
        <w:jc w:val="both"/>
        <w:rPr>
          <w:rFonts w:ascii="Times New Roman" w:hAnsi="Times New Roman" w:cs="Times New Roman"/>
          <w:sz w:val="24"/>
          <w:szCs w:val="24"/>
        </w:rPr>
      </w:pPr>
      <w:r>
        <w:rPr>
          <w:rFonts w:ascii="Times New Roman" w:hAnsi="Times New Roman" w:cs="Times New Roman"/>
          <w:bCs/>
          <w:sz w:val="24"/>
          <w:szCs w:val="24"/>
        </w:rPr>
        <w:t xml:space="preserve">Dane osobowe nie będą przekazywane podmiotom trzecim, chyba że będzie to wynikało z konieczności realizacji umowy lub będzie to wymagane przepisami prawa. Dane nie będą przekazywane do państwa trzeciego oraz organizacji międzynarodowej                                     w rozumieniu RODO. Dane osobowe mogą być przekazywane podmiotom przetwarzającym, które w imieniu Administratora upoważnione są do przetwarzania danych osobowych, w szczególności są to podmioty realizujące na rzecz Administratora świadczenia i usługi oraz biorące udział w wypełnianiu obowiązków prawnych nałożonych na Administratora lub współpracujące z nim celem realizacji jego działalności. Podmiotami tymi mogą być zewnętrzni usługodawcy, w szczególności w zakresie usług informatycznych, doradczych, prawnych, transportowych, księgowych, organizacji poczty elektronicznej, ochrony mienia, szkoleniowych, kurierskich                                  i pocztowych, przy czym tego rodzaju podmioty przetwarzają dane osobowe, na </w:t>
      </w:r>
      <w:r>
        <w:rPr>
          <w:rFonts w:ascii="Times New Roman" w:hAnsi="Times New Roman" w:cs="Times New Roman"/>
          <w:bCs/>
          <w:sz w:val="24"/>
          <w:szCs w:val="24"/>
        </w:rPr>
        <w:lastRenderedPageBreak/>
        <w:t>podstawie umów zawartych z Administratorem, wyłącznie zgodnie z jego poleceniami i na warunkach zapewniających bezpieczeństwo przetwarzania danych osobowych.</w:t>
      </w:r>
      <w:r>
        <w:rPr>
          <w:rFonts w:ascii="Times New Roman" w:hAnsi="Times New Roman" w:cs="Times New Roman"/>
          <w:sz w:val="24"/>
          <w:szCs w:val="24"/>
        </w:rPr>
        <w:t xml:space="preserve"> Odbiorcami danych osobowych mogą być osoby lub podmioty, którym udostępniona zostanie dokumentacja na podstawie ustawy </w:t>
      </w:r>
      <w:r>
        <w:rPr>
          <w:rFonts w:ascii="Times New Roman" w:hAnsi="Times New Roman" w:cs="Times New Roman"/>
          <w:bCs/>
          <w:sz w:val="24"/>
          <w:szCs w:val="24"/>
        </w:rPr>
        <w:t xml:space="preserve">z dnia 6 września 2001 r. o dostępie do informacji publicznej, z zastrzeżeniem zachowania ochrony prawa osób, których dane zostają udostępnione. </w:t>
      </w:r>
      <w:r>
        <w:rPr>
          <w:rFonts w:ascii="Times New Roman" w:hAnsi="Times New Roman" w:cs="Times New Roman"/>
          <w:sz w:val="24"/>
          <w:szCs w:val="24"/>
        </w:rPr>
        <w:t>Miasto i Gmina Szamotuły może również przekazać dane osobowe innym podmiotom (odbiorcom), które na podstawie umowy lub przepisu prawa</w:t>
      </w:r>
      <w:r>
        <w:rPr>
          <w:rFonts w:ascii="Times New Roman" w:hAnsi="Times New Roman" w:cs="Times New Roman"/>
          <w:bCs/>
          <w:sz w:val="24"/>
          <w:szCs w:val="24"/>
        </w:rPr>
        <w:t xml:space="preserve"> będą miały uprawnienia do ich dostępu</w:t>
      </w:r>
      <w:r>
        <w:rPr>
          <w:rFonts w:ascii="Times New Roman" w:hAnsi="Times New Roman" w:cs="Times New Roman"/>
          <w:sz w:val="24"/>
          <w:szCs w:val="24"/>
        </w:rPr>
        <w:t>, które to podmioty jednocześnie mogą być odrębnymi administratorami danych osobowych,</w:t>
      </w:r>
      <w:r>
        <w:rPr>
          <w:rFonts w:ascii="Times New Roman" w:hAnsi="Times New Roman" w:cs="Times New Roman"/>
          <w:bCs/>
          <w:sz w:val="24"/>
          <w:szCs w:val="24"/>
        </w:rPr>
        <w:t xml:space="preserve"> w tym organy ścigania, sądy, Ministerstwo Zdrowia, Warszawski Uniwersytet Medyczny, Najwyższa Izba Kontroli. W przypadku umów zawieranych w ramach ustawy Prawo zamówień publicznych, dane mogą zostać udostępnione również </w:t>
      </w:r>
      <w:r>
        <w:rPr>
          <w:rFonts w:ascii="Times New Roman" w:hAnsi="Times New Roman" w:cs="Times New Roman"/>
          <w:sz w:val="24"/>
          <w:szCs w:val="24"/>
        </w:rPr>
        <w:t>osobom lub podmiotom, które będą miały prawo dostępu do dokumentacji postępowania prowadzonego na podstawie w/w ustawy.</w:t>
      </w:r>
    </w:p>
    <w:p w14:paraId="77735D33" w14:textId="77777777" w:rsidR="00133092" w:rsidRDefault="00133092" w:rsidP="00D17566">
      <w:pPr>
        <w:pStyle w:val="Akapitzlist"/>
        <w:spacing w:line="264" w:lineRule="auto"/>
        <w:ind w:left="284"/>
        <w:jc w:val="both"/>
        <w:rPr>
          <w:rFonts w:ascii="Times New Roman" w:hAnsi="Times New Roman" w:cs="Times New Roman"/>
          <w:sz w:val="24"/>
          <w:szCs w:val="24"/>
        </w:rPr>
      </w:pPr>
    </w:p>
    <w:p w14:paraId="60DD9BB6" w14:textId="77777777" w:rsidR="00D17566" w:rsidRDefault="00D17566" w:rsidP="00D17566">
      <w:pPr>
        <w:pStyle w:val="Akapitzlist"/>
        <w:numPr>
          <w:ilvl w:val="0"/>
          <w:numId w:val="33"/>
        </w:numPr>
        <w:suppressAutoHyphens w:val="0"/>
        <w:spacing w:line="264" w:lineRule="auto"/>
        <w:ind w:left="284" w:hanging="141"/>
        <w:contextualSpacing/>
        <w:jc w:val="both"/>
        <w:rPr>
          <w:rFonts w:ascii="Times New Roman" w:hAnsi="Times New Roman" w:cs="Times New Roman"/>
          <w:b/>
          <w:bCs/>
          <w:sz w:val="24"/>
          <w:szCs w:val="24"/>
        </w:rPr>
      </w:pPr>
      <w:r>
        <w:rPr>
          <w:rFonts w:ascii="Times New Roman" w:hAnsi="Times New Roman" w:cs="Times New Roman"/>
          <w:b/>
          <w:bCs/>
          <w:sz w:val="24"/>
          <w:szCs w:val="24"/>
        </w:rPr>
        <w:t>PRAWA OSOBY, KTÓREJ DANE DOTYCZĄ</w:t>
      </w:r>
    </w:p>
    <w:p w14:paraId="30AB8A75" w14:textId="77777777" w:rsidR="00D17566" w:rsidRDefault="00D17566" w:rsidP="00D17566">
      <w:pPr>
        <w:spacing w:line="264"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Osoba której dane dotyczą posiada:</w:t>
      </w:r>
    </w:p>
    <w:p w14:paraId="3FEB6F37" w14:textId="77777777" w:rsidR="00D17566" w:rsidRDefault="00D17566" w:rsidP="00D17566">
      <w:pPr>
        <w:numPr>
          <w:ilvl w:val="0"/>
          <w:numId w:val="38"/>
        </w:numPr>
        <w:tabs>
          <w:tab w:val="left" w:pos="900"/>
        </w:tabs>
        <w:suppressAutoHyphens w:val="0"/>
        <w:spacing w:line="264" w:lineRule="auto"/>
        <w:ind w:left="900"/>
        <w:jc w:val="both"/>
        <w:rPr>
          <w:rFonts w:ascii="Times New Roman" w:hAnsi="Times New Roman" w:cs="Times New Roman"/>
          <w:sz w:val="24"/>
          <w:szCs w:val="24"/>
        </w:rPr>
      </w:pPr>
      <w:r>
        <w:rPr>
          <w:rFonts w:ascii="Times New Roman" w:hAnsi="Times New Roman" w:cs="Times New Roman"/>
          <w:sz w:val="24"/>
          <w:szCs w:val="24"/>
        </w:rPr>
        <w:t>na podstawie art. 15 RODO prawo dostępu do danych osobowych;</w:t>
      </w:r>
    </w:p>
    <w:p w14:paraId="46165A1C" w14:textId="77777777" w:rsidR="00D17566" w:rsidRDefault="00D17566" w:rsidP="00D17566">
      <w:pPr>
        <w:numPr>
          <w:ilvl w:val="0"/>
          <w:numId w:val="38"/>
        </w:numPr>
        <w:tabs>
          <w:tab w:val="left" w:pos="900"/>
        </w:tabs>
        <w:suppressAutoHyphens w:val="0"/>
        <w:spacing w:line="264" w:lineRule="auto"/>
        <w:ind w:left="900"/>
        <w:jc w:val="both"/>
        <w:rPr>
          <w:rFonts w:ascii="Times New Roman" w:hAnsi="Times New Roman" w:cs="Times New Roman"/>
          <w:sz w:val="24"/>
          <w:szCs w:val="24"/>
        </w:rPr>
      </w:pPr>
      <w:r>
        <w:rPr>
          <w:rFonts w:ascii="Times New Roman" w:hAnsi="Times New Roman" w:cs="Times New Roman"/>
          <w:sz w:val="24"/>
          <w:szCs w:val="24"/>
        </w:rPr>
        <w:t>na podstawie art. 16 RODO prawo do sprostowania danych osobowych</w:t>
      </w:r>
      <w:r>
        <w:rPr>
          <w:rFonts w:ascii="Times New Roman" w:hAnsi="Times New Roman" w:cs="Times New Roman"/>
          <w:sz w:val="24"/>
          <w:szCs w:val="24"/>
          <w:vertAlign w:val="superscript"/>
        </w:rPr>
        <w:endnoteReference w:id="1"/>
      </w:r>
      <w:r>
        <w:rPr>
          <w:rFonts w:ascii="Times New Roman" w:hAnsi="Times New Roman" w:cs="Times New Roman"/>
          <w:sz w:val="24"/>
          <w:szCs w:val="24"/>
        </w:rPr>
        <w:t>;</w:t>
      </w:r>
    </w:p>
    <w:p w14:paraId="628BC8CC" w14:textId="77777777" w:rsidR="00D17566" w:rsidRDefault="00D17566" w:rsidP="00D17566">
      <w:pPr>
        <w:numPr>
          <w:ilvl w:val="0"/>
          <w:numId w:val="38"/>
        </w:numPr>
        <w:tabs>
          <w:tab w:val="left" w:pos="900"/>
        </w:tabs>
        <w:suppressAutoHyphens w:val="0"/>
        <w:spacing w:line="264" w:lineRule="auto"/>
        <w:ind w:left="900"/>
        <w:jc w:val="both"/>
        <w:rPr>
          <w:rFonts w:ascii="Times New Roman" w:hAnsi="Times New Roman" w:cs="Times New Roman"/>
          <w:sz w:val="24"/>
          <w:szCs w:val="24"/>
        </w:rPr>
      </w:pPr>
      <w:r>
        <w:rPr>
          <w:rFonts w:ascii="Times New Roman" w:hAnsi="Times New Roman" w:cs="Times New Roman"/>
          <w:sz w:val="24"/>
          <w:szCs w:val="24"/>
        </w:rPr>
        <w:t>na podstawie art. 17 RODO prawo do usunięcia danych osobowych, chyba że zachodzą przesłanki wyłączające, w tym w przypadku procedury zawierania umowy w ramach ustawy Prawo zamówień publicznych, prawo to nie przysługuje z uwagi na treść art. 17 ust. 3 lit. b, d lub e RODO;</w:t>
      </w:r>
    </w:p>
    <w:p w14:paraId="27A33824" w14:textId="77777777" w:rsidR="00D17566" w:rsidRDefault="00D17566" w:rsidP="00D17566">
      <w:pPr>
        <w:numPr>
          <w:ilvl w:val="0"/>
          <w:numId w:val="38"/>
        </w:numPr>
        <w:tabs>
          <w:tab w:val="left" w:pos="900"/>
        </w:tabs>
        <w:suppressAutoHyphens w:val="0"/>
        <w:spacing w:line="264" w:lineRule="auto"/>
        <w:ind w:left="900"/>
        <w:jc w:val="both"/>
        <w:rPr>
          <w:rFonts w:ascii="Times New Roman" w:hAnsi="Times New Roman" w:cs="Times New Roman"/>
          <w:sz w:val="24"/>
          <w:szCs w:val="24"/>
        </w:rPr>
      </w:pPr>
      <w:r>
        <w:rPr>
          <w:rFonts w:ascii="Times New Roman" w:hAnsi="Times New Roman" w:cs="Times New Roman"/>
          <w:sz w:val="24"/>
          <w:szCs w:val="24"/>
        </w:rPr>
        <w:t>na podstawie art. 18 RODO prawo żądania od administratora ograniczenia przetwarzania danych osobowych z zastrzeżeniem przypadków, o których mowa w art. 18 ust. 2 RODO oraz ograniczeniami wynikającymi z ustawy Prawo zamówień publicznych</w:t>
      </w:r>
      <w:r>
        <w:rPr>
          <w:rFonts w:ascii="Times New Roman" w:hAnsi="Times New Roman" w:cs="Times New Roman"/>
          <w:sz w:val="24"/>
          <w:szCs w:val="24"/>
          <w:vertAlign w:val="superscript"/>
        </w:rPr>
        <w:endnoteReference w:id="2"/>
      </w:r>
      <w:r>
        <w:rPr>
          <w:rFonts w:ascii="Times New Roman" w:hAnsi="Times New Roman" w:cs="Times New Roman"/>
          <w:sz w:val="24"/>
          <w:szCs w:val="24"/>
        </w:rPr>
        <w:t>;</w:t>
      </w:r>
    </w:p>
    <w:p w14:paraId="3BAD847C" w14:textId="77777777" w:rsidR="00D17566" w:rsidRDefault="00D17566" w:rsidP="00D17566">
      <w:pPr>
        <w:numPr>
          <w:ilvl w:val="0"/>
          <w:numId w:val="38"/>
        </w:numPr>
        <w:tabs>
          <w:tab w:val="left" w:pos="900"/>
        </w:tabs>
        <w:suppressAutoHyphens w:val="0"/>
        <w:spacing w:line="264" w:lineRule="auto"/>
        <w:ind w:left="900"/>
        <w:jc w:val="both"/>
        <w:rPr>
          <w:rFonts w:ascii="Times New Roman" w:hAnsi="Times New Roman" w:cs="Times New Roman"/>
          <w:sz w:val="24"/>
          <w:szCs w:val="24"/>
        </w:rPr>
      </w:pPr>
      <w:r>
        <w:rPr>
          <w:rFonts w:ascii="Times New Roman" w:hAnsi="Times New Roman" w:cs="Times New Roman"/>
          <w:sz w:val="24"/>
          <w:szCs w:val="24"/>
        </w:rPr>
        <w:t>na podstawie art. 20 RODO prawo do przenoszenia danych osobowych;</w:t>
      </w:r>
    </w:p>
    <w:p w14:paraId="0AC066DC" w14:textId="77777777" w:rsidR="00D17566" w:rsidRDefault="00D17566" w:rsidP="00D17566">
      <w:pPr>
        <w:numPr>
          <w:ilvl w:val="0"/>
          <w:numId w:val="38"/>
        </w:numPr>
        <w:tabs>
          <w:tab w:val="left" w:pos="900"/>
        </w:tabs>
        <w:suppressAutoHyphens w:val="0"/>
        <w:spacing w:line="264" w:lineRule="auto"/>
        <w:ind w:left="900"/>
        <w:jc w:val="both"/>
        <w:rPr>
          <w:rFonts w:ascii="Times New Roman" w:hAnsi="Times New Roman" w:cs="Times New Roman"/>
          <w:sz w:val="24"/>
          <w:szCs w:val="24"/>
        </w:rPr>
      </w:pPr>
      <w:r>
        <w:rPr>
          <w:rFonts w:ascii="Times New Roman" w:hAnsi="Times New Roman" w:cs="Times New Roman"/>
          <w:sz w:val="24"/>
          <w:szCs w:val="24"/>
        </w:rPr>
        <w:t xml:space="preserve">na podstawie art. 21 RODO prawo sprzeciwu, wobec przetwarzania danych osobowych, chyba że zachodzą przesłanki wyłączające, w tym gdy dane przetwarza się na </w:t>
      </w:r>
      <w:r>
        <w:rPr>
          <w:rFonts w:ascii="Times New Roman" w:eastAsia="Calibri" w:hAnsi="Times New Roman" w:cs="Times New Roman"/>
          <w:sz w:val="24"/>
          <w:szCs w:val="24"/>
        </w:rPr>
        <w:t xml:space="preserve">podstawie </w:t>
      </w:r>
      <w:r>
        <w:rPr>
          <w:rFonts w:ascii="Times New Roman" w:hAnsi="Times New Roman" w:cs="Times New Roman"/>
          <w:sz w:val="24"/>
          <w:szCs w:val="24"/>
        </w:rPr>
        <w:t>art. 6 ust. 1 lit. b i c RODO;</w:t>
      </w:r>
    </w:p>
    <w:p w14:paraId="1236C949" w14:textId="77777777" w:rsidR="00D17566" w:rsidRDefault="00D17566" w:rsidP="00D17566">
      <w:pPr>
        <w:numPr>
          <w:ilvl w:val="0"/>
          <w:numId w:val="38"/>
        </w:numPr>
        <w:tabs>
          <w:tab w:val="left" w:pos="900"/>
        </w:tabs>
        <w:suppressAutoHyphens w:val="0"/>
        <w:spacing w:line="264" w:lineRule="auto"/>
        <w:ind w:left="900"/>
        <w:jc w:val="both"/>
        <w:rPr>
          <w:rFonts w:ascii="Times New Roman" w:hAnsi="Times New Roman" w:cs="Times New Roman"/>
          <w:sz w:val="24"/>
          <w:szCs w:val="24"/>
        </w:rPr>
      </w:pPr>
      <w:r>
        <w:rPr>
          <w:rFonts w:ascii="Times New Roman" w:hAnsi="Times New Roman" w:cs="Times New Roman"/>
          <w:sz w:val="24"/>
          <w:szCs w:val="24"/>
        </w:rPr>
        <w:t>prawo do wniesienia skargi do Prezesa Urzędu Ochrony Danych Osobowych, gdy osoba uzna, że przetwarzanie danych osobowych narusza przepisy RODO.</w:t>
      </w:r>
    </w:p>
    <w:p w14:paraId="5AD4B44F" w14:textId="77777777" w:rsidR="00D17566" w:rsidRDefault="00D17566" w:rsidP="00D17566">
      <w:pPr>
        <w:tabs>
          <w:tab w:val="left" w:pos="900"/>
        </w:tabs>
        <w:suppressAutoHyphens w:val="0"/>
        <w:spacing w:line="264" w:lineRule="auto"/>
        <w:jc w:val="both"/>
        <w:rPr>
          <w:rFonts w:ascii="Times New Roman" w:hAnsi="Times New Roman" w:cs="Times New Roman"/>
          <w:sz w:val="24"/>
          <w:szCs w:val="24"/>
        </w:rPr>
      </w:pPr>
    </w:p>
    <w:p w14:paraId="2D161CC8" w14:textId="77777777" w:rsidR="00D17566" w:rsidRDefault="00D17566" w:rsidP="00D17566">
      <w:pPr>
        <w:pStyle w:val="Akapitzlist"/>
        <w:numPr>
          <w:ilvl w:val="0"/>
          <w:numId w:val="33"/>
        </w:numPr>
        <w:suppressAutoHyphens w:val="0"/>
        <w:spacing w:line="264" w:lineRule="auto"/>
        <w:ind w:left="284" w:hanging="141"/>
        <w:contextualSpacing/>
        <w:jc w:val="both"/>
        <w:rPr>
          <w:rFonts w:ascii="Times New Roman" w:hAnsi="Times New Roman" w:cs="Times New Roman"/>
          <w:b/>
          <w:bCs/>
          <w:sz w:val="24"/>
          <w:szCs w:val="24"/>
        </w:rPr>
      </w:pPr>
      <w:r>
        <w:rPr>
          <w:rFonts w:ascii="Times New Roman" w:hAnsi="Times New Roman" w:cs="Times New Roman"/>
          <w:b/>
          <w:bCs/>
          <w:sz w:val="24"/>
          <w:szCs w:val="24"/>
        </w:rPr>
        <w:t>CZAS PRZETWARZANIA DANYCH OSOBOWYCH</w:t>
      </w:r>
    </w:p>
    <w:p w14:paraId="445AF594" w14:textId="77777777" w:rsidR="00D17566" w:rsidRDefault="00D17566" w:rsidP="00D17566">
      <w:pPr>
        <w:spacing w:line="264" w:lineRule="auto"/>
        <w:ind w:left="284"/>
        <w:jc w:val="both"/>
        <w:rPr>
          <w:rFonts w:ascii="Times New Roman" w:hAnsi="Times New Roman" w:cs="Times New Roman"/>
          <w:sz w:val="24"/>
          <w:szCs w:val="24"/>
        </w:rPr>
      </w:pPr>
      <w:r>
        <w:rPr>
          <w:rFonts w:ascii="Times New Roman" w:eastAsia="Calibri" w:hAnsi="Times New Roman" w:cs="Times New Roman"/>
          <w:sz w:val="24"/>
          <w:szCs w:val="24"/>
        </w:rPr>
        <w:t xml:space="preserve">Dane osobowe będą przechowywane przez Administratora przez okres trwania umowy oraz okres archiwizacji umowy i dokumentów księgowych, który wynika z odpowiednich przepisów. Dane mogą być też przetwarzane przez czas związany z ewentualnym wyjaśnieniem zdarzeń niepożądanych, szkód i roszczeń. </w:t>
      </w:r>
      <w:r>
        <w:rPr>
          <w:rFonts w:ascii="Times New Roman" w:hAnsi="Times New Roman" w:cs="Times New Roman"/>
          <w:bCs/>
          <w:sz w:val="24"/>
          <w:szCs w:val="24"/>
        </w:rPr>
        <w:t xml:space="preserve">Dane będą mogły być przetwarzane przez dłuższy okres czasu jeżeli taka podstawa wynikać będzie bezpośrednio z przepisów obowiązującego prawa. </w:t>
      </w:r>
      <w:r>
        <w:rPr>
          <w:rFonts w:ascii="Times New Roman" w:eastAsia="Calibri" w:hAnsi="Times New Roman" w:cs="Times New Roman"/>
          <w:sz w:val="24"/>
          <w:szCs w:val="24"/>
        </w:rPr>
        <w:t xml:space="preserve">W przypadku umów zawieranych w ramach Prawa zamówień publicznych, dane będą przetwarzane </w:t>
      </w:r>
      <w:r>
        <w:rPr>
          <w:rFonts w:ascii="Times New Roman" w:hAnsi="Times New Roman" w:cs="Times New Roman"/>
          <w:sz w:val="24"/>
          <w:szCs w:val="24"/>
        </w:rPr>
        <w:t xml:space="preserve">przez okres 4 lat od dnia zakończenia postępowania o udzielenie zamówienia, a jeżeli czas trwania umowy </w:t>
      </w:r>
      <w:r>
        <w:rPr>
          <w:rFonts w:ascii="Times New Roman" w:hAnsi="Times New Roman" w:cs="Times New Roman"/>
          <w:sz w:val="24"/>
          <w:szCs w:val="24"/>
        </w:rPr>
        <w:lastRenderedPageBreak/>
        <w:t xml:space="preserve">przekracza 4 lata, okres przechowywania obejmuje cały czas trwania umowy, </w:t>
      </w:r>
      <w:r>
        <w:rPr>
          <w:rFonts w:ascii="Times New Roman" w:hAnsi="Times New Roman" w:cs="Times New Roman"/>
          <w:sz w:val="24"/>
          <w:szCs w:val="24"/>
          <w:shd w:val="clear" w:color="auto" w:fill="FFFFFF"/>
        </w:rPr>
        <w:t>a jeżeli czas trwania umowy lub zasady oraz wytyczne dot. przechowywania i archiwizacji dokumentacji projektowej przekraczają 4 lata, okres przechowywania obejmuje cały czas trwania umowy lub okres wskazany w dokumentach programów operacyjnych, krajowych, regionalnych oraz w zawieranych umowach o dofinansowanie</w:t>
      </w:r>
      <w:r>
        <w:rPr>
          <w:rFonts w:ascii="Times New Roman" w:hAnsi="Times New Roman" w:cs="Times New Roman"/>
          <w:sz w:val="24"/>
          <w:szCs w:val="24"/>
        </w:rPr>
        <w:t>. Jednocześnie wskazuje się, że umowy zawierane w trybie zamówień publicznych, wraz z załącznikami podlegają archiwizacji zakładowej bez brakowania, a następnie po okresie archiwizacji zakładowej, są przekazywane do Archiwum Państwowego.</w:t>
      </w:r>
    </w:p>
    <w:p w14:paraId="18C900BA" w14:textId="722D9870" w:rsidR="00B0280F" w:rsidRDefault="00B0280F" w:rsidP="00D17566">
      <w:pPr>
        <w:spacing w:line="264" w:lineRule="auto"/>
        <w:ind w:left="284"/>
        <w:jc w:val="both"/>
        <w:rPr>
          <w:rFonts w:ascii="Times New Roman" w:hAnsi="Times New Roman" w:cs="Times New Roman"/>
          <w:sz w:val="24"/>
          <w:szCs w:val="24"/>
        </w:rPr>
      </w:pPr>
    </w:p>
    <w:p w14:paraId="5A3DFBB8" w14:textId="77777777" w:rsidR="00B0280F" w:rsidRDefault="00B0280F" w:rsidP="00D17566">
      <w:pPr>
        <w:spacing w:line="264" w:lineRule="auto"/>
        <w:ind w:left="284"/>
        <w:jc w:val="both"/>
        <w:rPr>
          <w:rFonts w:ascii="Times New Roman" w:hAnsi="Times New Roman" w:cs="Times New Roman"/>
          <w:sz w:val="24"/>
          <w:szCs w:val="24"/>
        </w:rPr>
      </w:pPr>
    </w:p>
    <w:p w14:paraId="70FB2419" w14:textId="77777777" w:rsidR="00D17566" w:rsidRDefault="00D17566" w:rsidP="00D17566">
      <w:pPr>
        <w:pStyle w:val="Akapitzlist"/>
        <w:numPr>
          <w:ilvl w:val="0"/>
          <w:numId w:val="33"/>
        </w:numPr>
        <w:suppressAutoHyphens w:val="0"/>
        <w:spacing w:line="264" w:lineRule="auto"/>
        <w:ind w:left="284" w:hanging="141"/>
        <w:contextualSpacing/>
        <w:jc w:val="both"/>
        <w:rPr>
          <w:rFonts w:ascii="Times New Roman" w:hAnsi="Times New Roman" w:cs="Times New Roman"/>
          <w:b/>
          <w:bCs/>
          <w:sz w:val="24"/>
          <w:szCs w:val="24"/>
        </w:rPr>
      </w:pPr>
      <w:r>
        <w:rPr>
          <w:rFonts w:ascii="Times New Roman" w:hAnsi="Times New Roman" w:cs="Times New Roman"/>
          <w:b/>
          <w:bCs/>
          <w:sz w:val="24"/>
          <w:szCs w:val="24"/>
        </w:rPr>
        <w:t>WYTYCZNE DLA  WYKONAWCY</w:t>
      </w:r>
    </w:p>
    <w:p w14:paraId="6DA4D036" w14:textId="77777777" w:rsidR="00D17566" w:rsidRDefault="00D17566" w:rsidP="00D17566">
      <w:pPr>
        <w:pStyle w:val="Akapitzlist"/>
        <w:numPr>
          <w:ilvl w:val="0"/>
          <w:numId w:val="39"/>
        </w:numPr>
        <w:suppressAutoHyphens w:val="0"/>
        <w:autoSpaceDE w:val="0"/>
        <w:autoSpaceDN w:val="0"/>
        <w:adjustRightInd w:val="0"/>
        <w:spacing w:line="264"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Wykonawca ubiegając się o udzielenie zamówienia publicznego jest zobowiązany </w:t>
      </w:r>
      <w:r>
        <w:rPr>
          <w:rFonts w:ascii="Times New Roman" w:hAnsi="Times New Roman" w:cs="Times New Roman"/>
          <w:sz w:val="24"/>
          <w:szCs w:val="24"/>
        </w:rPr>
        <w:br/>
        <w:t xml:space="preserve">do wypełnienia wszystkich obowiązków formalno-prawnych związanych z udziałem w postępowaniu. Do obowiązków tych należą m.in. obowiązki wynikające z RODO, w szczególności własny obowiązek informacyjny Wykonawcy,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w:t>
      </w:r>
    </w:p>
    <w:p w14:paraId="66D48EA4" w14:textId="77777777" w:rsidR="00D17566" w:rsidRDefault="00D17566" w:rsidP="00D17566">
      <w:pPr>
        <w:pStyle w:val="Akapitzlist"/>
        <w:numPr>
          <w:ilvl w:val="0"/>
          <w:numId w:val="39"/>
        </w:numPr>
        <w:suppressAutoHyphens w:val="0"/>
        <w:autoSpaceDE w:val="0"/>
        <w:autoSpaceDN w:val="0"/>
        <w:adjustRightInd w:val="0"/>
        <w:spacing w:line="264"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Ponadto Wykonawca wypełnia własny obowiązek informacyjny Wykonawcy, wynikający z art. 14 RODO względem osób fizycznych, których dane przekazuje Zamawiającemu i których dane pośrednio pozyskał, chyba że ma zastosowanie co najmniej jedno z </w:t>
      </w:r>
      <w:proofErr w:type="spellStart"/>
      <w:r>
        <w:rPr>
          <w:rFonts w:ascii="Times New Roman" w:hAnsi="Times New Roman" w:cs="Times New Roman"/>
          <w:sz w:val="24"/>
          <w:szCs w:val="24"/>
        </w:rPr>
        <w:t>wyłączeń</w:t>
      </w:r>
      <w:proofErr w:type="spellEnd"/>
      <w:r>
        <w:rPr>
          <w:rFonts w:ascii="Times New Roman" w:hAnsi="Times New Roman" w:cs="Times New Roman"/>
          <w:sz w:val="24"/>
          <w:szCs w:val="24"/>
        </w:rPr>
        <w:t xml:space="preserve">, o których mowa w art. 14 ust. 5 RODO. </w:t>
      </w:r>
    </w:p>
    <w:p w14:paraId="0371207E" w14:textId="77777777" w:rsidR="00D17566" w:rsidRDefault="00D17566" w:rsidP="00D17566">
      <w:pPr>
        <w:pStyle w:val="Akapitzlist"/>
        <w:numPr>
          <w:ilvl w:val="0"/>
          <w:numId w:val="39"/>
        </w:numPr>
        <w:suppressAutoHyphens w:val="0"/>
        <w:autoSpaceDE w:val="0"/>
        <w:autoSpaceDN w:val="0"/>
        <w:adjustRightInd w:val="0"/>
        <w:spacing w:line="264"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Mając na uwadze powyższe, w celu ochrony prawnie uzasadnionych interesów osoby trzeciej, której dane zostały przekazane Zamawiającemu przez Wykonawcę oraz celem zapewnienia, że Wykonawca wypełnił wyżej wymienione własne obowiązki informacyjne, a  osoby których dane dotyczą posiadają wiedzę, że ich dane zostały ujawnione Zamawiającemu, Wykonawca składa wobec Zamawiającego oświadczenie </w:t>
      </w:r>
      <w:r>
        <w:rPr>
          <w:rFonts w:ascii="Times New Roman" w:hAnsi="Times New Roman" w:cs="Times New Roman"/>
          <w:bCs/>
          <w:sz w:val="24"/>
          <w:szCs w:val="24"/>
        </w:rPr>
        <w:t>stanowiące</w:t>
      </w:r>
      <w:r>
        <w:rPr>
          <w:rFonts w:ascii="Times New Roman" w:hAnsi="Times New Roman" w:cs="Times New Roman"/>
          <w:b/>
          <w:bCs/>
          <w:sz w:val="24"/>
          <w:szCs w:val="24"/>
        </w:rPr>
        <w:t xml:space="preserve"> Załącznik nr 6 do SWZ</w:t>
      </w:r>
      <w:r>
        <w:rPr>
          <w:rFonts w:ascii="Times New Roman" w:hAnsi="Times New Roman" w:cs="Times New Roman"/>
          <w:sz w:val="24"/>
          <w:szCs w:val="24"/>
        </w:rPr>
        <w:t xml:space="preserve">, w którego treści Wykonawca potwierdzi wypełnienie przez Wykonawcę jego obowiązków informacyjnych przewidzianych w art. 13 lub art. 14 RODO oraz potwierdzi przekazanie osobom których dane dotyczą, treści klauzuli informacyjnej Zamawiającego. </w:t>
      </w:r>
    </w:p>
    <w:p w14:paraId="7471F874" w14:textId="77777777" w:rsidR="00C57F16" w:rsidRDefault="00C57F16" w:rsidP="00D17566">
      <w:pPr>
        <w:spacing w:line="240" w:lineRule="atLeast"/>
        <w:jc w:val="both"/>
        <w:rPr>
          <w:rFonts w:ascii="Times New Roman" w:hAnsi="Times New Roman" w:cs="Times New Roman"/>
          <w:b/>
          <w:bCs/>
          <w:caps/>
          <w:sz w:val="16"/>
          <w:szCs w:val="24"/>
        </w:rPr>
      </w:pPr>
    </w:p>
    <w:p w14:paraId="25F83F5E" w14:textId="03371D76" w:rsidR="00D17566" w:rsidRPr="00DB5E9A" w:rsidRDefault="00D17566" w:rsidP="00D17566">
      <w:pPr>
        <w:spacing w:line="240" w:lineRule="atLeast"/>
        <w:jc w:val="both"/>
        <w:rPr>
          <w:rFonts w:ascii="Times New Roman" w:hAnsi="Times New Roman" w:cs="Times New Roman"/>
          <w:b/>
          <w:bCs/>
          <w:caps/>
          <w:sz w:val="16"/>
          <w:szCs w:val="24"/>
        </w:rPr>
      </w:pPr>
      <w:r w:rsidRPr="00DB5E9A">
        <w:rPr>
          <w:rFonts w:ascii="Times New Roman" w:hAnsi="Times New Roman" w:cs="Times New Roman"/>
          <w:b/>
          <w:bCs/>
          <w:caps/>
          <w:sz w:val="16"/>
          <w:szCs w:val="24"/>
        </w:rPr>
        <w:t>ZAŁĄCZNIKI  DO  SWZ:</w:t>
      </w:r>
    </w:p>
    <w:p w14:paraId="3FA3B877" w14:textId="77777777" w:rsidR="00D17566" w:rsidRPr="00DB5E9A" w:rsidRDefault="00D17566" w:rsidP="00D17566">
      <w:pPr>
        <w:spacing w:line="240" w:lineRule="atLeast"/>
        <w:ind w:left="1418" w:hanging="1418"/>
        <w:rPr>
          <w:rFonts w:ascii="Times New Roman" w:hAnsi="Times New Roman" w:cs="Times New Roman"/>
          <w:sz w:val="16"/>
          <w:szCs w:val="24"/>
        </w:rPr>
      </w:pPr>
      <w:r w:rsidRPr="00DB5E9A">
        <w:rPr>
          <w:rFonts w:ascii="Times New Roman" w:hAnsi="Times New Roman" w:cs="Times New Roman"/>
          <w:color w:val="000000"/>
          <w:sz w:val="16"/>
          <w:szCs w:val="24"/>
        </w:rPr>
        <w:t xml:space="preserve">Załącznik nr 1 - </w:t>
      </w:r>
      <w:r w:rsidRPr="00DB5E9A">
        <w:rPr>
          <w:rFonts w:ascii="Times New Roman" w:hAnsi="Times New Roman" w:cs="Times New Roman"/>
          <w:sz w:val="16"/>
          <w:szCs w:val="24"/>
        </w:rPr>
        <w:t>Formularz ofertowy;</w:t>
      </w:r>
    </w:p>
    <w:p w14:paraId="06E8735E" w14:textId="77777777" w:rsidR="00D17566" w:rsidRPr="00DB5E9A" w:rsidRDefault="00D17566" w:rsidP="00D17566">
      <w:pPr>
        <w:spacing w:line="240" w:lineRule="atLeast"/>
        <w:ind w:left="426" w:hanging="426"/>
        <w:jc w:val="both"/>
        <w:rPr>
          <w:rFonts w:ascii="Times New Roman" w:hAnsi="Times New Roman" w:cs="Times New Roman"/>
          <w:color w:val="000000"/>
          <w:sz w:val="16"/>
          <w:szCs w:val="24"/>
        </w:rPr>
      </w:pPr>
      <w:r w:rsidRPr="00DB5E9A">
        <w:rPr>
          <w:rFonts w:ascii="Times New Roman" w:hAnsi="Times New Roman" w:cs="Times New Roman"/>
          <w:color w:val="000000"/>
          <w:sz w:val="16"/>
          <w:szCs w:val="24"/>
        </w:rPr>
        <w:t>Załącznik nr 2 - Oświadczenie wykonawcy składane na podstawie art. 125 ust. 1 ustawy;</w:t>
      </w:r>
    </w:p>
    <w:p w14:paraId="1E9E913A" w14:textId="77777777" w:rsidR="00D17566" w:rsidRPr="00DB5E9A" w:rsidRDefault="00D17566" w:rsidP="00D17566">
      <w:pPr>
        <w:spacing w:line="240" w:lineRule="atLeast"/>
        <w:ind w:left="1418" w:hanging="1418"/>
        <w:jc w:val="both"/>
        <w:rPr>
          <w:rFonts w:ascii="Times New Roman" w:hAnsi="Times New Roman" w:cs="Times New Roman"/>
          <w:sz w:val="16"/>
          <w:szCs w:val="24"/>
        </w:rPr>
      </w:pPr>
      <w:r w:rsidRPr="00DB5E9A">
        <w:rPr>
          <w:rFonts w:ascii="Times New Roman" w:hAnsi="Times New Roman" w:cs="Times New Roman"/>
          <w:sz w:val="16"/>
          <w:szCs w:val="24"/>
        </w:rPr>
        <w:t>Załącznik nr 3 – Wykaz robót;</w:t>
      </w:r>
    </w:p>
    <w:p w14:paraId="44361AC3" w14:textId="77777777" w:rsidR="00D17566" w:rsidRPr="00DB5E9A" w:rsidRDefault="00D17566" w:rsidP="00D17566">
      <w:pPr>
        <w:spacing w:line="240" w:lineRule="atLeast"/>
        <w:jc w:val="both"/>
        <w:rPr>
          <w:rFonts w:ascii="Times New Roman" w:hAnsi="Times New Roman" w:cs="Times New Roman"/>
          <w:sz w:val="16"/>
          <w:szCs w:val="24"/>
        </w:rPr>
      </w:pPr>
      <w:r w:rsidRPr="00DB5E9A">
        <w:rPr>
          <w:rFonts w:ascii="Times New Roman" w:hAnsi="Times New Roman" w:cs="Times New Roman"/>
          <w:sz w:val="16"/>
          <w:szCs w:val="24"/>
        </w:rPr>
        <w:t>Załącznik nr 4 – Oświadczenia Wykonawców wspólnie ubiegających się o udzielenie zamówienia;</w:t>
      </w:r>
    </w:p>
    <w:p w14:paraId="6AAD899F" w14:textId="77777777" w:rsidR="00D17566" w:rsidRPr="00DB5E9A" w:rsidRDefault="00D17566" w:rsidP="00D17566">
      <w:pPr>
        <w:spacing w:line="240" w:lineRule="atLeast"/>
        <w:ind w:left="426" w:hanging="426"/>
        <w:jc w:val="both"/>
        <w:rPr>
          <w:rFonts w:ascii="Times New Roman" w:hAnsi="Times New Roman" w:cs="Times New Roman"/>
          <w:sz w:val="16"/>
          <w:szCs w:val="24"/>
        </w:rPr>
      </w:pPr>
      <w:r w:rsidRPr="00DB5E9A">
        <w:rPr>
          <w:rFonts w:ascii="Times New Roman" w:hAnsi="Times New Roman" w:cs="Times New Roman"/>
          <w:sz w:val="16"/>
          <w:szCs w:val="24"/>
        </w:rPr>
        <w:t>Załącznik nr 5 – Wykaz osób;</w:t>
      </w:r>
    </w:p>
    <w:p w14:paraId="1E85905A" w14:textId="77777777" w:rsidR="00D17566" w:rsidRPr="00DB5E9A" w:rsidRDefault="00D17566" w:rsidP="00D17566">
      <w:pPr>
        <w:spacing w:line="240" w:lineRule="atLeast"/>
        <w:ind w:left="426" w:hanging="426"/>
        <w:jc w:val="both"/>
        <w:rPr>
          <w:rFonts w:ascii="Times New Roman" w:hAnsi="Times New Roman" w:cs="Times New Roman"/>
          <w:sz w:val="16"/>
          <w:szCs w:val="24"/>
        </w:rPr>
      </w:pPr>
      <w:r w:rsidRPr="00DB5E9A">
        <w:rPr>
          <w:rFonts w:ascii="Times New Roman" w:hAnsi="Times New Roman" w:cs="Times New Roman"/>
          <w:sz w:val="16"/>
          <w:szCs w:val="24"/>
        </w:rPr>
        <w:t>Załącznik nr 6 – Oświadczenie RODO;</w:t>
      </w:r>
    </w:p>
    <w:p w14:paraId="04FF7C47" w14:textId="77777777" w:rsidR="00D17566" w:rsidRPr="00DB5E9A" w:rsidRDefault="00D17566" w:rsidP="00D17566">
      <w:pPr>
        <w:spacing w:line="240" w:lineRule="atLeast"/>
        <w:ind w:left="426" w:hanging="426"/>
        <w:jc w:val="both"/>
        <w:rPr>
          <w:rFonts w:ascii="Times New Roman" w:hAnsi="Times New Roman" w:cs="Times New Roman"/>
          <w:sz w:val="16"/>
          <w:szCs w:val="24"/>
        </w:rPr>
      </w:pPr>
      <w:r w:rsidRPr="00DB5E9A">
        <w:rPr>
          <w:rFonts w:ascii="Times New Roman" w:hAnsi="Times New Roman" w:cs="Times New Roman"/>
          <w:sz w:val="16"/>
          <w:szCs w:val="24"/>
        </w:rPr>
        <w:t>Załącznik nr 7 – Projektowane postanowienia umowy;</w:t>
      </w:r>
    </w:p>
    <w:p w14:paraId="584F7061" w14:textId="77777777" w:rsidR="00D17566" w:rsidRDefault="00D17566" w:rsidP="00D17566">
      <w:pPr>
        <w:spacing w:line="240" w:lineRule="atLeast"/>
        <w:ind w:left="426" w:hanging="426"/>
        <w:jc w:val="both"/>
        <w:rPr>
          <w:rFonts w:ascii="Times New Roman" w:hAnsi="Times New Roman" w:cs="Times New Roman"/>
          <w:sz w:val="16"/>
          <w:szCs w:val="24"/>
        </w:rPr>
      </w:pPr>
      <w:r w:rsidRPr="00DB5E9A">
        <w:rPr>
          <w:rFonts w:ascii="Times New Roman" w:hAnsi="Times New Roman" w:cs="Times New Roman"/>
          <w:sz w:val="16"/>
          <w:szCs w:val="24"/>
        </w:rPr>
        <w:t xml:space="preserve">Załącznik nr 8 – </w:t>
      </w:r>
      <w:r>
        <w:rPr>
          <w:rFonts w:ascii="Times New Roman" w:hAnsi="Times New Roman" w:cs="Times New Roman"/>
          <w:sz w:val="16"/>
          <w:szCs w:val="24"/>
        </w:rPr>
        <w:t>Dokumentacja projektowa;</w:t>
      </w:r>
    </w:p>
    <w:p w14:paraId="7A97291A" w14:textId="77777777" w:rsidR="00D17566" w:rsidRDefault="00D17566" w:rsidP="00D17566">
      <w:pPr>
        <w:spacing w:line="240" w:lineRule="atLeast"/>
        <w:ind w:left="426" w:hanging="426"/>
        <w:jc w:val="both"/>
        <w:rPr>
          <w:rFonts w:ascii="Times New Roman" w:hAnsi="Times New Roman" w:cs="Times New Roman"/>
          <w:sz w:val="16"/>
          <w:szCs w:val="24"/>
        </w:rPr>
      </w:pPr>
      <w:r w:rsidRPr="00DB5E9A">
        <w:rPr>
          <w:rFonts w:ascii="Times New Roman" w:hAnsi="Times New Roman" w:cs="Times New Roman"/>
          <w:sz w:val="16"/>
          <w:szCs w:val="24"/>
        </w:rPr>
        <w:t xml:space="preserve">Załącznik nr </w:t>
      </w:r>
      <w:r>
        <w:rPr>
          <w:rFonts w:ascii="Times New Roman" w:hAnsi="Times New Roman" w:cs="Times New Roman"/>
          <w:sz w:val="16"/>
          <w:szCs w:val="24"/>
        </w:rPr>
        <w:t>9</w:t>
      </w:r>
      <w:r w:rsidRPr="00DB5E9A">
        <w:rPr>
          <w:rFonts w:ascii="Times New Roman" w:hAnsi="Times New Roman" w:cs="Times New Roman"/>
          <w:sz w:val="16"/>
          <w:szCs w:val="24"/>
        </w:rPr>
        <w:t xml:space="preserve"> – </w:t>
      </w:r>
      <w:r>
        <w:rPr>
          <w:rFonts w:ascii="Times New Roman" w:hAnsi="Times New Roman" w:cs="Times New Roman"/>
          <w:sz w:val="16"/>
          <w:szCs w:val="24"/>
        </w:rPr>
        <w:t>Przedmiar;</w:t>
      </w:r>
    </w:p>
    <w:p w14:paraId="1410D1EB" w14:textId="77777777" w:rsidR="00D17566" w:rsidRPr="00DB5E9A" w:rsidRDefault="00D17566" w:rsidP="00D17566">
      <w:pPr>
        <w:spacing w:line="240" w:lineRule="atLeast"/>
        <w:ind w:left="426" w:hanging="426"/>
        <w:jc w:val="both"/>
        <w:rPr>
          <w:rFonts w:ascii="Times New Roman" w:hAnsi="Times New Roman" w:cs="Times New Roman"/>
          <w:sz w:val="16"/>
          <w:szCs w:val="24"/>
        </w:rPr>
      </w:pPr>
      <w:r w:rsidRPr="00DB5E9A">
        <w:rPr>
          <w:rFonts w:ascii="Times New Roman" w:hAnsi="Times New Roman" w:cs="Times New Roman"/>
          <w:sz w:val="16"/>
          <w:szCs w:val="24"/>
        </w:rPr>
        <w:lastRenderedPageBreak/>
        <w:t xml:space="preserve">Załącznik nr </w:t>
      </w:r>
      <w:r>
        <w:rPr>
          <w:rFonts w:ascii="Times New Roman" w:hAnsi="Times New Roman" w:cs="Times New Roman"/>
          <w:sz w:val="16"/>
          <w:szCs w:val="24"/>
        </w:rPr>
        <w:t>10</w:t>
      </w:r>
      <w:r w:rsidRPr="00DB5E9A">
        <w:rPr>
          <w:rFonts w:ascii="Times New Roman" w:hAnsi="Times New Roman" w:cs="Times New Roman"/>
          <w:sz w:val="16"/>
          <w:szCs w:val="24"/>
        </w:rPr>
        <w:t xml:space="preserve"> – </w:t>
      </w:r>
      <w:proofErr w:type="spellStart"/>
      <w:r w:rsidRPr="00DB5E9A">
        <w:rPr>
          <w:rFonts w:ascii="Times New Roman" w:hAnsi="Times New Roman" w:cs="Times New Roman"/>
          <w:sz w:val="16"/>
          <w:szCs w:val="24"/>
        </w:rPr>
        <w:t>STWiOR</w:t>
      </w:r>
      <w:proofErr w:type="spellEnd"/>
      <w:r w:rsidRPr="00DB5E9A">
        <w:rPr>
          <w:rFonts w:ascii="Times New Roman" w:hAnsi="Times New Roman" w:cs="Times New Roman"/>
          <w:sz w:val="16"/>
          <w:szCs w:val="24"/>
        </w:rPr>
        <w:t>.</w:t>
      </w:r>
    </w:p>
    <w:p w14:paraId="6451E76E" w14:textId="77777777" w:rsidR="00D17566" w:rsidRPr="00DB5E9A" w:rsidRDefault="00D17566" w:rsidP="00D17566">
      <w:pPr>
        <w:spacing w:line="240" w:lineRule="atLeast"/>
        <w:ind w:left="426" w:hanging="426"/>
        <w:jc w:val="both"/>
        <w:rPr>
          <w:rFonts w:ascii="Times New Roman" w:hAnsi="Times New Roman" w:cs="Times New Roman"/>
          <w:sz w:val="16"/>
          <w:szCs w:val="24"/>
        </w:rPr>
      </w:pPr>
    </w:p>
    <w:p w14:paraId="5BC41BB2" w14:textId="16EEA593" w:rsidR="00D84C38" w:rsidRDefault="00D84C38" w:rsidP="00D17566"/>
    <w:p w14:paraId="6B0D58C8" w14:textId="7A13DE46" w:rsidR="00B0280F" w:rsidRDefault="00B0280F" w:rsidP="00D17566"/>
    <w:p w14:paraId="674319BD" w14:textId="77777777" w:rsidR="00B0280F" w:rsidRPr="00D17566" w:rsidRDefault="00B0280F" w:rsidP="00D17566"/>
    <w:sectPr w:rsidR="00B0280F" w:rsidRPr="00D17566" w:rsidSect="00E76538">
      <w:headerReference w:type="default" r:id="rId40"/>
      <w:footerReference w:type="default" r:id="rId41"/>
      <w:pgSz w:w="11906" w:h="16838"/>
      <w:pgMar w:top="1134" w:right="1418" w:bottom="623" w:left="1701" w:header="709" w:footer="340"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07504" w14:textId="77777777" w:rsidR="009746B6" w:rsidRDefault="009746B6">
      <w:pPr>
        <w:spacing w:line="240" w:lineRule="auto"/>
      </w:pPr>
      <w:r>
        <w:separator/>
      </w:r>
    </w:p>
  </w:endnote>
  <w:endnote w:type="continuationSeparator" w:id="0">
    <w:p w14:paraId="6036D882" w14:textId="77777777" w:rsidR="009746B6" w:rsidRDefault="009746B6">
      <w:pPr>
        <w:spacing w:line="240" w:lineRule="auto"/>
      </w:pPr>
      <w:r>
        <w:continuationSeparator/>
      </w:r>
    </w:p>
  </w:endnote>
  <w:endnote w:id="1">
    <w:p w14:paraId="7E442503" w14:textId="77777777" w:rsidR="00D17566" w:rsidRDefault="00D17566" w:rsidP="00D17566">
      <w:pPr>
        <w:pStyle w:val="Tekstprzypisukocowego"/>
      </w:pPr>
      <w:r>
        <w:rPr>
          <w:rStyle w:val="Odwoanieprzypisukocowego"/>
        </w:rPr>
        <w:endnoteRef/>
      </w:r>
      <w:r>
        <w:rPr>
          <w:rFonts w:ascii="Calibri Light" w:hAnsi="Calibri Light"/>
          <w:b/>
          <w:bCs/>
          <w:i/>
          <w:iCs/>
          <w:sz w:val="16"/>
          <w:szCs w:val="16"/>
          <w:lang w:eastAsia="en-US"/>
        </w:rPr>
        <w:t xml:space="preserve">Wyjaśnienie: </w:t>
      </w:r>
      <w:r>
        <w:rPr>
          <w:rFonts w:ascii="Calibri Light" w:hAnsi="Calibri Light"/>
          <w:i/>
          <w:iCs/>
          <w:sz w:val="16"/>
          <w:szCs w:val="16"/>
          <w:lang w:eastAsia="en-US"/>
        </w:rPr>
        <w:t>skorzystanie z prawa do sprostowania nie może skutkować zmianą wyniku postępowania o udzielenie zamówienia publicznego ani zmianą postanowień umowy w zakresie niezgodnym z ustawą oraz nie może naruszać integralności protokołu oraz jego załączników</w:t>
      </w:r>
    </w:p>
  </w:endnote>
  <w:endnote w:id="2">
    <w:p w14:paraId="174CD29D" w14:textId="77777777" w:rsidR="00D17566" w:rsidRDefault="00D17566" w:rsidP="00D17566">
      <w:pPr>
        <w:pStyle w:val="Tekstprzypisukocowego"/>
      </w:pPr>
      <w:r>
        <w:rPr>
          <w:rStyle w:val="Odwoanieprzypisukocowego"/>
        </w:rPr>
        <w:endnoteRef/>
      </w:r>
      <w:r>
        <w:rPr>
          <w:rFonts w:ascii="Calibri Light" w:hAnsi="Calibri Light" w:cs="Calibri Light"/>
          <w:b/>
          <w:bCs/>
          <w:i/>
          <w:iCs/>
          <w:sz w:val="16"/>
          <w:szCs w:val="16"/>
        </w:rPr>
        <w:t xml:space="preserve">Wyjaśnienie: </w:t>
      </w:r>
      <w:r>
        <w:rPr>
          <w:rFonts w:ascii="Calibri Light" w:hAnsi="Calibri Light" w:cs="Calibri Light"/>
          <w:i/>
          <w:iCs/>
          <w:sz w:val="16"/>
          <w:szCs w:val="16"/>
        </w:rPr>
        <w:t>prawo do ograniczenia przetwarzania nie ma zastosowania w odniesieniu do przechowywania, w celu zapewnienia korzystania ze środków ochrony prawnej lub w celu ochrony praw</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Univers-PL">
    <w:altName w:val="Dotum"/>
    <w:charset w:val="EE"/>
    <w:family w:val="swiss"/>
    <w:pitch w:val="variable"/>
  </w:font>
  <w:font w:name="Arial Narrow">
    <w:panose1 w:val="020B0606020202030204"/>
    <w:charset w:val="EE"/>
    <w:family w:val="swiss"/>
    <w:pitch w:val="variable"/>
    <w:sig w:usb0="00000287" w:usb1="00000800" w:usb2="00000000" w:usb3="00000000" w:csb0="0000009F" w:csb1="00000000"/>
  </w:font>
  <w:font w:name="Avenir-Light">
    <w:altName w:val="Calibri"/>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A3CDA" w14:textId="77777777" w:rsidR="00081290" w:rsidRDefault="002E6463" w:rsidP="0062115C">
    <w:pPr>
      <w:pStyle w:val="Standard"/>
      <w:jc w:val="both"/>
      <w:rPr>
        <w:b/>
        <w:bCs/>
        <w:iCs/>
        <w:sz w:val="20"/>
        <w:szCs w:val="20"/>
      </w:rPr>
    </w:pPr>
    <w:bookmarkStart w:id="5" w:name="_Hlk93478902"/>
    <w:bookmarkStart w:id="6" w:name="_Hlk96429903"/>
    <w:r>
      <w:rPr>
        <w:b/>
        <w:bCs/>
        <w:i/>
        <w:iCs/>
        <w:sz w:val="16"/>
        <w:szCs w:val="16"/>
      </w:rPr>
      <w:t xml:space="preserve">WI.271.6.2022 - </w:t>
    </w:r>
    <w:bookmarkEnd w:id="5"/>
    <w:r>
      <w:rPr>
        <w:b/>
        <w:bCs/>
        <w:i/>
        <w:iCs/>
        <w:sz w:val="16"/>
        <w:szCs w:val="16"/>
      </w:rPr>
      <w:t>Przetarg w trybie podstawowym na podstawie art. 275 pkt. 1  pn.: „Przebudowa ul. Dąbrowskiego w Szamotułach”</w:t>
    </w:r>
    <w:r>
      <w:rPr>
        <w:b/>
        <w:bCs/>
        <w:iCs/>
        <w:sz w:val="20"/>
        <w:szCs w:val="20"/>
      </w:rPr>
      <w:t xml:space="preserve">  </w:t>
    </w:r>
  </w:p>
  <w:p w14:paraId="4DE967F5" w14:textId="088D49F0" w:rsidR="00C84EE4" w:rsidRPr="00714B51" w:rsidRDefault="002E6463" w:rsidP="00081290">
    <w:pPr>
      <w:pStyle w:val="Standard"/>
      <w:jc w:val="right"/>
      <w:rPr>
        <w:sz w:val="16"/>
        <w:szCs w:val="16"/>
      </w:rPr>
    </w:pPr>
    <w:r>
      <w:rPr>
        <w:b/>
        <w:bCs/>
        <w:iCs/>
        <w:sz w:val="20"/>
        <w:szCs w:val="20"/>
      </w:rPr>
      <w:t xml:space="preserve"> </w:t>
    </w:r>
    <w:bookmarkEnd w:id="6"/>
    <w:r w:rsidR="00C84EE4" w:rsidRPr="00714B51">
      <w:rPr>
        <w:sz w:val="16"/>
        <w:szCs w:val="16"/>
      </w:rPr>
      <w:fldChar w:fldCharType="begin"/>
    </w:r>
    <w:r w:rsidR="00C84EE4" w:rsidRPr="00714B51">
      <w:rPr>
        <w:sz w:val="16"/>
        <w:szCs w:val="16"/>
      </w:rPr>
      <w:instrText xml:space="preserve"> PAGE </w:instrText>
    </w:r>
    <w:r w:rsidR="00C84EE4" w:rsidRPr="00714B51">
      <w:rPr>
        <w:sz w:val="16"/>
        <w:szCs w:val="16"/>
      </w:rPr>
      <w:fldChar w:fldCharType="separate"/>
    </w:r>
    <w:r w:rsidR="00C84EE4" w:rsidRPr="00714B51">
      <w:rPr>
        <w:noProof/>
        <w:sz w:val="16"/>
        <w:szCs w:val="16"/>
      </w:rPr>
      <w:t>21</w:t>
    </w:r>
    <w:r w:rsidR="00C84EE4" w:rsidRPr="00714B51">
      <w:rPr>
        <w:sz w:val="16"/>
        <w:szCs w:val="16"/>
      </w:rPr>
      <w:fldChar w:fldCharType="end"/>
    </w:r>
  </w:p>
  <w:p w14:paraId="0E4600CB" w14:textId="77777777" w:rsidR="00C84EE4" w:rsidRDefault="00C84EE4">
    <w:pPr>
      <w:tabs>
        <w:tab w:val="left" w:pos="3828"/>
        <w:tab w:val="left" w:pos="4253"/>
        <w:tab w:val="center" w:pos="4536"/>
        <w:tab w:val="left" w:pos="7428"/>
        <w:tab w:val="right" w:pos="9072"/>
      </w:tabs>
      <w:rPr>
        <w:rFonts w:ascii="Times New Roman" w:hAnsi="Times New Roman" w:cs="Times New Roman"/>
        <w:sz w:val="18"/>
        <w:szCs w:val="18"/>
      </w:rPr>
    </w:pPr>
    <w:r>
      <w:rPr>
        <w:noProof/>
        <w:lang w:eastAsia="pl-PL"/>
      </w:rPr>
      <w:drawing>
        <wp:inline distT="0" distB="0" distL="0" distR="0" wp14:anchorId="7297A5EC" wp14:editId="3EC54499">
          <wp:extent cx="5581650" cy="209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209550"/>
                  </a:xfrm>
                  <a:prstGeom prst="rect">
                    <a:avLst/>
                  </a:prstGeom>
                  <a:solidFill>
                    <a:srgbClr val="FFFFFF"/>
                  </a:solidFill>
                  <a:ln>
                    <a:noFill/>
                  </a:ln>
                </pic:spPr>
              </pic:pic>
            </a:graphicData>
          </a:graphic>
        </wp:inline>
      </w:drawing>
    </w:r>
  </w:p>
  <w:p w14:paraId="2E99169B" w14:textId="77777777" w:rsidR="00C84EE4" w:rsidRDefault="00C84EE4">
    <w:pPr>
      <w:tabs>
        <w:tab w:val="left" w:pos="3828"/>
        <w:tab w:val="left" w:pos="4253"/>
        <w:tab w:val="center" w:pos="4536"/>
        <w:tab w:val="right" w:pos="8789"/>
        <w:tab w:val="right" w:pos="9072"/>
      </w:tabs>
      <w:spacing w:before="60"/>
      <w:rPr>
        <w:rFonts w:ascii="Times New Roman" w:hAnsi="Times New Roman" w:cs="Times New Roman"/>
        <w:sz w:val="18"/>
        <w:szCs w:val="18"/>
      </w:rPr>
    </w:pPr>
    <w:r>
      <w:rPr>
        <w:rFonts w:ascii="Times New Roman" w:hAnsi="Times New Roman" w:cs="Times New Roman"/>
        <w:sz w:val="18"/>
        <w:szCs w:val="18"/>
      </w:rPr>
      <w:t>ul. Dworcowa 26</w:t>
    </w:r>
    <w:r>
      <w:rPr>
        <w:rFonts w:ascii="Times New Roman" w:hAnsi="Times New Roman" w:cs="Times New Roman"/>
        <w:sz w:val="18"/>
        <w:szCs w:val="18"/>
      </w:rPr>
      <w:tab/>
      <w:t xml:space="preserve">tel. </w:t>
    </w:r>
    <w:r>
      <w:rPr>
        <w:rFonts w:ascii="Times New Roman" w:hAnsi="Times New Roman" w:cs="Times New Roman"/>
        <w:sz w:val="18"/>
        <w:szCs w:val="18"/>
      </w:rPr>
      <w:tab/>
      <w:t>61 29 27 501</w:t>
    </w:r>
    <w:r>
      <w:rPr>
        <w:rFonts w:ascii="Times New Roman" w:hAnsi="Times New Roman" w:cs="Times New Roman"/>
        <w:sz w:val="18"/>
        <w:szCs w:val="18"/>
      </w:rPr>
      <w:tab/>
      <w:t>www.szamotuly.pl</w:t>
    </w:r>
  </w:p>
  <w:p w14:paraId="42050E40" w14:textId="77777777" w:rsidR="00C84EE4" w:rsidRDefault="00C84EE4">
    <w:pPr>
      <w:tabs>
        <w:tab w:val="left" w:pos="3828"/>
        <w:tab w:val="left" w:pos="4253"/>
        <w:tab w:val="center" w:pos="4536"/>
        <w:tab w:val="right" w:pos="8789"/>
        <w:tab w:val="right" w:pos="9072"/>
      </w:tabs>
    </w:pPr>
    <w:r>
      <w:rPr>
        <w:rFonts w:ascii="Times New Roman" w:hAnsi="Times New Roman" w:cs="Times New Roman"/>
        <w:sz w:val="18"/>
        <w:szCs w:val="18"/>
      </w:rPr>
      <w:t>64-500 Szamotuły</w:t>
    </w:r>
    <w:r>
      <w:rPr>
        <w:rFonts w:ascii="Times New Roman" w:hAnsi="Times New Roman" w:cs="Times New Roman"/>
        <w:sz w:val="18"/>
        <w:szCs w:val="18"/>
      </w:rPr>
      <w:tab/>
      <w:t xml:space="preserve">fax  </w:t>
    </w:r>
    <w:r>
      <w:rPr>
        <w:rFonts w:ascii="Times New Roman" w:hAnsi="Times New Roman" w:cs="Times New Roman"/>
        <w:sz w:val="18"/>
        <w:szCs w:val="18"/>
      </w:rPr>
      <w:tab/>
      <w:t>61 29 20 072</w:t>
    </w:r>
    <w:r>
      <w:rPr>
        <w:rFonts w:ascii="Times New Roman" w:hAnsi="Times New Roman" w:cs="Times New Roman"/>
        <w:sz w:val="18"/>
        <w:szCs w:val="18"/>
      </w:rPr>
      <w:tab/>
      <w:t>umig@szamotuly.pl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890F6" w14:textId="77777777" w:rsidR="009746B6" w:rsidRDefault="009746B6">
      <w:pPr>
        <w:spacing w:line="240" w:lineRule="auto"/>
      </w:pPr>
      <w:r>
        <w:separator/>
      </w:r>
    </w:p>
  </w:footnote>
  <w:footnote w:type="continuationSeparator" w:id="0">
    <w:p w14:paraId="22250564" w14:textId="77777777" w:rsidR="009746B6" w:rsidRDefault="009746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B1C9C" w14:textId="5FBA6917" w:rsidR="001B353B" w:rsidRDefault="001B353B" w:rsidP="001B353B">
    <w:bookmarkStart w:id="4" w:name="_Hlk96429872"/>
    <w:r>
      <w:rPr>
        <w:noProof/>
      </w:rPr>
      <w:drawing>
        <wp:anchor distT="0" distB="0" distL="114300" distR="114300" simplePos="0" relativeHeight="251659264" behindDoc="1" locked="0" layoutInCell="1" allowOverlap="1" wp14:anchorId="291EB136" wp14:editId="19812894">
          <wp:simplePos x="0" y="0"/>
          <wp:positionH relativeFrom="column">
            <wp:posOffset>-4445</wp:posOffset>
          </wp:positionH>
          <wp:positionV relativeFrom="paragraph">
            <wp:posOffset>42545</wp:posOffset>
          </wp:positionV>
          <wp:extent cx="807720" cy="95948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1"/>
                  <a:stretch>
                    <a:fillRect/>
                  </a:stretch>
                </pic:blipFill>
                <pic:spPr bwMode="auto">
                  <a:xfrm>
                    <a:off x="0" y="0"/>
                    <a:ext cx="807720" cy="959485"/>
                  </a:xfrm>
                  <a:prstGeom prst="rect">
                    <a:avLst/>
                  </a:prstGeom>
                </pic:spPr>
              </pic:pic>
            </a:graphicData>
          </a:graphic>
        </wp:anchor>
      </w:drawing>
    </w:r>
  </w:p>
  <w:p w14:paraId="0D4541F3" w14:textId="77777777" w:rsidR="001B353B" w:rsidRDefault="001B353B" w:rsidP="001B353B">
    <w:pPr>
      <w:ind w:left="1560"/>
    </w:pPr>
    <w:r>
      <w:rPr>
        <w:sz w:val="32"/>
        <w:szCs w:val="32"/>
      </w:rPr>
      <w:t>Burmistrz Miasta i Gminy Szamotuły</w:t>
    </w:r>
  </w:p>
  <w:p w14:paraId="34FFC060" w14:textId="77777777" w:rsidR="001B353B" w:rsidRDefault="001B353B" w:rsidP="001B353B">
    <w:pPr>
      <w:jc w:val="center"/>
    </w:pPr>
    <w:r>
      <w:rPr>
        <w:noProof/>
      </w:rPr>
      <mc:AlternateContent>
        <mc:Choice Requires="wps">
          <w:drawing>
            <wp:anchor distT="0" distB="0" distL="114300" distR="113665" simplePos="0" relativeHeight="251660288" behindDoc="1" locked="0" layoutInCell="1" allowOverlap="1" wp14:anchorId="0AFE85F1" wp14:editId="61652FA9">
              <wp:simplePos x="0" y="0"/>
              <wp:positionH relativeFrom="column">
                <wp:posOffset>948690</wp:posOffset>
              </wp:positionH>
              <wp:positionV relativeFrom="paragraph">
                <wp:posOffset>90170</wp:posOffset>
              </wp:positionV>
              <wp:extent cx="4620260" cy="1270"/>
              <wp:effectExtent l="19050" t="19050" r="9525" b="19050"/>
              <wp:wrapNone/>
              <wp:docPr id="2" name="Łącznik prosty 2"/>
              <wp:cNvGraphicFramePr/>
              <a:graphic xmlns:a="http://schemas.openxmlformats.org/drawingml/2006/main">
                <a:graphicData uri="http://schemas.microsoft.com/office/word/2010/wordprocessingShape">
                  <wps:wsp>
                    <wps:cNvCnPr/>
                    <wps:spPr>
                      <a:xfrm>
                        <a:off x="0" y="0"/>
                        <a:ext cx="461952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5639DC47" id="Łącznik prosty 2" o:spid="_x0000_s1026" style="position:absolute;z-index:-251656192;visibility:visible;mso-wrap-style:square;mso-wrap-distance-left:9pt;mso-wrap-distance-top:0;mso-wrap-distance-right:8.95pt;mso-wrap-distance-bottom:0;mso-position-horizontal:absolute;mso-position-horizontal-relative:text;mso-position-vertical:absolute;mso-position-vertical-relative:text" from="74.7pt,7.1pt" to="438.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" strokeweight=".26mm">
              <v:stroke joinstyle="miter"/>
            </v:line>
          </w:pict>
        </mc:Fallback>
      </mc:AlternateContent>
    </w:r>
  </w:p>
  <w:bookmarkEnd w:id="4"/>
  <w:p w14:paraId="5283E616" w14:textId="77777777" w:rsidR="001B353B" w:rsidRDefault="001B353B" w:rsidP="001B353B">
    <w:pPr>
      <w:jc w:val="center"/>
    </w:pPr>
  </w:p>
  <w:p w14:paraId="384B43A7" w14:textId="667745BC" w:rsidR="00C84EE4" w:rsidRDefault="00C84EE4">
    <w:pPr>
      <w:jc w:val="center"/>
    </w:pPr>
  </w:p>
  <w:p w14:paraId="3A6F2E37" w14:textId="77777777" w:rsidR="00C84EE4" w:rsidRDefault="00C84EE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2808" w:hanging="432"/>
      </w:pPr>
    </w:lvl>
    <w:lvl w:ilvl="1">
      <w:start w:val="1"/>
      <w:numFmt w:val="none"/>
      <w:pStyle w:val="Nagwek2"/>
      <w:suff w:val="nothing"/>
      <w:lvlText w:val=""/>
      <w:lvlJc w:val="left"/>
      <w:pPr>
        <w:tabs>
          <w:tab w:val="num" w:pos="0"/>
        </w:tabs>
        <w:ind w:left="1584" w:hanging="576"/>
      </w:pPr>
    </w:lvl>
    <w:lvl w:ilvl="2">
      <w:start w:val="1"/>
      <w:numFmt w:val="none"/>
      <w:pStyle w:val="Nagwek3"/>
      <w:suff w:val="nothing"/>
      <w:lvlText w:val=""/>
      <w:lvlJc w:val="left"/>
      <w:pPr>
        <w:tabs>
          <w:tab w:val="num" w:pos="0"/>
        </w:tabs>
        <w:ind w:left="1440" w:hanging="720"/>
      </w:pPr>
    </w:lvl>
    <w:lvl w:ilvl="3">
      <w:start w:val="1"/>
      <w:numFmt w:val="none"/>
      <w:suff w:val="nothing"/>
      <w:lvlText w:val=""/>
      <w:lvlJc w:val="left"/>
      <w:pPr>
        <w:tabs>
          <w:tab w:val="num" w:pos="864"/>
        </w:tabs>
        <w:ind w:left="864" w:hanging="864"/>
      </w:pPr>
    </w:lvl>
    <w:lvl w:ilvl="4">
      <w:start w:val="1"/>
      <w:numFmt w:val="none"/>
      <w:pStyle w:val="Nagwek5"/>
      <w:suff w:val="nothing"/>
      <w:lvlText w:val=""/>
      <w:lvlJc w:val="left"/>
      <w:pPr>
        <w:tabs>
          <w:tab w:val="num" w:pos="0"/>
        </w:tabs>
        <w:ind w:left="1152" w:hanging="1008"/>
      </w:pPr>
    </w:lvl>
    <w:lvl w:ilvl="5">
      <w:start w:val="1"/>
      <w:numFmt w:val="none"/>
      <w:pStyle w:val="Nagwek6"/>
      <w:suff w:val="nothing"/>
      <w:lvlText w:val=""/>
      <w:lvlJc w:val="left"/>
      <w:pPr>
        <w:tabs>
          <w:tab w:val="num" w:pos="0"/>
        </w:tabs>
        <w:ind w:left="1008" w:hanging="1152"/>
      </w:pPr>
    </w:lvl>
    <w:lvl w:ilvl="6">
      <w:start w:val="1"/>
      <w:numFmt w:val="none"/>
      <w:pStyle w:val="Nagwek7"/>
      <w:suff w:val="nothing"/>
      <w:lvlText w:val=""/>
      <w:lvlJc w:val="left"/>
      <w:pPr>
        <w:tabs>
          <w:tab w:val="num" w:pos="0"/>
        </w:tabs>
        <w:ind w:left="1944" w:hanging="1296"/>
      </w:pPr>
    </w:lvl>
    <w:lvl w:ilvl="7">
      <w:start w:val="1"/>
      <w:numFmt w:val="none"/>
      <w:pStyle w:val="Nagwek8"/>
      <w:suff w:val="nothing"/>
      <w:lvlText w:val=""/>
      <w:lvlJc w:val="left"/>
      <w:pPr>
        <w:tabs>
          <w:tab w:val="num" w:pos="0"/>
        </w:tabs>
        <w:ind w:left="1800" w:hanging="1440"/>
      </w:pPr>
    </w:lvl>
    <w:lvl w:ilvl="8">
      <w:start w:val="1"/>
      <w:numFmt w:val="none"/>
      <w:pStyle w:val="Nagwek9"/>
      <w:suff w:val="nothing"/>
      <w:lvlText w:val=""/>
      <w:lvlJc w:val="left"/>
      <w:pPr>
        <w:tabs>
          <w:tab w:val="num" w:pos="0"/>
        </w:tabs>
        <w:ind w:left="1656" w:hanging="1584"/>
      </w:pPr>
    </w:lvl>
  </w:abstractNum>
  <w:abstractNum w:abstractNumId="1" w15:restartNumberingAfterBreak="0">
    <w:nsid w:val="00000002"/>
    <w:multiLevelType w:val="multilevel"/>
    <w:tmpl w:val="00000002"/>
    <w:name w:val="WW8Num2"/>
    <w:lvl w:ilvl="0">
      <w:start w:val="1"/>
      <w:numFmt w:val="none"/>
      <w:pStyle w:val="Nagwek10"/>
      <w:suff w:val="nothing"/>
      <w:lvlText w:val=""/>
      <w:lvlJc w:val="left"/>
      <w:pPr>
        <w:tabs>
          <w:tab w:val="num" w:pos="0"/>
        </w:tabs>
        <w:ind w:left="2808" w:hanging="432"/>
      </w:pPr>
    </w:lvl>
    <w:lvl w:ilvl="1">
      <w:start w:val="1"/>
      <w:numFmt w:val="none"/>
      <w:suff w:val="nothing"/>
      <w:lvlText w:val=""/>
      <w:lvlJc w:val="left"/>
      <w:pPr>
        <w:tabs>
          <w:tab w:val="num" w:pos="0"/>
        </w:tabs>
        <w:ind w:left="1584" w:hanging="576"/>
      </w:pPr>
    </w:lvl>
    <w:lvl w:ilvl="2">
      <w:start w:val="1"/>
      <w:numFmt w:val="none"/>
      <w:suff w:val="nothing"/>
      <w:lvlText w:val=""/>
      <w:lvlJc w:val="left"/>
      <w:pPr>
        <w:tabs>
          <w:tab w:val="num" w:pos="0"/>
        </w:tabs>
        <w:ind w:left="1440" w:hanging="720"/>
      </w:pPr>
    </w:lvl>
    <w:lvl w:ilvl="3">
      <w:start w:val="1"/>
      <w:numFmt w:val="none"/>
      <w:suff w:val="nothing"/>
      <w:lvlText w:val=""/>
      <w:lvlJc w:val="left"/>
      <w:pPr>
        <w:tabs>
          <w:tab w:val="num" w:pos="0"/>
        </w:tabs>
        <w:ind w:left="2376" w:hanging="864"/>
      </w:pPr>
    </w:lvl>
    <w:lvl w:ilvl="4">
      <w:start w:val="1"/>
      <w:numFmt w:val="none"/>
      <w:suff w:val="nothing"/>
      <w:lvlText w:val=""/>
      <w:lvlJc w:val="left"/>
      <w:pPr>
        <w:tabs>
          <w:tab w:val="num" w:pos="0"/>
        </w:tabs>
        <w:ind w:left="1152" w:hanging="1008"/>
      </w:pPr>
    </w:lvl>
    <w:lvl w:ilvl="5">
      <w:start w:val="1"/>
      <w:numFmt w:val="none"/>
      <w:suff w:val="nothing"/>
      <w:lvlText w:val=""/>
      <w:lvlJc w:val="left"/>
      <w:pPr>
        <w:tabs>
          <w:tab w:val="num" w:pos="0"/>
        </w:tabs>
        <w:ind w:left="1008" w:hanging="1152"/>
      </w:pPr>
    </w:lvl>
    <w:lvl w:ilvl="6">
      <w:start w:val="1"/>
      <w:numFmt w:val="none"/>
      <w:suff w:val="nothing"/>
      <w:lvlText w:val=""/>
      <w:lvlJc w:val="left"/>
      <w:pPr>
        <w:tabs>
          <w:tab w:val="num" w:pos="0"/>
        </w:tabs>
        <w:ind w:left="1944"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656" w:hanging="1584"/>
      </w:pPr>
    </w:lvl>
  </w:abstractNum>
  <w:abstractNum w:abstractNumId="2" w15:restartNumberingAfterBreak="0">
    <w:nsid w:val="00000003"/>
    <w:multiLevelType w:val="multilevel"/>
    <w:tmpl w:val="471C5132"/>
    <w:name w:val="WW8Num3"/>
    <w:lvl w:ilvl="0">
      <w:start w:val="1"/>
      <w:numFmt w:val="decimal"/>
      <w:pStyle w:val="Mjnagwek1"/>
      <w:lvlText w:val="%1."/>
      <w:lvlJc w:val="left"/>
      <w:pPr>
        <w:tabs>
          <w:tab w:val="num" w:pos="0"/>
        </w:tabs>
        <w:ind w:left="567" w:hanging="567"/>
      </w:pPr>
      <w:rPr>
        <w:rFonts w:ascii="Times New Roman" w:eastAsia="SimSun" w:hAnsi="Times New Roman" w:cs="Times New Roman"/>
        <w:b/>
        <w:bCs/>
        <w:iCs/>
        <w:color w:val="000000"/>
        <w:sz w:val="24"/>
        <w:szCs w:val="24"/>
      </w:rPr>
    </w:lvl>
    <w:lvl w:ilvl="1">
      <w:start w:val="1"/>
      <w:numFmt w:val="none"/>
      <w:suff w:val="nothing"/>
      <w:lvlText w:val=""/>
      <w:lvlJc w:val="left"/>
      <w:pPr>
        <w:tabs>
          <w:tab w:val="num" w:pos="0"/>
        </w:tabs>
        <w:ind w:left="576" w:hanging="576"/>
      </w:pPr>
      <w:rPr>
        <w:rFonts w:ascii="Verdana" w:hAnsi="Verdana" w:cs="Verdana"/>
        <w:b w:val="0"/>
        <w:bCs/>
        <w:sz w:val="20"/>
        <w:szCs w:val="20"/>
        <w:lang w:val="pl-PL"/>
      </w:rPr>
    </w:lvl>
    <w:lvl w:ilvl="2">
      <w:start w:val="1"/>
      <w:numFmt w:val="none"/>
      <w:suff w:val="nothing"/>
      <w:lvlText w:val=""/>
      <w:lvlJc w:val="left"/>
      <w:pPr>
        <w:tabs>
          <w:tab w:val="num" w:pos="0"/>
        </w:tabs>
        <w:ind w:left="0" w:firstLine="0"/>
      </w:pPr>
      <w:rPr>
        <w:rFonts w:ascii="Century Gothic" w:hAnsi="Century Gothic" w:cs="Century Gothic"/>
        <w:bCs/>
        <w:i/>
        <w:color w:val="000000"/>
        <w:sz w:val="20"/>
        <w:szCs w:val="20"/>
        <w:lang w:val="pl-PL"/>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multilevel"/>
    <w:tmpl w:val="06C2861A"/>
    <w:name w:val="WW8Num5"/>
    <w:lvl w:ilvl="0">
      <w:start w:val="1"/>
      <w:numFmt w:val="decimal"/>
      <w:lvlText w:val="%1)"/>
      <w:lvlJc w:val="left"/>
      <w:pPr>
        <w:tabs>
          <w:tab w:val="num" w:pos="0"/>
        </w:tabs>
        <w:ind w:left="720" w:hanging="360"/>
      </w:pPr>
      <w:rPr>
        <w:rFonts w:ascii="Verdana" w:hAnsi="Verdana" w:cs="OpenSymbol" w:hint="default"/>
      </w:rPr>
    </w:lvl>
    <w:lvl w:ilvl="1">
      <w:start w:val="1"/>
      <w:numFmt w:val="lowerLetter"/>
      <w:lvlText w:val="%2."/>
      <w:lvlJc w:val="left"/>
      <w:pPr>
        <w:tabs>
          <w:tab w:val="num" w:pos="0"/>
        </w:tabs>
        <w:ind w:left="1440" w:hanging="360"/>
      </w:pPr>
      <w:rPr>
        <w:rFonts w:ascii="Verdana" w:hAnsi="Verdana" w:cs="Tahoma"/>
        <w:b/>
        <w:color w:val="000000"/>
        <w:sz w:val="20"/>
        <w:szCs w:val="20"/>
        <w:lang w:val="pl-P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6"/>
    <w:multiLevelType w:val="multilevel"/>
    <w:tmpl w:val="00000006"/>
    <w:name w:val="WW8Num6"/>
    <w:lvl w:ilvl="0">
      <w:start w:val="15"/>
      <w:numFmt w:val="decimal"/>
      <w:lvlText w:val="%1."/>
      <w:lvlJc w:val="left"/>
      <w:pPr>
        <w:tabs>
          <w:tab w:val="num" w:pos="0"/>
        </w:tabs>
        <w:ind w:left="510" w:hanging="510"/>
      </w:pPr>
      <w:rPr>
        <w:rFonts w:cs="Verdana"/>
        <w:b w:val="0"/>
        <w:i w:val="0"/>
        <w:vanish/>
        <w:color w:val="000000"/>
      </w:rPr>
    </w:lvl>
    <w:lvl w:ilvl="1">
      <w:start w:val="1"/>
      <w:numFmt w:val="decimal"/>
      <w:lvlText w:val="%1.%2."/>
      <w:lvlJc w:val="left"/>
      <w:pPr>
        <w:tabs>
          <w:tab w:val="num" w:pos="0"/>
        </w:tabs>
        <w:ind w:left="720" w:hanging="720"/>
      </w:pPr>
      <w:rPr>
        <w:rFonts w:cs="Verdana"/>
        <w:b w:val="0"/>
        <w:i w:val="0"/>
        <w:vanish/>
        <w:color w:val="000000"/>
      </w:rPr>
    </w:lvl>
    <w:lvl w:ilvl="2">
      <w:start w:val="1"/>
      <w:numFmt w:val="decimal"/>
      <w:lvlText w:val="%1.%2.%3."/>
      <w:lvlJc w:val="left"/>
      <w:pPr>
        <w:tabs>
          <w:tab w:val="num" w:pos="0"/>
        </w:tabs>
        <w:ind w:left="720" w:hanging="720"/>
      </w:pPr>
      <w:rPr>
        <w:rFonts w:cs="Verdana"/>
        <w:b w:val="0"/>
        <w:i w:val="0"/>
        <w:vanish/>
        <w:color w:val="000000"/>
      </w:rPr>
    </w:lvl>
    <w:lvl w:ilvl="3">
      <w:start w:val="1"/>
      <w:numFmt w:val="decimal"/>
      <w:lvlText w:val="%1.%2.%3.%4."/>
      <w:lvlJc w:val="left"/>
      <w:pPr>
        <w:tabs>
          <w:tab w:val="num" w:pos="0"/>
        </w:tabs>
        <w:ind w:left="1080" w:hanging="1080"/>
      </w:pPr>
      <w:rPr>
        <w:rFonts w:cs="Verdana"/>
        <w:b w:val="0"/>
        <w:i w:val="0"/>
        <w:vanish/>
        <w:color w:val="000000"/>
      </w:rPr>
    </w:lvl>
    <w:lvl w:ilvl="4">
      <w:start w:val="1"/>
      <w:numFmt w:val="decimal"/>
      <w:lvlText w:val="%1.%2.%3.%4.%5."/>
      <w:lvlJc w:val="left"/>
      <w:pPr>
        <w:tabs>
          <w:tab w:val="num" w:pos="0"/>
        </w:tabs>
        <w:ind w:left="1440" w:hanging="1440"/>
      </w:pPr>
      <w:rPr>
        <w:rFonts w:cs="Verdana"/>
        <w:b w:val="0"/>
        <w:i w:val="0"/>
        <w:vanish/>
        <w:color w:val="000000"/>
      </w:rPr>
    </w:lvl>
    <w:lvl w:ilvl="5">
      <w:start w:val="1"/>
      <w:numFmt w:val="decimal"/>
      <w:lvlText w:val="%1.%2.%3.%4.%5.%6."/>
      <w:lvlJc w:val="left"/>
      <w:pPr>
        <w:tabs>
          <w:tab w:val="num" w:pos="0"/>
        </w:tabs>
        <w:ind w:left="1440" w:hanging="1440"/>
      </w:pPr>
      <w:rPr>
        <w:rFonts w:cs="Verdana"/>
        <w:b w:val="0"/>
        <w:i w:val="0"/>
        <w:vanish/>
        <w:color w:val="000000"/>
      </w:rPr>
    </w:lvl>
    <w:lvl w:ilvl="6">
      <w:start w:val="1"/>
      <w:numFmt w:val="decimal"/>
      <w:lvlText w:val="%1.%2.%3.%4.%5.%6.%7."/>
      <w:lvlJc w:val="left"/>
      <w:pPr>
        <w:tabs>
          <w:tab w:val="num" w:pos="0"/>
        </w:tabs>
        <w:ind w:left="1800" w:hanging="1800"/>
      </w:pPr>
      <w:rPr>
        <w:rFonts w:cs="Verdana"/>
        <w:b w:val="0"/>
        <w:i w:val="0"/>
        <w:vanish/>
        <w:color w:val="000000"/>
      </w:rPr>
    </w:lvl>
    <w:lvl w:ilvl="7">
      <w:start w:val="1"/>
      <w:numFmt w:val="decimal"/>
      <w:lvlText w:val="%1.%2.%3.%4.%5.%6.%7.%8."/>
      <w:lvlJc w:val="left"/>
      <w:pPr>
        <w:tabs>
          <w:tab w:val="num" w:pos="0"/>
        </w:tabs>
        <w:ind w:left="2160" w:hanging="2160"/>
      </w:pPr>
      <w:rPr>
        <w:rFonts w:cs="Verdana"/>
        <w:b w:val="0"/>
        <w:i w:val="0"/>
        <w:vanish/>
        <w:color w:val="000000"/>
      </w:rPr>
    </w:lvl>
    <w:lvl w:ilvl="8">
      <w:start w:val="1"/>
      <w:numFmt w:val="decimal"/>
      <w:lvlText w:val="%1.%2.%3.%4.%5.%6.%7.%8.%9."/>
      <w:lvlJc w:val="left"/>
      <w:pPr>
        <w:tabs>
          <w:tab w:val="num" w:pos="0"/>
        </w:tabs>
        <w:ind w:left="2160" w:hanging="2160"/>
      </w:pPr>
      <w:rPr>
        <w:rFonts w:cs="Verdana"/>
        <w:b w:val="0"/>
        <w:i w:val="0"/>
        <w:vanish/>
        <w:color w:val="000000"/>
      </w:rPr>
    </w:lvl>
  </w:abstractNum>
  <w:abstractNum w:abstractNumId="5" w15:restartNumberingAfterBreak="0">
    <w:nsid w:val="00000009"/>
    <w:multiLevelType w:val="multilevel"/>
    <w:tmpl w:val="00000009"/>
    <w:name w:val="WW8Num9"/>
    <w:lvl w:ilvl="0">
      <w:start w:val="1"/>
      <w:numFmt w:val="decimal"/>
      <w:lvlText w:val="%1."/>
      <w:lvlJc w:val="left"/>
      <w:pPr>
        <w:tabs>
          <w:tab w:val="num" w:pos="0"/>
        </w:tabs>
        <w:ind w:left="720" w:hanging="360"/>
      </w:pPr>
      <w:rPr>
        <w:rFonts w:ascii="Verdana" w:hAnsi="Verdana" w:cs="Verdana"/>
        <w:b/>
        <w:vanish/>
        <w:color w:val="000000"/>
        <w:sz w:val="28"/>
        <w:szCs w:val="28"/>
      </w:rPr>
    </w:lvl>
    <w:lvl w:ilvl="1">
      <w:start w:val="1"/>
      <w:numFmt w:val="lowerLetter"/>
      <w:lvlText w:val="%2."/>
      <w:lvlJc w:val="left"/>
      <w:pPr>
        <w:tabs>
          <w:tab w:val="num" w:pos="0"/>
        </w:tabs>
        <w:ind w:left="1440" w:hanging="360"/>
      </w:pPr>
      <w:rPr>
        <w:rFonts w:ascii="Verdana" w:eastAsia="Lucida Sans Unicode" w:hAnsi="Verdana" w:cs="Verdana"/>
        <w:b/>
        <w:bCs w:val="0"/>
        <w:iCs/>
        <w:sz w:val="20"/>
        <w:szCs w:val="20"/>
        <w:lang w:val="pl-PL" w:eastAsia="pl-PL" w:bidi="pl-P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b w:val="0"/>
        <w:i w:val="0"/>
        <w:vanish/>
        <w:color w:val="000000"/>
      </w:rPr>
    </w:lvl>
    <w:lvl w:ilvl="1">
      <w:start w:val="1"/>
      <w:numFmt w:val="bullet"/>
      <w:lvlText w:val=""/>
      <w:lvlJc w:val="left"/>
      <w:pPr>
        <w:tabs>
          <w:tab w:val="num" w:pos="1080"/>
        </w:tabs>
        <w:ind w:left="1080" w:hanging="360"/>
      </w:pPr>
      <w:rPr>
        <w:rFonts w:ascii="Symbol" w:hAnsi="Symbol"/>
        <w:b w:val="0"/>
        <w:i w:val="0"/>
        <w:vanish/>
        <w:color w:val="000000"/>
      </w:rPr>
    </w:lvl>
    <w:lvl w:ilvl="2">
      <w:start w:val="1"/>
      <w:numFmt w:val="bullet"/>
      <w:lvlText w:val=""/>
      <w:lvlJc w:val="left"/>
      <w:pPr>
        <w:tabs>
          <w:tab w:val="num" w:pos="1440"/>
        </w:tabs>
        <w:ind w:left="1440" w:hanging="360"/>
      </w:pPr>
      <w:rPr>
        <w:rFonts w:ascii="Symbol" w:hAnsi="Symbol"/>
        <w:b w:val="0"/>
        <w:i w:val="0"/>
        <w:vanish/>
        <w:color w:val="000000"/>
      </w:rPr>
    </w:lvl>
    <w:lvl w:ilvl="3">
      <w:start w:val="1"/>
      <w:numFmt w:val="bullet"/>
      <w:lvlText w:val=""/>
      <w:lvlJc w:val="left"/>
      <w:pPr>
        <w:tabs>
          <w:tab w:val="num" w:pos="1800"/>
        </w:tabs>
        <w:ind w:left="1800" w:hanging="360"/>
      </w:pPr>
      <w:rPr>
        <w:rFonts w:ascii="Symbol" w:hAnsi="Symbol"/>
        <w:b w:val="0"/>
        <w:i w:val="0"/>
        <w:vanish/>
        <w:color w:val="000000"/>
      </w:rPr>
    </w:lvl>
    <w:lvl w:ilvl="4">
      <w:start w:val="1"/>
      <w:numFmt w:val="bullet"/>
      <w:lvlText w:val=""/>
      <w:lvlJc w:val="left"/>
      <w:pPr>
        <w:tabs>
          <w:tab w:val="num" w:pos="2160"/>
        </w:tabs>
        <w:ind w:left="2160" w:hanging="360"/>
      </w:pPr>
      <w:rPr>
        <w:rFonts w:ascii="Symbol" w:hAnsi="Symbol"/>
        <w:b w:val="0"/>
        <w:i w:val="0"/>
        <w:vanish/>
        <w:color w:val="000000"/>
      </w:rPr>
    </w:lvl>
    <w:lvl w:ilvl="5">
      <w:start w:val="1"/>
      <w:numFmt w:val="bullet"/>
      <w:lvlText w:val=""/>
      <w:lvlJc w:val="left"/>
      <w:pPr>
        <w:tabs>
          <w:tab w:val="num" w:pos="2520"/>
        </w:tabs>
        <w:ind w:left="2520" w:hanging="360"/>
      </w:pPr>
      <w:rPr>
        <w:rFonts w:ascii="Symbol" w:hAnsi="Symbol"/>
        <w:b w:val="0"/>
        <w:i w:val="0"/>
        <w:vanish/>
        <w:color w:val="000000"/>
      </w:rPr>
    </w:lvl>
    <w:lvl w:ilvl="6">
      <w:start w:val="1"/>
      <w:numFmt w:val="bullet"/>
      <w:lvlText w:val=""/>
      <w:lvlJc w:val="left"/>
      <w:pPr>
        <w:tabs>
          <w:tab w:val="num" w:pos="2880"/>
        </w:tabs>
        <w:ind w:left="2880" w:hanging="360"/>
      </w:pPr>
      <w:rPr>
        <w:rFonts w:ascii="Symbol" w:hAnsi="Symbol"/>
        <w:b w:val="0"/>
        <w:i w:val="0"/>
        <w:vanish/>
        <w:color w:val="000000"/>
      </w:rPr>
    </w:lvl>
    <w:lvl w:ilvl="7">
      <w:start w:val="1"/>
      <w:numFmt w:val="bullet"/>
      <w:lvlText w:val=""/>
      <w:lvlJc w:val="left"/>
      <w:pPr>
        <w:tabs>
          <w:tab w:val="num" w:pos="3240"/>
        </w:tabs>
        <w:ind w:left="3240" w:hanging="360"/>
      </w:pPr>
      <w:rPr>
        <w:rFonts w:ascii="Symbol" w:hAnsi="Symbol"/>
        <w:b w:val="0"/>
        <w:i w:val="0"/>
        <w:vanish/>
        <w:color w:val="000000"/>
      </w:rPr>
    </w:lvl>
    <w:lvl w:ilvl="8">
      <w:start w:val="1"/>
      <w:numFmt w:val="bullet"/>
      <w:lvlText w:val=""/>
      <w:lvlJc w:val="left"/>
      <w:pPr>
        <w:tabs>
          <w:tab w:val="num" w:pos="3600"/>
        </w:tabs>
        <w:ind w:left="3600" w:hanging="360"/>
      </w:pPr>
      <w:rPr>
        <w:rFonts w:ascii="Symbol" w:hAnsi="Symbol"/>
        <w:b w:val="0"/>
        <w:i w:val="0"/>
        <w:vanish/>
        <w:color w:val="000000"/>
      </w:rPr>
    </w:lvl>
  </w:abstractNum>
  <w:abstractNum w:abstractNumId="7" w15:restartNumberingAfterBreak="0">
    <w:nsid w:val="00000013"/>
    <w:multiLevelType w:val="multilevel"/>
    <w:tmpl w:val="00000013"/>
    <w:name w:val="WW8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15"/>
    <w:multiLevelType w:val="multilevel"/>
    <w:tmpl w:val="00000015"/>
    <w:name w:val="WW8Num21"/>
    <w:lvl w:ilvl="0">
      <w:start w:val="1"/>
      <w:numFmt w:val="decimal"/>
      <w:lvlText w:val="%1)"/>
      <w:lvlJc w:val="left"/>
      <w:pPr>
        <w:tabs>
          <w:tab w:val="num" w:pos="0"/>
        </w:tabs>
        <w:ind w:left="720" w:hanging="360"/>
      </w:pPr>
      <w:rPr>
        <w:rFonts w:ascii="Verdana" w:hAnsi="Verdana" w:cs="Verdana"/>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16"/>
    <w:multiLevelType w:val="multilevel"/>
    <w:tmpl w:val="00000016"/>
    <w:name w:val="WW8Num22"/>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10" w15:restartNumberingAfterBreak="0">
    <w:nsid w:val="00000017"/>
    <w:multiLevelType w:val="multilevel"/>
    <w:tmpl w:val="00000017"/>
    <w:name w:val="WW8Num23"/>
    <w:lvl w:ilvl="0">
      <w:start w:val="1"/>
      <w:numFmt w:val="decimal"/>
      <w:lvlText w:val="%1)"/>
      <w:lvlJc w:val="left"/>
      <w:pPr>
        <w:tabs>
          <w:tab w:val="num" w:pos="0"/>
        </w:tabs>
        <w:ind w:left="720" w:hanging="360"/>
      </w:pPr>
      <w:rPr>
        <w:rFonts w:ascii="Verdana" w:hAnsi="Verdana" w:cs="Verdana"/>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18"/>
    <w:multiLevelType w:val="multilevel"/>
    <w:tmpl w:val="00000018"/>
    <w:name w:val="WW8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19"/>
    <w:multiLevelType w:val="multilevel"/>
    <w:tmpl w:val="00000019"/>
    <w:name w:val="WW8Num26"/>
    <w:lvl w:ilvl="0">
      <w:start w:val="12"/>
      <w:numFmt w:val="decimal"/>
      <w:lvlText w:val="%1."/>
      <w:lvlJc w:val="left"/>
      <w:pPr>
        <w:tabs>
          <w:tab w:val="num" w:pos="0"/>
        </w:tabs>
        <w:ind w:left="510" w:hanging="510"/>
      </w:pPr>
      <w:rPr>
        <w:rFonts w:ascii="Verdana" w:hAnsi="Verdana" w:cs="Verdana"/>
        <w:b w:val="0"/>
        <w:bCs/>
        <w:iCs/>
        <w:color w:val="000000"/>
        <w:sz w:val="20"/>
        <w:szCs w:val="20"/>
        <w:shd w:val="clear" w:color="auto" w:fill="FFFFFF"/>
      </w:rPr>
    </w:lvl>
    <w:lvl w:ilvl="1">
      <w:start w:val="1"/>
      <w:numFmt w:val="decimal"/>
      <w:lvlText w:val="%1.%2."/>
      <w:lvlJc w:val="left"/>
      <w:pPr>
        <w:tabs>
          <w:tab w:val="num" w:pos="0"/>
        </w:tabs>
        <w:ind w:left="720" w:hanging="720"/>
      </w:pPr>
      <w:rPr>
        <w:rFonts w:ascii="Verdana" w:hAnsi="Verdana" w:cs="Verdana"/>
        <w:b w:val="0"/>
        <w:bCs/>
        <w:iCs/>
        <w:color w:val="000000"/>
        <w:sz w:val="20"/>
        <w:szCs w:val="20"/>
        <w:shd w:val="clear" w:color="auto" w:fill="FFFFFF"/>
      </w:rPr>
    </w:lvl>
    <w:lvl w:ilvl="2">
      <w:start w:val="1"/>
      <w:numFmt w:val="decimal"/>
      <w:lvlText w:val="%1.%2.%3."/>
      <w:lvlJc w:val="left"/>
      <w:pPr>
        <w:tabs>
          <w:tab w:val="num" w:pos="0"/>
        </w:tabs>
        <w:ind w:left="1080" w:hanging="1080"/>
      </w:pPr>
      <w:rPr>
        <w:rFonts w:ascii="Verdana" w:hAnsi="Verdana" w:cs="Verdana"/>
        <w:b w:val="0"/>
        <w:bCs/>
        <w:iCs/>
        <w:color w:val="000000"/>
        <w:sz w:val="20"/>
        <w:szCs w:val="20"/>
        <w:shd w:val="clear" w:color="auto" w:fill="FFFFFF"/>
      </w:rPr>
    </w:lvl>
    <w:lvl w:ilvl="3">
      <w:start w:val="1"/>
      <w:numFmt w:val="decimal"/>
      <w:lvlText w:val="%1.%2.%3.%4."/>
      <w:lvlJc w:val="left"/>
      <w:pPr>
        <w:tabs>
          <w:tab w:val="num" w:pos="0"/>
        </w:tabs>
        <w:ind w:left="1080" w:hanging="1080"/>
      </w:pPr>
      <w:rPr>
        <w:rFonts w:ascii="Verdana" w:hAnsi="Verdana" w:cs="Verdana"/>
        <w:b w:val="0"/>
        <w:bCs/>
        <w:iCs/>
        <w:color w:val="000000"/>
        <w:sz w:val="20"/>
        <w:szCs w:val="20"/>
        <w:shd w:val="clear" w:color="auto" w:fill="FFFFFF"/>
      </w:rPr>
    </w:lvl>
    <w:lvl w:ilvl="4">
      <w:start w:val="1"/>
      <w:numFmt w:val="decimal"/>
      <w:lvlText w:val="%1.%2.%3.%4.%5."/>
      <w:lvlJc w:val="left"/>
      <w:pPr>
        <w:tabs>
          <w:tab w:val="num" w:pos="0"/>
        </w:tabs>
        <w:ind w:left="1440" w:hanging="1440"/>
      </w:pPr>
      <w:rPr>
        <w:rFonts w:ascii="Verdana" w:hAnsi="Verdana" w:cs="Verdana"/>
        <w:b w:val="0"/>
        <w:bCs/>
        <w:iCs/>
        <w:color w:val="000000"/>
        <w:sz w:val="20"/>
        <w:szCs w:val="20"/>
        <w:shd w:val="clear" w:color="auto" w:fill="FFFFFF"/>
      </w:rPr>
    </w:lvl>
    <w:lvl w:ilvl="5">
      <w:start w:val="1"/>
      <w:numFmt w:val="decimal"/>
      <w:lvlText w:val="%1.%2.%3.%4.%5.%6."/>
      <w:lvlJc w:val="left"/>
      <w:pPr>
        <w:tabs>
          <w:tab w:val="num" w:pos="0"/>
        </w:tabs>
        <w:ind w:left="1800" w:hanging="1800"/>
      </w:pPr>
      <w:rPr>
        <w:rFonts w:ascii="Verdana" w:hAnsi="Verdana" w:cs="Verdana"/>
        <w:b w:val="0"/>
        <w:bCs/>
        <w:iCs/>
        <w:color w:val="000000"/>
        <w:sz w:val="20"/>
        <w:szCs w:val="20"/>
        <w:shd w:val="clear" w:color="auto" w:fill="FFFFFF"/>
      </w:rPr>
    </w:lvl>
    <w:lvl w:ilvl="6">
      <w:start w:val="1"/>
      <w:numFmt w:val="decimal"/>
      <w:lvlText w:val="%1.%2.%3.%4.%5.%6.%7."/>
      <w:lvlJc w:val="left"/>
      <w:pPr>
        <w:tabs>
          <w:tab w:val="num" w:pos="0"/>
        </w:tabs>
        <w:ind w:left="1800" w:hanging="1800"/>
      </w:pPr>
      <w:rPr>
        <w:rFonts w:ascii="Verdana" w:hAnsi="Verdana" w:cs="Verdana"/>
        <w:b w:val="0"/>
        <w:bCs/>
        <w:iCs/>
        <w:color w:val="000000"/>
        <w:sz w:val="20"/>
        <w:szCs w:val="20"/>
        <w:shd w:val="clear" w:color="auto" w:fill="FFFFFF"/>
      </w:rPr>
    </w:lvl>
    <w:lvl w:ilvl="7">
      <w:start w:val="1"/>
      <w:numFmt w:val="decimal"/>
      <w:lvlText w:val="%1.%2.%3.%4.%5.%6.%7.%8."/>
      <w:lvlJc w:val="left"/>
      <w:pPr>
        <w:tabs>
          <w:tab w:val="num" w:pos="0"/>
        </w:tabs>
        <w:ind w:left="2160" w:hanging="2160"/>
      </w:pPr>
      <w:rPr>
        <w:rFonts w:ascii="Verdana" w:hAnsi="Verdana" w:cs="Verdana"/>
        <w:b w:val="0"/>
        <w:bCs/>
        <w:iCs/>
        <w:color w:val="000000"/>
        <w:sz w:val="20"/>
        <w:szCs w:val="20"/>
        <w:shd w:val="clear" w:color="auto" w:fill="FFFFFF"/>
      </w:rPr>
    </w:lvl>
    <w:lvl w:ilvl="8">
      <w:start w:val="1"/>
      <w:numFmt w:val="decimal"/>
      <w:lvlText w:val="%1.%2.%3.%4.%5.%6.%7.%8.%9."/>
      <w:lvlJc w:val="left"/>
      <w:pPr>
        <w:tabs>
          <w:tab w:val="num" w:pos="0"/>
        </w:tabs>
        <w:ind w:left="2520" w:hanging="2520"/>
      </w:pPr>
      <w:rPr>
        <w:rFonts w:ascii="Verdana" w:hAnsi="Verdana" w:cs="Verdana"/>
        <w:b w:val="0"/>
        <w:bCs/>
        <w:iCs/>
        <w:color w:val="000000"/>
        <w:sz w:val="20"/>
        <w:szCs w:val="20"/>
        <w:shd w:val="clear" w:color="auto" w:fill="FFFFFF"/>
      </w:rPr>
    </w:lvl>
  </w:abstractNum>
  <w:abstractNum w:abstractNumId="13" w15:restartNumberingAfterBreak="0">
    <w:nsid w:val="0000001E"/>
    <w:multiLevelType w:val="multilevel"/>
    <w:tmpl w:val="0000001E"/>
    <w:name w:val="WW8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1F"/>
    <w:multiLevelType w:val="multilevel"/>
    <w:tmpl w:val="6884E654"/>
    <w:name w:val="WW8Num3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rPr>
        <w:rFonts w:ascii="Century Gothic" w:eastAsia="HG Mincho Light J" w:hAnsi="Century Gothic" w:cs="Arial Unicode MS"/>
        <w:b w:val="0"/>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15:restartNumberingAfterBreak="0">
    <w:nsid w:val="00000021"/>
    <w:multiLevelType w:val="multilevel"/>
    <w:tmpl w:val="00000021"/>
    <w:name w:val="WW8Num34"/>
    <w:lvl w:ilvl="0">
      <w:start w:val="5"/>
      <w:numFmt w:val="decimal"/>
      <w:lvlText w:val="%1."/>
      <w:lvlJc w:val="left"/>
      <w:pPr>
        <w:tabs>
          <w:tab w:val="num" w:pos="0"/>
        </w:tabs>
        <w:ind w:left="390" w:hanging="390"/>
      </w:pPr>
      <w:rPr>
        <w:rFonts w:ascii="Verdana" w:eastAsia="Verdana" w:hAnsi="Verdana" w:cs="Verdana"/>
        <w:b/>
        <w:color w:val="000000"/>
        <w:sz w:val="20"/>
        <w:szCs w:val="20"/>
        <w:u w:val="none"/>
        <w:shd w:val="clear" w:color="auto" w:fill="auto"/>
      </w:rPr>
    </w:lvl>
    <w:lvl w:ilvl="1">
      <w:start w:val="1"/>
      <w:numFmt w:val="decimal"/>
      <w:lvlText w:val="%1.%2."/>
      <w:lvlJc w:val="left"/>
      <w:pPr>
        <w:tabs>
          <w:tab w:val="num" w:pos="0"/>
        </w:tabs>
        <w:ind w:left="1296" w:hanging="720"/>
      </w:pPr>
      <w:rPr>
        <w:rFonts w:ascii="Verdana" w:eastAsia="Verdana" w:hAnsi="Verdana" w:cs="Verdana"/>
        <w:b/>
        <w:color w:val="000000"/>
        <w:sz w:val="20"/>
        <w:szCs w:val="20"/>
        <w:u w:val="none"/>
        <w:shd w:val="clear" w:color="auto" w:fill="auto"/>
      </w:rPr>
    </w:lvl>
    <w:lvl w:ilvl="2">
      <w:start w:val="1"/>
      <w:numFmt w:val="decimal"/>
      <w:lvlText w:val="%1.%2.%3."/>
      <w:lvlJc w:val="left"/>
      <w:pPr>
        <w:tabs>
          <w:tab w:val="num" w:pos="0"/>
        </w:tabs>
        <w:ind w:left="1872" w:hanging="720"/>
      </w:pPr>
      <w:rPr>
        <w:rFonts w:ascii="Verdana" w:eastAsia="Verdana" w:hAnsi="Verdana" w:cs="Verdana"/>
        <w:b/>
        <w:color w:val="000000"/>
        <w:sz w:val="20"/>
        <w:szCs w:val="20"/>
        <w:u w:val="none"/>
        <w:shd w:val="clear" w:color="auto" w:fill="auto"/>
      </w:rPr>
    </w:lvl>
    <w:lvl w:ilvl="3">
      <w:start w:val="1"/>
      <w:numFmt w:val="decimal"/>
      <w:lvlText w:val="%1.%2.%3.%4."/>
      <w:lvlJc w:val="left"/>
      <w:pPr>
        <w:tabs>
          <w:tab w:val="num" w:pos="0"/>
        </w:tabs>
        <w:ind w:left="2808" w:hanging="1080"/>
      </w:pPr>
      <w:rPr>
        <w:rFonts w:ascii="Verdana" w:eastAsia="Verdana" w:hAnsi="Verdana" w:cs="Verdana"/>
        <w:b/>
        <w:color w:val="000000"/>
        <w:sz w:val="20"/>
        <w:szCs w:val="20"/>
        <w:u w:val="none"/>
        <w:shd w:val="clear" w:color="auto" w:fill="auto"/>
      </w:rPr>
    </w:lvl>
    <w:lvl w:ilvl="4">
      <w:start w:val="1"/>
      <w:numFmt w:val="decimal"/>
      <w:lvlText w:val="%1.%2.%3.%4.%5."/>
      <w:lvlJc w:val="left"/>
      <w:pPr>
        <w:tabs>
          <w:tab w:val="num" w:pos="0"/>
        </w:tabs>
        <w:ind w:left="3744" w:hanging="1440"/>
      </w:pPr>
      <w:rPr>
        <w:rFonts w:ascii="Verdana" w:eastAsia="Verdana" w:hAnsi="Verdana" w:cs="Verdana"/>
        <w:b/>
        <w:color w:val="000000"/>
        <w:sz w:val="20"/>
        <w:szCs w:val="20"/>
        <w:u w:val="none"/>
        <w:shd w:val="clear" w:color="auto" w:fill="auto"/>
      </w:rPr>
    </w:lvl>
    <w:lvl w:ilvl="5">
      <w:start w:val="1"/>
      <w:numFmt w:val="decimal"/>
      <w:lvlText w:val="%1.%2.%3.%4.%5.%6."/>
      <w:lvlJc w:val="left"/>
      <w:pPr>
        <w:tabs>
          <w:tab w:val="num" w:pos="0"/>
        </w:tabs>
        <w:ind w:left="4320" w:hanging="1440"/>
      </w:pPr>
      <w:rPr>
        <w:rFonts w:ascii="Verdana" w:eastAsia="Verdana" w:hAnsi="Verdana" w:cs="Verdana"/>
        <w:b/>
        <w:color w:val="000000"/>
        <w:sz w:val="20"/>
        <w:szCs w:val="20"/>
        <w:u w:val="none"/>
        <w:shd w:val="clear" w:color="auto" w:fill="auto"/>
      </w:rPr>
    </w:lvl>
    <w:lvl w:ilvl="6">
      <w:start w:val="1"/>
      <w:numFmt w:val="decimal"/>
      <w:lvlText w:val="%1.%2.%3.%4.%5.%6.%7."/>
      <w:lvlJc w:val="left"/>
      <w:pPr>
        <w:tabs>
          <w:tab w:val="num" w:pos="0"/>
        </w:tabs>
        <w:ind w:left="5256" w:hanging="1800"/>
      </w:pPr>
      <w:rPr>
        <w:rFonts w:ascii="Verdana" w:eastAsia="Verdana" w:hAnsi="Verdana" w:cs="Verdana"/>
        <w:b/>
        <w:color w:val="000000"/>
        <w:sz w:val="20"/>
        <w:szCs w:val="20"/>
        <w:u w:val="none"/>
        <w:shd w:val="clear" w:color="auto" w:fill="auto"/>
      </w:rPr>
    </w:lvl>
    <w:lvl w:ilvl="7">
      <w:start w:val="1"/>
      <w:numFmt w:val="decimal"/>
      <w:lvlText w:val="%1.%2.%3.%4.%5.%6.%7.%8."/>
      <w:lvlJc w:val="left"/>
      <w:pPr>
        <w:tabs>
          <w:tab w:val="num" w:pos="0"/>
        </w:tabs>
        <w:ind w:left="6192" w:hanging="2160"/>
      </w:pPr>
      <w:rPr>
        <w:rFonts w:ascii="Verdana" w:eastAsia="Verdana" w:hAnsi="Verdana" w:cs="Verdana"/>
        <w:b/>
        <w:color w:val="000000"/>
        <w:sz w:val="20"/>
        <w:szCs w:val="20"/>
        <w:u w:val="none"/>
        <w:shd w:val="clear" w:color="auto" w:fill="auto"/>
      </w:rPr>
    </w:lvl>
    <w:lvl w:ilvl="8">
      <w:start w:val="1"/>
      <w:numFmt w:val="decimal"/>
      <w:lvlText w:val="%1.%2.%3.%4.%5.%6.%7.%8.%9."/>
      <w:lvlJc w:val="left"/>
      <w:pPr>
        <w:tabs>
          <w:tab w:val="num" w:pos="0"/>
        </w:tabs>
        <w:ind w:left="6768" w:hanging="2160"/>
      </w:pPr>
      <w:rPr>
        <w:rFonts w:ascii="Verdana" w:eastAsia="Verdana" w:hAnsi="Verdana" w:cs="Verdana"/>
        <w:b/>
        <w:color w:val="000000"/>
        <w:sz w:val="20"/>
        <w:szCs w:val="20"/>
        <w:u w:val="none"/>
        <w:shd w:val="clear" w:color="auto" w:fill="auto"/>
      </w:rPr>
    </w:lvl>
  </w:abstractNum>
  <w:abstractNum w:abstractNumId="16" w15:restartNumberingAfterBreak="0">
    <w:nsid w:val="089E523E"/>
    <w:multiLevelType w:val="multilevel"/>
    <w:tmpl w:val="02CE0730"/>
    <w:name w:val="WW8Num262"/>
    <w:lvl w:ilvl="0">
      <w:start w:val="10"/>
      <w:numFmt w:val="decimal"/>
      <w:lvlText w:val="%1."/>
      <w:lvlJc w:val="left"/>
      <w:pPr>
        <w:tabs>
          <w:tab w:val="num" w:pos="0"/>
        </w:tabs>
        <w:ind w:left="390" w:hanging="390"/>
      </w:pPr>
      <w:rPr>
        <w:rFonts w:ascii="Verdana" w:hAnsi="Verdana" w:cs="Verdana" w:hint="default"/>
        <w:b w:val="0"/>
        <w:bCs/>
        <w:iCs/>
        <w:color w:val="000000"/>
        <w:sz w:val="20"/>
        <w:szCs w:val="20"/>
      </w:rPr>
    </w:lvl>
    <w:lvl w:ilvl="1">
      <w:start w:val="1"/>
      <w:numFmt w:val="decimal"/>
      <w:lvlText w:val="%1.%2."/>
      <w:lvlJc w:val="left"/>
      <w:pPr>
        <w:tabs>
          <w:tab w:val="num" w:pos="0"/>
        </w:tabs>
        <w:ind w:left="720" w:hanging="720"/>
      </w:pPr>
      <w:rPr>
        <w:rFonts w:ascii="Verdana" w:hAnsi="Verdana" w:cs="Verdana" w:hint="default"/>
        <w:b w:val="0"/>
        <w:bCs/>
        <w:iCs/>
        <w:color w:val="000000"/>
        <w:sz w:val="20"/>
        <w:szCs w:val="20"/>
      </w:rPr>
    </w:lvl>
    <w:lvl w:ilvl="2">
      <w:start w:val="1"/>
      <w:numFmt w:val="decimal"/>
      <w:lvlText w:val="%1.%2.%3."/>
      <w:lvlJc w:val="left"/>
      <w:pPr>
        <w:tabs>
          <w:tab w:val="num" w:pos="0"/>
        </w:tabs>
        <w:ind w:left="720" w:hanging="720"/>
      </w:pPr>
      <w:rPr>
        <w:rFonts w:ascii="Verdana" w:hAnsi="Verdana" w:cs="Verdana" w:hint="default"/>
        <w:b w:val="0"/>
        <w:bCs/>
        <w:iCs/>
        <w:color w:val="000000"/>
        <w:sz w:val="20"/>
        <w:szCs w:val="20"/>
      </w:rPr>
    </w:lvl>
    <w:lvl w:ilvl="3">
      <w:start w:val="1"/>
      <w:numFmt w:val="decimal"/>
      <w:lvlText w:val="%1.%2.%3.%4."/>
      <w:lvlJc w:val="left"/>
      <w:pPr>
        <w:tabs>
          <w:tab w:val="num" w:pos="0"/>
        </w:tabs>
        <w:ind w:left="1080" w:hanging="1080"/>
      </w:pPr>
      <w:rPr>
        <w:rFonts w:ascii="Verdana" w:hAnsi="Verdana" w:cs="Verdana" w:hint="default"/>
        <w:b w:val="0"/>
        <w:bCs/>
        <w:iCs/>
        <w:color w:val="000000"/>
        <w:sz w:val="20"/>
        <w:szCs w:val="20"/>
      </w:rPr>
    </w:lvl>
    <w:lvl w:ilvl="4">
      <w:start w:val="1"/>
      <w:numFmt w:val="decimal"/>
      <w:lvlText w:val="%1.%2.%3.%4.%5."/>
      <w:lvlJc w:val="left"/>
      <w:pPr>
        <w:tabs>
          <w:tab w:val="num" w:pos="0"/>
        </w:tabs>
        <w:ind w:left="1440" w:hanging="1440"/>
      </w:pPr>
      <w:rPr>
        <w:rFonts w:ascii="Verdana" w:hAnsi="Verdana" w:cs="Verdana" w:hint="default"/>
        <w:b w:val="0"/>
        <w:bCs/>
        <w:iCs/>
        <w:color w:val="000000"/>
        <w:sz w:val="20"/>
        <w:szCs w:val="20"/>
      </w:rPr>
    </w:lvl>
    <w:lvl w:ilvl="5">
      <w:start w:val="1"/>
      <w:numFmt w:val="decimal"/>
      <w:lvlText w:val="%1.%2.%3.%4.%5.%6."/>
      <w:lvlJc w:val="left"/>
      <w:pPr>
        <w:tabs>
          <w:tab w:val="num" w:pos="0"/>
        </w:tabs>
        <w:ind w:left="1440" w:hanging="1440"/>
      </w:pPr>
      <w:rPr>
        <w:rFonts w:ascii="Verdana" w:hAnsi="Verdana" w:cs="Verdana" w:hint="default"/>
        <w:b w:val="0"/>
        <w:bCs/>
        <w:iCs/>
        <w:color w:val="000000"/>
        <w:sz w:val="20"/>
        <w:szCs w:val="20"/>
      </w:rPr>
    </w:lvl>
    <w:lvl w:ilvl="6">
      <w:start w:val="1"/>
      <w:numFmt w:val="decimal"/>
      <w:lvlText w:val="%1.%2.%3.%4.%5.%6.%7."/>
      <w:lvlJc w:val="left"/>
      <w:pPr>
        <w:tabs>
          <w:tab w:val="num" w:pos="0"/>
        </w:tabs>
        <w:ind w:left="1800" w:hanging="1800"/>
      </w:pPr>
      <w:rPr>
        <w:rFonts w:ascii="Verdana" w:hAnsi="Verdana" w:cs="Verdana" w:hint="default"/>
        <w:b w:val="0"/>
        <w:bCs/>
        <w:iCs/>
        <w:color w:val="000000"/>
        <w:sz w:val="20"/>
        <w:szCs w:val="20"/>
      </w:rPr>
    </w:lvl>
    <w:lvl w:ilvl="7">
      <w:start w:val="1"/>
      <w:numFmt w:val="decimal"/>
      <w:lvlText w:val="%1.%2.%3.%4.%5.%6.%7.%8."/>
      <w:lvlJc w:val="left"/>
      <w:pPr>
        <w:tabs>
          <w:tab w:val="num" w:pos="0"/>
        </w:tabs>
        <w:ind w:left="2160" w:hanging="2160"/>
      </w:pPr>
      <w:rPr>
        <w:rFonts w:ascii="Verdana" w:hAnsi="Verdana" w:cs="Verdana" w:hint="default"/>
        <w:b w:val="0"/>
        <w:bCs/>
        <w:iCs/>
        <w:color w:val="000000"/>
        <w:sz w:val="20"/>
        <w:szCs w:val="20"/>
      </w:rPr>
    </w:lvl>
    <w:lvl w:ilvl="8">
      <w:start w:val="1"/>
      <w:numFmt w:val="decimal"/>
      <w:lvlText w:val="%1.%2.%3.%4.%5.%6.%7.%8.%9."/>
      <w:lvlJc w:val="left"/>
      <w:pPr>
        <w:tabs>
          <w:tab w:val="num" w:pos="0"/>
        </w:tabs>
        <w:ind w:left="2160" w:hanging="2160"/>
      </w:pPr>
      <w:rPr>
        <w:rFonts w:ascii="Verdana" w:hAnsi="Verdana" w:cs="Verdana" w:hint="default"/>
        <w:b w:val="0"/>
        <w:bCs/>
        <w:iCs/>
        <w:color w:val="000000"/>
        <w:sz w:val="20"/>
        <w:szCs w:val="20"/>
      </w:rPr>
    </w:lvl>
  </w:abstractNum>
  <w:abstractNum w:abstractNumId="17" w15:restartNumberingAfterBreak="0">
    <w:nsid w:val="09BA5456"/>
    <w:multiLevelType w:val="multilevel"/>
    <w:tmpl w:val="380EC41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9BD51EC"/>
    <w:multiLevelType w:val="hybridMultilevel"/>
    <w:tmpl w:val="0E6C8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772638"/>
    <w:multiLevelType w:val="hybridMultilevel"/>
    <w:tmpl w:val="96A6F952"/>
    <w:lvl w:ilvl="0" w:tplc="4E6CE4EE">
      <w:start w:val="1"/>
      <w:numFmt w:val="decimal"/>
      <w:lvlText w:val="%1."/>
      <w:lvlJc w:val="left"/>
      <w:pPr>
        <w:ind w:left="720" w:hanging="360"/>
      </w:pPr>
      <w:rPr>
        <w:rFonts w:ascii="Calibri Light" w:hAnsi="Calibri Light" w:cs="Calibri Light"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6542FE"/>
    <w:multiLevelType w:val="multilevel"/>
    <w:tmpl w:val="ED406F06"/>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10349B3"/>
    <w:multiLevelType w:val="hybridMultilevel"/>
    <w:tmpl w:val="A7F012A2"/>
    <w:lvl w:ilvl="0" w:tplc="04150013">
      <w:start w:val="1"/>
      <w:numFmt w:val="upperRoman"/>
      <w:lvlText w:val="%1."/>
      <w:lvlJc w:val="right"/>
      <w:pPr>
        <w:tabs>
          <w:tab w:val="num" w:pos="180"/>
        </w:tabs>
        <w:ind w:left="180" w:hanging="180"/>
      </w:pPr>
      <w:rPr>
        <w:rFonts w:hint="default"/>
      </w:rPr>
    </w:lvl>
    <w:lvl w:ilvl="1" w:tplc="A2D8AEF6">
      <w:start w:val="1"/>
      <w:numFmt w:val="decimal"/>
      <w:lvlText w:val="%2."/>
      <w:lvlJc w:val="left"/>
      <w:pPr>
        <w:tabs>
          <w:tab w:val="num" w:pos="502"/>
        </w:tabs>
        <w:ind w:left="502" w:hanging="360"/>
      </w:pPr>
      <w:rPr>
        <w:rFonts w:ascii="Calibri Light" w:hAnsi="Calibri Light" w:cs="Calibri Light" w:hint="default"/>
        <w:b w:val="0"/>
        <w:bCs w:val="0"/>
        <w:i w:val="0"/>
        <w:iCs w:val="0"/>
        <w:color w:val="auto"/>
        <w:sz w:val="22"/>
        <w:szCs w:val="24"/>
      </w:rPr>
    </w:lvl>
    <w:lvl w:ilvl="2" w:tplc="BE58D9B4">
      <w:start w:val="1"/>
      <w:numFmt w:val="decimal"/>
      <w:lvlText w:val="%3)"/>
      <w:lvlJc w:val="left"/>
      <w:pPr>
        <w:tabs>
          <w:tab w:val="num" w:pos="786"/>
        </w:tabs>
        <w:ind w:left="786" w:hanging="360"/>
      </w:pPr>
      <w:rPr>
        <w:rFonts w:ascii="Calibri Light" w:eastAsia="Times New Roman" w:hAnsi="Calibri Light" w:hint="default"/>
        <w:b w:val="0"/>
        <w:bCs w:val="0"/>
        <w:strike w:val="0"/>
        <w:vertAlign w:val="baseline"/>
      </w:rPr>
    </w:lvl>
    <w:lvl w:ilvl="3" w:tplc="28A4707E">
      <w:start w:val="1"/>
      <w:numFmt w:val="lowerLetter"/>
      <w:lvlText w:val="%4)"/>
      <w:lvlJc w:val="left"/>
      <w:pPr>
        <w:tabs>
          <w:tab w:val="num" w:pos="2340"/>
        </w:tabs>
        <w:ind w:left="2340" w:hanging="360"/>
      </w:pPr>
      <w:rPr>
        <w:rFonts w:hint="default"/>
        <w:b w:val="0"/>
      </w:r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22" w15:restartNumberingAfterBreak="0">
    <w:nsid w:val="12D246C9"/>
    <w:multiLevelType w:val="hybridMultilevel"/>
    <w:tmpl w:val="94C8534C"/>
    <w:lvl w:ilvl="0" w:tplc="1CC4E1D4">
      <w:start w:val="18"/>
      <w:numFmt w:val="upperRoman"/>
      <w:lvlText w:val="%1."/>
      <w:lvlJc w:val="right"/>
      <w:pPr>
        <w:tabs>
          <w:tab w:val="num" w:pos="4824"/>
        </w:tabs>
        <w:ind w:left="4824" w:hanging="18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A967F2"/>
    <w:multiLevelType w:val="hybridMultilevel"/>
    <w:tmpl w:val="71A2F516"/>
    <w:lvl w:ilvl="0" w:tplc="11788BAA">
      <w:start w:val="1"/>
      <w:numFmt w:val="lowerLetter"/>
      <w:lvlText w:val="%1)"/>
      <w:lvlJc w:val="left"/>
      <w:pPr>
        <w:ind w:left="1222" w:hanging="360"/>
      </w:pPr>
      <w:rPr>
        <w:rFonts w:ascii="Times New Roman" w:eastAsia="SimSun" w:hAnsi="Times New Roman" w:cs="Times New Roman"/>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4" w15:restartNumberingAfterBreak="0">
    <w:nsid w:val="14FE0D06"/>
    <w:multiLevelType w:val="multilevel"/>
    <w:tmpl w:val="B3BCA6F0"/>
    <w:styleLink w:val="Biecalista1"/>
    <w:lvl w:ilvl="0">
      <w:start w:val="10"/>
      <w:numFmt w:val="decimal"/>
      <w:lvlText w:val="%1."/>
      <w:lvlJc w:val="left"/>
      <w:pPr>
        <w:tabs>
          <w:tab w:val="num" w:pos="0"/>
        </w:tabs>
        <w:ind w:left="510" w:hanging="510"/>
      </w:pPr>
      <w:rPr>
        <w:rFonts w:ascii="Verdana" w:hAnsi="Verdana" w:cs="Verdana"/>
        <w:b/>
        <w:bCs/>
        <w:sz w:val="20"/>
        <w:szCs w:val="20"/>
      </w:rPr>
    </w:lvl>
    <w:lvl w:ilvl="1">
      <w:start w:val="1"/>
      <w:numFmt w:val="decimal"/>
      <w:lvlText w:val="%2."/>
      <w:lvlJc w:val="left"/>
      <w:pPr>
        <w:tabs>
          <w:tab w:val="num" w:pos="0"/>
        </w:tabs>
        <w:ind w:left="720" w:hanging="720"/>
      </w:pPr>
      <w:rPr>
        <w:rFonts w:ascii="Times New Roman" w:eastAsia="SimSun" w:hAnsi="Times New Roman" w:cs="Times New Roman"/>
        <w:b/>
        <w:bCs/>
        <w:sz w:val="20"/>
        <w:szCs w:val="20"/>
      </w:rPr>
    </w:lvl>
    <w:lvl w:ilvl="2">
      <w:start w:val="1"/>
      <w:numFmt w:val="decimal"/>
      <w:lvlText w:val="%1.%2.%3."/>
      <w:lvlJc w:val="left"/>
      <w:pPr>
        <w:tabs>
          <w:tab w:val="num" w:pos="0"/>
        </w:tabs>
        <w:ind w:left="720" w:hanging="720"/>
      </w:pPr>
      <w:rPr>
        <w:rFonts w:ascii="Verdana" w:hAnsi="Verdana" w:cs="Verdana"/>
        <w:b w:val="0"/>
        <w:bCs w:val="0"/>
        <w:sz w:val="20"/>
        <w:szCs w:val="20"/>
      </w:rPr>
    </w:lvl>
    <w:lvl w:ilvl="3">
      <w:start w:val="1"/>
      <w:numFmt w:val="decimal"/>
      <w:lvlText w:val="%1.%2.%3.%4."/>
      <w:lvlJc w:val="left"/>
      <w:pPr>
        <w:tabs>
          <w:tab w:val="num" w:pos="0"/>
        </w:tabs>
        <w:ind w:left="1080" w:hanging="1080"/>
      </w:pPr>
      <w:rPr>
        <w:rFonts w:ascii="Verdana" w:hAnsi="Verdana" w:cs="Verdana"/>
        <w:b w:val="0"/>
        <w:bCs w:val="0"/>
        <w:sz w:val="20"/>
        <w:szCs w:val="20"/>
      </w:rPr>
    </w:lvl>
    <w:lvl w:ilvl="4">
      <w:start w:val="1"/>
      <w:numFmt w:val="decimal"/>
      <w:lvlText w:val="%1.%2.%3.%4.%5."/>
      <w:lvlJc w:val="left"/>
      <w:pPr>
        <w:tabs>
          <w:tab w:val="num" w:pos="0"/>
        </w:tabs>
        <w:ind w:left="1440" w:hanging="1440"/>
      </w:pPr>
      <w:rPr>
        <w:rFonts w:ascii="Verdana" w:hAnsi="Verdana" w:cs="Verdana"/>
        <w:b w:val="0"/>
        <w:bCs w:val="0"/>
        <w:sz w:val="20"/>
        <w:szCs w:val="20"/>
      </w:rPr>
    </w:lvl>
    <w:lvl w:ilvl="5">
      <w:start w:val="1"/>
      <w:numFmt w:val="decimal"/>
      <w:lvlText w:val="%1.%2.%3.%4.%5.%6."/>
      <w:lvlJc w:val="left"/>
      <w:pPr>
        <w:tabs>
          <w:tab w:val="num" w:pos="0"/>
        </w:tabs>
        <w:ind w:left="1440" w:hanging="1440"/>
      </w:pPr>
      <w:rPr>
        <w:rFonts w:ascii="Verdana" w:hAnsi="Verdana" w:cs="Verdana"/>
        <w:b w:val="0"/>
        <w:bCs w:val="0"/>
        <w:sz w:val="20"/>
        <w:szCs w:val="20"/>
      </w:rPr>
    </w:lvl>
    <w:lvl w:ilvl="6">
      <w:start w:val="1"/>
      <w:numFmt w:val="decimal"/>
      <w:lvlText w:val="%1.%2.%3.%4.%5.%6.%7."/>
      <w:lvlJc w:val="left"/>
      <w:pPr>
        <w:tabs>
          <w:tab w:val="num" w:pos="0"/>
        </w:tabs>
        <w:ind w:left="1800" w:hanging="1800"/>
      </w:pPr>
      <w:rPr>
        <w:rFonts w:ascii="Verdana" w:hAnsi="Verdana" w:cs="Verdana"/>
        <w:b w:val="0"/>
        <w:bCs w:val="0"/>
        <w:sz w:val="20"/>
        <w:szCs w:val="20"/>
      </w:rPr>
    </w:lvl>
    <w:lvl w:ilvl="7">
      <w:start w:val="1"/>
      <w:numFmt w:val="decimal"/>
      <w:lvlText w:val="%1.%2.%3.%4.%5.%6.%7.%8."/>
      <w:lvlJc w:val="left"/>
      <w:pPr>
        <w:tabs>
          <w:tab w:val="num" w:pos="0"/>
        </w:tabs>
        <w:ind w:left="2160" w:hanging="2160"/>
      </w:pPr>
      <w:rPr>
        <w:rFonts w:ascii="Verdana" w:hAnsi="Verdana" w:cs="Verdana"/>
        <w:b w:val="0"/>
        <w:bCs w:val="0"/>
        <w:sz w:val="20"/>
        <w:szCs w:val="20"/>
      </w:rPr>
    </w:lvl>
    <w:lvl w:ilvl="8">
      <w:start w:val="1"/>
      <w:numFmt w:val="decimal"/>
      <w:lvlText w:val="%1.%2.%3.%4.%5.%6.%7.%8.%9."/>
      <w:lvlJc w:val="left"/>
      <w:pPr>
        <w:tabs>
          <w:tab w:val="num" w:pos="0"/>
        </w:tabs>
        <w:ind w:left="2160" w:hanging="2160"/>
      </w:pPr>
      <w:rPr>
        <w:rFonts w:ascii="Verdana" w:hAnsi="Verdana" w:cs="Verdana"/>
        <w:b w:val="0"/>
        <w:bCs w:val="0"/>
        <w:sz w:val="20"/>
        <w:szCs w:val="20"/>
      </w:rPr>
    </w:lvl>
  </w:abstractNum>
  <w:abstractNum w:abstractNumId="25" w15:restartNumberingAfterBreak="0">
    <w:nsid w:val="187905C3"/>
    <w:multiLevelType w:val="hybridMultilevel"/>
    <w:tmpl w:val="6C6ABD30"/>
    <w:name w:val="WW8Num162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B24C41"/>
    <w:multiLevelType w:val="hybridMultilevel"/>
    <w:tmpl w:val="506E0C7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1C81257D"/>
    <w:multiLevelType w:val="hybridMultilevel"/>
    <w:tmpl w:val="DDC6942E"/>
    <w:lvl w:ilvl="0" w:tplc="04150013">
      <w:start w:val="1"/>
      <w:numFmt w:val="upperRoman"/>
      <w:lvlText w:val="%1."/>
      <w:lvlJc w:val="right"/>
      <w:pPr>
        <w:tabs>
          <w:tab w:val="num" w:pos="180"/>
        </w:tabs>
        <w:ind w:left="180" w:hanging="180"/>
      </w:pPr>
      <w:rPr>
        <w:rFonts w:hint="default"/>
      </w:rPr>
    </w:lvl>
    <w:lvl w:ilvl="1" w:tplc="A2D8AEF6">
      <w:start w:val="1"/>
      <w:numFmt w:val="decimal"/>
      <w:lvlText w:val="%2."/>
      <w:lvlJc w:val="left"/>
      <w:pPr>
        <w:tabs>
          <w:tab w:val="num" w:pos="502"/>
        </w:tabs>
        <w:ind w:left="502" w:hanging="360"/>
      </w:pPr>
      <w:rPr>
        <w:rFonts w:ascii="Calibri Light" w:hAnsi="Calibri Light" w:cs="Calibri Light" w:hint="default"/>
        <w:b w:val="0"/>
        <w:bCs w:val="0"/>
        <w:i w:val="0"/>
        <w:iCs w:val="0"/>
        <w:color w:val="auto"/>
        <w:sz w:val="22"/>
        <w:szCs w:val="24"/>
      </w:rPr>
    </w:lvl>
    <w:lvl w:ilvl="2" w:tplc="BE58D9B4">
      <w:start w:val="1"/>
      <w:numFmt w:val="decimal"/>
      <w:lvlText w:val="%3)"/>
      <w:lvlJc w:val="left"/>
      <w:pPr>
        <w:tabs>
          <w:tab w:val="num" w:pos="786"/>
        </w:tabs>
        <w:ind w:left="786" w:hanging="360"/>
      </w:pPr>
      <w:rPr>
        <w:rFonts w:ascii="Calibri Light" w:eastAsia="Times New Roman" w:hAnsi="Calibri Light" w:hint="default"/>
        <w:b w:val="0"/>
        <w:bCs w:val="0"/>
        <w:strike w:val="0"/>
        <w:vertAlign w:val="baseline"/>
      </w:rPr>
    </w:lvl>
    <w:lvl w:ilvl="3" w:tplc="28A4707E">
      <w:start w:val="1"/>
      <w:numFmt w:val="lowerLetter"/>
      <w:lvlText w:val="%4)"/>
      <w:lvlJc w:val="left"/>
      <w:pPr>
        <w:tabs>
          <w:tab w:val="num" w:pos="2340"/>
        </w:tabs>
        <w:ind w:left="2340" w:hanging="360"/>
      </w:pPr>
      <w:rPr>
        <w:rFonts w:hint="default"/>
        <w:b w:val="0"/>
      </w:r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28" w15:restartNumberingAfterBreak="0">
    <w:nsid w:val="1D452848"/>
    <w:multiLevelType w:val="hybridMultilevel"/>
    <w:tmpl w:val="EFB46B40"/>
    <w:lvl w:ilvl="0" w:tplc="F580B018">
      <w:start w:val="1"/>
      <w:numFmt w:val="decimal"/>
      <w:lvlText w:val="%1)"/>
      <w:lvlJc w:val="left"/>
      <w:pPr>
        <w:tabs>
          <w:tab w:val="num" w:pos="720"/>
        </w:tabs>
        <w:ind w:left="720" w:hanging="360"/>
      </w:pPr>
      <w:rPr>
        <w:rFonts w:cs="Times New Roman" w:hint="default"/>
        <w:b w:val="0"/>
      </w:rPr>
    </w:lvl>
    <w:lvl w:ilvl="1" w:tplc="3F8E9386">
      <w:start w:val="1"/>
      <w:numFmt w:val="bullet"/>
      <w:lvlText w:val="-"/>
      <w:lvlJc w:val="left"/>
      <w:pPr>
        <w:tabs>
          <w:tab w:val="num" w:pos="1865"/>
        </w:tabs>
        <w:ind w:left="1865" w:hanging="360"/>
      </w:pPr>
      <w:rPr>
        <w:rFonts w:ascii="Times New Roman" w:hAnsi="Times New Roman"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9" w15:restartNumberingAfterBreak="0">
    <w:nsid w:val="24CF5C3B"/>
    <w:multiLevelType w:val="hybridMultilevel"/>
    <w:tmpl w:val="FF586D62"/>
    <w:name w:val="WW8Num1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2E59BC"/>
    <w:multiLevelType w:val="hybridMultilevel"/>
    <w:tmpl w:val="224AD402"/>
    <w:lvl w:ilvl="0" w:tplc="CF6CD724">
      <w:start w:val="1"/>
      <w:numFmt w:val="decimal"/>
      <w:lvlText w:val="%1."/>
      <w:lvlJc w:val="left"/>
      <w:pPr>
        <w:tabs>
          <w:tab w:val="num" w:pos="0"/>
        </w:tabs>
      </w:pPr>
      <w:rPr>
        <w:rFonts w:hint="default"/>
        <w:b w:val="0"/>
        <w:i w:val="0"/>
      </w:rPr>
    </w:lvl>
    <w:lvl w:ilvl="1" w:tplc="316C7BF4">
      <w:start w:val="1"/>
      <w:numFmt w:val="bullet"/>
      <w:lvlText w:val="-"/>
      <w:lvlJc w:val="left"/>
      <w:pPr>
        <w:tabs>
          <w:tab w:val="num" w:pos="1440"/>
        </w:tabs>
        <w:ind w:left="1440" w:hanging="360"/>
      </w:pPr>
      <w:rPr>
        <w:rFonts w:ascii="Times New Roman" w:eastAsia="Times New Roman" w:hAnsi="Times New Roman" w:hint="default"/>
        <w:b w:val="0"/>
      </w:rPr>
    </w:lvl>
    <w:lvl w:ilvl="2" w:tplc="0415001B">
      <w:start w:val="1"/>
      <w:numFmt w:val="lowerRoman"/>
      <w:lvlText w:val="%3."/>
      <w:lvlJc w:val="right"/>
      <w:pPr>
        <w:tabs>
          <w:tab w:val="num" w:pos="2160"/>
        </w:tabs>
        <w:ind w:left="2160" w:hanging="180"/>
      </w:pPr>
      <w:rPr>
        <w:rFonts w:cs="Times New Roman"/>
      </w:rPr>
    </w:lvl>
    <w:lvl w:ilvl="3" w:tplc="04150011">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2A73293A"/>
    <w:multiLevelType w:val="hybridMultilevel"/>
    <w:tmpl w:val="EC229D8A"/>
    <w:lvl w:ilvl="0" w:tplc="46FCC040">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B773C46"/>
    <w:multiLevelType w:val="hybridMultilevel"/>
    <w:tmpl w:val="F81CEB46"/>
    <w:lvl w:ilvl="0" w:tplc="F83EFB28">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BD25444"/>
    <w:multiLevelType w:val="multilevel"/>
    <w:tmpl w:val="DABCF0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DBE1E02"/>
    <w:multiLevelType w:val="hybridMultilevel"/>
    <w:tmpl w:val="C448B3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E874CA"/>
    <w:multiLevelType w:val="multilevel"/>
    <w:tmpl w:val="8CF294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BB83DD6"/>
    <w:multiLevelType w:val="hybridMultilevel"/>
    <w:tmpl w:val="4C246904"/>
    <w:lvl w:ilvl="0" w:tplc="5380B042">
      <w:start w:val="1"/>
      <w:numFmt w:val="decimal"/>
      <w:lvlText w:val="%1."/>
      <w:lvlJc w:val="left"/>
      <w:pPr>
        <w:tabs>
          <w:tab w:val="num" w:pos="5712"/>
        </w:tabs>
        <w:ind w:left="5712"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C9E36BC"/>
    <w:multiLevelType w:val="hybridMultilevel"/>
    <w:tmpl w:val="C4546768"/>
    <w:lvl w:ilvl="0" w:tplc="7930AF12">
      <w:start w:val="1"/>
      <w:numFmt w:val="upperRoman"/>
      <w:lvlText w:val="%1."/>
      <w:lvlJc w:val="right"/>
      <w:pPr>
        <w:ind w:left="758" w:hanging="360"/>
      </w:pPr>
      <w:rPr>
        <w:b w:val="0"/>
      </w:r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38" w15:restartNumberingAfterBreak="0">
    <w:nsid w:val="3D715A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21319D1"/>
    <w:multiLevelType w:val="hybridMultilevel"/>
    <w:tmpl w:val="2A78B0A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46DE06DD"/>
    <w:multiLevelType w:val="hybridMultilevel"/>
    <w:tmpl w:val="8A6CC0BC"/>
    <w:lvl w:ilvl="0" w:tplc="83F239BE">
      <w:start w:val="1"/>
      <w:numFmt w:val="decimal"/>
      <w:lvlText w:val="%1."/>
      <w:lvlJc w:val="left"/>
      <w:pPr>
        <w:tabs>
          <w:tab w:val="num" w:pos="502"/>
        </w:tabs>
        <w:ind w:left="502" w:hanging="360"/>
      </w:pPr>
      <w:rPr>
        <w:rFonts w:ascii="Calibri Light" w:hAnsi="Calibri Light" w:cs="Calibri Light" w:hint="default"/>
        <w:b w:val="0"/>
        <w:bCs w:val="0"/>
        <w:i w:val="0"/>
        <w:iCs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9E21E55"/>
    <w:multiLevelType w:val="hybridMultilevel"/>
    <w:tmpl w:val="E4DEB9D6"/>
    <w:lvl w:ilvl="0" w:tplc="E5E29466">
      <w:start w:val="1"/>
      <w:numFmt w:val="decimal"/>
      <w:lvlText w:val="%1."/>
      <w:lvlJc w:val="left"/>
      <w:pPr>
        <w:tabs>
          <w:tab w:val="num" w:pos="2172"/>
        </w:tabs>
        <w:ind w:left="2172" w:hanging="360"/>
      </w:pPr>
      <w:rPr>
        <w:rFonts w:ascii="Calibri Light" w:hAnsi="Calibri Light" w:cs="Arial" w:hint="default"/>
        <w:b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2" w15:restartNumberingAfterBreak="0">
    <w:nsid w:val="4D184617"/>
    <w:multiLevelType w:val="hybridMultilevel"/>
    <w:tmpl w:val="2368B22A"/>
    <w:lvl w:ilvl="0" w:tplc="8322143E">
      <w:start w:val="16"/>
      <w:numFmt w:val="upperRoman"/>
      <w:lvlText w:val="%1."/>
      <w:lvlJc w:val="right"/>
      <w:pPr>
        <w:tabs>
          <w:tab w:val="num" w:pos="4824"/>
        </w:tabs>
        <w:ind w:left="4824" w:hanging="180"/>
      </w:pPr>
      <w:rPr>
        <w:rFonts w:cs="Times New Roman" w:hint="default"/>
      </w:rPr>
    </w:lvl>
    <w:lvl w:ilvl="1" w:tplc="04150019">
      <w:start w:val="1"/>
      <w:numFmt w:val="lowerLetter"/>
      <w:lvlText w:val="%2."/>
      <w:lvlJc w:val="left"/>
      <w:pPr>
        <w:tabs>
          <w:tab w:val="num" w:pos="4272"/>
        </w:tabs>
        <w:ind w:left="4272" w:hanging="360"/>
      </w:pPr>
      <w:rPr>
        <w:rFonts w:cs="Times New Roman"/>
      </w:rPr>
    </w:lvl>
    <w:lvl w:ilvl="2" w:tplc="0415001B">
      <w:start w:val="1"/>
      <w:numFmt w:val="lowerRoman"/>
      <w:lvlText w:val="%3."/>
      <w:lvlJc w:val="right"/>
      <w:pPr>
        <w:tabs>
          <w:tab w:val="num" w:pos="4992"/>
        </w:tabs>
        <w:ind w:left="4992" w:hanging="180"/>
      </w:pPr>
      <w:rPr>
        <w:rFonts w:cs="Times New Roman"/>
      </w:rPr>
    </w:lvl>
    <w:lvl w:ilvl="3" w:tplc="FCAAA608">
      <w:start w:val="1"/>
      <w:numFmt w:val="decimal"/>
      <w:lvlText w:val="%4."/>
      <w:lvlJc w:val="left"/>
      <w:pPr>
        <w:tabs>
          <w:tab w:val="num" w:pos="5712"/>
        </w:tabs>
        <w:ind w:left="5712" w:hanging="360"/>
      </w:pPr>
      <w:rPr>
        <w:rFonts w:cs="Times New Roman"/>
        <w:b w:val="0"/>
        <w:bCs w:val="0"/>
        <w:color w:val="auto"/>
      </w:rPr>
    </w:lvl>
    <w:lvl w:ilvl="4" w:tplc="04150019">
      <w:start w:val="1"/>
      <w:numFmt w:val="lowerLetter"/>
      <w:lvlText w:val="%5."/>
      <w:lvlJc w:val="left"/>
      <w:pPr>
        <w:tabs>
          <w:tab w:val="num" w:pos="6432"/>
        </w:tabs>
        <w:ind w:left="6432" w:hanging="360"/>
      </w:pPr>
      <w:rPr>
        <w:rFonts w:cs="Times New Roman"/>
      </w:rPr>
    </w:lvl>
    <w:lvl w:ilvl="5" w:tplc="0415001B">
      <w:start w:val="1"/>
      <w:numFmt w:val="lowerRoman"/>
      <w:lvlText w:val="%6."/>
      <w:lvlJc w:val="right"/>
      <w:pPr>
        <w:tabs>
          <w:tab w:val="num" w:pos="7152"/>
        </w:tabs>
        <w:ind w:left="7152" w:hanging="180"/>
      </w:pPr>
      <w:rPr>
        <w:rFonts w:cs="Times New Roman"/>
      </w:rPr>
    </w:lvl>
    <w:lvl w:ilvl="6" w:tplc="0415000F">
      <w:start w:val="1"/>
      <w:numFmt w:val="decimal"/>
      <w:lvlText w:val="%7."/>
      <w:lvlJc w:val="left"/>
      <w:pPr>
        <w:tabs>
          <w:tab w:val="num" w:pos="7872"/>
        </w:tabs>
        <w:ind w:left="7872" w:hanging="360"/>
      </w:pPr>
      <w:rPr>
        <w:rFonts w:cs="Times New Roman"/>
      </w:rPr>
    </w:lvl>
    <w:lvl w:ilvl="7" w:tplc="04150019">
      <w:start w:val="1"/>
      <w:numFmt w:val="lowerLetter"/>
      <w:lvlText w:val="%8."/>
      <w:lvlJc w:val="left"/>
      <w:pPr>
        <w:tabs>
          <w:tab w:val="num" w:pos="8592"/>
        </w:tabs>
        <w:ind w:left="8592" w:hanging="360"/>
      </w:pPr>
      <w:rPr>
        <w:rFonts w:cs="Times New Roman"/>
      </w:rPr>
    </w:lvl>
    <w:lvl w:ilvl="8" w:tplc="0415001B">
      <w:start w:val="1"/>
      <w:numFmt w:val="lowerRoman"/>
      <w:lvlText w:val="%9."/>
      <w:lvlJc w:val="right"/>
      <w:pPr>
        <w:tabs>
          <w:tab w:val="num" w:pos="9312"/>
        </w:tabs>
        <w:ind w:left="9312" w:hanging="180"/>
      </w:pPr>
      <w:rPr>
        <w:rFonts w:cs="Times New Roman"/>
      </w:rPr>
    </w:lvl>
  </w:abstractNum>
  <w:abstractNum w:abstractNumId="43" w15:restartNumberingAfterBreak="0">
    <w:nsid w:val="4D51636A"/>
    <w:multiLevelType w:val="hybridMultilevel"/>
    <w:tmpl w:val="522A853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4E182749"/>
    <w:multiLevelType w:val="hybridMultilevel"/>
    <w:tmpl w:val="BBA8ABA4"/>
    <w:lvl w:ilvl="0" w:tplc="4894B078">
      <w:start w:val="1"/>
      <w:numFmt w:val="decimal"/>
      <w:lvlText w:val="%1."/>
      <w:lvlJc w:val="left"/>
      <w:pPr>
        <w:tabs>
          <w:tab w:val="num" w:pos="720"/>
        </w:tabs>
        <w:ind w:left="720" w:hanging="360"/>
      </w:pPr>
      <w:rPr>
        <w:rFonts w:ascii="Calibri Light" w:hAnsi="Calibri Light" w:cs="Arial" w:hint="default"/>
        <w:b w:val="0"/>
        <w:i w:val="0"/>
        <w:color w:val="auto"/>
        <w:sz w:val="22"/>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4E3C2C46"/>
    <w:multiLevelType w:val="hybridMultilevel"/>
    <w:tmpl w:val="7F264F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50121050"/>
    <w:multiLevelType w:val="hybridMultilevel"/>
    <w:tmpl w:val="99FCF1DA"/>
    <w:lvl w:ilvl="0" w:tplc="04150011">
      <w:start w:val="1"/>
      <w:numFmt w:val="decimal"/>
      <w:lvlText w:val="%1)"/>
      <w:lvlJc w:val="left"/>
      <w:pPr>
        <w:ind w:left="720" w:hanging="360"/>
      </w:pPr>
      <w:rPr>
        <w:rFonts w:hint="default"/>
        <w:i w:val="0"/>
        <w:i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72C7FD7"/>
    <w:multiLevelType w:val="hybridMultilevel"/>
    <w:tmpl w:val="5B1EE4FA"/>
    <w:lvl w:ilvl="0" w:tplc="0415000F">
      <w:start w:val="1"/>
      <w:numFmt w:val="decimal"/>
      <w:lvlText w:val="%1."/>
      <w:lvlJc w:val="left"/>
      <w:pPr>
        <w:ind w:left="1004" w:hanging="360"/>
      </w:pPr>
      <w:rPr>
        <w:b w:val="0"/>
      </w:rPr>
    </w:lvl>
    <w:lvl w:ilvl="1" w:tplc="DB527686">
      <w:start w:val="1"/>
      <w:numFmt w:val="lowerLetter"/>
      <w:lvlText w:val="%2."/>
      <w:lvlJc w:val="left"/>
      <w:pPr>
        <w:ind w:left="1724" w:hanging="360"/>
      </w:pPr>
      <w:rPr>
        <w:rFonts w:cs="Times New Roman"/>
      </w:rPr>
    </w:lvl>
    <w:lvl w:ilvl="2" w:tplc="6D724D4C" w:tentative="1">
      <w:start w:val="1"/>
      <w:numFmt w:val="lowerRoman"/>
      <w:lvlText w:val="%3."/>
      <w:lvlJc w:val="right"/>
      <w:pPr>
        <w:ind w:left="2444" w:hanging="180"/>
      </w:pPr>
      <w:rPr>
        <w:rFonts w:cs="Times New Roman"/>
      </w:rPr>
    </w:lvl>
    <w:lvl w:ilvl="3" w:tplc="DE1C5A6A">
      <w:start w:val="1"/>
      <w:numFmt w:val="decimal"/>
      <w:lvlText w:val="%4."/>
      <w:lvlJc w:val="left"/>
      <w:pPr>
        <w:ind w:left="3164" w:hanging="360"/>
      </w:pPr>
      <w:rPr>
        <w:rFonts w:cs="Times New Roman"/>
      </w:rPr>
    </w:lvl>
    <w:lvl w:ilvl="4" w:tplc="F6445AD0" w:tentative="1">
      <w:start w:val="1"/>
      <w:numFmt w:val="lowerLetter"/>
      <w:lvlText w:val="%5."/>
      <w:lvlJc w:val="left"/>
      <w:pPr>
        <w:ind w:left="3884" w:hanging="360"/>
      </w:pPr>
      <w:rPr>
        <w:rFonts w:cs="Times New Roman"/>
      </w:rPr>
    </w:lvl>
    <w:lvl w:ilvl="5" w:tplc="308CDAB0" w:tentative="1">
      <w:start w:val="1"/>
      <w:numFmt w:val="lowerRoman"/>
      <w:lvlText w:val="%6."/>
      <w:lvlJc w:val="right"/>
      <w:pPr>
        <w:ind w:left="4604" w:hanging="180"/>
      </w:pPr>
      <w:rPr>
        <w:rFonts w:cs="Times New Roman"/>
      </w:rPr>
    </w:lvl>
    <w:lvl w:ilvl="6" w:tplc="52DA0A1A" w:tentative="1">
      <w:start w:val="1"/>
      <w:numFmt w:val="decimal"/>
      <w:lvlText w:val="%7."/>
      <w:lvlJc w:val="left"/>
      <w:pPr>
        <w:ind w:left="5324" w:hanging="360"/>
      </w:pPr>
      <w:rPr>
        <w:rFonts w:cs="Times New Roman"/>
      </w:rPr>
    </w:lvl>
    <w:lvl w:ilvl="7" w:tplc="D0640E0E" w:tentative="1">
      <w:start w:val="1"/>
      <w:numFmt w:val="lowerLetter"/>
      <w:lvlText w:val="%8."/>
      <w:lvlJc w:val="left"/>
      <w:pPr>
        <w:ind w:left="6044" w:hanging="360"/>
      </w:pPr>
      <w:rPr>
        <w:rFonts w:cs="Times New Roman"/>
      </w:rPr>
    </w:lvl>
    <w:lvl w:ilvl="8" w:tplc="73726B4E" w:tentative="1">
      <w:start w:val="1"/>
      <w:numFmt w:val="lowerRoman"/>
      <w:lvlText w:val="%9."/>
      <w:lvlJc w:val="right"/>
      <w:pPr>
        <w:ind w:left="6764" w:hanging="180"/>
      </w:pPr>
      <w:rPr>
        <w:rFonts w:cs="Times New Roman"/>
      </w:rPr>
    </w:lvl>
  </w:abstractNum>
  <w:abstractNum w:abstractNumId="49" w15:restartNumberingAfterBreak="0">
    <w:nsid w:val="57D301C8"/>
    <w:multiLevelType w:val="multilevel"/>
    <w:tmpl w:val="2618E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93C09F0"/>
    <w:multiLevelType w:val="hybridMultilevel"/>
    <w:tmpl w:val="71321026"/>
    <w:lvl w:ilvl="0" w:tplc="FF9466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C867DC"/>
    <w:multiLevelType w:val="hybridMultilevel"/>
    <w:tmpl w:val="7EDAE358"/>
    <w:lvl w:ilvl="0" w:tplc="DEF874C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15:restartNumberingAfterBreak="0">
    <w:nsid w:val="5BC134E9"/>
    <w:multiLevelType w:val="hybridMultilevel"/>
    <w:tmpl w:val="16CA8F8A"/>
    <w:lvl w:ilvl="0" w:tplc="79D4193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5E2759EB"/>
    <w:multiLevelType w:val="hybridMultilevel"/>
    <w:tmpl w:val="7F14A3C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7">
      <w:start w:val="1"/>
      <w:numFmt w:val="lowerLetter"/>
      <w:lvlText w:val="%4)"/>
      <w:lvlJc w:val="left"/>
      <w:pPr>
        <w:ind w:left="3306" w:hanging="360"/>
      </w:pPr>
    </w:lvl>
    <w:lvl w:ilvl="4" w:tplc="04150019">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68ED0EA3"/>
    <w:multiLevelType w:val="hybridMultilevel"/>
    <w:tmpl w:val="93EC6096"/>
    <w:lvl w:ilvl="0" w:tplc="95AC4E58">
      <w:start w:val="1"/>
      <w:numFmt w:val="decimal"/>
      <w:lvlText w:val="%1."/>
      <w:lvlJc w:val="left"/>
      <w:pPr>
        <w:ind w:left="720" w:hanging="360"/>
      </w:pPr>
      <w:rPr>
        <w:b w:val="0"/>
      </w:rPr>
    </w:lvl>
    <w:lvl w:ilvl="1" w:tplc="F654A44E">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9AD56AA"/>
    <w:multiLevelType w:val="hybridMultilevel"/>
    <w:tmpl w:val="1AD84576"/>
    <w:lvl w:ilvl="0" w:tplc="4BF208E8">
      <w:start w:val="1"/>
      <w:numFmt w:val="decimal"/>
      <w:lvlText w:val="%1."/>
      <w:lvlJc w:val="left"/>
      <w:pPr>
        <w:ind w:left="720" w:hanging="360"/>
      </w:pPr>
      <w:rPr>
        <w:rFonts w:ascii="Times New Roman" w:eastAsia="SimSun" w:hAnsi="Times New Roman"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6C734115"/>
    <w:multiLevelType w:val="multilevel"/>
    <w:tmpl w:val="20E2D64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7" w15:restartNumberingAfterBreak="0">
    <w:nsid w:val="6EC01247"/>
    <w:multiLevelType w:val="hybridMultilevel"/>
    <w:tmpl w:val="A530BBE2"/>
    <w:lvl w:ilvl="0" w:tplc="04150011">
      <w:start w:val="1"/>
      <w:numFmt w:val="decimal"/>
      <w:lvlText w:val="%1)"/>
      <w:lvlJc w:val="left"/>
      <w:pPr>
        <w:ind w:left="1146" w:hanging="360"/>
      </w:pPr>
      <w:rPr>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58" w15:restartNumberingAfterBreak="0">
    <w:nsid w:val="6F247D6A"/>
    <w:multiLevelType w:val="hybridMultilevel"/>
    <w:tmpl w:val="14AA09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24055F2"/>
    <w:multiLevelType w:val="hybridMultilevel"/>
    <w:tmpl w:val="D0AE6108"/>
    <w:lvl w:ilvl="0" w:tplc="E7343176">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752616DF"/>
    <w:multiLevelType w:val="hybridMultilevel"/>
    <w:tmpl w:val="AF7EFF48"/>
    <w:name w:val="WW8Num1622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9730F00"/>
    <w:multiLevelType w:val="hybridMultilevel"/>
    <w:tmpl w:val="3AC0575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1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2" w15:restartNumberingAfterBreak="0">
    <w:nsid w:val="7D4D37FD"/>
    <w:multiLevelType w:val="hybridMultilevel"/>
    <w:tmpl w:val="5CF69E5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42677330">
    <w:abstractNumId w:val="0"/>
  </w:num>
  <w:num w:numId="2" w16cid:durableId="1267230826">
    <w:abstractNumId w:val="1"/>
  </w:num>
  <w:num w:numId="3" w16cid:durableId="1831674001">
    <w:abstractNumId w:val="2"/>
  </w:num>
  <w:num w:numId="4" w16cid:durableId="372777056">
    <w:abstractNumId w:val="47"/>
  </w:num>
  <w:num w:numId="5" w16cid:durableId="1437021399">
    <w:abstractNumId w:val="24"/>
  </w:num>
  <w:num w:numId="6" w16cid:durableId="3289916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3929283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08137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519926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73136243">
    <w:abstractNumId w:val="28"/>
    <w:lvlOverride w:ilvl="0">
      <w:startOverride w:val="1"/>
    </w:lvlOverride>
    <w:lvlOverride w:ilvl="1"/>
    <w:lvlOverride w:ilvl="2"/>
    <w:lvlOverride w:ilvl="3"/>
    <w:lvlOverride w:ilvl="4"/>
    <w:lvlOverride w:ilvl="5"/>
    <w:lvlOverride w:ilvl="6"/>
    <w:lvlOverride w:ilvl="7"/>
    <w:lvlOverride w:ilvl="8"/>
  </w:num>
  <w:num w:numId="11" w16cid:durableId="3308406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0757885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435195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65940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523368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0843657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430175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527024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1994052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94965958">
    <w:abstractNumId w:val="52"/>
  </w:num>
  <w:num w:numId="21" w16cid:durableId="50844392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2194401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990838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4188350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028949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1622516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32990110">
    <w:abstractNumId w:val="4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691679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4363179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532356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985358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7310620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2790636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1633051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7032319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2221483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960738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13866917">
    <w:abstractNumId w:val="57"/>
    <w:lvlOverride w:ilvl="0">
      <w:startOverride w:val="1"/>
    </w:lvlOverride>
    <w:lvlOverride w:ilvl="1"/>
    <w:lvlOverride w:ilvl="2"/>
    <w:lvlOverride w:ilvl="3"/>
    <w:lvlOverride w:ilvl="4"/>
    <w:lvlOverride w:ilvl="5"/>
    <w:lvlOverride w:ilvl="6"/>
    <w:lvlOverride w:ilvl="7"/>
    <w:lvlOverride w:ilvl="8"/>
  </w:num>
  <w:num w:numId="39" w16cid:durableId="7510529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17024891">
    <w:abstractNumId w:val="20"/>
  </w:num>
  <w:num w:numId="41" w16cid:durableId="515078985">
    <w:abstractNumId w:val="58"/>
  </w:num>
  <w:num w:numId="42" w16cid:durableId="370033486">
    <w:abstractNumId w:val="38"/>
  </w:num>
  <w:num w:numId="43" w16cid:durableId="1441949170">
    <w:abstractNumId w:val="23"/>
  </w:num>
  <w:num w:numId="44" w16cid:durableId="77483010">
    <w:abstractNumId w:val="22"/>
  </w:num>
  <w:num w:numId="45" w16cid:durableId="55394841">
    <w:abstractNumId w:val="6"/>
  </w:num>
  <w:num w:numId="46" w16cid:durableId="490216615">
    <w:abstractNumId w:val="21"/>
  </w:num>
  <w:num w:numId="47" w16cid:durableId="202986140">
    <w:abstractNumId w:val="32"/>
  </w:num>
  <w:num w:numId="48" w16cid:durableId="645670798">
    <w:abstractNumId w:val="41"/>
  </w:num>
  <w:num w:numId="49" w16cid:durableId="659161957">
    <w:abstractNumId w:val="56"/>
  </w:num>
  <w:num w:numId="50" w16cid:durableId="459302922">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8AD"/>
    <w:rsid w:val="000022D9"/>
    <w:rsid w:val="00003D81"/>
    <w:rsid w:val="000067C2"/>
    <w:rsid w:val="0001068D"/>
    <w:rsid w:val="00011A68"/>
    <w:rsid w:val="00012771"/>
    <w:rsid w:val="000141D8"/>
    <w:rsid w:val="00015213"/>
    <w:rsid w:val="0002140B"/>
    <w:rsid w:val="00021E18"/>
    <w:rsid w:val="00027C98"/>
    <w:rsid w:val="00030CB5"/>
    <w:rsid w:val="0003474D"/>
    <w:rsid w:val="00034AE0"/>
    <w:rsid w:val="00045525"/>
    <w:rsid w:val="00054618"/>
    <w:rsid w:val="000561A0"/>
    <w:rsid w:val="00066C7B"/>
    <w:rsid w:val="00072D3F"/>
    <w:rsid w:val="000767DF"/>
    <w:rsid w:val="00081290"/>
    <w:rsid w:val="000835B4"/>
    <w:rsid w:val="00086947"/>
    <w:rsid w:val="00087620"/>
    <w:rsid w:val="000876BC"/>
    <w:rsid w:val="000909FC"/>
    <w:rsid w:val="00093027"/>
    <w:rsid w:val="00094437"/>
    <w:rsid w:val="00095866"/>
    <w:rsid w:val="000A3D07"/>
    <w:rsid w:val="000A6DC6"/>
    <w:rsid w:val="000B53D4"/>
    <w:rsid w:val="000B74D6"/>
    <w:rsid w:val="000B7EA4"/>
    <w:rsid w:val="000D1638"/>
    <w:rsid w:val="000D40AA"/>
    <w:rsid w:val="000E3F3E"/>
    <w:rsid w:val="000E7602"/>
    <w:rsid w:val="000F0953"/>
    <w:rsid w:val="000F2663"/>
    <w:rsid w:val="000F518B"/>
    <w:rsid w:val="00100E32"/>
    <w:rsid w:val="00104C3D"/>
    <w:rsid w:val="001058EC"/>
    <w:rsid w:val="001158AC"/>
    <w:rsid w:val="0012243A"/>
    <w:rsid w:val="00133092"/>
    <w:rsid w:val="00134EBB"/>
    <w:rsid w:val="00135514"/>
    <w:rsid w:val="00160AF4"/>
    <w:rsid w:val="0016132E"/>
    <w:rsid w:val="00166284"/>
    <w:rsid w:val="001833CD"/>
    <w:rsid w:val="0018712E"/>
    <w:rsid w:val="001916E0"/>
    <w:rsid w:val="00193CCB"/>
    <w:rsid w:val="00196E76"/>
    <w:rsid w:val="001A0224"/>
    <w:rsid w:val="001A3CB7"/>
    <w:rsid w:val="001A5DE4"/>
    <w:rsid w:val="001B353B"/>
    <w:rsid w:val="001B6A29"/>
    <w:rsid w:val="001C0E0F"/>
    <w:rsid w:val="001C5911"/>
    <w:rsid w:val="001C78C0"/>
    <w:rsid w:val="001C7C92"/>
    <w:rsid w:val="001D00BC"/>
    <w:rsid w:val="001D4365"/>
    <w:rsid w:val="001D4884"/>
    <w:rsid w:val="001E7187"/>
    <w:rsid w:val="001F0ADE"/>
    <w:rsid w:val="001F3275"/>
    <w:rsid w:val="001F33C7"/>
    <w:rsid w:val="001F79D3"/>
    <w:rsid w:val="00200A02"/>
    <w:rsid w:val="00201F7B"/>
    <w:rsid w:val="00203B2F"/>
    <w:rsid w:val="00211181"/>
    <w:rsid w:val="002142EF"/>
    <w:rsid w:val="00220CDA"/>
    <w:rsid w:val="00244F74"/>
    <w:rsid w:val="002658C9"/>
    <w:rsid w:val="002708FA"/>
    <w:rsid w:val="0027497F"/>
    <w:rsid w:val="00280AFC"/>
    <w:rsid w:val="00281030"/>
    <w:rsid w:val="0028249D"/>
    <w:rsid w:val="002841A3"/>
    <w:rsid w:val="002874DA"/>
    <w:rsid w:val="00290F59"/>
    <w:rsid w:val="00293D8A"/>
    <w:rsid w:val="00294931"/>
    <w:rsid w:val="00297672"/>
    <w:rsid w:val="002A1D0B"/>
    <w:rsid w:val="002A3E11"/>
    <w:rsid w:val="002A659F"/>
    <w:rsid w:val="002B09AB"/>
    <w:rsid w:val="002B4106"/>
    <w:rsid w:val="002B631C"/>
    <w:rsid w:val="002C0B92"/>
    <w:rsid w:val="002C0CB8"/>
    <w:rsid w:val="002C27F9"/>
    <w:rsid w:val="002D02D1"/>
    <w:rsid w:val="002D18F0"/>
    <w:rsid w:val="002D45CB"/>
    <w:rsid w:val="002D4FA1"/>
    <w:rsid w:val="002D63A3"/>
    <w:rsid w:val="002D6F3C"/>
    <w:rsid w:val="002E6463"/>
    <w:rsid w:val="002F22B9"/>
    <w:rsid w:val="002F64C9"/>
    <w:rsid w:val="00300E4E"/>
    <w:rsid w:val="003032BE"/>
    <w:rsid w:val="00325F87"/>
    <w:rsid w:val="00333DA2"/>
    <w:rsid w:val="00340CAA"/>
    <w:rsid w:val="003437F9"/>
    <w:rsid w:val="0034616E"/>
    <w:rsid w:val="00361B74"/>
    <w:rsid w:val="00366751"/>
    <w:rsid w:val="0036694B"/>
    <w:rsid w:val="0037211D"/>
    <w:rsid w:val="00377878"/>
    <w:rsid w:val="00383E18"/>
    <w:rsid w:val="003909C6"/>
    <w:rsid w:val="003A0826"/>
    <w:rsid w:val="003A1054"/>
    <w:rsid w:val="003A20B0"/>
    <w:rsid w:val="003A4263"/>
    <w:rsid w:val="003A622A"/>
    <w:rsid w:val="003B18BE"/>
    <w:rsid w:val="003C5DCF"/>
    <w:rsid w:val="003C7B5F"/>
    <w:rsid w:val="003D46D8"/>
    <w:rsid w:val="003D6816"/>
    <w:rsid w:val="003D7138"/>
    <w:rsid w:val="003E3179"/>
    <w:rsid w:val="003E3A67"/>
    <w:rsid w:val="003F101F"/>
    <w:rsid w:val="004163A8"/>
    <w:rsid w:val="004273B8"/>
    <w:rsid w:val="0043620A"/>
    <w:rsid w:val="00440464"/>
    <w:rsid w:val="004413A7"/>
    <w:rsid w:val="004471A4"/>
    <w:rsid w:val="004476B9"/>
    <w:rsid w:val="00460C88"/>
    <w:rsid w:val="00463FDF"/>
    <w:rsid w:val="00487DE0"/>
    <w:rsid w:val="00493DDF"/>
    <w:rsid w:val="004A4FCB"/>
    <w:rsid w:val="004B3D0F"/>
    <w:rsid w:val="004C23DA"/>
    <w:rsid w:val="004C5A29"/>
    <w:rsid w:val="004D4524"/>
    <w:rsid w:val="004E1EB3"/>
    <w:rsid w:val="004E2CA5"/>
    <w:rsid w:val="004E7C57"/>
    <w:rsid w:val="00500368"/>
    <w:rsid w:val="00504DC6"/>
    <w:rsid w:val="00513796"/>
    <w:rsid w:val="00521C2B"/>
    <w:rsid w:val="00526C39"/>
    <w:rsid w:val="00530A30"/>
    <w:rsid w:val="0053219E"/>
    <w:rsid w:val="00532F4A"/>
    <w:rsid w:val="00534B8E"/>
    <w:rsid w:val="00535219"/>
    <w:rsid w:val="00555DC8"/>
    <w:rsid w:val="005618AE"/>
    <w:rsid w:val="0057493C"/>
    <w:rsid w:val="00577B80"/>
    <w:rsid w:val="00577C19"/>
    <w:rsid w:val="005A1853"/>
    <w:rsid w:val="005A220D"/>
    <w:rsid w:val="005B0883"/>
    <w:rsid w:val="005C3C67"/>
    <w:rsid w:val="005C6DBA"/>
    <w:rsid w:val="005D4738"/>
    <w:rsid w:val="005D662F"/>
    <w:rsid w:val="005E4CFB"/>
    <w:rsid w:val="005E788E"/>
    <w:rsid w:val="005E7B3F"/>
    <w:rsid w:val="005F1D4A"/>
    <w:rsid w:val="00606BF2"/>
    <w:rsid w:val="00615F26"/>
    <w:rsid w:val="0061606C"/>
    <w:rsid w:val="0062115C"/>
    <w:rsid w:val="00632B4C"/>
    <w:rsid w:val="006445EB"/>
    <w:rsid w:val="00652E09"/>
    <w:rsid w:val="00653039"/>
    <w:rsid w:val="0065666F"/>
    <w:rsid w:val="00660E6D"/>
    <w:rsid w:val="006611C8"/>
    <w:rsid w:val="0067055D"/>
    <w:rsid w:val="00672D86"/>
    <w:rsid w:val="00686F22"/>
    <w:rsid w:val="00691675"/>
    <w:rsid w:val="006A0FE2"/>
    <w:rsid w:val="006A16F8"/>
    <w:rsid w:val="006A6029"/>
    <w:rsid w:val="006B22F5"/>
    <w:rsid w:val="006B7B75"/>
    <w:rsid w:val="006B7E38"/>
    <w:rsid w:val="006C42CD"/>
    <w:rsid w:val="006C6BFF"/>
    <w:rsid w:val="006E65AE"/>
    <w:rsid w:val="00710169"/>
    <w:rsid w:val="00714B51"/>
    <w:rsid w:val="00744C9D"/>
    <w:rsid w:val="00751F1A"/>
    <w:rsid w:val="00761091"/>
    <w:rsid w:val="0078794B"/>
    <w:rsid w:val="00787AC5"/>
    <w:rsid w:val="0079124B"/>
    <w:rsid w:val="007960E3"/>
    <w:rsid w:val="007A051F"/>
    <w:rsid w:val="007A3D3C"/>
    <w:rsid w:val="007B0994"/>
    <w:rsid w:val="007B1344"/>
    <w:rsid w:val="007B7540"/>
    <w:rsid w:val="007C2963"/>
    <w:rsid w:val="007C37E7"/>
    <w:rsid w:val="007F31BD"/>
    <w:rsid w:val="007F48BE"/>
    <w:rsid w:val="007F4EED"/>
    <w:rsid w:val="007F6F76"/>
    <w:rsid w:val="00811CF4"/>
    <w:rsid w:val="00812EB1"/>
    <w:rsid w:val="00814716"/>
    <w:rsid w:val="00816324"/>
    <w:rsid w:val="0081760B"/>
    <w:rsid w:val="00817D0D"/>
    <w:rsid w:val="008216B0"/>
    <w:rsid w:val="008258F1"/>
    <w:rsid w:val="00825D7A"/>
    <w:rsid w:val="0083052B"/>
    <w:rsid w:val="008330F3"/>
    <w:rsid w:val="00836B88"/>
    <w:rsid w:val="008451FC"/>
    <w:rsid w:val="008554DD"/>
    <w:rsid w:val="008612F6"/>
    <w:rsid w:val="00863CC6"/>
    <w:rsid w:val="00865619"/>
    <w:rsid w:val="0086777E"/>
    <w:rsid w:val="00872799"/>
    <w:rsid w:val="00873964"/>
    <w:rsid w:val="0087637A"/>
    <w:rsid w:val="00884F14"/>
    <w:rsid w:val="00885EE0"/>
    <w:rsid w:val="00897B87"/>
    <w:rsid w:val="008B0F46"/>
    <w:rsid w:val="008C06A6"/>
    <w:rsid w:val="008C08BE"/>
    <w:rsid w:val="008C49E2"/>
    <w:rsid w:val="008D0DE2"/>
    <w:rsid w:val="008D31AC"/>
    <w:rsid w:val="008D4030"/>
    <w:rsid w:val="008E1CA5"/>
    <w:rsid w:val="008E7243"/>
    <w:rsid w:val="008E7F86"/>
    <w:rsid w:val="008F2EBE"/>
    <w:rsid w:val="009141BA"/>
    <w:rsid w:val="00926B20"/>
    <w:rsid w:val="00930F7B"/>
    <w:rsid w:val="0093637B"/>
    <w:rsid w:val="00937B8A"/>
    <w:rsid w:val="00942FF5"/>
    <w:rsid w:val="009438F5"/>
    <w:rsid w:val="00951CEA"/>
    <w:rsid w:val="00970C34"/>
    <w:rsid w:val="00972274"/>
    <w:rsid w:val="00972FF7"/>
    <w:rsid w:val="009746B6"/>
    <w:rsid w:val="00981FCA"/>
    <w:rsid w:val="00985843"/>
    <w:rsid w:val="00993A1B"/>
    <w:rsid w:val="009A020C"/>
    <w:rsid w:val="009A218B"/>
    <w:rsid w:val="009A51D6"/>
    <w:rsid w:val="009A62D8"/>
    <w:rsid w:val="009A6D50"/>
    <w:rsid w:val="009C374A"/>
    <w:rsid w:val="009C3C7F"/>
    <w:rsid w:val="009C3E2A"/>
    <w:rsid w:val="009D47A8"/>
    <w:rsid w:val="009D4BE1"/>
    <w:rsid w:val="009E2B04"/>
    <w:rsid w:val="009F318E"/>
    <w:rsid w:val="009F4227"/>
    <w:rsid w:val="00A04B0D"/>
    <w:rsid w:val="00A05E1A"/>
    <w:rsid w:val="00A464C0"/>
    <w:rsid w:val="00A47F07"/>
    <w:rsid w:val="00A508AD"/>
    <w:rsid w:val="00A5098C"/>
    <w:rsid w:val="00A55897"/>
    <w:rsid w:val="00A60E0C"/>
    <w:rsid w:val="00A7217D"/>
    <w:rsid w:val="00A726A4"/>
    <w:rsid w:val="00A7395B"/>
    <w:rsid w:val="00A806EB"/>
    <w:rsid w:val="00A8660E"/>
    <w:rsid w:val="00AD1547"/>
    <w:rsid w:val="00AD422E"/>
    <w:rsid w:val="00AD44CA"/>
    <w:rsid w:val="00AD519B"/>
    <w:rsid w:val="00AE0ADB"/>
    <w:rsid w:val="00AE1584"/>
    <w:rsid w:val="00AE2FB4"/>
    <w:rsid w:val="00AE3A22"/>
    <w:rsid w:val="00AF08BD"/>
    <w:rsid w:val="00AF61B3"/>
    <w:rsid w:val="00B0280F"/>
    <w:rsid w:val="00B054D1"/>
    <w:rsid w:val="00B06274"/>
    <w:rsid w:val="00B21495"/>
    <w:rsid w:val="00B3243C"/>
    <w:rsid w:val="00B42A0D"/>
    <w:rsid w:val="00B43E79"/>
    <w:rsid w:val="00B469C8"/>
    <w:rsid w:val="00B5201C"/>
    <w:rsid w:val="00B619C7"/>
    <w:rsid w:val="00B63E0F"/>
    <w:rsid w:val="00B66349"/>
    <w:rsid w:val="00B726C2"/>
    <w:rsid w:val="00B72ACF"/>
    <w:rsid w:val="00B800EA"/>
    <w:rsid w:val="00B81DA3"/>
    <w:rsid w:val="00B87BA7"/>
    <w:rsid w:val="00B96BCF"/>
    <w:rsid w:val="00BA131C"/>
    <w:rsid w:val="00BA1CCA"/>
    <w:rsid w:val="00BB1856"/>
    <w:rsid w:val="00BB1976"/>
    <w:rsid w:val="00BB1F2F"/>
    <w:rsid w:val="00BB3F5A"/>
    <w:rsid w:val="00BB5A2F"/>
    <w:rsid w:val="00BC5727"/>
    <w:rsid w:val="00BC580E"/>
    <w:rsid w:val="00BD0436"/>
    <w:rsid w:val="00BD37C9"/>
    <w:rsid w:val="00BD397F"/>
    <w:rsid w:val="00BE63C3"/>
    <w:rsid w:val="00BF3A9C"/>
    <w:rsid w:val="00C10F05"/>
    <w:rsid w:val="00C13F2A"/>
    <w:rsid w:val="00C22F37"/>
    <w:rsid w:val="00C44A26"/>
    <w:rsid w:val="00C53F68"/>
    <w:rsid w:val="00C55AE2"/>
    <w:rsid w:val="00C55BB1"/>
    <w:rsid w:val="00C57F16"/>
    <w:rsid w:val="00C6099B"/>
    <w:rsid w:val="00C6401B"/>
    <w:rsid w:val="00C7385A"/>
    <w:rsid w:val="00C83097"/>
    <w:rsid w:val="00C84EE4"/>
    <w:rsid w:val="00C9370C"/>
    <w:rsid w:val="00C9522F"/>
    <w:rsid w:val="00CA45B7"/>
    <w:rsid w:val="00CB1C80"/>
    <w:rsid w:val="00CB376C"/>
    <w:rsid w:val="00CB70B3"/>
    <w:rsid w:val="00CC77C3"/>
    <w:rsid w:val="00CD0919"/>
    <w:rsid w:val="00CD7C27"/>
    <w:rsid w:val="00CE42AB"/>
    <w:rsid w:val="00CF1981"/>
    <w:rsid w:val="00CF4BC4"/>
    <w:rsid w:val="00D0195B"/>
    <w:rsid w:val="00D0648B"/>
    <w:rsid w:val="00D0668C"/>
    <w:rsid w:val="00D10BF0"/>
    <w:rsid w:val="00D15323"/>
    <w:rsid w:val="00D16417"/>
    <w:rsid w:val="00D17566"/>
    <w:rsid w:val="00D17B2A"/>
    <w:rsid w:val="00D254AF"/>
    <w:rsid w:val="00D307FB"/>
    <w:rsid w:val="00D34EBA"/>
    <w:rsid w:val="00D36CCB"/>
    <w:rsid w:val="00D42F34"/>
    <w:rsid w:val="00D5314E"/>
    <w:rsid w:val="00D62143"/>
    <w:rsid w:val="00D6386E"/>
    <w:rsid w:val="00D642AC"/>
    <w:rsid w:val="00D645AB"/>
    <w:rsid w:val="00D66854"/>
    <w:rsid w:val="00D71188"/>
    <w:rsid w:val="00D749F0"/>
    <w:rsid w:val="00D833D2"/>
    <w:rsid w:val="00D84C38"/>
    <w:rsid w:val="00D9478A"/>
    <w:rsid w:val="00DB5E9A"/>
    <w:rsid w:val="00DB6D57"/>
    <w:rsid w:val="00DD2C61"/>
    <w:rsid w:val="00DE004F"/>
    <w:rsid w:val="00DF112D"/>
    <w:rsid w:val="00DF27D5"/>
    <w:rsid w:val="00E04771"/>
    <w:rsid w:val="00E052FE"/>
    <w:rsid w:val="00E202E1"/>
    <w:rsid w:val="00E23F06"/>
    <w:rsid w:val="00E2590F"/>
    <w:rsid w:val="00E31A4A"/>
    <w:rsid w:val="00E35A6B"/>
    <w:rsid w:val="00E3667D"/>
    <w:rsid w:val="00E405F3"/>
    <w:rsid w:val="00E40F56"/>
    <w:rsid w:val="00E41FFA"/>
    <w:rsid w:val="00E518AA"/>
    <w:rsid w:val="00E5339D"/>
    <w:rsid w:val="00E5576E"/>
    <w:rsid w:val="00E57C7B"/>
    <w:rsid w:val="00E60F3F"/>
    <w:rsid w:val="00E66ADD"/>
    <w:rsid w:val="00E72A75"/>
    <w:rsid w:val="00E756B1"/>
    <w:rsid w:val="00E76538"/>
    <w:rsid w:val="00E7762D"/>
    <w:rsid w:val="00E82491"/>
    <w:rsid w:val="00E8454C"/>
    <w:rsid w:val="00E93A66"/>
    <w:rsid w:val="00EA63B9"/>
    <w:rsid w:val="00EA799F"/>
    <w:rsid w:val="00EB28EA"/>
    <w:rsid w:val="00EB3E47"/>
    <w:rsid w:val="00EB7378"/>
    <w:rsid w:val="00EC4E8B"/>
    <w:rsid w:val="00ED003E"/>
    <w:rsid w:val="00ED2FAB"/>
    <w:rsid w:val="00ED47BC"/>
    <w:rsid w:val="00ED7704"/>
    <w:rsid w:val="00EE30CA"/>
    <w:rsid w:val="00EE74D6"/>
    <w:rsid w:val="00EE777F"/>
    <w:rsid w:val="00F06B73"/>
    <w:rsid w:val="00F07445"/>
    <w:rsid w:val="00F114A0"/>
    <w:rsid w:val="00F1701A"/>
    <w:rsid w:val="00F21589"/>
    <w:rsid w:val="00F27C04"/>
    <w:rsid w:val="00F36EAE"/>
    <w:rsid w:val="00F40B88"/>
    <w:rsid w:val="00F52494"/>
    <w:rsid w:val="00F5270A"/>
    <w:rsid w:val="00F647E4"/>
    <w:rsid w:val="00F67F0D"/>
    <w:rsid w:val="00F82A0B"/>
    <w:rsid w:val="00F845DA"/>
    <w:rsid w:val="00F86C78"/>
    <w:rsid w:val="00F90862"/>
    <w:rsid w:val="00FA2596"/>
    <w:rsid w:val="00FA2D0B"/>
    <w:rsid w:val="00FA2E18"/>
    <w:rsid w:val="00FA59ED"/>
    <w:rsid w:val="00FB0FB0"/>
    <w:rsid w:val="00FC1083"/>
    <w:rsid w:val="00FC3635"/>
    <w:rsid w:val="00FC69C2"/>
    <w:rsid w:val="00FD0857"/>
    <w:rsid w:val="00FE46E4"/>
    <w:rsid w:val="00FF477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48245"/>
  <w15:docId w15:val="{FA3F36B5-DC0D-497B-9CE7-6E3BC405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314E"/>
    <w:pPr>
      <w:suppressAutoHyphens/>
      <w:spacing w:after="0" w:line="100" w:lineRule="atLeast"/>
    </w:pPr>
    <w:rPr>
      <w:rFonts w:ascii="Calibri" w:eastAsia="SimSun" w:hAnsi="Calibri" w:cs="Tahoma"/>
      <w:lang w:eastAsia="ar-SA"/>
    </w:rPr>
  </w:style>
  <w:style w:type="paragraph" w:styleId="Nagwek1">
    <w:name w:val="heading 1"/>
    <w:basedOn w:val="Normalny"/>
    <w:next w:val="Tekstpodstawowy"/>
    <w:link w:val="Nagwek1Znak"/>
    <w:qFormat/>
    <w:rsid w:val="00D5314E"/>
    <w:pPr>
      <w:keepNext/>
      <w:numPr>
        <w:numId w:val="1"/>
      </w:numPr>
      <w:spacing w:before="240" w:after="120"/>
      <w:outlineLvl w:val="0"/>
    </w:pPr>
    <w:rPr>
      <w:rFonts w:ascii="Arial" w:eastAsia="Microsoft YaHei" w:hAnsi="Arial" w:cs="Mangal"/>
      <w:b/>
      <w:bCs/>
      <w:sz w:val="32"/>
      <w:szCs w:val="32"/>
    </w:rPr>
  </w:style>
  <w:style w:type="paragraph" w:styleId="Nagwek2">
    <w:name w:val="heading 2"/>
    <w:basedOn w:val="Normalny"/>
    <w:next w:val="Tekstpodstawowy"/>
    <w:link w:val="Nagwek2Znak"/>
    <w:uiPriority w:val="9"/>
    <w:qFormat/>
    <w:rsid w:val="00D5314E"/>
    <w:pPr>
      <w:keepNext/>
      <w:numPr>
        <w:ilvl w:val="1"/>
        <w:numId w:val="1"/>
      </w:numPr>
      <w:spacing w:before="240" w:after="120"/>
      <w:outlineLvl w:val="1"/>
    </w:pPr>
    <w:rPr>
      <w:rFonts w:ascii="Arial" w:eastAsia="Microsoft YaHei" w:hAnsi="Arial" w:cs="Mangal"/>
      <w:b/>
      <w:bCs/>
      <w:i/>
      <w:iCs/>
      <w:sz w:val="28"/>
      <w:szCs w:val="28"/>
    </w:rPr>
  </w:style>
  <w:style w:type="paragraph" w:styleId="Nagwek3">
    <w:name w:val="heading 3"/>
    <w:basedOn w:val="Normalny"/>
    <w:next w:val="Tekstpodstawowy"/>
    <w:link w:val="Nagwek3Znak"/>
    <w:uiPriority w:val="99"/>
    <w:qFormat/>
    <w:rsid w:val="00D5314E"/>
    <w:pPr>
      <w:keepNext/>
      <w:numPr>
        <w:ilvl w:val="2"/>
        <w:numId w:val="1"/>
      </w:numPr>
      <w:spacing w:before="240" w:after="120"/>
      <w:outlineLvl w:val="2"/>
    </w:pPr>
    <w:rPr>
      <w:rFonts w:ascii="Times New Roman" w:hAnsi="Times New Roman" w:cs="Mangal"/>
      <w:b/>
      <w:bCs/>
      <w:sz w:val="28"/>
      <w:szCs w:val="28"/>
    </w:rPr>
  </w:style>
  <w:style w:type="paragraph" w:styleId="Nagwek5">
    <w:name w:val="heading 5"/>
    <w:basedOn w:val="Normalny"/>
    <w:next w:val="Tekstpodstawowy"/>
    <w:link w:val="Nagwek5Znak"/>
    <w:qFormat/>
    <w:rsid w:val="00D5314E"/>
    <w:pPr>
      <w:keepNext/>
      <w:numPr>
        <w:ilvl w:val="4"/>
        <w:numId w:val="1"/>
      </w:numPr>
      <w:spacing w:before="240" w:after="120"/>
      <w:outlineLvl w:val="4"/>
    </w:pPr>
    <w:rPr>
      <w:rFonts w:ascii="Times New Roman" w:hAnsi="Times New Roman" w:cs="Mangal"/>
      <w:b/>
      <w:bCs/>
      <w:sz w:val="20"/>
      <w:szCs w:val="20"/>
    </w:rPr>
  </w:style>
  <w:style w:type="paragraph" w:styleId="Nagwek6">
    <w:name w:val="heading 6"/>
    <w:basedOn w:val="Normalny"/>
    <w:next w:val="Tekstpodstawowy"/>
    <w:link w:val="Nagwek6Znak"/>
    <w:qFormat/>
    <w:rsid w:val="00D5314E"/>
    <w:pPr>
      <w:keepNext/>
      <w:numPr>
        <w:ilvl w:val="5"/>
        <w:numId w:val="1"/>
      </w:numPr>
      <w:spacing w:before="240" w:after="120"/>
      <w:outlineLvl w:val="5"/>
    </w:pPr>
    <w:rPr>
      <w:rFonts w:ascii="Arial" w:eastAsia="Microsoft YaHei" w:hAnsi="Arial" w:cs="Mangal"/>
      <w:b/>
      <w:bCs/>
      <w:sz w:val="21"/>
      <w:szCs w:val="21"/>
    </w:rPr>
  </w:style>
  <w:style w:type="paragraph" w:styleId="Nagwek7">
    <w:name w:val="heading 7"/>
    <w:basedOn w:val="Normalny"/>
    <w:next w:val="Tekstpodstawowy"/>
    <w:link w:val="Nagwek7Znak"/>
    <w:uiPriority w:val="99"/>
    <w:qFormat/>
    <w:rsid w:val="00D5314E"/>
    <w:pPr>
      <w:keepNext/>
      <w:numPr>
        <w:ilvl w:val="6"/>
        <w:numId w:val="1"/>
      </w:numPr>
      <w:spacing w:before="240" w:after="120"/>
      <w:outlineLvl w:val="6"/>
    </w:pPr>
    <w:rPr>
      <w:rFonts w:ascii="Arial" w:eastAsia="Microsoft YaHei" w:hAnsi="Arial" w:cs="Mangal"/>
      <w:b/>
      <w:bCs/>
      <w:sz w:val="21"/>
      <w:szCs w:val="21"/>
    </w:rPr>
  </w:style>
  <w:style w:type="paragraph" w:styleId="Nagwek8">
    <w:name w:val="heading 8"/>
    <w:basedOn w:val="Normalny"/>
    <w:next w:val="Tekstpodstawowy"/>
    <w:link w:val="Nagwek8Znak"/>
    <w:uiPriority w:val="99"/>
    <w:qFormat/>
    <w:rsid w:val="00D5314E"/>
    <w:pPr>
      <w:keepNext/>
      <w:numPr>
        <w:ilvl w:val="7"/>
        <w:numId w:val="1"/>
      </w:numPr>
      <w:spacing w:before="240" w:after="120"/>
      <w:outlineLvl w:val="7"/>
    </w:pPr>
    <w:rPr>
      <w:rFonts w:ascii="Arial" w:eastAsia="Microsoft YaHei" w:hAnsi="Arial" w:cs="Mangal"/>
      <w:b/>
      <w:bCs/>
      <w:sz w:val="21"/>
      <w:szCs w:val="21"/>
    </w:rPr>
  </w:style>
  <w:style w:type="paragraph" w:styleId="Nagwek9">
    <w:name w:val="heading 9"/>
    <w:basedOn w:val="Normalny"/>
    <w:next w:val="Tekstpodstawowy"/>
    <w:link w:val="Nagwek9Znak"/>
    <w:uiPriority w:val="99"/>
    <w:qFormat/>
    <w:rsid w:val="00D5314E"/>
    <w:pPr>
      <w:keepNext/>
      <w:numPr>
        <w:ilvl w:val="8"/>
        <w:numId w:val="1"/>
      </w:numPr>
      <w:spacing w:before="240" w:after="120"/>
      <w:outlineLvl w:val="8"/>
    </w:pPr>
    <w:rPr>
      <w:rFonts w:ascii="Arial" w:eastAsia="Microsoft YaHei" w:hAnsi="Arial" w:cs="Mangal"/>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5314E"/>
    <w:rPr>
      <w:rFonts w:ascii="Arial" w:eastAsia="Microsoft YaHei" w:hAnsi="Arial" w:cs="Mangal"/>
      <w:b/>
      <w:bCs/>
      <w:sz w:val="32"/>
      <w:szCs w:val="32"/>
      <w:lang w:eastAsia="ar-SA"/>
    </w:rPr>
  </w:style>
  <w:style w:type="character" w:customStyle="1" w:styleId="Nagwek2Znak">
    <w:name w:val="Nagłówek 2 Znak"/>
    <w:basedOn w:val="Domylnaczcionkaakapitu"/>
    <w:link w:val="Nagwek2"/>
    <w:uiPriority w:val="9"/>
    <w:rsid w:val="00D5314E"/>
    <w:rPr>
      <w:rFonts w:ascii="Arial" w:eastAsia="Microsoft YaHei" w:hAnsi="Arial" w:cs="Mangal"/>
      <w:b/>
      <w:bCs/>
      <w:i/>
      <w:iCs/>
      <w:sz w:val="28"/>
      <w:szCs w:val="28"/>
      <w:lang w:eastAsia="ar-SA"/>
    </w:rPr>
  </w:style>
  <w:style w:type="character" w:customStyle="1" w:styleId="Nagwek3Znak">
    <w:name w:val="Nagłówek 3 Znak"/>
    <w:basedOn w:val="Domylnaczcionkaakapitu"/>
    <w:link w:val="Nagwek3"/>
    <w:uiPriority w:val="99"/>
    <w:rsid w:val="00D5314E"/>
    <w:rPr>
      <w:rFonts w:ascii="Times New Roman" w:eastAsia="SimSun" w:hAnsi="Times New Roman" w:cs="Mangal"/>
      <w:b/>
      <w:bCs/>
      <w:sz w:val="28"/>
      <w:szCs w:val="28"/>
      <w:lang w:eastAsia="ar-SA"/>
    </w:rPr>
  </w:style>
  <w:style w:type="character" w:customStyle="1" w:styleId="Nagwek5Znak">
    <w:name w:val="Nagłówek 5 Znak"/>
    <w:basedOn w:val="Domylnaczcionkaakapitu"/>
    <w:link w:val="Nagwek5"/>
    <w:rsid w:val="00D5314E"/>
    <w:rPr>
      <w:rFonts w:ascii="Times New Roman" w:eastAsia="SimSun" w:hAnsi="Times New Roman" w:cs="Mangal"/>
      <w:b/>
      <w:bCs/>
      <w:sz w:val="20"/>
      <w:szCs w:val="20"/>
      <w:lang w:eastAsia="ar-SA"/>
    </w:rPr>
  </w:style>
  <w:style w:type="character" w:customStyle="1" w:styleId="Nagwek6Znak">
    <w:name w:val="Nagłówek 6 Znak"/>
    <w:basedOn w:val="Domylnaczcionkaakapitu"/>
    <w:link w:val="Nagwek6"/>
    <w:rsid w:val="00D5314E"/>
    <w:rPr>
      <w:rFonts w:ascii="Arial" w:eastAsia="Microsoft YaHei" w:hAnsi="Arial" w:cs="Mangal"/>
      <w:b/>
      <w:bCs/>
      <w:sz w:val="21"/>
      <w:szCs w:val="21"/>
      <w:lang w:eastAsia="ar-SA"/>
    </w:rPr>
  </w:style>
  <w:style w:type="character" w:customStyle="1" w:styleId="Nagwek7Znak">
    <w:name w:val="Nagłówek 7 Znak"/>
    <w:basedOn w:val="Domylnaczcionkaakapitu"/>
    <w:link w:val="Nagwek7"/>
    <w:uiPriority w:val="99"/>
    <w:rsid w:val="00D5314E"/>
    <w:rPr>
      <w:rFonts w:ascii="Arial" w:eastAsia="Microsoft YaHei" w:hAnsi="Arial" w:cs="Mangal"/>
      <w:b/>
      <w:bCs/>
      <w:sz w:val="21"/>
      <w:szCs w:val="21"/>
      <w:lang w:eastAsia="ar-SA"/>
    </w:rPr>
  </w:style>
  <w:style w:type="character" w:customStyle="1" w:styleId="Nagwek8Znak">
    <w:name w:val="Nagłówek 8 Znak"/>
    <w:basedOn w:val="Domylnaczcionkaakapitu"/>
    <w:link w:val="Nagwek8"/>
    <w:uiPriority w:val="99"/>
    <w:rsid w:val="00D5314E"/>
    <w:rPr>
      <w:rFonts w:ascii="Arial" w:eastAsia="Microsoft YaHei" w:hAnsi="Arial" w:cs="Mangal"/>
      <w:b/>
      <w:bCs/>
      <w:sz w:val="21"/>
      <w:szCs w:val="21"/>
      <w:lang w:eastAsia="ar-SA"/>
    </w:rPr>
  </w:style>
  <w:style w:type="character" w:customStyle="1" w:styleId="Nagwek9Znak">
    <w:name w:val="Nagłówek 9 Znak"/>
    <w:basedOn w:val="Domylnaczcionkaakapitu"/>
    <w:link w:val="Nagwek9"/>
    <w:uiPriority w:val="99"/>
    <w:rsid w:val="00D5314E"/>
    <w:rPr>
      <w:rFonts w:ascii="Arial" w:eastAsia="Microsoft YaHei" w:hAnsi="Arial" w:cs="Mangal"/>
      <w:b/>
      <w:bCs/>
      <w:sz w:val="21"/>
      <w:szCs w:val="21"/>
      <w:lang w:eastAsia="ar-SA"/>
    </w:rPr>
  </w:style>
  <w:style w:type="character" w:styleId="Pogrubienie">
    <w:name w:val="Strong"/>
    <w:qFormat/>
    <w:rsid w:val="00D5314E"/>
    <w:rPr>
      <w:b/>
      <w:bCs/>
    </w:rPr>
  </w:style>
  <w:style w:type="paragraph" w:styleId="Tekstpodstawowy">
    <w:name w:val="Body Text"/>
    <w:basedOn w:val="Normalny"/>
    <w:link w:val="TekstpodstawowyZnak"/>
    <w:rsid w:val="00D5314E"/>
    <w:pPr>
      <w:spacing w:after="120"/>
    </w:pPr>
  </w:style>
  <w:style w:type="character" w:customStyle="1" w:styleId="TekstpodstawowyZnak">
    <w:name w:val="Tekst podstawowy Znak"/>
    <w:basedOn w:val="Domylnaczcionkaakapitu"/>
    <w:link w:val="Tekstpodstawowy"/>
    <w:rsid w:val="00D5314E"/>
    <w:rPr>
      <w:rFonts w:ascii="Calibri" w:eastAsia="SimSun" w:hAnsi="Calibri" w:cs="Tahoma"/>
      <w:lang w:eastAsia="ar-SA"/>
    </w:rPr>
  </w:style>
  <w:style w:type="paragraph" w:customStyle="1" w:styleId="Mjnagwek1">
    <w:name w:val="Mój nagłówek 1"/>
    <w:basedOn w:val="Normalny"/>
    <w:qFormat/>
    <w:rsid w:val="00D5314E"/>
    <w:pPr>
      <w:numPr>
        <w:numId w:val="3"/>
      </w:numPr>
      <w:spacing w:before="240" w:after="240" w:line="276" w:lineRule="auto"/>
      <w:jc w:val="both"/>
    </w:pPr>
    <w:rPr>
      <w:rFonts w:ascii="Verdana" w:hAnsi="Verdana" w:cs="Verdana"/>
      <w:b/>
      <w:sz w:val="20"/>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uiPriority w:val="99"/>
    <w:rsid w:val="00D5314E"/>
    <w:pPr>
      <w:ind w:left="283"/>
      <w:jc w:val="both"/>
    </w:pPr>
    <w:rPr>
      <w:rFonts w:ascii="Arial" w:hAnsi="Arial" w:cs="Arial"/>
    </w:rPr>
  </w:style>
  <w:style w:type="character" w:customStyle="1" w:styleId="TekstpodstawowywcityZnak">
    <w:name w:val="Tekst podstawowy wcięty Znak"/>
    <w:aliases w:val="Tekst podstawowy wcięty Znak1 Znak,Tekst podstawowy wcięty Znak Znak Znak,Tekst podstawowy wcięty Znak1 Znak Znak Znak,Tekst podstawowy wcięty Znak Znak Znak Znak Znak,Tekst podstawowy wcięty Znak1 Znak Znak Znak Znak Znak"/>
    <w:basedOn w:val="Domylnaczcionkaakapitu"/>
    <w:link w:val="Tekstpodstawowywcity"/>
    <w:uiPriority w:val="99"/>
    <w:rsid w:val="00D5314E"/>
    <w:rPr>
      <w:rFonts w:ascii="Arial" w:eastAsia="SimSun" w:hAnsi="Arial" w:cs="Arial"/>
      <w:lang w:eastAsia="ar-SA"/>
    </w:rPr>
  </w:style>
  <w:style w:type="paragraph" w:customStyle="1" w:styleId="Nagwek10">
    <w:name w:val="Nagłówek 10"/>
    <w:basedOn w:val="Normalny"/>
    <w:next w:val="Tekstpodstawowy"/>
    <w:rsid w:val="00D5314E"/>
    <w:pPr>
      <w:keepNext/>
      <w:numPr>
        <w:numId w:val="2"/>
      </w:numPr>
      <w:spacing w:before="240" w:after="120"/>
    </w:pPr>
    <w:rPr>
      <w:rFonts w:ascii="Arial" w:eastAsia="Microsoft YaHei" w:hAnsi="Arial" w:cs="Mangal"/>
      <w:b/>
      <w:bCs/>
      <w:sz w:val="21"/>
      <w:szCs w:val="21"/>
    </w:rPr>
  </w:style>
  <w:style w:type="character" w:styleId="Odwoaniedokomentarza">
    <w:name w:val="annotation reference"/>
    <w:uiPriority w:val="99"/>
    <w:semiHidden/>
    <w:unhideWhenUsed/>
    <w:rsid w:val="00D5314E"/>
    <w:rPr>
      <w:sz w:val="16"/>
      <w:szCs w:val="16"/>
    </w:rPr>
  </w:style>
  <w:style w:type="paragraph" w:styleId="Tekstkomentarza">
    <w:name w:val="annotation text"/>
    <w:basedOn w:val="Normalny"/>
    <w:link w:val="TekstkomentarzaZnak"/>
    <w:uiPriority w:val="99"/>
    <w:semiHidden/>
    <w:unhideWhenUsed/>
    <w:rsid w:val="00D5314E"/>
    <w:rPr>
      <w:sz w:val="20"/>
      <w:szCs w:val="20"/>
    </w:rPr>
  </w:style>
  <w:style w:type="character" w:customStyle="1" w:styleId="TekstkomentarzaZnak">
    <w:name w:val="Tekst komentarza Znak"/>
    <w:basedOn w:val="Domylnaczcionkaakapitu"/>
    <w:link w:val="Tekstkomentarza"/>
    <w:uiPriority w:val="99"/>
    <w:semiHidden/>
    <w:rsid w:val="00D5314E"/>
    <w:rPr>
      <w:rFonts w:ascii="Calibri" w:eastAsia="SimSun" w:hAnsi="Calibri" w:cs="Tahoma"/>
      <w:sz w:val="20"/>
      <w:szCs w:val="20"/>
      <w:lang w:eastAsia="ar-SA"/>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34"/>
    <w:qFormat/>
    <w:rsid w:val="00D5314E"/>
    <w:pPr>
      <w:ind w:left="708"/>
    </w:pPr>
  </w:style>
  <w:style w:type="paragraph" w:styleId="Tekstdymka">
    <w:name w:val="Balloon Text"/>
    <w:basedOn w:val="Normalny"/>
    <w:link w:val="TekstdymkaZnak"/>
    <w:uiPriority w:val="99"/>
    <w:unhideWhenUsed/>
    <w:rsid w:val="00D5314E"/>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D5314E"/>
    <w:rPr>
      <w:rFonts w:ascii="Segoe UI" w:eastAsia="SimSun" w:hAnsi="Segoe UI" w:cs="Segoe UI"/>
      <w:sz w:val="18"/>
      <w:szCs w:val="18"/>
      <w:lang w:eastAsia="ar-SA"/>
    </w:rPr>
  </w:style>
  <w:style w:type="character" w:customStyle="1" w:styleId="Domylnaczcionkaakapitu1">
    <w:name w:val="Domyślna czcionka akapitu1"/>
    <w:rsid w:val="00C7385A"/>
  </w:style>
  <w:style w:type="paragraph" w:styleId="Tematkomentarza">
    <w:name w:val="annotation subject"/>
    <w:basedOn w:val="Tekstkomentarza"/>
    <w:next w:val="Tekstkomentarza"/>
    <w:link w:val="TematkomentarzaZnak"/>
    <w:uiPriority w:val="99"/>
    <w:semiHidden/>
    <w:unhideWhenUsed/>
    <w:rsid w:val="00220CDA"/>
    <w:pPr>
      <w:spacing w:line="240" w:lineRule="auto"/>
    </w:pPr>
    <w:rPr>
      <w:b/>
      <w:bCs/>
    </w:rPr>
  </w:style>
  <w:style w:type="character" w:customStyle="1" w:styleId="TematkomentarzaZnak">
    <w:name w:val="Temat komentarza Znak"/>
    <w:basedOn w:val="TekstkomentarzaZnak"/>
    <w:link w:val="Tematkomentarza"/>
    <w:uiPriority w:val="99"/>
    <w:semiHidden/>
    <w:rsid w:val="00220CDA"/>
    <w:rPr>
      <w:rFonts w:ascii="Calibri" w:eastAsia="SimSun" w:hAnsi="Calibri" w:cs="Tahoma"/>
      <w:b/>
      <w:bCs/>
      <w:sz w:val="20"/>
      <w:szCs w:val="20"/>
      <w:lang w:eastAsia="ar-SA"/>
    </w:rPr>
  </w:style>
  <w:style w:type="character" w:customStyle="1" w:styleId="WW8Num2z2">
    <w:name w:val="WW8Num2z2"/>
    <w:rsid w:val="00504DC6"/>
  </w:style>
  <w:style w:type="paragraph" w:styleId="Nagwek">
    <w:name w:val="header"/>
    <w:basedOn w:val="Normalny"/>
    <w:link w:val="NagwekZnak"/>
    <w:uiPriority w:val="99"/>
    <w:unhideWhenUsed/>
    <w:rsid w:val="008E7243"/>
    <w:pPr>
      <w:tabs>
        <w:tab w:val="center" w:pos="4536"/>
        <w:tab w:val="right" w:pos="9072"/>
      </w:tabs>
      <w:spacing w:line="240" w:lineRule="auto"/>
    </w:pPr>
  </w:style>
  <w:style w:type="character" w:customStyle="1" w:styleId="NagwekZnak">
    <w:name w:val="Nagłówek Znak"/>
    <w:basedOn w:val="Domylnaczcionkaakapitu"/>
    <w:link w:val="Nagwek"/>
    <w:uiPriority w:val="99"/>
    <w:rsid w:val="008E7243"/>
    <w:rPr>
      <w:rFonts w:ascii="Calibri" w:eastAsia="SimSun" w:hAnsi="Calibri" w:cs="Tahoma"/>
      <w:lang w:eastAsia="ar-SA"/>
    </w:rPr>
  </w:style>
  <w:style w:type="paragraph" w:styleId="Stopka">
    <w:name w:val="footer"/>
    <w:basedOn w:val="Normalny"/>
    <w:link w:val="StopkaZnak"/>
    <w:uiPriority w:val="99"/>
    <w:unhideWhenUsed/>
    <w:rsid w:val="00B72ACF"/>
    <w:pPr>
      <w:tabs>
        <w:tab w:val="center" w:pos="4536"/>
        <w:tab w:val="right" w:pos="9072"/>
      </w:tabs>
      <w:spacing w:line="240" w:lineRule="auto"/>
    </w:pPr>
  </w:style>
  <w:style w:type="character" w:customStyle="1" w:styleId="StopkaZnak">
    <w:name w:val="Stopka Znak"/>
    <w:basedOn w:val="Domylnaczcionkaakapitu"/>
    <w:link w:val="Stopka"/>
    <w:uiPriority w:val="99"/>
    <w:rsid w:val="00B72ACF"/>
    <w:rPr>
      <w:rFonts w:ascii="Calibri" w:eastAsia="SimSun" w:hAnsi="Calibri" w:cs="Tahoma"/>
      <w:lang w:eastAsia="ar-SA"/>
    </w:rPr>
  </w:style>
  <w:style w:type="character" w:customStyle="1" w:styleId="WW8Num3z1">
    <w:name w:val="WW8Num3z1"/>
    <w:rsid w:val="00D10BF0"/>
    <w:rPr>
      <w:rFonts w:eastAsia="Univers-PL" w:cs="Arial"/>
      <w:bCs/>
      <w:color w:val="000000"/>
    </w:rPr>
  </w:style>
  <w:style w:type="character" w:styleId="Hipercze">
    <w:name w:val="Hyperlink"/>
    <w:basedOn w:val="Domylnaczcionkaakapitu"/>
    <w:uiPriority w:val="99"/>
    <w:unhideWhenUsed/>
    <w:rsid w:val="00E60F3F"/>
    <w:rPr>
      <w:color w:val="0563C1" w:themeColor="hyperlink"/>
      <w:u w:val="single"/>
    </w:rPr>
  </w:style>
  <w:style w:type="character" w:customStyle="1" w:styleId="Nierozpoznanawzmianka1">
    <w:name w:val="Nierozpoznana wzmianka1"/>
    <w:basedOn w:val="Domylnaczcionkaakapitu"/>
    <w:uiPriority w:val="99"/>
    <w:semiHidden/>
    <w:unhideWhenUsed/>
    <w:rsid w:val="00E60F3F"/>
    <w:rPr>
      <w:color w:val="808080"/>
      <w:shd w:val="clear" w:color="auto" w:fill="E6E6E6"/>
    </w:rPr>
  </w:style>
  <w:style w:type="character" w:styleId="Nierozpoznanawzmianka">
    <w:name w:val="Unresolved Mention"/>
    <w:basedOn w:val="Domylnaczcionkaakapitu"/>
    <w:uiPriority w:val="99"/>
    <w:semiHidden/>
    <w:unhideWhenUsed/>
    <w:rsid w:val="00FA2E18"/>
    <w:rPr>
      <w:color w:val="605E5C"/>
      <w:shd w:val="clear" w:color="auto" w:fill="E1DFDD"/>
    </w:rPr>
  </w:style>
  <w:style w:type="paragraph" w:customStyle="1" w:styleId="FR4">
    <w:name w:val="FR4"/>
    <w:uiPriority w:val="99"/>
    <w:rsid w:val="00D71188"/>
    <w:pPr>
      <w:widowControl w:val="0"/>
      <w:spacing w:after="0" w:line="280" w:lineRule="auto"/>
      <w:ind w:left="240"/>
      <w:jc w:val="both"/>
    </w:pPr>
    <w:rPr>
      <w:rFonts w:ascii="Arial" w:eastAsia="Times New Roman" w:hAnsi="Arial" w:cs="Arial"/>
      <w:i/>
      <w:iCs/>
      <w:sz w:val="20"/>
      <w:szCs w:val="20"/>
      <w:lang w:eastAsia="pl-PL"/>
    </w:rPr>
  </w:style>
  <w:style w:type="paragraph" w:styleId="Tekstpodstawowy2">
    <w:name w:val="Body Text 2"/>
    <w:aliases w:val="Znak Znak"/>
    <w:basedOn w:val="Normalny"/>
    <w:link w:val="Tekstpodstawowy2Znak"/>
    <w:uiPriority w:val="99"/>
    <w:rsid w:val="00D71188"/>
    <w:pPr>
      <w:suppressAutoHyphens w:val="0"/>
      <w:spacing w:line="240" w:lineRule="auto"/>
    </w:pPr>
    <w:rPr>
      <w:rFonts w:ascii="Times New Roman" w:eastAsia="Calibri" w:hAnsi="Times New Roman" w:cs="Times New Roman"/>
      <w:sz w:val="24"/>
      <w:szCs w:val="24"/>
      <w:lang w:val="x-none" w:eastAsia="pl-PL"/>
    </w:rPr>
  </w:style>
  <w:style w:type="character" w:customStyle="1" w:styleId="Tekstpodstawowy2Znak">
    <w:name w:val="Tekst podstawowy 2 Znak"/>
    <w:aliases w:val="Znak Znak Znak"/>
    <w:basedOn w:val="Domylnaczcionkaakapitu"/>
    <w:link w:val="Tekstpodstawowy2"/>
    <w:uiPriority w:val="99"/>
    <w:rsid w:val="00D71188"/>
    <w:rPr>
      <w:rFonts w:ascii="Times New Roman" w:eastAsia="Calibri" w:hAnsi="Times New Roman" w:cs="Times New Roman"/>
      <w:sz w:val="24"/>
      <w:szCs w:val="24"/>
      <w:lang w:val="x-none" w:eastAsia="pl-PL"/>
    </w:rPr>
  </w:style>
  <w:style w:type="character" w:styleId="Numerstrony">
    <w:name w:val="page number"/>
    <w:basedOn w:val="Domylnaczcionkaakapitu"/>
    <w:uiPriority w:val="99"/>
    <w:rsid w:val="00D71188"/>
  </w:style>
  <w:style w:type="paragraph" w:customStyle="1" w:styleId="FR3">
    <w:name w:val="FR3"/>
    <w:uiPriority w:val="99"/>
    <w:rsid w:val="00D71188"/>
    <w:pPr>
      <w:widowControl w:val="0"/>
      <w:spacing w:before="380" w:after="0" w:line="300" w:lineRule="auto"/>
      <w:ind w:left="1200" w:right="1200"/>
      <w:jc w:val="center"/>
    </w:pPr>
    <w:rPr>
      <w:rFonts w:ascii="Arial Narrow" w:eastAsia="Times New Roman" w:hAnsi="Arial Narrow" w:cs="Arial Narrow"/>
      <w:b/>
      <w:bCs/>
      <w:i/>
      <w:iCs/>
      <w:sz w:val="32"/>
      <w:szCs w:val="32"/>
      <w:lang w:eastAsia="pl-PL"/>
    </w:rPr>
  </w:style>
  <w:style w:type="paragraph" w:customStyle="1" w:styleId="Default">
    <w:name w:val="Default"/>
    <w:rsid w:val="00D7118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71188"/>
    <w:rPr>
      <w:rFonts w:ascii="Calibri" w:eastAsia="SimSun" w:hAnsi="Calibri" w:cs="Tahoma"/>
      <w:lang w:eastAsia="ar-SA"/>
    </w:rPr>
  </w:style>
  <w:style w:type="paragraph" w:styleId="Lista4">
    <w:name w:val="List 4"/>
    <w:basedOn w:val="Normalny"/>
    <w:uiPriority w:val="99"/>
    <w:rsid w:val="00D71188"/>
    <w:pPr>
      <w:widowControl w:val="0"/>
      <w:suppressAutoHyphens w:val="0"/>
      <w:spacing w:before="200" w:line="320" w:lineRule="auto"/>
      <w:ind w:left="1132" w:hanging="283"/>
      <w:jc w:val="both"/>
    </w:pPr>
    <w:rPr>
      <w:rFonts w:ascii="Arial" w:eastAsia="Times New Roman" w:hAnsi="Arial" w:cs="Arial"/>
      <w:sz w:val="18"/>
      <w:szCs w:val="18"/>
      <w:lang w:eastAsia="pl-PL"/>
    </w:rPr>
  </w:style>
  <w:style w:type="paragraph" w:styleId="Poprawka">
    <w:name w:val="Revision"/>
    <w:hidden/>
    <w:uiPriority w:val="99"/>
    <w:semiHidden/>
    <w:rsid w:val="00D71188"/>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99"/>
    <w:qFormat/>
    <w:rsid w:val="00D71188"/>
    <w:pPr>
      <w:spacing w:after="0" w:line="240" w:lineRule="auto"/>
    </w:pPr>
    <w:rPr>
      <w:rFonts w:ascii="Times New Roman" w:eastAsia="Times New Roman" w:hAnsi="Times New Roman" w:cs="Times New Roman"/>
      <w:sz w:val="24"/>
      <w:szCs w:val="24"/>
      <w:lang w:eastAsia="pl-PL"/>
    </w:rPr>
  </w:style>
  <w:style w:type="character" w:styleId="UyteHipercze">
    <w:name w:val="FollowedHyperlink"/>
    <w:uiPriority w:val="99"/>
    <w:semiHidden/>
    <w:rsid w:val="00D71188"/>
    <w:rPr>
      <w:color w:val="800080"/>
      <w:u w:val="single"/>
    </w:rPr>
  </w:style>
  <w:style w:type="paragraph" w:styleId="Tekstprzypisudolnego">
    <w:name w:val="footnote text"/>
    <w:basedOn w:val="Normalny"/>
    <w:link w:val="TekstprzypisudolnegoZnak"/>
    <w:uiPriority w:val="99"/>
    <w:rsid w:val="00D71188"/>
    <w:pPr>
      <w:suppressAutoHyphens w:val="0"/>
      <w:spacing w:line="240" w:lineRule="auto"/>
    </w:pPr>
    <w:rPr>
      <w:rFonts w:ascii="Times New Roman" w:eastAsia="Calibri" w:hAnsi="Times New Roman" w:cs="Times New Roman"/>
      <w:sz w:val="20"/>
      <w:szCs w:val="20"/>
      <w:lang w:val="x-none" w:eastAsia="pl-PL"/>
    </w:rPr>
  </w:style>
  <w:style w:type="character" w:customStyle="1" w:styleId="TekstprzypisudolnegoZnak">
    <w:name w:val="Tekst przypisu dolnego Znak"/>
    <w:basedOn w:val="Domylnaczcionkaakapitu"/>
    <w:link w:val="Tekstprzypisudolnego"/>
    <w:uiPriority w:val="99"/>
    <w:rsid w:val="00D71188"/>
    <w:rPr>
      <w:rFonts w:ascii="Times New Roman" w:eastAsia="Calibri" w:hAnsi="Times New Roman" w:cs="Times New Roman"/>
      <w:sz w:val="20"/>
      <w:szCs w:val="20"/>
      <w:lang w:val="x-none" w:eastAsia="pl-PL"/>
    </w:rPr>
  </w:style>
  <w:style w:type="character" w:styleId="Odwoanieprzypisudolnego">
    <w:name w:val="footnote reference"/>
    <w:uiPriority w:val="99"/>
    <w:rsid w:val="00D71188"/>
    <w:rPr>
      <w:vertAlign w:val="superscript"/>
    </w:rPr>
  </w:style>
  <w:style w:type="paragraph" w:customStyle="1" w:styleId="TableParagraph">
    <w:name w:val="Table Paragraph"/>
    <w:basedOn w:val="Normalny"/>
    <w:uiPriority w:val="99"/>
    <w:rsid w:val="00D71188"/>
    <w:pPr>
      <w:widowControl w:val="0"/>
      <w:numPr>
        <w:numId w:val="4"/>
      </w:numPr>
      <w:suppressAutoHyphens w:val="0"/>
      <w:autoSpaceDE w:val="0"/>
      <w:autoSpaceDN w:val="0"/>
      <w:spacing w:line="240" w:lineRule="auto"/>
    </w:pPr>
    <w:rPr>
      <w:rFonts w:ascii="Avenir-Light" w:eastAsia="Calibri" w:hAnsi="Avenir-Light" w:cs="Avenir-Light"/>
      <w:lang w:val="en-US" w:eastAsia="en-US"/>
    </w:rPr>
  </w:style>
  <w:style w:type="paragraph" w:customStyle="1" w:styleId="ZnakZnak1ZnakZnakZnak1">
    <w:name w:val="Znak Znak1 Znak Znak Znak1"/>
    <w:basedOn w:val="Normalny"/>
    <w:uiPriority w:val="99"/>
    <w:rsid w:val="00D71188"/>
    <w:pPr>
      <w:suppressAutoHyphens w:val="0"/>
      <w:spacing w:line="240" w:lineRule="auto"/>
    </w:pPr>
    <w:rPr>
      <w:rFonts w:ascii="Arial" w:eastAsia="Times New Roman" w:hAnsi="Arial" w:cs="Arial"/>
      <w:sz w:val="24"/>
      <w:szCs w:val="24"/>
      <w:lang w:eastAsia="pl-PL"/>
    </w:rPr>
  </w:style>
  <w:style w:type="paragraph" w:customStyle="1" w:styleId="western">
    <w:name w:val="western"/>
    <w:basedOn w:val="Normalny"/>
    <w:uiPriority w:val="99"/>
    <w:rsid w:val="00D71188"/>
    <w:pPr>
      <w:suppressAutoHyphens w:val="0"/>
      <w:spacing w:before="280" w:after="280" w:line="240" w:lineRule="auto"/>
      <w:jc w:val="both"/>
    </w:pPr>
    <w:rPr>
      <w:rFonts w:ascii="Times New Roman" w:eastAsia="Times New Roman" w:hAnsi="Times New Roman" w:cs="Times New Roman"/>
      <w:kern w:val="1"/>
      <w:sz w:val="24"/>
      <w:szCs w:val="24"/>
      <w:lang w:eastAsia="zh-CN"/>
    </w:rPr>
  </w:style>
  <w:style w:type="paragraph" w:styleId="Lista">
    <w:name w:val="List"/>
    <w:basedOn w:val="Normalny"/>
    <w:uiPriority w:val="99"/>
    <w:unhideWhenUsed/>
    <w:rsid w:val="00D71188"/>
    <w:pPr>
      <w:suppressAutoHyphens w:val="0"/>
      <w:spacing w:line="240" w:lineRule="auto"/>
      <w:ind w:left="283" w:hanging="283"/>
      <w:contextualSpacing/>
    </w:pPr>
    <w:rPr>
      <w:rFonts w:ascii="Times New Roman" w:eastAsia="Times New Roman" w:hAnsi="Times New Roman" w:cs="Times New Roman"/>
      <w:sz w:val="24"/>
      <w:szCs w:val="24"/>
      <w:lang w:eastAsia="pl-PL"/>
    </w:rPr>
  </w:style>
  <w:style w:type="table" w:styleId="Tabela-Siatka">
    <w:name w:val="Table Grid"/>
    <w:basedOn w:val="Standardowy"/>
    <w:uiPriority w:val="59"/>
    <w:rsid w:val="00D711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D71188"/>
    <w:pPr>
      <w:widowControl w:val="0"/>
      <w:suppressAutoHyphens w:val="0"/>
      <w:adjustRightInd w:val="0"/>
      <w:spacing w:before="100" w:beforeAutospacing="1" w:after="100" w:afterAutospacing="1" w:line="360" w:lineRule="atLeast"/>
      <w:jc w:val="both"/>
      <w:textAlignment w:val="baseline"/>
    </w:pPr>
    <w:rPr>
      <w:rFonts w:ascii="Wingdings" w:eastAsia="Times New Roman" w:hAnsi="Times New Roman" w:cs="Wingdings"/>
      <w:sz w:val="24"/>
      <w:szCs w:val="24"/>
      <w:lang w:eastAsia="pl-PL"/>
    </w:rPr>
  </w:style>
  <w:style w:type="character" w:customStyle="1" w:styleId="WW8Num3z3">
    <w:name w:val="WW8Num3z3"/>
    <w:rsid w:val="00D71188"/>
  </w:style>
  <w:style w:type="table" w:customStyle="1" w:styleId="Tabela-Siatka1">
    <w:name w:val="Tabela - Siatka1"/>
    <w:basedOn w:val="Standardowy"/>
    <w:next w:val="Tabela-Siatka"/>
    <w:uiPriority w:val="59"/>
    <w:rsid w:val="00D711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uiPriority w:val="99"/>
    <w:semiHidden/>
    <w:unhideWhenUsed/>
    <w:rsid w:val="00D71188"/>
    <w:rPr>
      <w:color w:val="605E5C"/>
      <w:shd w:val="clear" w:color="auto" w:fill="E1DFDD"/>
    </w:rPr>
  </w:style>
  <w:style w:type="paragraph" w:styleId="Tekstprzypisukocowego">
    <w:name w:val="endnote text"/>
    <w:basedOn w:val="Normalny"/>
    <w:link w:val="TekstprzypisukocowegoZnak"/>
    <w:uiPriority w:val="99"/>
    <w:semiHidden/>
    <w:unhideWhenUsed/>
    <w:rsid w:val="00D71188"/>
    <w:pPr>
      <w:suppressAutoHyphens w:val="0"/>
      <w:spacing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D71188"/>
    <w:rPr>
      <w:rFonts w:ascii="Times New Roman" w:eastAsia="Times New Roman" w:hAnsi="Times New Roman" w:cs="Times New Roman"/>
      <w:sz w:val="20"/>
      <w:szCs w:val="20"/>
      <w:lang w:val="x-none" w:eastAsia="x-none"/>
    </w:rPr>
  </w:style>
  <w:style w:type="character" w:styleId="Odwoanieprzypisukocowego">
    <w:name w:val="endnote reference"/>
    <w:uiPriority w:val="99"/>
    <w:semiHidden/>
    <w:unhideWhenUsed/>
    <w:rsid w:val="00D71188"/>
    <w:rPr>
      <w:vertAlign w:val="superscript"/>
    </w:rPr>
  </w:style>
  <w:style w:type="character" w:customStyle="1" w:styleId="Teksttreci2">
    <w:name w:val="Tekst treści (2)_"/>
    <w:link w:val="Teksttreci21"/>
    <w:uiPriority w:val="99"/>
    <w:locked/>
    <w:rsid w:val="00D71188"/>
    <w:rPr>
      <w:rFonts w:ascii="Arial" w:hAnsi="Arial" w:cs="Arial"/>
      <w:shd w:val="clear" w:color="auto" w:fill="FFFFFF"/>
    </w:rPr>
  </w:style>
  <w:style w:type="paragraph" w:customStyle="1" w:styleId="Teksttreci21">
    <w:name w:val="Tekst treści (2)1"/>
    <w:basedOn w:val="Normalny"/>
    <w:link w:val="Teksttreci2"/>
    <w:uiPriority w:val="99"/>
    <w:rsid w:val="00D71188"/>
    <w:pPr>
      <w:widowControl w:val="0"/>
      <w:shd w:val="clear" w:color="auto" w:fill="FFFFFF"/>
      <w:suppressAutoHyphens w:val="0"/>
      <w:spacing w:line="243" w:lineRule="exact"/>
      <w:ind w:hanging="560"/>
      <w:jc w:val="both"/>
    </w:pPr>
    <w:rPr>
      <w:rFonts w:ascii="Arial" w:eastAsiaTheme="minorHAnsi" w:hAnsi="Arial" w:cs="Arial"/>
      <w:lang w:eastAsia="en-US"/>
    </w:rPr>
  </w:style>
  <w:style w:type="paragraph" w:customStyle="1" w:styleId="Standard">
    <w:name w:val="Standard"/>
    <w:rsid w:val="006E65AE"/>
    <w:pPr>
      <w:widowControl w:val="0"/>
      <w:suppressAutoHyphens/>
      <w:spacing w:after="0" w:line="240" w:lineRule="auto"/>
    </w:pPr>
    <w:rPr>
      <w:rFonts w:ascii="Times New Roman" w:eastAsia="Arial" w:hAnsi="Times New Roman" w:cs="Times New Roman"/>
      <w:sz w:val="24"/>
      <w:szCs w:val="24"/>
      <w:lang w:eastAsia="zh-CN"/>
    </w:rPr>
  </w:style>
  <w:style w:type="numbering" w:customStyle="1" w:styleId="Biecalista1">
    <w:name w:val="Bieżąca lista1"/>
    <w:uiPriority w:val="99"/>
    <w:rsid w:val="00686F2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30673">
      <w:bodyDiv w:val="1"/>
      <w:marLeft w:val="0"/>
      <w:marRight w:val="0"/>
      <w:marTop w:val="0"/>
      <w:marBottom w:val="0"/>
      <w:divBdr>
        <w:top w:val="none" w:sz="0" w:space="0" w:color="auto"/>
        <w:left w:val="none" w:sz="0" w:space="0" w:color="auto"/>
        <w:bottom w:val="none" w:sz="0" w:space="0" w:color="auto"/>
        <w:right w:val="none" w:sz="0" w:space="0" w:color="auto"/>
      </w:divBdr>
    </w:div>
    <w:div w:id="496966220">
      <w:bodyDiv w:val="1"/>
      <w:marLeft w:val="0"/>
      <w:marRight w:val="0"/>
      <w:marTop w:val="0"/>
      <w:marBottom w:val="0"/>
      <w:divBdr>
        <w:top w:val="none" w:sz="0" w:space="0" w:color="auto"/>
        <w:left w:val="none" w:sz="0" w:space="0" w:color="auto"/>
        <w:bottom w:val="none" w:sz="0" w:space="0" w:color="auto"/>
        <w:right w:val="none" w:sz="0" w:space="0" w:color="auto"/>
      </w:divBdr>
    </w:div>
    <w:div w:id="547648754">
      <w:bodyDiv w:val="1"/>
      <w:marLeft w:val="0"/>
      <w:marRight w:val="0"/>
      <w:marTop w:val="0"/>
      <w:marBottom w:val="0"/>
      <w:divBdr>
        <w:top w:val="none" w:sz="0" w:space="0" w:color="auto"/>
        <w:left w:val="none" w:sz="0" w:space="0" w:color="auto"/>
        <w:bottom w:val="none" w:sz="0" w:space="0" w:color="auto"/>
        <w:right w:val="none" w:sz="0" w:space="0" w:color="auto"/>
      </w:divBdr>
    </w:div>
    <w:div w:id="698555794">
      <w:bodyDiv w:val="1"/>
      <w:marLeft w:val="0"/>
      <w:marRight w:val="0"/>
      <w:marTop w:val="0"/>
      <w:marBottom w:val="0"/>
      <w:divBdr>
        <w:top w:val="none" w:sz="0" w:space="0" w:color="auto"/>
        <w:left w:val="none" w:sz="0" w:space="0" w:color="auto"/>
        <w:bottom w:val="none" w:sz="0" w:space="0" w:color="auto"/>
        <w:right w:val="none" w:sz="0" w:space="0" w:color="auto"/>
      </w:divBdr>
    </w:div>
    <w:div w:id="962420754">
      <w:bodyDiv w:val="1"/>
      <w:marLeft w:val="0"/>
      <w:marRight w:val="0"/>
      <w:marTop w:val="0"/>
      <w:marBottom w:val="0"/>
      <w:divBdr>
        <w:top w:val="none" w:sz="0" w:space="0" w:color="auto"/>
        <w:left w:val="none" w:sz="0" w:space="0" w:color="auto"/>
        <w:bottom w:val="none" w:sz="0" w:space="0" w:color="auto"/>
        <w:right w:val="none" w:sz="0" w:space="0" w:color="auto"/>
      </w:divBdr>
    </w:div>
    <w:div w:id="1055275994">
      <w:bodyDiv w:val="1"/>
      <w:marLeft w:val="0"/>
      <w:marRight w:val="0"/>
      <w:marTop w:val="0"/>
      <w:marBottom w:val="0"/>
      <w:divBdr>
        <w:top w:val="none" w:sz="0" w:space="0" w:color="auto"/>
        <w:left w:val="none" w:sz="0" w:space="0" w:color="auto"/>
        <w:bottom w:val="none" w:sz="0" w:space="0" w:color="auto"/>
        <w:right w:val="none" w:sz="0" w:space="0" w:color="auto"/>
      </w:divBdr>
    </w:div>
    <w:div w:id="1058287474">
      <w:bodyDiv w:val="1"/>
      <w:marLeft w:val="0"/>
      <w:marRight w:val="0"/>
      <w:marTop w:val="0"/>
      <w:marBottom w:val="0"/>
      <w:divBdr>
        <w:top w:val="none" w:sz="0" w:space="0" w:color="auto"/>
        <w:left w:val="none" w:sz="0" w:space="0" w:color="auto"/>
        <w:bottom w:val="none" w:sz="0" w:space="0" w:color="auto"/>
        <w:right w:val="none" w:sz="0" w:space="0" w:color="auto"/>
      </w:divBdr>
    </w:div>
    <w:div w:id="1142505988">
      <w:bodyDiv w:val="1"/>
      <w:marLeft w:val="0"/>
      <w:marRight w:val="0"/>
      <w:marTop w:val="0"/>
      <w:marBottom w:val="0"/>
      <w:divBdr>
        <w:top w:val="none" w:sz="0" w:space="0" w:color="auto"/>
        <w:left w:val="none" w:sz="0" w:space="0" w:color="auto"/>
        <w:bottom w:val="none" w:sz="0" w:space="0" w:color="auto"/>
        <w:right w:val="none" w:sz="0" w:space="0" w:color="auto"/>
      </w:divBdr>
    </w:div>
    <w:div w:id="1179275006">
      <w:bodyDiv w:val="1"/>
      <w:marLeft w:val="0"/>
      <w:marRight w:val="0"/>
      <w:marTop w:val="0"/>
      <w:marBottom w:val="0"/>
      <w:divBdr>
        <w:top w:val="none" w:sz="0" w:space="0" w:color="auto"/>
        <w:left w:val="none" w:sz="0" w:space="0" w:color="auto"/>
        <w:bottom w:val="none" w:sz="0" w:space="0" w:color="auto"/>
        <w:right w:val="none" w:sz="0" w:space="0" w:color="auto"/>
      </w:divBdr>
    </w:div>
    <w:div w:id="1367411875">
      <w:bodyDiv w:val="1"/>
      <w:marLeft w:val="0"/>
      <w:marRight w:val="0"/>
      <w:marTop w:val="0"/>
      <w:marBottom w:val="0"/>
      <w:divBdr>
        <w:top w:val="none" w:sz="0" w:space="0" w:color="auto"/>
        <w:left w:val="none" w:sz="0" w:space="0" w:color="auto"/>
        <w:bottom w:val="none" w:sz="0" w:space="0" w:color="auto"/>
        <w:right w:val="none" w:sz="0" w:space="0" w:color="auto"/>
      </w:divBdr>
    </w:div>
    <w:div w:id="1797793364">
      <w:bodyDiv w:val="1"/>
      <w:marLeft w:val="0"/>
      <w:marRight w:val="0"/>
      <w:marTop w:val="0"/>
      <w:marBottom w:val="0"/>
      <w:divBdr>
        <w:top w:val="none" w:sz="0" w:space="0" w:color="auto"/>
        <w:left w:val="none" w:sz="0" w:space="0" w:color="auto"/>
        <w:bottom w:val="none" w:sz="0" w:space="0" w:color="auto"/>
        <w:right w:val="none" w:sz="0" w:space="0" w:color="auto"/>
      </w:divBdr>
    </w:div>
    <w:div w:id="1799100906">
      <w:bodyDiv w:val="1"/>
      <w:marLeft w:val="0"/>
      <w:marRight w:val="0"/>
      <w:marTop w:val="0"/>
      <w:marBottom w:val="0"/>
      <w:divBdr>
        <w:top w:val="none" w:sz="0" w:space="0" w:color="auto"/>
        <w:left w:val="none" w:sz="0" w:space="0" w:color="auto"/>
        <w:bottom w:val="none" w:sz="0" w:space="0" w:color="auto"/>
        <w:right w:val="none" w:sz="0" w:space="0" w:color="auto"/>
      </w:divBdr>
    </w:div>
    <w:div w:id="1814716418">
      <w:bodyDiv w:val="1"/>
      <w:marLeft w:val="0"/>
      <w:marRight w:val="0"/>
      <w:marTop w:val="0"/>
      <w:marBottom w:val="0"/>
      <w:divBdr>
        <w:top w:val="none" w:sz="0" w:space="0" w:color="auto"/>
        <w:left w:val="none" w:sz="0" w:space="0" w:color="auto"/>
        <w:bottom w:val="none" w:sz="0" w:space="0" w:color="auto"/>
        <w:right w:val="none" w:sz="0" w:space="0" w:color="auto"/>
      </w:divBdr>
    </w:div>
    <w:div w:id="1901282195">
      <w:bodyDiv w:val="1"/>
      <w:marLeft w:val="0"/>
      <w:marRight w:val="0"/>
      <w:marTop w:val="0"/>
      <w:marBottom w:val="0"/>
      <w:divBdr>
        <w:top w:val="none" w:sz="0" w:space="0" w:color="auto"/>
        <w:left w:val="none" w:sz="0" w:space="0" w:color="auto"/>
        <w:bottom w:val="none" w:sz="0" w:space="0" w:color="auto"/>
        <w:right w:val="none" w:sz="0" w:space="0" w:color="auto"/>
      </w:divBdr>
    </w:div>
    <w:div w:id="1918442590">
      <w:bodyDiv w:val="1"/>
      <w:marLeft w:val="0"/>
      <w:marRight w:val="0"/>
      <w:marTop w:val="0"/>
      <w:marBottom w:val="0"/>
      <w:divBdr>
        <w:top w:val="none" w:sz="0" w:space="0" w:color="auto"/>
        <w:left w:val="none" w:sz="0" w:space="0" w:color="auto"/>
        <w:bottom w:val="none" w:sz="0" w:space="0" w:color="auto"/>
        <w:right w:val="none" w:sz="0" w:space="0" w:color="auto"/>
      </w:divBdr>
    </w:div>
    <w:div w:id="204570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platformazakupowa.pl/"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mailto:iod@eduodo.pl" TargetMode="Externa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szamotuly"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sip.lex.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 TargetMode="External"/><Relationship Id="rId43" Type="http://schemas.openxmlformats.org/officeDocument/2006/relationships/theme" Target="theme/theme1.xml"/><Relationship Id="rId8" Type="http://schemas.openxmlformats.org/officeDocument/2006/relationships/hyperlink" Target="mailto:umig@szamotuly.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31855-EAE7-4EFD-8A59-08D576555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29</Pages>
  <Words>10571</Words>
  <Characters>63426</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 Kulczak</dc:creator>
  <cp:lastModifiedBy>Zamówienia Publiczne</cp:lastModifiedBy>
  <cp:revision>10</cp:revision>
  <cp:lastPrinted>2022-04-28T10:34:00Z</cp:lastPrinted>
  <dcterms:created xsi:type="dcterms:W3CDTF">2022-04-27T07:44:00Z</dcterms:created>
  <dcterms:modified xsi:type="dcterms:W3CDTF">2022-04-28T15:18:00Z</dcterms:modified>
</cp:coreProperties>
</file>