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9F8D" w14:textId="04B76742" w:rsidR="00AE243A" w:rsidRDefault="00AE243A" w:rsidP="00AE243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D/Kw.2233.3.6.2023 </w:t>
      </w:r>
      <w:r w:rsidR="00CD2271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Załącznik 3</w:t>
      </w:r>
    </w:p>
    <w:p w14:paraId="1542D63E" w14:textId="77777777" w:rsidR="00AE243A" w:rsidRDefault="00AE243A" w:rsidP="00AE243A">
      <w:pPr>
        <w:pStyle w:val="Default"/>
      </w:pPr>
      <w:bookmarkStart w:id="0" w:name="_GoBack"/>
      <w:bookmarkEnd w:id="0"/>
    </w:p>
    <w:p w14:paraId="4021BDB9" w14:textId="7C90642B" w:rsidR="00AE243A" w:rsidRDefault="000C242D" w:rsidP="00AE243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PROJEKT UMOWY</w:t>
      </w:r>
      <w:r w:rsidR="00AE243A">
        <w:rPr>
          <w:b/>
          <w:bCs/>
          <w:sz w:val="22"/>
          <w:szCs w:val="22"/>
        </w:rPr>
        <w:t xml:space="preserve"> NR …./2023</w:t>
      </w:r>
    </w:p>
    <w:p w14:paraId="20975F00" w14:textId="77777777" w:rsidR="00AE243A" w:rsidRDefault="00AE243A" w:rsidP="0018671E">
      <w:pPr>
        <w:pStyle w:val="Default"/>
        <w:jc w:val="both"/>
        <w:rPr>
          <w:sz w:val="22"/>
          <w:szCs w:val="22"/>
        </w:rPr>
      </w:pPr>
    </w:p>
    <w:p w14:paraId="1A7CBA10" w14:textId="77777777" w:rsidR="00AE243A" w:rsidRPr="00AE243A" w:rsidRDefault="00AE243A" w:rsidP="0018671E">
      <w:pPr>
        <w:pStyle w:val="Default"/>
        <w:jc w:val="both"/>
        <w:rPr>
          <w:sz w:val="22"/>
          <w:szCs w:val="22"/>
        </w:rPr>
      </w:pPr>
      <w:r w:rsidRPr="00AE243A">
        <w:rPr>
          <w:sz w:val="22"/>
          <w:szCs w:val="22"/>
        </w:rPr>
        <w:t>Zawarta w dniu............................2023 r. w Hajnówce, pomiędzy stronami Aresztem Śledczym                          w Hajnówce  reprezentowanym przez: Dyrektora - …..................................z siedzibą w Hajnówce, 17-200 Hajnówka, ul. Warszawska 67 NIP 543-10-15-227, zwanym dalej Zamawiającym z jednej strony,</w:t>
      </w:r>
    </w:p>
    <w:p w14:paraId="3DFAAD89" w14:textId="77777777" w:rsidR="00AE243A" w:rsidRPr="00AE243A" w:rsidRDefault="00AE243A" w:rsidP="0018671E">
      <w:pPr>
        <w:pStyle w:val="Default"/>
        <w:jc w:val="both"/>
        <w:rPr>
          <w:sz w:val="22"/>
          <w:szCs w:val="22"/>
        </w:rPr>
      </w:pPr>
      <w:r w:rsidRPr="00AE243A">
        <w:rPr>
          <w:sz w:val="22"/>
          <w:szCs w:val="22"/>
        </w:rPr>
        <w:t xml:space="preserve">a </w:t>
      </w:r>
    </w:p>
    <w:p w14:paraId="54E043AD" w14:textId="2043E8FF" w:rsidR="00AE243A" w:rsidRPr="00AE243A" w:rsidRDefault="00AE243A" w:rsidP="0018671E">
      <w:pPr>
        <w:pStyle w:val="Default"/>
        <w:jc w:val="both"/>
        <w:rPr>
          <w:sz w:val="22"/>
          <w:szCs w:val="22"/>
        </w:rPr>
      </w:pPr>
      <w:r w:rsidRPr="00AE243A">
        <w:rPr>
          <w:sz w:val="22"/>
          <w:szCs w:val="22"/>
        </w:rPr>
        <w:t xml:space="preserve">...................................................... z siedzibą w .............................................., zarejestrowanym </w:t>
      </w:r>
      <w:r w:rsidR="00C362A5">
        <w:rPr>
          <w:sz w:val="22"/>
          <w:szCs w:val="22"/>
        </w:rPr>
        <w:br/>
      </w:r>
      <w:r w:rsidRPr="00AE243A">
        <w:rPr>
          <w:sz w:val="22"/>
          <w:szCs w:val="22"/>
        </w:rPr>
        <w:t xml:space="preserve">w Krajowym Rejestrze Sądowym prowadzonym przez ............................................ w dniu .................... pod numerem ............................... NIP……………………………. REGON ……………………………………………………., </w:t>
      </w:r>
    </w:p>
    <w:p w14:paraId="3A9114B2" w14:textId="77777777" w:rsidR="00AE243A" w:rsidRPr="00AE243A" w:rsidRDefault="00AE243A" w:rsidP="0018671E">
      <w:pPr>
        <w:pStyle w:val="Default"/>
        <w:jc w:val="both"/>
        <w:rPr>
          <w:sz w:val="22"/>
          <w:szCs w:val="22"/>
        </w:rPr>
      </w:pPr>
      <w:r w:rsidRPr="00AE243A">
        <w:rPr>
          <w:sz w:val="22"/>
          <w:szCs w:val="22"/>
        </w:rPr>
        <w:t xml:space="preserve">zwanym dalej „Wykonawcą”, reprezentowanym przez </w:t>
      </w:r>
    </w:p>
    <w:p w14:paraId="6AD3CA20" w14:textId="77777777" w:rsidR="00AE243A" w:rsidRPr="00AE243A" w:rsidRDefault="00AE243A" w:rsidP="0018671E">
      <w:pPr>
        <w:pStyle w:val="Default"/>
        <w:jc w:val="both"/>
        <w:rPr>
          <w:sz w:val="22"/>
          <w:szCs w:val="22"/>
        </w:rPr>
      </w:pPr>
      <w:r w:rsidRPr="00AE243A">
        <w:rPr>
          <w:sz w:val="22"/>
          <w:szCs w:val="22"/>
        </w:rPr>
        <w:t xml:space="preserve">1.  ............................................ </w:t>
      </w:r>
    </w:p>
    <w:p w14:paraId="59FE292E" w14:textId="77777777" w:rsidR="00AE243A" w:rsidRPr="00AE243A" w:rsidRDefault="00AE243A" w:rsidP="0018671E">
      <w:pPr>
        <w:pStyle w:val="Default"/>
        <w:jc w:val="both"/>
        <w:rPr>
          <w:sz w:val="22"/>
          <w:szCs w:val="22"/>
        </w:rPr>
      </w:pPr>
      <w:r w:rsidRPr="00AE243A">
        <w:rPr>
          <w:sz w:val="22"/>
          <w:szCs w:val="22"/>
        </w:rPr>
        <w:t>2.  …………………………………………</w:t>
      </w:r>
    </w:p>
    <w:p w14:paraId="067EB7C9" w14:textId="77777777" w:rsidR="00AE243A" w:rsidRPr="00AE243A" w:rsidRDefault="00AE243A" w:rsidP="0018671E">
      <w:pPr>
        <w:pStyle w:val="Default"/>
        <w:jc w:val="both"/>
        <w:rPr>
          <w:sz w:val="22"/>
          <w:szCs w:val="22"/>
        </w:rPr>
      </w:pPr>
      <w:r w:rsidRPr="00AE243A">
        <w:rPr>
          <w:sz w:val="22"/>
          <w:szCs w:val="22"/>
        </w:rPr>
        <w:t>(to w przypadku osób prowadzących indywidualną działalność gospodarczą)</w:t>
      </w:r>
    </w:p>
    <w:p w14:paraId="4A202C1A" w14:textId="77777777" w:rsidR="00AE243A" w:rsidRDefault="00AE243A" w:rsidP="0018671E">
      <w:pPr>
        <w:pStyle w:val="Default"/>
        <w:jc w:val="both"/>
        <w:rPr>
          <w:sz w:val="22"/>
          <w:szCs w:val="22"/>
        </w:rPr>
      </w:pPr>
      <w:r w:rsidRPr="00AE243A">
        <w:rPr>
          <w:sz w:val="22"/>
          <w:szCs w:val="22"/>
        </w:rPr>
        <w:t>Panem/Panią ................... zamieszkałym/ą w ..........................., legitymującym/ą się dowodem osobistym o numerze ………………., prowadzącym/a działalność gospodarczą       w ramach zakładu ..................... mającego swą siedzibę w ......................., wpisanym/a        w dniu ................ do rejestru ewidencji działalności gospodarczej, identyfikującym/a się numerem NIP ......................., posiadającym/a REGON o numerze…………………………….</w:t>
      </w:r>
    </w:p>
    <w:p w14:paraId="33657B48" w14:textId="77777777" w:rsidR="00AE243A" w:rsidRDefault="00AE243A" w:rsidP="00AE243A">
      <w:pPr>
        <w:pStyle w:val="Default"/>
        <w:rPr>
          <w:sz w:val="22"/>
          <w:szCs w:val="22"/>
        </w:rPr>
      </w:pPr>
    </w:p>
    <w:p w14:paraId="7CD47C35" w14:textId="5C7DC09A" w:rsidR="00AE243A" w:rsidRPr="00202217" w:rsidRDefault="00AE243A" w:rsidP="00AE243A">
      <w:pPr>
        <w:tabs>
          <w:tab w:val="left" w:pos="432"/>
          <w:tab w:val="left" w:pos="446"/>
          <w:tab w:val="left" w:pos="864"/>
          <w:tab w:val="right" w:pos="8648"/>
          <w:tab w:val="right" w:pos="9461"/>
        </w:tabs>
        <w:ind w:right="5"/>
        <w:jc w:val="both"/>
        <w:rPr>
          <w:rFonts w:ascii="Calibri" w:eastAsia="Calibri" w:hAnsi="Calibri" w:cs="Calibri"/>
          <w:b/>
          <w:i/>
          <w:iCs/>
          <w:color w:val="00000A"/>
          <w:lang w:eastAsia="pl-PL"/>
        </w:rPr>
      </w:pPr>
      <w:r w:rsidRPr="00DA10AC">
        <w:rPr>
          <w:rFonts w:ascii="Calibri" w:eastAsia="Calibri" w:hAnsi="Calibri" w:cs="Calibri"/>
          <w:color w:val="00000A"/>
          <w:lang w:eastAsia="pl-PL"/>
        </w:rPr>
        <w:t>w rezultacie dokonania przez Zamawiającego wyboru oferty Wykonawcy w postępowaniu</w:t>
      </w:r>
      <w:r w:rsidRPr="00DA10AC">
        <w:rPr>
          <w:rFonts w:ascii="Calibri" w:hAnsi="Calibri" w:cs="Calibri"/>
          <w:color w:val="000000"/>
          <w:u w:color="000000"/>
        </w:rPr>
        <w:t xml:space="preserve"> o udzielenie zamówienia publicznego</w:t>
      </w:r>
      <w:r w:rsidRPr="00DA10AC">
        <w:rPr>
          <w:rFonts w:ascii="Calibri" w:eastAsia="Calibri" w:hAnsi="Calibri" w:cs="Calibri"/>
          <w:color w:val="00000A"/>
          <w:lang w:eastAsia="pl-PL"/>
        </w:rPr>
        <w:t xml:space="preserve"> na</w:t>
      </w:r>
      <w:r w:rsidRPr="00DA10AC">
        <w:rPr>
          <w:rFonts w:ascii="Calibri" w:eastAsia="Calibri" w:hAnsi="Calibri" w:cs="Calibri"/>
          <w:b/>
          <w:color w:val="00000A"/>
          <w:lang w:eastAsia="pl-PL"/>
        </w:rPr>
        <w:t xml:space="preserve"> </w:t>
      </w:r>
      <w:r>
        <w:rPr>
          <w:rFonts w:ascii="Calibri" w:eastAsia="Calibri" w:hAnsi="Calibri" w:cs="Calibri"/>
          <w:b/>
          <w:color w:val="00000A"/>
          <w:lang w:eastAsia="pl-PL"/>
        </w:rPr>
        <w:t xml:space="preserve">Dostawę materaców </w:t>
      </w:r>
      <w:r>
        <w:rPr>
          <w:rFonts w:ascii="Calibri" w:eastAsia="Calibri" w:hAnsi="Calibri" w:cs="Calibri"/>
          <w:b/>
          <w:i/>
          <w:color w:val="00000A"/>
          <w:lang w:eastAsia="pl-PL"/>
        </w:rPr>
        <w:t>do</w:t>
      </w:r>
      <w:r w:rsidRPr="00DA10AC">
        <w:rPr>
          <w:rFonts w:ascii="Calibri" w:eastAsia="Calibri" w:hAnsi="Calibri" w:cs="Calibri"/>
          <w:b/>
          <w:color w:val="00000A"/>
          <w:lang w:eastAsia="pl-PL"/>
        </w:rPr>
        <w:t xml:space="preserve"> Aresztu Śledczego w Hajnówce (nr </w:t>
      </w:r>
      <w:proofErr w:type="spellStart"/>
      <w:r w:rsidRPr="00DA10AC">
        <w:rPr>
          <w:rFonts w:ascii="Calibri" w:eastAsia="Calibri" w:hAnsi="Calibri" w:cs="Calibri"/>
          <w:b/>
          <w:color w:val="00000A"/>
          <w:lang w:eastAsia="pl-PL"/>
        </w:rPr>
        <w:t>spr</w:t>
      </w:r>
      <w:proofErr w:type="spellEnd"/>
      <w:r w:rsidRPr="00DA10AC">
        <w:rPr>
          <w:rFonts w:ascii="Calibri" w:eastAsia="Calibri" w:hAnsi="Calibri" w:cs="Calibri"/>
          <w:b/>
          <w:color w:val="00000A"/>
          <w:lang w:eastAsia="pl-PL"/>
        </w:rPr>
        <w:t>.: D/Kw.</w:t>
      </w:r>
      <w:r w:rsidRPr="00DA10AC">
        <w:rPr>
          <w:rFonts w:ascii="Calibri" w:eastAsia="Calibri" w:hAnsi="Calibri" w:cs="Calibri"/>
          <w:b/>
          <w:i/>
          <w:iCs/>
          <w:color w:val="00000A"/>
          <w:lang w:eastAsia="pl-PL"/>
        </w:rPr>
        <w:t>223</w:t>
      </w:r>
      <w:r>
        <w:rPr>
          <w:rFonts w:ascii="Calibri" w:eastAsia="Calibri" w:hAnsi="Calibri" w:cs="Calibri"/>
          <w:b/>
          <w:i/>
          <w:iCs/>
          <w:color w:val="00000A"/>
          <w:lang w:eastAsia="pl-PL"/>
        </w:rPr>
        <w:t>3</w:t>
      </w:r>
      <w:r w:rsidRPr="00DA10AC">
        <w:rPr>
          <w:rFonts w:ascii="Calibri" w:eastAsia="Calibri" w:hAnsi="Calibri" w:cs="Calibri"/>
          <w:b/>
          <w:i/>
          <w:iCs/>
          <w:color w:val="00000A"/>
          <w:lang w:eastAsia="pl-PL"/>
        </w:rPr>
        <w:t>.</w:t>
      </w:r>
      <w:r>
        <w:rPr>
          <w:rFonts w:ascii="Calibri" w:eastAsia="Calibri" w:hAnsi="Calibri" w:cs="Calibri"/>
          <w:b/>
          <w:i/>
          <w:iCs/>
          <w:color w:val="00000A"/>
          <w:lang w:eastAsia="pl-PL"/>
        </w:rPr>
        <w:t>3.6</w:t>
      </w:r>
      <w:r w:rsidRPr="00DA10AC">
        <w:rPr>
          <w:rFonts w:ascii="Calibri" w:eastAsia="Calibri" w:hAnsi="Calibri" w:cs="Calibri"/>
          <w:b/>
          <w:i/>
          <w:iCs/>
          <w:color w:val="00000A"/>
          <w:lang w:eastAsia="pl-PL"/>
        </w:rPr>
        <w:t>.20</w:t>
      </w:r>
      <w:r>
        <w:rPr>
          <w:rFonts w:ascii="Calibri" w:eastAsia="Calibri" w:hAnsi="Calibri" w:cs="Calibri"/>
          <w:b/>
          <w:i/>
          <w:iCs/>
          <w:color w:val="00000A"/>
          <w:lang w:eastAsia="pl-PL"/>
        </w:rPr>
        <w:t>23</w:t>
      </w:r>
      <w:r w:rsidRPr="00DA10AC">
        <w:rPr>
          <w:rFonts w:ascii="Calibri" w:eastAsia="Calibri" w:hAnsi="Calibri" w:cs="Calibri"/>
          <w:b/>
          <w:color w:val="00000A"/>
          <w:lang w:eastAsia="pl-PL"/>
        </w:rPr>
        <w:t xml:space="preserve">), </w:t>
      </w:r>
      <w:r w:rsidRPr="00DA10AC">
        <w:rPr>
          <w:rFonts w:ascii="Calibri" w:hAnsi="Calibri" w:cs="Calibri"/>
          <w:color w:val="00000A"/>
          <w:kern w:val="2"/>
          <w:lang w:eastAsia="pl-PL" w:bidi="hi-IN"/>
        </w:rPr>
        <w:t xml:space="preserve">przeprowadzonym </w:t>
      </w:r>
      <w:r w:rsidRPr="00DA10AC">
        <w:rPr>
          <w:rFonts w:ascii="Calibri" w:hAnsi="Calibri" w:cs="Calibri"/>
          <w:color w:val="000000"/>
          <w:u w:color="000000"/>
        </w:rPr>
        <w:t xml:space="preserve">w trybie </w:t>
      </w:r>
      <w:r>
        <w:rPr>
          <w:rFonts w:ascii="Calibri" w:hAnsi="Calibri" w:cs="Calibri"/>
          <w:color w:val="000000"/>
          <w:u w:color="000000"/>
        </w:rPr>
        <w:t>zapytania ofertowego</w:t>
      </w:r>
      <w:r w:rsidRPr="00DA10AC">
        <w:rPr>
          <w:rFonts w:ascii="Calibri" w:hAnsi="Calibri" w:cs="Calibri"/>
          <w:color w:val="000000"/>
          <w:u w:color="000000"/>
        </w:rPr>
        <w:t xml:space="preserve"> na podstawie art. </w:t>
      </w:r>
      <w:r>
        <w:rPr>
          <w:rFonts w:ascii="Calibri" w:hAnsi="Calibri" w:cs="Calibri"/>
          <w:color w:val="000000"/>
          <w:u w:color="000000"/>
        </w:rPr>
        <w:t>2 ust. 1 pkt 1</w:t>
      </w:r>
      <w:r w:rsidRPr="00DA10AC">
        <w:rPr>
          <w:rFonts w:ascii="Calibri" w:hAnsi="Calibri" w:cs="Calibri"/>
          <w:color w:val="000000"/>
          <w:u w:color="000000"/>
        </w:rPr>
        <w:t xml:space="preserve">  ustawy z dnia 11 września 2019 r. Prawo zamówień publicznych (</w:t>
      </w:r>
      <w:r w:rsidRPr="00516D1D">
        <w:rPr>
          <w:rFonts w:ascii="Calibri" w:hAnsi="Calibri" w:cs="Calibri"/>
          <w:u w:color="000000"/>
        </w:rPr>
        <w:t>Dz. U. z 202</w:t>
      </w:r>
      <w:r>
        <w:rPr>
          <w:rFonts w:ascii="Calibri" w:hAnsi="Calibri" w:cs="Calibri"/>
          <w:u w:color="000000"/>
        </w:rPr>
        <w:t>3</w:t>
      </w:r>
      <w:r w:rsidRPr="00516D1D">
        <w:rPr>
          <w:rFonts w:ascii="Calibri" w:hAnsi="Calibri" w:cs="Calibri"/>
          <w:u w:color="000000"/>
        </w:rPr>
        <w:t xml:space="preserve"> r. poz. </w:t>
      </w:r>
      <w:r>
        <w:rPr>
          <w:rFonts w:ascii="Calibri" w:hAnsi="Calibri" w:cs="Calibri"/>
          <w:u w:color="000000"/>
        </w:rPr>
        <w:t>1605</w:t>
      </w:r>
      <w:r w:rsidR="00196C7A">
        <w:rPr>
          <w:rFonts w:ascii="Calibri" w:hAnsi="Calibri" w:cs="Calibri"/>
          <w:u w:color="000000"/>
        </w:rPr>
        <w:t>, 1720</w:t>
      </w:r>
      <w:r w:rsidRPr="00516D1D">
        <w:rPr>
          <w:rFonts w:ascii="Calibri" w:hAnsi="Calibri" w:cs="Calibri"/>
          <w:u w:color="000000"/>
        </w:rPr>
        <w:t>), zwaną dalej w treści umowy ,,usta</w:t>
      </w:r>
      <w:r w:rsidRPr="00DA10AC">
        <w:rPr>
          <w:rFonts w:ascii="Calibri" w:hAnsi="Calibri" w:cs="Calibri"/>
          <w:color w:val="000000"/>
          <w:u w:color="000000"/>
        </w:rPr>
        <w:t xml:space="preserve">wą </w:t>
      </w:r>
      <w:proofErr w:type="spellStart"/>
      <w:r w:rsidRPr="00DA10AC">
        <w:rPr>
          <w:rFonts w:ascii="Calibri" w:hAnsi="Calibri" w:cs="Calibri"/>
          <w:color w:val="000000"/>
          <w:u w:color="000000"/>
        </w:rPr>
        <w:t>Pzp</w:t>
      </w:r>
      <w:proofErr w:type="spellEnd"/>
      <w:r w:rsidRPr="00DA10AC">
        <w:rPr>
          <w:rFonts w:ascii="Calibri" w:hAnsi="Calibri" w:cs="Calibri"/>
          <w:color w:val="000000"/>
          <w:u w:color="000000"/>
        </w:rPr>
        <w:t>”</w:t>
      </w:r>
      <w:r w:rsidRPr="00DA10AC">
        <w:rPr>
          <w:rFonts w:ascii="Calibri" w:hAnsi="Calibri" w:cs="Calibri"/>
          <w:color w:val="00000A"/>
          <w:kern w:val="2"/>
          <w:lang w:eastAsia="pl-PL" w:bidi="hi-IN"/>
        </w:rPr>
        <w:t xml:space="preserve">, została zawarta umowa o następującej treści: </w:t>
      </w:r>
    </w:p>
    <w:p w14:paraId="27536D60" w14:textId="7525DEB1" w:rsidR="00AE243A" w:rsidRDefault="00AE243A" w:rsidP="0018671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4697CE12" w14:textId="422722F6" w:rsidR="00AE243A" w:rsidRDefault="00AE243A" w:rsidP="0018671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E6088F">
        <w:rPr>
          <w:sz w:val="22"/>
          <w:szCs w:val="22"/>
        </w:rPr>
        <w:t xml:space="preserve">Umowa </w:t>
      </w:r>
      <w:r w:rsidR="00760B10">
        <w:rPr>
          <w:sz w:val="22"/>
          <w:szCs w:val="22"/>
        </w:rPr>
        <w:t>obowiązuje</w:t>
      </w:r>
      <w:r w:rsidR="00E6088F">
        <w:rPr>
          <w:sz w:val="22"/>
          <w:szCs w:val="22"/>
        </w:rPr>
        <w:t xml:space="preserve"> od dnia podpisania umowy </w:t>
      </w:r>
      <w:r>
        <w:rPr>
          <w:sz w:val="22"/>
          <w:szCs w:val="22"/>
        </w:rPr>
        <w:t xml:space="preserve">przez 30 dni. </w:t>
      </w:r>
    </w:p>
    <w:p w14:paraId="48C96C58" w14:textId="77777777" w:rsidR="00AE243A" w:rsidRDefault="00AE243A" w:rsidP="0018671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Wygaśnięcie umowy nastąpi z upływem okresu na jaki umowa została zawarta lub z chwilą całkowitej realizacji umowy, przez którą rozumie się realizację dostaw na 100% poziomie ilościowym określonym w § 1 ust. 4 w odniesieniu do danej części zamówienia. </w:t>
      </w:r>
    </w:p>
    <w:p w14:paraId="724E43B5" w14:textId="3F5D3914" w:rsidR="00AE243A" w:rsidRDefault="00AE243A" w:rsidP="0018671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3. Przedmiotem zamówienia jest dostawa rzeczy, wyszczególnionych poniżej w ust. 4, w terminie określonym w ust. 1 niniejszego p</w:t>
      </w:r>
      <w:r w:rsidR="00F65899">
        <w:rPr>
          <w:sz w:val="22"/>
          <w:szCs w:val="22"/>
        </w:rPr>
        <w:t>a</w:t>
      </w:r>
      <w:r>
        <w:rPr>
          <w:sz w:val="22"/>
          <w:szCs w:val="22"/>
        </w:rPr>
        <w:t xml:space="preserve">ragrafu. </w:t>
      </w:r>
    </w:p>
    <w:p w14:paraId="3F886B7E" w14:textId="77777777" w:rsidR="00AE243A" w:rsidRDefault="00AE243A" w:rsidP="001867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Opis przedmiotu zamówienia oraz wymagania Zamawiającego: </w:t>
      </w:r>
    </w:p>
    <w:p w14:paraId="6F909A9C" w14:textId="77777777" w:rsidR="00AE243A" w:rsidRDefault="00AE243A" w:rsidP="00AE243A">
      <w:pPr>
        <w:pStyle w:val="Default"/>
        <w:rPr>
          <w:sz w:val="22"/>
          <w:szCs w:val="22"/>
        </w:rPr>
      </w:pPr>
    </w:p>
    <w:p w14:paraId="19884AB6" w14:textId="301F6A0B" w:rsidR="00AE243A" w:rsidRDefault="00AE243A" w:rsidP="001867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Materac jednoczęściowy bez poduszki (długość 1950 mm, szerokość 750 mm, grubość 100 mm) zgodny z warunkami technicznymi zatwierdzonymi przez Dyrektora Biura Kwatermistrzowsko – Inwestycyjnego stanowiącymi załącznik nr 2 do niniejszej umowy, w ilości </w:t>
      </w:r>
      <w:r w:rsidR="003B7816">
        <w:rPr>
          <w:sz w:val="22"/>
          <w:szCs w:val="22"/>
        </w:rPr>
        <w:t>217</w:t>
      </w:r>
      <w:r>
        <w:rPr>
          <w:sz w:val="22"/>
          <w:szCs w:val="22"/>
        </w:rPr>
        <w:t xml:space="preserve"> szt. (zwany dalej „towarem” lub „produktem”)</w:t>
      </w:r>
      <w:r w:rsidR="00592A92">
        <w:rPr>
          <w:sz w:val="22"/>
          <w:szCs w:val="22"/>
        </w:rPr>
        <w:t>.</w:t>
      </w:r>
    </w:p>
    <w:p w14:paraId="1CA6DB4C" w14:textId="5C50BC38" w:rsidR="00AE243A" w:rsidRDefault="00AE243A" w:rsidP="0018671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4185FE7A" w14:textId="77777777" w:rsidR="0018671E" w:rsidRDefault="00AE243A" w:rsidP="0018671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Wykonawca zobowiązuje się do dostarczenia towaru: </w:t>
      </w:r>
    </w:p>
    <w:p w14:paraId="4837A868" w14:textId="48856BD1" w:rsidR="00AE243A" w:rsidRDefault="00AE243A" w:rsidP="0018671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odpowiadającego parametrom ilościowym i jakościowym określonym przez Zamawiającego; </w:t>
      </w:r>
    </w:p>
    <w:p w14:paraId="1A4487A8" w14:textId="684E302A" w:rsidR="00AE243A" w:rsidRDefault="00AE243A" w:rsidP="0018671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wyprodukowanego i transportowanego z należytą starannością, z zachowaniem wszelkich norm </w:t>
      </w:r>
      <w:r w:rsidR="00C362A5">
        <w:rPr>
          <w:sz w:val="22"/>
          <w:szCs w:val="22"/>
        </w:rPr>
        <w:br/>
      </w:r>
      <w:r>
        <w:rPr>
          <w:sz w:val="22"/>
          <w:szCs w:val="22"/>
        </w:rPr>
        <w:t xml:space="preserve">i rygorów sanitarnych; </w:t>
      </w:r>
    </w:p>
    <w:p w14:paraId="521504C2" w14:textId="77777777" w:rsidR="00AE243A" w:rsidRDefault="00AE243A" w:rsidP="0018671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środkami transportu spełniającymi odpowiednie warunki transportowania, nie powodujące uszkodzenia towaru w czasie transportu; </w:t>
      </w:r>
    </w:p>
    <w:p w14:paraId="24CFD519" w14:textId="6C9FE888" w:rsidR="00AE243A" w:rsidRDefault="00AE243A" w:rsidP="008035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wraz z kartą charakterystyki przedmiotu zamówienia (dostarczoną jednocześnie z pierwszą dostawą lub wraz z dostawą pierwszej partii towarów). </w:t>
      </w:r>
    </w:p>
    <w:p w14:paraId="542EF978" w14:textId="1A9A9792" w:rsidR="00AE243A" w:rsidRDefault="00AE243A" w:rsidP="001867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W okresie obowiązywania umowy Zamawiający ma prawo do żądania przedstawienia przy dostawie od Wykonawcy odpowiedniego certyfikatu zgodności z Polską Normą lub normami europejskimi, </w:t>
      </w:r>
      <w:r w:rsidR="00C362A5">
        <w:rPr>
          <w:sz w:val="22"/>
          <w:szCs w:val="22"/>
        </w:rPr>
        <w:br/>
      </w:r>
      <w:r>
        <w:rPr>
          <w:sz w:val="22"/>
          <w:szCs w:val="22"/>
        </w:rPr>
        <w:t xml:space="preserve">lub innych dokumentów potwierdzających tym samym spełnienie obowiązujących wymogów w stosunku do każdego produktu. </w:t>
      </w:r>
    </w:p>
    <w:p w14:paraId="2925652F" w14:textId="77777777" w:rsidR="00AE243A" w:rsidRDefault="00AE243A" w:rsidP="001867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Dostawa przedmiotu zamówienia musi być zgodna z obowiązującymi Polskimi Normami (PN) oraz wszelkimi przepisami prawa w tym zakresie. </w:t>
      </w:r>
    </w:p>
    <w:p w14:paraId="28129BFF" w14:textId="74E9AAD4" w:rsidR="00AE243A" w:rsidRDefault="00AE243A" w:rsidP="00AE243A">
      <w:pPr>
        <w:pStyle w:val="Default"/>
        <w:rPr>
          <w:color w:val="auto"/>
        </w:rPr>
      </w:pPr>
    </w:p>
    <w:p w14:paraId="434B71F0" w14:textId="256A1342" w:rsidR="0018671E" w:rsidRPr="00C362A5" w:rsidRDefault="0018671E" w:rsidP="00C362A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20CA991A" w14:textId="77777777" w:rsidR="0018671E" w:rsidRDefault="0018671E" w:rsidP="0018671E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AE243A">
        <w:rPr>
          <w:color w:val="auto"/>
          <w:sz w:val="22"/>
          <w:szCs w:val="22"/>
        </w:rPr>
        <w:t xml:space="preserve">. Wykonawcy przysługuje wyłącznie wynagrodzenie za zrealizowane dostawy zgodnie z zamówieniami Zamawiającego. </w:t>
      </w:r>
    </w:p>
    <w:p w14:paraId="488CC5A5" w14:textId="3804413D" w:rsidR="00592A92" w:rsidRPr="00592A92" w:rsidRDefault="00266939" w:rsidP="00592A92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AE243A">
        <w:rPr>
          <w:color w:val="auto"/>
          <w:sz w:val="22"/>
          <w:szCs w:val="22"/>
        </w:rPr>
        <w:t xml:space="preserve">. Dostawa towaru odbędzie się na adres: </w:t>
      </w:r>
      <w:r>
        <w:rPr>
          <w:color w:val="auto"/>
          <w:sz w:val="22"/>
          <w:szCs w:val="22"/>
        </w:rPr>
        <w:t>Areszt śledczy w Hajnówce</w:t>
      </w:r>
      <w:r w:rsidR="00AE243A">
        <w:rPr>
          <w:color w:val="auto"/>
          <w:sz w:val="22"/>
          <w:szCs w:val="22"/>
        </w:rPr>
        <w:t xml:space="preserve">, ul. </w:t>
      </w:r>
      <w:r>
        <w:rPr>
          <w:color w:val="auto"/>
          <w:sz w:val="22"/>
          <w:szCs w:val="22"/>
        </w:rPr>
        <w:t>Warszawska 67</w:t>
      </w:r>
      <w:r w:rsidR="00AE243A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17-200 Hajnówka</w:t>
      </w:r>
      <w:r w:rsidR="00AE243A">
        <w:rPr>
          <w:color w:val="auto"/>
          <w:sz w:val="22"/>
          <w:szCs w:val="22"/>
        </w:rPr>
        <w:t>, magazyn</w:t>
      </w:r>
      <w:r>
        <w:rPr>
          <w:color w:val="auto"/>
          <w:sz w:val="22"/>
          <w:szCs w:val="22"/>
        </w:rPr>
        <w:t xml:space="preserve"> kwaterunkowy aresztu</w:t>
      </w:r>
      <w:r w:rsidR="00AE243A">
        <w:rPr>
          <w:color w:val="auto"/>
          <w:sz w:val="22"/>
          <w:szCs w:val="22"/>
        </w:rPr>
        <w:t xml:space="preserve">. </w:t>
      </w:r>
    </w:p>
    <w:p w14:paraId="5B87181E" w14:textId="251D45AD" w:rsidR="00592A92" w:rsidRDefault="00592A92" w:rsidP="00592A92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3. Do kontaktu w sprawie realizacji postanowień niniejszej umowy Strony wyznaczają: </w:t>
      </w:r>
    </w:p>
    <w:p w14:paraId="68B5142F" w14:textId="6998F3AA" w:rsidR="00592A92" w:rsidRDefault="00592A92" w:rsidP="00592A92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1) po stronie Zamawiającego: </w:t>
      </w:r>
      <w:r w:rsidR="00FB33E0">
        <w:rPr>
          <w:sz w:val="22"/>
          <w:szCs w:val="22"/>
        </w:rPr>
        <w:t>Karol Aleksiejuk</w:t>
      </w:r>
      <w:r>
        <w:rPr>
          <w:sz w:val="22"/>
          <w:szCs w:val="22"/>
        </w:rPr>
        <w:t xml:space="preserve">, e-mail: </w:t>
      </w:r>
      <w:hyperlink r:id="rId6" w:history="1">
        <w:r w:rsidR="00FB33E0" w:rsidRPr="00CB5477">
          <w:rPr>
            <w:rStyle w:val="Hipercze"/>
            <w:sz w:val="22"/>
            <w:szCs w:val="22"/>
          </w:rPr>
          <w:t>karol.aleksiejuk@sw.gov.pl</w:t>
        </w:r>
      </w:hyperlink>
      <w:r w:rsidR="00FB33E0">
        <w:rPr>
          <w:sz w:val="22"/>
          <w:szCs w:val="22"/>
        </w:rPr>
        <w:t xml:space="preserve"> </w:t>
      </w:r>
      <w:r>
        <w:rPr>
          <w:sz w:val="22"/>
          <w:szCs w:val="22"/>
        </w:rPr>
        <w:t>, tel.</w:t>
      </w:r>
      <w:r w:rsidR="00FB33E0">
        <w:rPr>
          <w:sz w:val="22"/>
          <w:szCs w:val="22"/>
        </w:rPr>
        <w:t xml:space="preserve"> </w:t>
      </w:r>
      <w:r w:rsidR="001B067D" w:rsidRPr="001B067D">
        <w:rPr>
          <w:sz w:val="22"/>
          <w:szCs w:val="22"/>
        </w:rPr>
        <w:t>85 739 19 21</w:t>
      </w:r>
    </w:p>
    <w:p w14:paraId="0CDEB402" w14:textId="1647A09F" w:rsidR="00592A92" w:rsidRPr="00592A92" w:rsidRDefault="00592A92" w:rsidP="00592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po stronie Wykonawcy: …..........................................., e-mail: …...................................., tel. …............................. </w:t>
      </w:r>
    </w:p>
    <w:p w14:paraId="52A92683" w14:textId="37B58D7D" w:rsidR="00266939" w:rsidRDefault="00592A92" w:rsidP="00266939">
      <w:pPr>
        <w:pStyle w:val="Default"/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66939">
        <w:rPr>
          <w:sz w:val="22"/>
          <w:szCs w:val="22"/>
        </w:rPr>
        <w:t xml:space="preserve">. Poprzez dostawę przedmiotu umowy rozumie się dostarczanie towaru do magazynu kwaterunkowego Zamawiającego transportem Wykonawcy i na koszt Wykonawcy (koszt transportu wliczony w cenę towaru) w dni robocze, od poniedziałku do piątku z wyjątkiem dni ustawowo wolnych od pracy, pomiędzy godz. 8:00, a godz. 13:30. Wykonawca zobowiązany jest uzgodnić z Zamawiającym termin realizacji dostawy. W wyjątkowych sytuacjach zmiana godziny dostawy jest możliwa </w:t>
      </w:r>
      <w:r w:rsidR="00C362A5">
        <w:rPr>
          <w:sz w:val="22"/>
          <w:szCs w:val="22"/>
        </w:rPr>
        <w:br/>
      </w:r>
      <w:r w:rsidR="00266939">
        <w:rPr>
          <w:sz w:val="22"/>
          <w:szCs w:val="22"/>
        </w:rPr>
        <w:t xml:space="preserve">po uprzednim telefonicznym uzgodnieniu pomiędzy Wykonawcą, a Zamawiającym. </w:t>
      </w:r>
    </w:p>
    <w:p w14:paraId="3E3747DB" w14:textId="139B4E7B" w:rsidR="00266939" w:rsidRDefault="00592A92" w:rsidP="00266939">
      <w:pPr>
        <w:pStyle w:val="Default"/>
        <w:spacing w:after="20"/>
        <w:jc w:val="both"/>
        <w:rPr>
          <w:sz w:val="22"/>
          <w:szCs w:val="22"/>
        </w:rPr>
      </w:pPr>
      <w:r>
        <w:rPr>
          <w:sz w:val="23"/>
          <w:szCs w:val="23"/>
        </w:rPr>
        <w:t>5</w:t>
      </w:r>
      <w:r w:rsidR="00266939">
        <w:rPr>
          <w:sz w:val="23"/>
          <w:szCs w:val="23"/>
        </w:rPr>
        <w:t xml:space="preserve">. </w:t>
      </w:r>
      <w:r w:rsidR="00266939">
        <w:rPr>
          <w:sz w:val="22"/>
          <w:szCs w:val="22"/>
        </w:rPr>
        <w:t xml:space="preserve">Wykonawca oświadcza, że dostarczony przedmiot zamówienia spełnia wymogi w zakresie dopuszczenia do obrotu na terytorium Polski. </w:t>
      </w:r>
    </w:p>
    <w:p w14:paraId="69CC7559" w14:textId="2BB9CDE5" w:rsidR="00266939" w:rsidRDefault="00592A92" w:rsidP="00266939">
      <w:pPr>
        <w:pStyle w:val="Default"/>
        <w:spacing w:after="20"/>
        <w:jc w:val="both"/>
        <w:rPr>
          <w:sz w:val="22"/>
          <w:szCs w:val="22"/>
        </w:rPr>
      </w:pPr>
      <w:r>
        <w:rPr>
          <w:sz w:val="23"/>
          <w:szCs w:val="23"/>
        </w:rPr>
        <w:t>6</w:t>
      </w:r>
      <w:r w:rsidR="00266939">
        <w:rPr>
          <w:sz w:val="23"/>
          <w:szCs w:val="23"/>
        </w:rPr>
        <w:t xml:space="preserve">. </w:t>
      </w:r>
      <w:r w:rsidR="00266939">
        <w:rPr>
          <w:sz w:val="22"/>
          <w:szCs w:val="22"/>
        </w:rPr>
        <w:t xml:space="preserve">Przedmiot zamówienia dostarczany będzie do Zamawiającego środkami transportu spełniającymi odpowiednie warunki transportowania, nie powodujące ich uszkodzenie w czasie transportu. </w:t>
      </w:r>
    </w:p>
    <w:p w14:paraId="5352EC96" w14:textId="77777777" w:rsidR="00266939" w:rsidRDefault="00266939" w:rsidP="0018671E">
      <w:pPr>
        <w:pStyle w:val="Default"/>
        <w:spacing w:after="18"/>
        <w:jc w:val="both"/>
        <w:rPr>
          <w:color w:val="auto"/>
          <w:sz w:val="22"/>
          <w:szCs w:val="22"/>
        </w:rPr>
      </w:pPr>
    </w:p>
    <w:p w14:paraId="4B1902DD" w14:textId="71718CB0" w:rsidR="0018671E" w:rsidRPr="00C362A5" w:rsidRDefault="00266939" w:rsidP="00C362A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14:paraId="106FB210" w14:textId="1C1F03C8" w:rsidR="00AE243A" w:rsidRDefault="00AE243A" w:rsidP="00266939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Strony nie odpowiadają za niewykonanie lub nienależyte wykonanie zobowiązań umownych spowodowane zaistnieniem siły wyższej. Przez siłę wyższą Strony rozumieją zdarzenie </w:t>
      </w:r>
      <w:r w:rsidR="00C362A5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o nadzwyczajnym charakterze, niezależne od stron, niemożliwe lub nadzwyczaj trudne </w:t>
      </w:r>
      <w:r w:rsidR="00C362A5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do przewidzenia, którego, skutkom nie dało się zapobiec, klęski żywiołowe, wojny, pożary, strajki generalne, zamieszki, epidemie. </w:t>
      </w:r>
    </w:p>
    <w:p w14:paraId="280EBA99" w14:textId="6CE0DA48" w:rsidR="00AE243A" w:rsidRDefault="00AE243A" w:rsidP="00266939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Wykonawca nie ponosi odpowiedzialności za niewykonanie lub nienależyte wykonanie umowy, </w:t>
      </w:r>
      <w:r w:rsidR="00C362A5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na które wpływ miały okoliczności, za które wyłączną winę ponosi Zamawiający. </w:t>
      </w:r>
    </w:p>
    <w:p w14:paraId="58194E8E" w14:textId="44C3CC4B" w:rsidR="00AE243A" w:rsidRDefault="00AE243A" w:rsidP="00266939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Jakiekolwiek usterki, awarie bądź zdarzenia utrudniające Wykonawcy wykonanie przedmiotu umowy, nie wymienione w § </w:t>
      </w:r>
      <w:r w:rsidR="00266939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ust. 1 i 2, nie zwalniają go z obowiązku dostawy towaru w ustalonym terminie. </w:t>
      </w:r>
    </w:p>
    <w:p w14:paraId="5DE788A8" w14:textId="77777777" w:rsidR="00AE243A" w:rsidRDefault="00AE243A" w:rsidP="00266939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Wykonawca ma obowiązek niezwłocznie powiadomić Zamawiającego o wszelkich okolicznościach uniemożliwiających dostawę lub mających wpływ na opóźnienie w dostawie towaru Zamawiającemu. </w:t>
      </w:r>
    </w:p>
    <w:p w14:paraId="05E675BE" w14:textId="1DB9ACDD" w:rsidR="00266939" w:rsidRPr="00266939" w:rsidRDefault="00AE243A" w:rsidP="00266939">
      <w:pPr>
        <w:pStyle w:val="Default"/>
        <w:jc w:val="both"/>
      </w:pPr>
      <w:r>
        <w:rPr>
          <w:color w:val="auto"/>
          <w:sz w:val="22"/>
          <w:szCs w:val="22"/>
        </w:rPr>
        <w:t xml:space="preserve">5. W wypadku określonym w § </w:t>
      </w:r>
      <w:r w:rsidR="00266939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ust. 4 oraz w przypadku niewykonania umowy przez Wykonawcę </w:t>
      </w:r>
      <w:r w:rsidR="00C362A5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ustalonym terminie, Zamawiający ma prawo zlecić obowiązki będące przedmiotem umowy, </w:t>
      </w:r>
      <w:r w:rsidR="00C362A5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u dowolnie wybranego przez siebie sprzedawcy na koszt i ryzyko Wykonawcy. Uprawnienie Zamawiającego jest niezależne od możliwości żądania przez Zamawiającego zapłaty kar </w:t>
      </w:r>
      <w:r w:rsidR="00266939">
        <w:rPr>
          <w:sz w:val="22"/>
          <w:szCs w:val="22"/>
        </w:rPr>
        <w:t>umownych określonych w</w:t>
      </w:r>
      <w:r w:rsidR="00266939" w:rsidRPr="000C242D">
        <w:rPr>
          <w:color w:val="auto"/>
          <w:sz w:val="22"/>
          <w:szCs w:val="22"/>
        </w:rPr>
        <w:t xml:space="preserve"> § </w:t>
      </w:r>
      <w:r w:rsidR="000C242D" w:rsidRPr="000C242D">
        <w:rPr>
          <w:color w:val="auto"/>
          <w:sz w:val="22"/>
          <w:szCs w:val="22"/>
        </w:rPr>
        <w:t>8</w:t>
      </w:r>
      <w:r w:rsidR="00266939" w:rsidRPr="000C242D">
        <w:rPr>
          <w:color w:val="auto"/>
          <w:sz w:val="22"/>
          <w:szCs w:val="22"/>
        </w:rPr>
        <w:t xml:space="preserve"> </w:t>
      </w:r>
      <w:r w:rsidR="00266939">
        <w:rPr>
          <w:sz w:val="22"/>
          <w:szCs w:val="22"/>
        </w:rPr>
        <w:t xml:space="preserve">niniejszej umowy lub rozwiązania umowy w trybie natychmiastowym z przyczyn leżących po stronie Wykonawcy. </w:t>
      </w:r>
    </w:p>
    <w:p w14:paraId="3BBD0F83" w14:textId="002E474B" w:rsidR="00C362A5" w:rsidRDefault="00C362A5" w:rsidP="00803553">
      <w:pPr>
        <w:pStyle w:val="Default"/>
        <w:rPr>
          <w:b/>
          <w:bCs/>
          <w:sz w:val="22"/>
          <w:szCs w:val="22"/>
        </w:rPr>
      </w:pPr>
    </w:p>
    <w:p w14:paraId="0A71AD90" w14:textId="77777777" w:rsidR="00CD2271" w:rsidRDefault="00CD2271" w:rsidP="00803553">
      <w:pPr>
        <w:pStyle w:val="Default"/>
        <w:rPr>
          <w:b/>
          <w:bCs/>
          <w:sz w:val="22"/>
          <w:szCs w:val="22"/>
        </w:rPr>
      </w:pPr>
    </w:p>
    <w:p w14:paraId="596D5958" w14:textId="546EDA64" w:rsidR="00266939" w:rsidRDefault="00266939" w:rsidP="0026693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5</w:t>
      </w:r>
    </w:p>
    <w:p w14:paraId="53095D9C" w14:textId="77777777" w:rsidR="00266939" w:rsidRDefault="00266939" w:rsidP="00266939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Odbiór towaru będzie poprzedzony kontrolą, co do ilości i jakości dostarczanego towaru przez przedstawiciela Zamawiającego (w obecności kierowcy) z chwilą dostarczenia towaru. Zamawiający jest zobowiązany przy odbiorze towaru niezwłocznie sprawdzić jego ilość i jakość. </w:t>
      </w:r>
    </w:p>
    <w:p w14:paraId="2958FEF1" w14:textId="6294A5D9" w:rsidR="00266939" w:rsidRDefault="00266939" w:rsidP="00266939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Zamawiający ma prawo odmowy przyjęcia całej partii towaru lub jej części w przypadku, gdy </w:t>
      </w:r>
      <w:r w:rsidR="00C362A5">
        <w:rPr>
          <w:sz w:val="22"/>
          <w:szCs w:val="22"/>
        </w:rPr>
        <w:br/>
      </w:r>
      <w:r>
        <w:rPr>
          <w:sz w:val="22"/>
          <w:szCs w:val="22"/>
        </w:rPr>
        <w:t xml:space="preserve">w trakcie oceny wizualnej zostanie stwierdzona zła jakość produktów, widoczne uszkodzenia spowodowane niewłaściwym zabezpieczeniem produktów, złymi warunkami transportowymi </w:t>
      </w:r>
      <w:r w:rsidR="00C362A5">
        <w:rPr>
          <w:sz w:val="22"/>
          <w:szCs w:val="22"/>
        </w:rPr>
        <w:br/>
      </w:r>
      <w:r>
        <w:rPr>
          <w:sz w:val="22"/>
          <w:szCs w:val="22"/>
        </w:rPr>
        <w:t xml:space="preserve">lub niewłaściwym stanem higienicznym środków transportu przewożących przedmiot umowy. </w:t>
      </w:r>
    </w:p>
    <w:p w14:paraId="56393226" w14:textId="77777777" w:rsidR="00266939" w:rsidRDefault="00266939" w:rsidP="00266939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 przypadku stwierdzenia braków ilościowych Zamawiający powiadamia o zaistniałym fakcie Wykonawcę w formie pisemnej (faks lub poczta elektroniczna) podając w niej ilość brakującego towaru. Wykonawca w czasie 48 godzin uzupełni stwierdzone braki. </w:t>
      </w:r>
    </w:p>
    <w:p w14:paraId="6B45CA66" w14:textId="0600AA5F" w:rsidR="00266939" w:rsidRDefault="00266939" w:rsidP="00266939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 przypadku stwierdzenia wad jakościowych dostarczanego towaru (np.: uszkodzone </w:t>
      </w:r>
      <w:r w:rsidR="00C362A5">
        <w:rPr>
          <w:sz w:val="22"/>
          <w:szCs w:val="22"/>
        </w:rPr>
        <w:br/>
      </w:r>
      <w:r>
        <w:rPr>
          <w:sz w:val="22"/>
          <w:szCs w:val="22"/>
        </w:rPr>
        <w:t xml:space="preserve">lub zabrudzone materace, itp.), Wykonawca zobowiązuje się do natychmiastowej wymiany zakwestionowanej partii towaru. Wykonawcy nie przysługują z tego tytułu żadne roszczenia wobec Zamawiającego. </w:t>
      </w:r>
    </w:p>
    <w:p w14:paraId="6F7288CA" w14:textId="77777777" w:rsidR="00266939" w:rsidRDefault="00266939" w:rsidP="00266939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Przyczyny zakwestionowania jakości dostarczonego towaru zostaną przedstawione bezpośrednio przedstawicielowi Wykonawcy (kierowcy dostarczającemu towar) oraz możliwie niezwłocznie Wykonawcy w formie pisemnej za pomocą faksu lub poczty elektronicznej. </w:t>
      </w:r>
    </w:p>
    <w:p w14:paraId="17F69037" w14:textId="77777777" w:rsidR="00266939" w:rsidRDefault="00266939" w:rsidP="0026693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Wykonawca zobowiązany jest do odebrania od Zamawiającego wadliwego przedmiotu zamówienia nieodpłatnie na swój koszt, w terminie wyznaczonym przez Zamawiającego. Wykonawcy nie przysługują z tego tytułu żadne roszczenia wobec Zamawiającego. </w:t>
      </w:r>
    </w:p>
    <w:p w14:paraId="75E58B17" w14:textId="77777777" w:rsidR="00266939" w:rsidRDefault="00266939" w:rsidP="00266939">
      <w:pPr>
        <w:pStyle w:val="Default"/>
        <w:rPr>
          <w:sz w:val="22"/>
          <w:szCs w:val="22"/>
        </w:rPr>
      </w:pPr>
    </w:p>
    <w:p w14:paraId="0215D8E9" w14:textId="77777777" w:rsidR="00266939" w:rsidRDefault="00266939" w:rsidP="00266939">
      <w:pPr>
        <w:pStyle w:val="Default"/>
        <w:rPr>
          <w:sz w:val="22"/>
          <w:szCs w:val="22"/>
        </w:rPr>
      </w:pPr>
    </w:p>
    <w:p w14:paraId="4E460810" w14:textId="5F08DE9E" w:rsidR="00266939" w:rsidRPr="00C362A5" w:rsidRDefault="00266939" w:rsidP="00C362A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14:paraId="6FB03BA8" w14:textId="7830133A" w:rsidR="00266939" w:rsidRDefault="00266939" w:rsidP="00D07F2C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Zamawiający zapłaci Wykonawcy należność za dostarczony towar za pośrednictwem przelewu </w:t>
      </w:r>
      <w:r w:rsidR="00C362A5">
        <w:rPr>
          <w:sz w:val="22"/>
          <w:szCs w:val="22"/>
        </w:rPr>
        <w:br/>
      </w:r>
      <w:r>
        <w:rPr>
          <w:sz w:val="22"/>
          <w:szCs w:val="22"/>
        </w:rPr>
        <w:t xml:space="preserve">w terminie do 21 dni od daty dostarczenia do Zamawiającego prawidłowo wystawionej faktury. </w:t>
      </w:r>
      <w:r w:rsidR="00C362A5">
        <w:rPr>
          <w:sz w:val="22"/>
          <w:szCs w:val="22"/>
        </w:rPr>
        <w:br/>
      </w:r>
      <w:r>
        <w:rPr>
          <w:sz w:val="22"/>
          <w:szCs w:val="22"/>
        </w:rPr>
        <w:t xml:space="preserve">W przypadku nie dotrzymania terminu płatności Wykonawcy przysługują ustawowe odsetki. Zamawiający wyraża zgodę, aby Wykonawca wystawił fakturę VAT bez podpisu Zamawiającego. </w:t>
      </w:r>
    </w:p>
    <w:p w14:paraId="56ED80CF" w14:textId="77777777" w:rsidR="00266939" w:rsidRDefault="00266939" w:rsidP="00D07F2C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 termin zapłaty strony przyjmują dzień obciążenia rachunku bankowego Zamawiającego poleceniem przelewu. </w:t>
      </w:r>
    </w:p>
    <w:p w14:paraId="70736AE0" w14:textId="3264EEF8" w:rsidR="00266939" w:rsidRDefault="00266939" w:rsidP="00D07F2C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Całkowita wartość udzielonego zamówienia wynosi …...….. zł brutto (słownie wartość: …...../100 brutto), przy czym cena dostawy jednego materaca jednoczęściowego wynosi …………….zł brutto  (słownie wartość: …...../100 brutto). </w:t>
      </w:r>
    </w:p>
    <w:p w14:paraId="16D7FFE0" w14:textId="675E9CC4" w:rsidR="00266939" w:rsidRDefault="00266939" w:rsidP="00D07F2C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4. Podczas obowiązywania umowy wskazane w § 6 ceny nie zostaną podwyższone, z zastrzeżeniem</w:t>
      </w:r>
      <w:r w:rsidR="00C362A5">
        <w:rPr>
          <w:sz w:val="22"/>
          <w:szCs w:val="22"/>
        </w:rPr>
        <w:br/>
      </w:r>
      <w:r>
        <w:rPr>
          <w:sz w:val="22"/>
          <w:szCs w:val="22"/>
        </w:rPr>
        <w:t xml:space="preserve"> § </w:t>
      </w:r>
      <w:r w:rsidR="00D07F2C">
        <w:rPr>
          <w:sz w:val="22"/>
          <w:szCs w:val="22"/>
        </w:rPr>
        <w:t>6</w:t>
      </w:r>
      <w:r>
        <w:rPr>
          <w:sz w:val="22"/>
          <w:szCs w:val="22"/>
        </w:rPr>
        <w:t xml:space="preserve"> ust. 5 pkt 1 niniejszej umowy. </w:t>
      </w:r>
    </w:p>
    <w:p w14:paraId="010566D6" w14:textId="61456095" w:rsidR="00266939" w:rsidRDefault="00266939" w:rsidP="00D07F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Zmiana ceny dopuszczana jest w przypadku: </w:t>
      </w:r>
    </w:p>
    <w:p w14:paraId="03E5543A" w14:textId="526F0D00" w:rsidR="00266939" w:rsidRDefault="00266939" w:rsidP="00D07F2C">
      <w:pPr>
        <w:pStyle w:val="Default"/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Zmiany stawki podatku od towarów i usług,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 </w:t>
      </w:r>
    </w:p>
    <w:p w14:paraId="0FDCE7E0" w14:textId="77777777" w:rsidR="00266939" w:rsidRDefault="00266939" w:rsidP="00D07F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Obniżenia cen producenta lub zastosowania promocyjnej obniżki cen. Zamawiający zastrzega sobie prawo zakupu asortymentu objętego umową po cenach odpowiednio obniżonych – bez sporządzania aneksu do Umowy. </w:t>
      </w:r>
    </w:p>
    <w:p w14:paraId="16728487" w14:textId="42B78583" w:rsidR="00AE243A" w:rsidRDefault="00AE243A" w:rsidP="00266939">
      <w:pPr>
        <w:pStyle w:val="Default"/>
        <w:jc w:val="both"/>
        <w:rPr>
          <w:color w:val="auto"/>
          <w:sz w:val="22"/>
          <w:szCs w:val="22"/>
        </w:rPr>
      </w:pPr>
    </w:p>
    <w:p w14:paraId="510FF0CD" w14:textId="4DA8A291" w:rsidR="00C362A5" w:rsidRDefault="00C362A5" w:rsidP="00803553">
      <w:pPr>
        <w:pStyle w:val="Default"/>
        <w:rPr>
          <w:b/>
          <w:bCs/>
          <w:sz w:val="22"/>
          <w:szCs w:val="22"/>
        </w:rPr>
      </w:pPr>
    </w:p>
    <w:p w14:paraId="59716393" w14:textId="77777777" w:rsidR="00803553" w:rsidRDefault="00803553" w:rsidP="00803553">
      <w:pPr>
        <w:pStyle w:val="Default"/>
        <w:rPr>
          <w:b/>
          <w:bCs/>
          <w:sz w:val="22"/>
          <w:szCs w:val="22"/>
        </w:rPr>
      </w:pPr>
    </w:p>
    <w:p w14:paraId="5551C9E6" w14:textId="6B95D664" w:rsidR="00D07F2C" w:rsidRPr="00C362A5" w:rsidRDefault="00D07F2C" w:rsidP="00C362A5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7</w:t>
      </w:r>
    </w:p>
    <w:p w14:paraId="0C83357D" w14:textId="33B0FF6B" w:rsidR="00D07F2C" w:rsidRPr="00D07F2C" w:rsidRDefault="00D07F2C" w:rsidP="00D07F2C">
      <w:pPr>
        <w:pStyle w:val="Default"/>
        <w:jc w:val="both"/>
      </w:pPr>
      <w:r>
        <w:rPr>
          <w:sz w:val="22"/>
          <w:szCs w:val="22"/>
        </w:rPr>
        <w:t xml:space="preserve">1. W przypadku stwierdzenia przez Zamawiającego niestarannego wykonania umowy przez Wykonawcę, w tym poprzez złą jakość dostarczanego przedmiotu zamówienia (wygląd, jakość, uszkodzenia itp.) lub produktu niezgodnego z warunkami technicznymi zatwierdzonymi przez Dyrektora Biura Kwatermistrzowsko – Inwestycyjnego, Zamawiający zastrzega sobie prawo </w:t>
      </w:r>
      <w:r w:rsidR="00C362A5">
        <w:rPr>
          <w:sz w:val="22"/>
          <w:szCs w:val="22"/>
        </w:rPr>
        <w:br/>
      </w:r>
      <w:r>
        <w:rPr>
          <w:sz w:val="22"/>
          <w:szCs w:val="22"/>
        </w:rPr>
        <w:t xml:space="preserve">do rozwiązania umowy w trybie natychmiastowym. </w:t>
      </w:r>
    </w:p>
    <w:p w14:paraId="5E666E5D" w14:textId="052E8BCB" w:rsidR="00D07F2C" w:rsidRDefault="00D07F2C" w:rsidP="00D07F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Zamawiający może rozwiązać umowę w formie pisemnej pod rygorem nieważności ze skutkiem natychmiastowym również w przypadku: </w:t>
      </w:r>
    </w:p>
    <w:p w14:paraId="41AADD02" w14:textId="77777777" w:rsidR="00D07F2C" w:rsidRDefault="00D07F2C" w:rsidP="00D07F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otwarcia likwidacji Wykonawcy, postępowania upadłościowego lub restrukturyzacyjnego ; </w:t>
      </w:r>
    </w:p>
    <w:p w14:paraId="52ED6167" w14:textId="28437B26" w:rsidR="00D07F2C" w:rsidRDefault="00D07F2C" w:rsidP="00D07F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nienależytego lub nieterminowego wykonywania umowy przez Wykonawcę, w szczególności </w:t>
      </w:r>
      <w:r w:rsidR="00C362A5">
        <w:rPr>
          <w:sz w:val="22"/>
          <w:szCs w:val="22"/>
        </w:rPr>
        <w:br/>
      </w:r>
      <w:r>
        <w:rPr>
          <w:sz w:val="22"/>
          <w:szCs w:val="22"/>
        </w:rPr>
        <w:t xml:space="preserve">w przypadku wystąpienia okoliczności opisanych w § 5 ust. 2-4. </w:t>
      </w:r>
    </w:p>
    <w:p w14:paraId="77BE97CA" w14:textId="77777777" w:rsidR="00D07F2C" w:rsidRDefault="00D07F2C" w:rsidP="00D07F2C">
      <w:pPr>
        <w:pStyle w:val="Default"/>
        <w:rPr>
          <w:sz w:val="22"/>
          <w:szCs w:val="22"/>
        </w:rPr>
      </w:pPr>
    </w:p>
    <w:p w14:paraId="3DBB6408" w14:textId="6E00F09F" w:rsidR="00D07F2C" w:rsidRDefault="00D07F2C" w:rsidP="00D07F2C">
      <w:pPr>
        <w:pStyle w:val="Default"/>
        <w:rPr>
          <w:sz w:val="22"/>
          <w:szCs w:val="22"/>
        </w:rPr>
      </w:pPr>
    </w:p>
    <w:p w14:paraId="2338BBA8" w14:textId="1D309DEC" w:rsidR="00D07F2C" w:rsidRPr="00D07F2C" w:rsidRDefault="00D07F2C" w:rsidP="00D07F2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1BEC40B4" w14:textId="3FD81B06" w:rsidR="00D07F2C" w:rsidRDefault="00D07F2C" w:rsidP="00D07F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 przypadku rozwiązania umowy przez Zamawiającego ze skutkiem natychmiastowym </w:t>
      </w:r>
      <w:r w:rsidR="00C362A5">
        <w:rPr>
          <w:sz w:val="22"/>
          <w:szCs w:val="22"/>
        </w:rPr>
        <w:br/>
      </w:r>
      <w:r>
        <w:rPr>
          <w:sz w:val="22"/>
          <w:szCs w:val="22"/>
        </w:rPr>
        <w:t xml:space="preserve">w przypadkach określonych w § 7 ust. 1 lub ust. 2 pkt 2) niniejszej umowy, Wykonawca zobowiązuje się zapłacić Zamawiającemu karę umowną w wysokości 10 % całkowitej wartości brutto zamówienia określonej w §6 ust. 3 niniejszej umowy, pomniejszonej o wartość dostaw zrealizowanych. </w:t>
      </w:r>
    </w:p>
    <w:p w14:paraId="764216C5" w14:textId="2B5B1104" w:rsidR="00D07F2C" w:rsidRDefault="00D07F2C" w:rsidP="00D07F2C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 przekroczenie terminu na wykonanie umowy określonego w § 1 ust. 1, Wykonawca zapłaci Zamawiającemu karę umowną w wysokości 1 % całkowitej wartości wynagrodzenia brutto określonego w § 6 ust. 3 niniejszej umowy za każdy dzień zwłoki – w odniesieniu do części umowy, co do której zaistniała zwłoka z jej wykonaniem. </w:t>
      </w:r>
    </w:p>
    <w:p w14:paraId="607087E3" w14:textId="5DF88A05" w:rsidR="00D07F2C" w:rsidRDefault="00D07F2C" w:rsidP="00D07F2C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Łączna wysokość nałożonych kar umownych nie może przekroczyć 20 % całkowitej wartości wynagrodzenia brutto udzielonego zamówienia określonej w § 6 ust. 3. </w:t>
      </w:r>
    </w:p>
    <w:p w14:paraId="581A0746" w14:textId="77777777" w:rsidR="00D07F2C" w:rsidRDefault="00D07F2C" w:rsidP="00D07F2C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Zamawiający zastrzega sobie możliwość dochodzenia odszkodowania uzupełniającego do wysokości poniesionej szkody, jeżeli kary umowne jej nie pokrywają. </w:t>
      </w:r>
    </w:p>
    <w:p w14:paraId="7995F346" w14:textId="77777777" w:rsidR="00D07F2C" w:rsidRDefault="00D07F2C" w:rsidP="00D07F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Kary umowne mogą być w pierwszej kolejności potrącone z wynagrodzenia należnego Wykonawcy. A w przypadku braku możliwości potrącenia, podlegają wpłacie na rachunek bankowy Zamawiającego. </w:t>
      </w:r>
    </w:p>
    <w:p w14:paraId="351BFA26" w14:textId="77777777" w:rsidR="00D07F2C" w:rsidRDefault="00D07F2C" w:rsidP="00D07F2C">
      <w:pPr>
        <w:pStyle w:val="Default"/>
        <w:rPr>
          <w:sz w:val="22"/>
          <w:szCs w:val="22"/>
        </w:rPr>
      </w:pPr>
    </w:p>
    <w:p w14:paraId="58F95AD3" w14:textId="77777777" w:rsidR="00D07F2C" w:rsidRDefault="00D07F2C" w:rsidP="00D07F2C">
      <w:pPr>
        <w:pStyle w:val="Default"/>
        <w:rPr>
          <w:sz w:val="22"/>
          <w:szCs w:val="22"/>
        </w:rPr>
      </w:pPr>
    </w:p>
    <w:p w14:paraId="711E3B46" w14:textId="77777777" w:rsidR="00D07F2C" w:rsidRDefault="00D07F2C" w:rsidP="00D07F2C">
      <w:pPr>
        <w:pStyle w:val="Default"/>
        <w:rPr>
          <w:sz w:val="22"/>
          <w:szCs w:val="22"/>
        </w:rPr>
      </w:pPr>
    </w:p>
    <w:p w14:paraId="6D9DC304" w14:textId="4A010B25" w:rsidR="00D07F2C" w:rsidRPr="00D07F2C" w:rsidRDefault="00D07F2C" w:rsidP="00D07F2C">
      <w:pPr>
        <w:pStyle w:val="Default"/>
        <w:jc w:val="center"/>
        <w:rPr>
          <w:b/>
          <w:color w:val="auto"/>
          <w:sz w:val="22"/>
          <w:szCs w:val="22"/>
        </w:rPr>
      </w:pPr>
      <w:r w:rsidRPr="00D07F2C">
        <w:rPr>
          <w:b/>
          <w:color w:val="auto"/>
          <w:sz w:val="22"/>
          <w:szCs w:val="22"/>
        </w:rPr>
        <w:t xml:space="preserve">§ </w:t>
      </w:r>
      <w:r>
        <w:rPr>
          <w:b/>
          <w:color w:val="auto"/>
          <w:sz w:val="22"/>
          <w:szCs w:val="22"/>
        </w:rPr>
        <w:t>9</w:t>
      </w:r>
    </w:p>
    <w:p w14:paraId="584F5528" w14:textId="77777777" w:rsidR="00D07F2C" w:rsidRPr="00D07F2C" w:rsidRDefault="00D07F2C" w:rsidP="00E6088F">
      <w:pPr>
        <w:pStyle w:val="Default"/>
        <w:jc w:val="both"/>
        <w:rPr>
          <w:color w:val="auto"/>
          <w:sz w:val="22"/>
          <w:szCs w:val="22"/>
        </w:rPr>
      </w:pPr>
      <w:r w:rsidRPr="00D07F2C">
        <w:rPr>
          <w:color w:val="auto"/>
          <w:sz w:val="22"/>
          <w:szCs w:val="22"/>
        </w:rPr>
        <w:t>1. W kwestiach nieuregulowanych niniejszą umową stosuje się odpowiednio przepisy Kodeksu cywilnego.</w:t>
      </w:r>
    </w:p>
    <w:p w14:paraId="7682BE2A" w14:textId="77777777" w:rsidR="00D07F2C" w:rsidRPr="00D07F2C" w:rsidRDefault="00D07F2C" w:rsidP="00E6088F">
      <w:pPr>
        <w:pStyle w:val="Default"/>
        <w:jc w:val="both"/>
        <w:rPr>
          <w:color w:val="auto"/>
          <w:sz w:val="22"/>
          <w:szCs w:val="22"/>
        </w:rPr>
      </w:pPr>
      <w:r w:rsidRPr="00D07F2C">
        <w:rPr>
          <w:color w:val="auto"/>
          <w:sz w:val="22"/>
          <w:szCs w:val="22"/>
        </w:rPr>
        <w:t>2. Zamawiający i Wykonawca zobowiązują się współdziałać przy wykonywaniu niniejszej umowy w celu jej należytej realizacji.</w:t>
      </w:r>
    </w:p>
    <w:p w14:paraId="10C63AE9" w14:textId="77777777" w:rsidR="00D07F2C" w:rsidRPr="00D07F2C" w:rsidRDefault="00D07F2C" w:rsidP="00E6088F">
      <w:pPr>
        <w:pStyle w:val="Default"/>
        <w:jc w:val="both"/>
        <w:rPr>
          <w:color w:val="auto"/>
          <w:sz w:val="22"/>
          <w:szCs w:val="22"/>
        </w:rPr>
      </w:pPr>
      <w:r w:rsidRPr="00D07F2C">
        <w:rPr>
          <w:color w:val="auto"/>
          <w:sz w:val="22"/>
          <w:szCs w:val="22"/>
        </w:rPr>
        <w:t>3. Właściwym do rozpoznawania ewentualnych sporów wynikających z umowy jest Sąd właściwy dla siedziby Zamawiającego.</w:t>
      </w:r>
    </w:p>
    <w:p w14:paraId="0266C75F" w14:textId="5C6AB855" w:rsidR="00AE243A" w:rsidRDefault="00D07F2C" w:rsidP="00E6088F">
      <w:pPr>
        <w:pStyle w:val="Default"/>
        <w:jc w:val="both"/>
        <w:rPr>
          <w:color w:val="auto"/>
          <w:sz w:val="22"/>
          <w:szCs w:val="22"/>
        </w:rPr>
      </w:pPr>
      <w:r w:rsidRPr="00D07F2C">
        <w:rPr>
          <w:color w:val="auto"/>
          <w:sz w:val="22"/>
          <w:szCs w:val="22"/>
        </w:rPr>
        <w:t xml:space="preserve">4. Wszelkie zmiany, za wyjątkiem zmian określonych w § </w:t>
      </w:r>
      <w:r>
        <w:rPr>
          <w:color w:val="auto"/>
          <w:sz w:val="22"/>
          <w:szCs w:val="22"/>
        </w:rPr>
        <w:t>6</w:t>
      </w:r>
      <w:r w:rsidRPr="00D07F2C">
        <w:rPr>
          <w:color w:val="auto"/>
          <w:sz w:val="22"/>
          <w:szCs w:val="22"/>
        </w:rPr>
        <w:t xml:space="preserve"> ust. 5 niniejszej umowy i uzupełnienia niniejszej umowy, a także oświadczenia o rozwiązaniu umowy wymagają (pod rygorem nieważności) formy pisemnej.</w:t>
      </w:r>
    </w:p>
    <w:p w14:paraId="3BFB288E" w14:textId="77777777" w:rsidR="00AE243A" w:rsidRDefault="00AE243A" w:rsidP="00AE243A">
      <w:pPr>
        <w:pStyle w:val="Default"/>
        <w:rPr>
          <w:color w:val="auto"/>
          <w:sz w:val="22"/>
          <w:szCs w:val="22"/>
        </w:rPr>
      </w:pPr>
    </w:p>
    <w:p w14:paraId="2D4FAD66" w14:textId="77777777" w:rsidR="00AE243A" w:rsidRDefault="00AE243A" w:rsidP="00AE243A">
      <w:pPr>
        <w:pStyle w:val="Default"/>
        <w:rPr>
          <w:color w:val="auto"/>
          <w:sz w:val="22"/>
          <w:szCs w:val="22"/>
        </w:rPr>
      </w:pPr>
    </w:p>
    <w:p w14:paraId="32AC20BD" w14:textId="0357FEAC" w:rsidR="00E6088F" w:rsidRDefault="00E6088F" w:rsidP="00E6088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14:paraId="1070CF93" w14:textId="7576C4BC" w:rsidR="00E6088F" w:rsidRDefault="00E6088F" w:rsidP="00E6088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w dwóch jednobrzmiących egzemplarzach, po jednym egzemplarzu dla każdej ze stron. Umowa zawiera cztery ponumerowane strony. </w:t>
      </w:r>
    </w:p>
    <w:p w14:paraId="686647D8" w14:textId="36DF2ADF" w:rsidR="00E6088F" w:rsidRDefault="00E6088F" w:rsidP="00E6088F">
      <w:pPr>
        <w:pStyle w:val="Default"/>
        <w:rPr>
          <w:sz w:val="22"/>
          <w:szCs w:val="22"/>
        </w:rPr>
      </w:pPr>
    </w:p>
    <w:p w14:paraId="11DC07BF" w14:textId="77777777" w:rsidR="00E6088F" w:rsidRDefault="00E6088F" w:rsidP="00E6088F">
      <w:pPr>
        <w:pStyle w:val="Default"/>
        <w:rPr>
          <w:sz w:val="22"/>
          <w:szCs w:val="22"/>
        </w:rPr>
      </w:pPr>
    </w:p>
    <w:p w14:paraId="34A6CF59" w14:textId="6E05E281" w:rsidR="00D432D2" w:rsidRPr="00803553" w:rsidRDefault="00E6088F" w:rsidP="00803553">
      <w:pPr>
        <w:pStyle w:val="Default"/>
        <w:rPr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ZAMAWIAJĄCY:                                                                      WYKONAWCA:</w:t>
      </w:r>
    </w:p>
    <w:sectPr w:rsidR="00D432D2" w:rsidRPr="008035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C824D" w14:textId="77777777" w:rsidR="00542C22" w:rsidRDefault="00542C22" w:rsidP="0000792A">
      <w:pPr>
        <w:spacing w:after="0" w:line="240" w:lineRule="auto"/>
      </w:pPr>
      <w:r>
        <w:separator/>
      </w:r>
    </w:p>
  </w:endnote>
  <w:endnote w:type="continuationSeparator" w:id="0">
    <w:p w14:paraId="561F5823" w14:textId="77777777" w:rsidR="00542C22" w:rsidRDefault="00542C22" w:rsidP="0000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88219" w14:textId="77777777" w:rsidR="00542C22" w:rsidRDefault="00542C22" w:rsidP="0000792A">
      <w:pPr>
        <w:spacing w:after="0" w:line="240" w:lineRule="auto"/>
      </w:pPr>
      <w:r>
        <w:separator/>
      </w:r>
    </w:p>
  </w:footnote>
  <w:footnote w:type="continuationSeparator" w:id="0">
    <w:p w14:paraId="1ACF5E74" w14:textId="77777777" w:rsidR="00542C22" w:rsidRDefault="00542C22" w:rsidP="0000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00792A" w14:paraId="6FD99C42" w14:textId="77777777" w:rsidTr="00412355">
      <w:tc>
        <w:tcPr>
          <w:tcW w:w="3279" w:type="dxa"/>
          <w:shd w:val="clear" w:color="auto" w:fill="auto"/>
        </w:tcPr>
        <w:p w14:paraId="3E6A78DC" w14:textId="69C6F285" w:rsidR="0000792A" w:rsidRDefault="0000792A" w:rsidP="0000792A">
          <w:pPr>
            <w:pStyle w:val="Nagwek"/>
            <w:tabs>
              <w:tab w:val="left" w:pos="3900"/>
            </w:tabs>
            <w:rPr>
              <w:b/>
              <w:color w:val="262626"/>
              <w:sz w:val="19"/>
              <w:szCs w:val="19"/>
            </w:rPr>
          </w:pPr>
          <w:r>
            <w:rPr>
              <w:noProof/>
            </w:rPr>
            <w:drawing>
              <wp:inline distT="0" distB="0" distL="0" distR="0" wp14:anchorId="53B0BDB4" wp14:editId="0A3D392C">
                <wp:extent cx="1333500" cy="5048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15AB5AEE" w14:textId="77777777" w:rsidR="0000792A" w:rsidRDefault="0000792A" w:rsidP="0000792A">
          <w:pPr>
            <w:pStyle w:val="Nagwek"/>
            <w:tabs>
              <w:tab w:val="left" w:pos="3900"/>
            </w:tabs>
            <w:spacing w:line="240" w:lineRule="exact"/>
            <w:jc w:val="right"/>
            <w:rPr>
              <w:color w:val="262626"/>
              <w:sz w:val="17"/>
              <w:szCs w:val="17"/>
            </w:rPr>
          </w:pPr>
          <w:r>
            <w:rPr>
              <w:b/>
              <w:color w:val="262626"/>
              <w:sz w:val="19"/>
              <w:szCs w:val="19"/>
            </w:rPr>
            <w:t>Areszt Śledczy w Hajnówce</w:t>
          </w:r>
        </w:p>
        <w:p w14:paraId="69CC091E" w14:textId="77777777" w:rsidR="0000792A" w:rsidRDefault="0000792A" w:rsidP="0000792A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>17-200  Hajnówka, ul. Warszawska 67</w:t>
          </w:r>
        </w:p>
        <w:p w14:paraId="5386A7A1" w14:textId="77777777" w:rsidR="0000792A" w:rsidRDefault="0000792A" w:rsidP="0000792A">
          <w:pPr>
            <w:pStyle w:val="Nagwek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>tel. 85 6832007, fax 85 6832978, email:as_hajnowka@sw.gov.pl</w:t>
          </w:r>
        </w:p>
      </w:tc>
    </w:tr>
    <w:tr w:rsidR="0000792A" w14:paraId="33C40D94" w14:textId="77777777" w:rsidTr="00412355">
      <w:tc>
        <w:tcPr>
          <w:tcW w:w="3279" w:type="dxa"/>
          <w:shd w:val="clear" w:color="auto" w:fill="auto"/>
        </w:tcPr>
        <w:p w14:paraId="0A4C88D7" w14:textId="77777777" w:rsidR="0000792A" w:rsidRDefault="0000792A" w:rsidP="0000792A">
          <w:pPr>
            <w:pStyle w:val="Nagwek"/>
            <w:tabs>
              <w:tab w:val="left" w:pos="3900"/>
            </w:tabs>
          </w:pPr>
        </w:p>
      </w:tc>
      <w:tc>
        <w:tcPr>
          <w:tcW w:w="5816" w:type="dxa"/>
          <w:shd w:val="clear" w:color="auto" w:fill="auto"/>
        </w:tcPr>
        <w:p w14:paraId="352A5322" w14:textId="77777777" w:rsidR="0000792A" w:rsidRDefault="0000792A" w:rsidP="0000792A">
          <w:pPr>
            <w:pStyle w:val="Nagwek"/>
            <w:tabs>
              <w:tab w:val="left" w:pos="3900"/>
            </w:tabs>
            <w:spacing w:line="240" w:lineRule="exact"/>
            <w:jc w:val="right"/>
            <w:rPr>
              <w:b/>
              <w:color w:val="262626"/>
              <w:sz w:val="19"/>
              <w:szCs w:val="19"/>
            </w:rPr>
          </w:pPr>
        </w:p>
      </w:tc>
    </w:tr>
  </w:tbl>
  <w:p w14:paraId="6748C24D" w14:textId="77777777" w:rsidR="0000792A" w:rsidRDefault="000079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22"/>
    <w:rsid w:val="0000792A"/>
    <w:rsid w:val="0002525A"/>
    <w:rsid w:val="000C242D"/>
    <w:rsid w:val="0018671E"/>
    <w:rsid w:val="00196C7A"/>
    <w:rsid w:val="001B067D"/>
    <w:rsid w:val="00266939"/>
    <w:rsid w:val="003B7816"/>
    <w:rsid w:val="00542C22"/>
    <w:rsid w:val="00592A92"/>
    <w:rsid w:val="006C4522"/>
    <w:rsid w:val="00760B10"/>
    <w:rsid w:val="00803553"/>
    <w:rsid w:val="00814F90"/>
    <w:rsid w:val="008459C9"/>
    <w:rsid w:val="00902F82"/>
    <w:rsid w:val="00AE243A"/>
    <w:rsid w:val="00C07300"/>
    <w:rsid w:val="00C362A5"/>
    <w:rsid w:val="00C906CD"/>
    <w:rsid w:val="00CD2271"/>
    <w:rsid w:val="00D07F2C"/>
    <w:rsid w:val="00D432D2"/>
    <w:rsid w:val="00E6088F"/>
    <w:rsid w:val="00F65899"/>
    <w:rsid w:val="00FB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9D85"/>
  <w15:chartTrackingRefBased/>
  <w15:docId w15:val="{AD9B81F9-78D9-41B2-9996-853EEC82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24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00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92A"/>
  </w:style>
  <w:style w:type="paragraph" w:styleId="Stopka">
    <w:name w:val="footer"/>
    <w:basedOn w:val="Normalny"/>
    <w:link w:val="StopkaZnak"/>
    <w:uiPriority w:val="99"/>
    <w:unhideWhenUsed/>
    <w:rsid w:val="0000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92A"/>
  </w:style>
  <w:style w:type="character" w:styleId="Hipercze">
    <w:name w:val="Hyperlink"/>
    <w:basedOn w:val="Domylnaczcionkaakapitu"/>
    <w:uiPriority w:val="99"/>
    <w:unhideWhenUsed/>
    <w:rsid w:val="00FB33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3E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ol.aleksiejuk@sw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1827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Orzechowska</dc:creator>
  <cp:keywords/>
  <dc:description/>
  <cp:lastModifiedBy>Anna Orzechowska</cp:lastModifiedBy>
  <cp:revision>16</cp:revision>
  <cp:lastPrinted>2023-09-13T09:02:00Z</cp:lastPrinted>
  <dcterms:created xsi:type="dcterms:W3CDTF">2023-09-13T08:02:00Z</dcterms:created>
  <dcterms:modified xsi:type="dcterms:W3CDTF">2023-10-02T12:37:00Z</dcterms:modified>
</cp:coreProperties>
</file>