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833C56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DB17A7">
        <w:rPr>
          <w:rFonts w:ascii="Times New Roman" w:hAnsi="Times New Roman"/>
          <w:b/>
          <w:sz w:val="24"/>
          <w:szCs w:val="24"/>
        </w:rPr>
        <w:t>0</w:t>
      </w:r>
      <w:r w:rsidR="0052285D">
        <w:rPr>
          <w:rFonts w:ascii="Times New Roman" w:hAnsi="Times New Roman"/>
          <w:b/>
          <w:sz w:val="24"/>
          <w:szCs w:val="24"/>
        </w:rPr>
        <w:t>2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0E60D3" w:rsidRPr="008E156C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E156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:rsidR="000E60D3" w:rsidRPr="008E156C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8E15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pn. </w:t>
      </w:r>
      <w:r w:rsidR="005174D9" w:rsidRPr="005174D9">
        <w:rPr>
          <w:rFonts w:ascii="Times New Roman" w:hAnsi="Times New Roman"/>
        </w:rPr>
        <w:t>„</w:t>
      </w:r>
      <w:r w:rsidR="0052285D">
        <w:rPr>
          <w:rFonts w:ascii="Times New Roman" w:hAnsi="Times New Roman"/>
          <w:b/>
        </w:rPr>
        <w:t>Dostawa ambulansów ratunkowych wraz z wyposażeniem medycznym dla Wojewódzkiej Stacji Pogotowia Ratunkowego w Szczecinie</w:t>
      </w:r>
      <w:r w:rsidR="005174D9" w:rsidRPr="005174D9">
        <w:rPr>
          <w:rFonts w:ascii="Times New Roman" w:hAnsi="Times New Roman"/>
          <w:b/>
        </w:rPr>
        <w:t>”</w:t>
      </w:r>
      <w:r w:rsidRPr="005174D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zgodnie z ustawą z dnia 11 września 2019 r. Prawo zamówień publicznych (</w:t>
      </w:r>
      <w:proofErr w:type="spellStart"/>
      <w:r w:rsidR="0052285D">
        <w:rPr>
          <w:rFonts w:ascii="Times New Roman" w:eastAsia="Tahoma" w:hAnsi="Times New Roman"/>
          <w:color w:val="000000"/>
          <w:sz w:val="24"/>
          <w:szCs w:val="24"/>
          <w:lang w:eastAsia="pl-PL"/>
        </w:rPr>
        <w:t>t.j</w:t>
      </w:r>
      <w:proofErr w:type="spellEnd"/>
      <w:r w:rsidR="0052285D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.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Dz. U. z 202</w:t>
      </w:r>
      <w:r w:rsidR="00EA130E">
        <w:rPr>
          <w:rFonts w:ascii="Times New Roman" w:eastAsia="Tahoma" w:hAnsi="Times New Roman"/>
          <w:color w:val="000000"/>
          <w:sz w:val="24"/>
          <w:szCs w:val="24"/>
          <w:lang w:eastAsia="pl-PL"/>
        </w:rPr>
        <w:t>3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r. poz. 1</w:t>
      </w:r>
      <w:r w:rsidR="00EA130E">
        <w:rPr>
          <w:rFonts w:ascii="Times New Roman" w:eastAsia="Tahoma" w:hAnsi="Times New Roman"/>
          <w:color w:val="000000"/>
          <w:sz w:val="24"/>
          <w:szCs w:val="24"/>
          <w:lang w:eastAsia="pl-PL"/>
        </w:rPr>
        <w:t>605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ze zm.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ahoma" w:hAnsi="Times New Roman"/>
          <w:color w:val="000000"/>
          <w:sz w:val="24"/>
          <w:szCs w:val="24"/>
          <w:lang w:eastAsia="pl-PL"/>
        </w:rPr>
        <w:t xml:space="preserve">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- dalej PZP niniejszym:</w:t>
      </w:r>
    </w:p>
    <w:p w:rsidR="000E60D3" w:rsidRPr="008E156C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8E156C">
        <w:rPr>
          <w:rFonts w:ascii="Times New Roman" w:eastAsia="Tahoma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: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8806"/>
      </w:tblGrid>
      <w:tr w:rsidR="000E60D3" w:rsidRPr="008E156C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:rsidR="000E60D3" w:rsidRPr="008E156C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60D3" w:rsidRPr="008E156C" w:rsidTr="00E56FC6">
        <w:tc>
          <w:tcPr>
            <w:tcW w:w="548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  <w:r w:rsidRPr="008E156C"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E60D3" w:rsidRPr="008E156C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:rsidR="000E60D3" w:rsidRPr="008E156C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8E156C">
        <w:rPr>
          <w:rFonts w:ascii="Times New Roman" w:eastAsia="Tahoma" w:hAnsi="Times New Roman"/>
          <w:bCs/>
          <w:color w:val="000000"/>
          <w:sz w:val="24"/>
          <w:szCs w:val="24"/>
          <w:lang w:eastAsia="pl-PL"/>
        </w:rPr>
        <w:t xml:space="preserve">że nie </w:t>
      </w:r>
      <w:r w:rsidRPr="008E156C">
        <w:rPr>
          <w:rFonts w:ascii="Times New Roman" w:eastAsia="Tahoma" w:hAnsi="Times New Roman"/>
          <w:color w:val="000000"/>
          <w:sz w:val="24"/>
          <w:szCs w:val="24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  <w:r w:rsidRPr="008E156C">
        <w:rPr>
          <w:rFonts w:ascii="Times New Roman" w:eastAsia="Tahoma" w:hAnsi="Times New Roman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:rsidR="000E60D3" w:rsidRPr="008E156C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sz w:val="24"/>
          <w:szCs w:val="24"/>
          <w:lang w:eastAsia="pl-PL"/>
        </w:rPr>
      </w:pPr>
    </w:p>
    <w:p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3" w:rsidRDefault="00CC2D93">
    <w:pPr>
      <w:pStyle w:val="Stopka"/>
    </w:pPr>
  </w:p>
  <w:p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:rsidR="00CC2D93" w:rsidRDefault="00CC2D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1">
    <w:p w:rsidR="0099119C" w:rsidRDefault="0099119C" w:rsidP="00CC2D93">
      <w:pPr>
        <w:spacing w:after="0" w:line="240" w:lineRule="auto"/>
      </w:pPr>
      <w:r>
        <w:continuationSeparator/>
      </w:r>
    </w:p>
  </w:footnote>
  <w:footnote w:id="2">
    <w:p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E4" w:rsidRDefault="005007DC">
    <w:pPr>
      <w:pStyle w:val="Nagwek"/>
    </w:pPr>
    <w:r>
      <w:rPr>
        <w:noProof/>
        <w:lang w:eastAsia="pl-PL"/>
      </w:rPr>
      <w:drawing>
        <wp:inline distT="0" distB="0" distL="0" distR="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m_optacy</cp:lastModifiedBy>
  <cp:revision>2</cp:revision>
  <cp:lastPrinted>2021-02-01T11:14:00Z</cp:lastPrinted>
  <dcterms:created xsi:type="dcterms:W3CDTF">2024-01-30T12:19:00Z</dcterms:created>
  <dcterms:modified xsi:type="dcterms:W3CDTF">2024-01-30T12:19:00Z</dcterms:modified>
</cp:coreProperties>
</file>