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7777777"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673F7B0B" w:rsidR="004F5061" w:rsidRPr="004E6F93" w:rsidRDefault="005C0FEA" w:rsidP="00F257B6">
      <w:pPr>
        <w:jc w:val="both"/>
        <w:rPr>
          <w:sz w:val="22"/>
          <w:szCs w:val="22"/>
        </w:rPr>
      </w:pPr>
      <w:r w:rsidRPr="004E6F93">
        <w:rPr>
          <w:color w:val="000000"/>
          <w:sz w:val="22"/>
          <w:szCs w:val="22"/>
        </w:rPr>
        <w:t>d</w:t>
      </w:r>
      <w:r w:rsidR="004F5061" w:rsidRPr="004E6F93">
        <w:rPr>
          <w:color w:val="000000"/>
          <w:sz w:val="22"/>
          <w:szCs w:val="22"/>
        </w:rPr>
        <w:t>ot</w:t>
      </w:r>
      <w:r w:rsidR="00036F19" w:rsidRPr="004E6F93">
        <w:rPr>
          <w:color w:val="000000"/>
          <w:sz w:val="22"/>
          <w:szCs w:val="22"/>
        </w:rPr>
        <w:t>yczy</w:t>
      </w:r>
      <w:r w:rsidR="004F5061" w:rsidRPr="004E6F93">
        <w:rPr>
          <w:color w:val="000000"/>
          <w:sz w:val="22"/>
          <w:szCs w:val="22"/>
        </w:rPr>
        <w:t xml:space="preserve"> postępowania</w:t>
      </w:r>
      <w:r w:rsidR="004F5061" w:rsidRPr="004E6F93">
        <w:rPr>
          <w:b/>
          <w:i/>
          <w:color w:val="000000"/>
          <w:sz w:val="22"/>
          <w:szCs w:val="22"/>
        </w:rPr>
        <w:t xml:space="preserve"> </w:t>
      </w:r>
      <w:r w:rsidR="004E6F93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„Poprawa infrastruktury Ochotniczych Straży Pożarnych na terenie</w:t>
      </w:r>
      <w:r w:rsidR="004E6F93" w:rsidRPr="004E6F93">
        <w:rPr>
          <w:b/>
          <w:bCs/>
          <w:i/>
          <w:color w:val="000000"/>
          <w:sz w:val="22"/>
          <w:szCs w:val="22"/>
        </w:rPr>
        <w:br/>
      </w:r>
      <w:r w:rsidR="004E6F93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Gminy Chmielnik poprzez budowę i przebudowę remiz w Woli Rafałowskiej i Błędowej </w:t>
      </w:r>
      <w:r w:rsidR="004E6F93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br/>
        <w:t>Tyczyńskiej”</w:t>
      </w:r>
      <w:r w:rsidR="004E6F93" w:rsidRPr="004E6F93">
        <w:rPr>
          <w:bCs/>
          <w:i/>
          <w:color w:val="000000"/>
          <w:sz w:val="22"/>
          <w:szCs w:val="22"/>
        </w:rPr>
        <w:t xml:space="preserve">, </w:t>
      </w:r>
      <w:r w:rsidR="00F257B6" w:rsidRPr="004E6F93">
        <w:rPr>
          <w:sz w:val="22"/>
          <w:szCs w:val="22"/>
          <w:lang w:eastAsia="ar-SA"/>
        </w:rPr>
        <w:t>nr sprawy:</w:t>
      </w:r>
      <w:r w:rsidR="00F257B6" w:rsidRPr="004E6F93">
        <w:rPr>
          <w:rFonts w:eastAsia="Calibri"/>
          <w:color w:val="000000"/>
          <w:sz w:val="22"/>
          <w:szCs w:val="22"/>
        </w:rPr>
        <w:t xml:space="preserve"> RD.271.</w:t>
      </w:r>
      <w:r w:rsidR="009A4155">
        <w:rPr>
          <w:rFonts w:eastAsia="Calibri"/>
          <w:color w:val="000000"/>
          <w:sz w:val="22"/>
          <w:szCs w:val="22"/>
        </w:rPr>
        <w:t>9</w:t>
      </w:r>
      <w:r w:rsidR="00F257B6" w:rsidRPr="004E6F93">
        <w:rPr>
          <w:rFonts w:eastAsia="Calibri"/>
          <w:color w:val="000000"/>
          <w:sz w:val="22"/>
          <w:szCs w:val="22"/>
        </w:rPr>
        <w:t>.20</w:t>
      </w:r>
      <w:r w:rsidR="00DD6330" w:rsidRPr="004E6F93">
        <w:rPr>
          <w:rFonts w:eastAsia="Calibri"/>
          <w:color w:val="000000"/>
          <w:sz w:val="22"/>
          <w:szCs w:val="22"/>
        </w:rPr>
        <w:t>2</w:t>
      </w:r>
      <w:r w:rsidR="00EA51DB" w:rsidRPr="004E6F93">
        <w:rPr>
          <w:rFonts w:eastAsia="Calibri"/>
          <w:color w:val="000000"/>
          <w:sz w:val="22"/>
          <w:szCs w:val="22"/>
        </w:rPr>
        <w:t>4</w:t>
      </w:r>
      <w:r w:rsidR="004F5061" w:rsidRPr="004E6F93">
        <w:rPr>
          <w:color w:val="000000"/>
          <w:sz w:val="22"/>
          <w:szCs w:val="22"/>
        </w:rPr>
        <w:t>,</w:t>
      </w:r>
      <w:r w:rsidR="004F5061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amawiającego – Gminę </w:t>
      </w:r>
      <w:r w:rsidR="004E6F93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C</w:t>
      </w:r>
      <w:r w:rsidR="00C114B6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hmielnik,</w:t>
      </w:r>
      <w:r w:rsidR="009F5458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4E6F93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4E6F93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="004F5061" w:rsidRPr="004E6F93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bookmarkStart w:id="0" w:name="_GoBack"/>
      <w:bookmarkEnd w:id="0"/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02504C20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</w:t>
      </w:r>
      <w:r w:rsidR="004E6F93">
        <w:rPr>
          <w:sz w:val="22"/>
          <w:szCs w:val="22"/>
        </w:rPr>
        <w:t>jedno</w:t>
      </w:r>
      <w:r w:rsidR="007121B7">
        <w:rPr>
          <w:sz w:val="22"/>
          <w:szCs w:val="22"/>
        </w:rPr>
        <w:t xml:space="preserve"> </w:t>
      </w:r>
      <w:r w:rsidR="00EA51DB" w:rsidRPr="00BB0E9B">
        <w:rPr>
          <w:sz w:val="22"/>
          <w:szCs w:val="22"/>
        </w:rPr>
        <w:t>zamówieni</w:t>
      </w:r>
      <w:r w:rsidR="004E6F93">
        <w:rPr>
          <w:sz w:val="22"/>
          <w:szCs w:val="22"/>
        </w:rPr>
        <w:t>e</w:t>
      </w:r>
      <w:r w:rsidR="00EA51DB" w:rsidRPr="00BB0E9B">
        <w:rPr>
          <w:sz w:val="22"/>
          <w:szCs w:val="22"/>
        </w:rPr>
        <w:t xml:space="preserve">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 xml:space="preserve">robót budowlanych obejmujących </w:t>
      </w:r>
      <w:r w:rsidR="004E6F93">
        <w:rPr>
          <w:color w:val="000000"/>
          <w:sz w:val="22"/>
          <w:szCs w:val="22"/>
        </w:rPr>
        <w:t xml:space="preserve">budowę, rozbudowę lub przebudowę budynku kubaturowego </w:t>
      </w:r>
      <w:r w:rsidR="004E6F93" w:rsidRPr="001F1757">
        <w:rPr>
          <w:color w:val="000000"/>
          <w:sz w:val="22"/>
          <w:szCs w:val="22"/>
        </w:rPr>
        <w:t xml:space="preserve">o wartości co najmniej </w:t>
      </w:r>
      <w:r w:rsidR="004E6F93">
        <w:rPr>
          <w:color w:val="000000"/>
          <w:sz w:val="22"/>
          <w:szCs w:val="22"/>
        </w:rPr>
        <w:t>2 000</w:t>
      </w:r>
      <w:r w:rsidR="004E6F93" w:rsidRPr="001F1757">
        <w:rPr>
          <w:color w:val="000000"/>
          <w:sz w:val="22"/>
          <w:szCs w:val="22"/>
        </w:rPr>
        <w:t xml:space="preserve"> 000 zł brutto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2AB7E956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4E6F9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DF354A" w:rsidRDefault="00DF354A" w:rsidP="007F51C5">
            <w:pPr>
              <w:rPr>
                <w:color w:val="000000"/>
                <w:sz w:val="10"/>
                <w:szCs w:val="10"/>
              </w:rPr>
            </w:pPr>
          </w:p>
          <w:p w14:paraId="1B28F258" w14:textId="3B7FA3B3" w:rsidR="006B48CB" w:rsidRPr="006B48CB" w:rsidRDefault="004E6F93" w:rsidP="007F51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Budowa, rozbudowa lub przebudowa budynku kubaturowego</w:t>
            </w:r>
          </w:p>
          <w:p w14:paraId="43C36DB1" w14:textId="77777777" w:rsidR="00FF2F3E" w:rsidRDefault="006B48CB" w:rsidP="00DF354A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 w:rsidR="00DF354A">
              <w:rPr>
                <w:b/>
                <w:sz w:val="20"/>
                <w:szCs w:val="20"/>
              </w:rPr>
              <w:t>……….</w:t>
            </w:r>
          </w:p>
          <w:p w14:paraId="73BB209A" w14:textId="48C66E8F" w:rsidR="00DF354A" w:rsidRPr="00DF354A" w:rsidRDefault="00DF354A" w:rsidP="00DF354A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1F9A4869" w:rsidR="00971119" w:rsidRDefault="00133986" w:rsidP="00133986">
    <w:pPr>
      <w:tabs>
        <w:tab w:val="center" w:pos="4536"/>
        <w:tab w:val="right" w:pos="9072"/>
      </w:tabs>
      <w:spacing w:after="160" w:line="259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E4121" wp14:editId="157552CD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C86">
      <w:rPr>
        <w:lang w:eastAsia="ar-SA"/>
      </w:rPr>
      <w:t xml:space="preserve">       </w:t>
    </w:r>
    <w:r w:rsidRPr="00D70C86">
      <w:rPr>
        <w:noProof/>
      </w:rPr>
      <w:drawing>
        <wp:inline distT="0" distB="0" distL="0" distR="0" wp14:anchorId="50F644B5" wp14:editId="12B6C37A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                          </w:t>
    </w:r>
    <w:r w:rsidRPr="00D70C86">
      <w:rPr>
        <w:noProof/>
      </w:rPr>
      <w:drawing>
        <wp:inline distT="0" distB="0" distL="0" distR="0" wp14:anchorId="0875CC22" wp14:editId="2A24D94B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</w:t>
    </w:r>
    <w:r>
      <w:t xml:space="preserve">           </w:t>
    </w:r>
    <w:r w:rsidR="001C1CE0"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33986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913D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E4383"/>
    <w:rsid w:val="004E6F93"/>
    <w:rsid w:val="004F5061"/>
    <w:rsid w:val="0057103D"/>
    <w:rsid w:val="005B6D84"/>
    <w:rsid w:val="005C0FEA"/>
    <w:rsid w:val="005C564A"/>
    <w:rsid w:val="00666BE8"/>
    <w:rsid w:val="006A1CBB"/>
    <w:rsid w:val="006B0294"/>
    <w:rsid w:val="006B48CB"/>
    <w:rsid w:val="006D7D34"/>
    <w:rsid w:val="00700776"/>
    <w:rsid w:val="007121B7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4155"/>
    <w:rsid w:val="009A7B15"/>
    <w:rsid w:val="009C42F3"/>
    <w:rsid w:val="009F3E5B"/>
    <w:rsid w:val="009F5458"/>
    <w:rsid w:val="009F75E3"/>
    <w:rsid w:val="00A13D5F"/>
    <w:rsid w:val="00A53499"/>
    <w:rsid w:val="00B336E3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D6330"/>
    <w:rsid w:val="00DF354A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85</cp:revision>
  <cp:lastPrinted>2024-01-30T14:58:00Z</cp:lastPrinted>
  <dcterms:created xsi:type="dcterms:W3CDTF">2017-03-01T12:57:00Z</dcterms:created>
  <dcterms:modified xsi:type="dcterms:W3CDTF">2024-07-11T08:34:00Z</dcterms:modified>
</cp:coreProperties>
</file>