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A967" w14:textId="77777777" w:rsidR="00B3161C" w:rsidRDefault="00B3161C" w:rsidP="00B3161C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bookmarkStart w:id="0" w:name="_Hlk102327621"/>
    </w:p>
    <w:p w14:paraId="7E815BA7" w14:textId="034538BF" w:rsidR="00B3161C" w:rsidRDefault="00B3161C" w:rsidP="00B3161C">
      <w:pPr>
        <w:spacing w:line="276" w:lineRule="auto"/>
        <w:rPr>
          <w:rFonts w:asciiTheme="minorHAnsi" w:hAnsiTheme="minorHAnsi" w:cstheme="minorHAnsi"/>
          <w:b/>
          <w:bCs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4981">
        <w:rPr>
          <w:rFonts w:asciiTheme="minorHAnsi" w:hAnsiTheme="minorHAnsi" w:cstheme="minorHAnsi"/>
          <w:b/>
          <w:bCs/>
        </w:rPr>
        <w:t>Załącznik nr 5 do SWZ</w:t>
      </w:r>
    </w:p>
    <w:p w14:paraId="515B683F" w14:textId="165DB7FF" w:rsidR="00B3161C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</w:t>
      </w:r>
      <w:proofErr w:type="gramStart"/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 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</w:t>
      </w:r>
      <w:proofErr w:type="gramEnd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na wezwanie Zamawiającego</w:t>
      </w:r>
    </w:p>
    <w:p w14:paraId="43A6180B" w14:textId="3F2BD324" w:rsidR="00B3161C" w:rsidRPr="006C35F4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08EC0642" w14:textId="77777777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5F539EF" w14:textId="0F4FF162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OŚWIADCZENIE WYKONAWCY</w:t>
      </w:r>
    </w:p>
    <w:p w14:paraId="224096B2" w14:textId="6FBA0717" w:rsidR="00B3161C" w:rsidRPr="00B3161C" w:rsidRDefault="00B3161C" w:rsidP="00B3161C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  <w:r w:rsidRPr="007002A3">
        <w:rPr>
          <w:rFonts w:asciiTheme="minorHAnsi" w:hAnsiTheme="minorHAnsi" w:cstheme="minorHAnsi"/>
          <w:bCs/>
          <w:i/>
          <w:iCs/>
        </w:rPr>
        <w:t xml:space="preserve">składane na potwierdzenie braku podstaw wykluczenia, 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w zakresie art. 108 ust. 1 pkt 5 ustawy, o braku przynależności do tej samej grupy kapitałowej w rozumieniu ustawy z dnia 16 lutego 2007 r. o ochronie konkurencji i konsumentów (Dz. U. z 202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1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r. poz. 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275 ze zm.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), z innym wykonawcą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r>
        <w:rPr>
          <w:rFonts w:asciiTheme="minorHAnsi" w:hAnsiTheme="minorHAnsi" w:cstheme="minorHAnsi"/>
          <w:i/>
          <w:iCs/>
          <w:lang w:eastAsia="pl-PL"/>
        </w:rPr>
        <w:t>„Utwardzenie dróg gminnych”</w:t>
      </w:r>
    </w:p>
    <w:bookmarkEnd w:id="0"/>
    <w:p w14:paraId="71354072" w14:textId="77777777" w:rsidR="00B3161C" w:rsidRDefault="00B3161C" w:rsidP="00B3161C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22F639E5" w14:textId="77777777" w:rsidR="00B3161C" w:rsidRPr="0077726E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F210E5">
        <w:rPr>
          <w:rFonts w:asciiTheme="minorHAnsi" w:hAnsiTheme="minorHAnsi" w:cstheme="minorHAnsi"/>
        </w:rPr>
      </w:r>
      <w:r w:rsidR="00F210E5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5B17CFFF" w14:textId="77777777" w:rsidR="00B3161C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F210E5">
        <w:rPr>
          <w:rFonts w:asciiTheme="minorHAnsi" w:hAnsiTheme="minorHAnsi" w:cstheme="minorHAnsi"/>
        </w:rPr>
      </w:r>
      <w:r w:rsidR="00F210E5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 wspólnie ubiegający się o udzielenie zamówienia</w:t>
      </w:r>
    </w:p>
    <w:p w14:paraId="3B934041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1976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2" w:name="_Hlk118627499"/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F210E5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F210E5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2"/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1"/>
    <w:p w14:paraId="1B14D68E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Wykonawcy: …………………</w:t>
      </w:r>
      <w:r>
        <w:rPr>
          <w:rFonts w:cs="Calibri"/>
          <w:color w:val="000000" w:themeColor="text1"/>
        </w:rPr>
        <w:t>………………</w:t>
      </w:r>
      <w:r w:rsidRPr="00D01113">
        <w:rPr>
          <w:rFonts w:cs="Calibri"/>
          <w:color w:val="000000" w:themeColor="text1"/>
        </w:rPr>
        <w:t>………………………….</w:t>
      </w:r>
    </w:p>
    <w:p w14:paraId="0977D05E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54816443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 xml:space="preserve"> …………………...</w:t>
      </w:r>
      <w:r w:rsidRPr="00D01113">
        <w:rPr>
          <w:rFonts w:cs="Calibri"/>
          <w:color w:val="000000" w:themeColor="text1"/>
        </w:rPr>
        <w:t>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………………….</w:t>
      </w:r>
    </w:p>
    <w:p w14:paraId="02F04E70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57FDC7F9" w14:textId="77777777" w:rsidR="00B3161C" w:rsidRDefault="00B3161C" w:rsidP="00B3161C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3DED7885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</w:t>
      </w:r>
      <w:proofErr w:type="gramStart"/>
      <w:r w:rsidRPr="00D01113"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.</w:t>
      </w:r>
    </w:p>
    <w:p w14:paraId="5A3567B9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4DD90324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195A5B3D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A6B00DD" w14:textId="42AEE99A" w:rsidR="00B3161C" w:rsidRDefault="00B3161C" w:rsidP="00B3161C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>
        <w:rPr>
          <w:rFonts w:asciiTheme="minorHAnsi" w:hAnsiTheme="minorHAnsi" w:cstheme="minorHAnsi"/>
          <w:i/>
          <w:iCs/>
          <w:lang w:eastAsia="pl-PL"/>
        </w:rPr>
        <w:t>Utwardzenie dróg gminnych</w:t>
      </w:r>
      <w:r>
        <w:rPr>
          <w:rFonts w:asciiTheme="minorHAnsi" w:hAnsiTheme="minorHAnsi" w:cstheme="minorHAnsi"/>
          <w:i/>
          <w:iCs/>
        </w:rPr>
        <w:t xml:space="preserve">” </w:t>
      </w:r>
      <w:r w:rsidRPr="007002A3">
        <w:rPr>
          <w:rFonts w:asciiTheme="minorHAnsi" w:hAnsiTheme="minorHAnsi" w:cstheme="minorHAnsi"/>
        </w:rPr>
        <w:t>oświadczam/y, że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reprezentowany przeze mnie/ przez nas Podmiot:</w:t>
      </w:r>
    </w:p>
    <w:p w14:paraId="360CDFA0" w14:textId="6DA21656" w:rsidR="00B3161C" w:rsidRPr="007002A3" w:rsidRDefault="00B3161C" w:rsidP="00B3161C">
      <w:pPr>
        <w:spacing w:before="120" w:after="120" w:line="276" w:lineRule="auto"/>
        <w:ind w:left="782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F210E5">
        <w:rPr>
          <w:rFonts w:asciiTheme="minorHAnsi" w:hAnsiTheme="minorHAnsi" w:cstheme="minorHAnsi"/>
          <w:lang w:eastAsia="pl-PL"/>
        </w:rPr>
      </w:r>
      <w:r w:rsidR="00F210E5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 xml:space="preserve">nie należy </w:t>
      </w:r>
      <w:r w:rsidRPr="007002A3">
        <w:rPr>
          <w:rFonts w:asciiTheme="minorHAnsi" w:hAnsiTheme="minorHAnsi" w:cstheme="minorHAnsi"/>
          <w:lang w:eastAsia="pl-PL"/>
        </w:rPr>
        <w:t xml:space="preserve">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</w:t>
      </w:r>
      <w:r w:rsidRPr="007002A3">
        <w:rPr>
          <w:rFonts w:asciiTheme="minorHAnsi" w:hAnsiTheme="minorHAnsi" w:cstheme="minorHAnsi"/>
          <w:lang w:eastAsia="pl-PL"/>
        </w:rPr>
        <w:t>2007 r. o ochronie konkurencji i konsumentów (Dz. U. z 202</w:t>
      </w:r>
      <w:r w:rsidR="00F210E5">
        <w:rPr>
          <w:rFonts w:asciiTheme="minorHAnsi" w:hAnsiTheme="minorHAnsi" w:cstheme="minorHAnsi"/>
          <w:lang w:eastAsia="pl-PL"/>
        </w:rPr>
        <w:t>1</w:t>
      </w:r>
      <w:r w:rsidRPr="007002A3">
        <w:rPr>
          <w:rFonts w:asciiTheme="minorHAnsi" w:hAnsiTheme="minorHAnsi" w:cstheme="minorHAnsi"/>
          <w:lang w:eastAsia="pl-PL"/>
        </w:rPr>
        <w:t xml:space="preserve"> r. poz. </w:t>
      </w:r>
      <w:r w:rsidR="00F210E5">
        <w:rPr>
          <w:rFonts w:asciiTheme="minorHAnsi" w:hAnsiTheme="minorHAnsi" w:cstheme="minorHAnsi"/>
          <w:lang w:eastAsia="pl-PL"/>
        </w:rPr>
        <w:t>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</w:rPr>
        <w:t xml:space="preserve"> z innym wykonawcą, który złożył odrębną ofertę, ofertę częściową</w:t>
      </w:r>
    </w:p>
    <w:p w14:paraId="26EBBF97" w14:textId="0C973E46" w:rsidR="00B3161C" w:rsidRPr="007002A3" w:rsidRDefault="00B3161C" w:rsidP="00B3161C">
      <w:p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F210E5">
        <w:rPr>
          <w:rFonts w:asciiTheme="minorHAnsi" w:hAnsiTheme="minorHAnsi" w:cstheme="minorHAnsi"/>
          <w:lang w:eastAsia="pl-PL"/>
        </w:rPr>
      </w:r>
      <w:r w:rsidR="00F210E5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>należy</w:t>
      </w:r>
      <w:r w:rsidRPr="007002A3">
        <w:rPr>
          <w:rFonts w:asciiTheme="minorHAnsi" w:hAnsiTheme="minorHAnsi" w:cstheme="minorHAnsi"/>
          <w:lang w:eastAsia="pl-PL"/>
        </w:rPr>
        <w:t xml:space="preserve"> 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             </w:t>
      </w:r>
      <w:r w:rsidRPr="007002A3">
        <w:rPr>
          <w:rFonts w:asciiTheme="minorHAnsi" w:hAnsiTheme="minorHAnsi" w:cstheme="minorHAnsi"/>
          <w:lang w:eastAsia="pl-PL"/>
        </w:rPr>
        <w:t xml:space="preserve">2007 r. o ochronie konkurencji i konsumentów (Dz. U. z </w:t>
      </w:r>
      <w:r w:rsidR="00F210E5">
        <w:rPr>
          <w:rFonts w:asciiTheme="minorHAnsi" w:hAnsiTheme="minorHAnsi" w:cstheme="minorHAnsi"/>
          <w:lang w:eastAsia="pl-PL"/>
        </w:rPr>
        <w:t>2021 r. poz. 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  <w:lang w:val="en-US" w:eastAsia="pl-PL"/>
        </w:rPr>
        <w:t xml:space="preserve"> </w:t>
      </w:r>
      <w:r w:rsidRPr="007002A3">
        <w:rPr>
          <w:rFonts w:asciiTheme="minorHAnsi" w:hAnsiTheme="minorHAnsi" w:cstheme="minorHAnsi"/>
          <w:lang w:eastAsia="pl-PL"/>
        </w:rPr>
        <w:t xml:space="preserve">z innym Wykonawcą, </w:t>
      </w:r>
      <w:r w:rsidRPr="007002A3">
        <w:rPr>
          <w:rFonts w:asciiTheme="minorHAnsi" w:hAnsiTheme="minorHAnsi" w:cstheme="minorHAnsi"/>
        </w:rPr>
        <w:t>który złożył odrębną ofertę, ofertę częściową, tj.:</w:t>
      </w:r>
    </w:p>
    <w:p w14:paraId="3D21BBC1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lastRenderedPageBreak/>
        <w:t>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</w:t>
      </w:r>
      <w:r w:rsidRPr="007002A3">
        <w:rPr>
          <w:rFonts w:asciiTheme="minorHAnsi" w:hAnsiTheme="minorHAnsi" w:cstheme="minorHAnsi"/>
          <w:lang w:eastAsia="pl-PL"/>
        </w:rPr>
        <w:t>…………………………</w:t>
      </w:r>
    </w:p>
    <w:p w14:paraId="522CA1EB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lub imię i nazwisko oraz</w:t>
      </w: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adres Wykonawcy, z którym Wykonawca należy do grupy kapitałowej)</w:t>
      </w:r>
    </w:p>
    <w:p w14:paraId="154CA72A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………………………</w:t>
      </w:r>
    </w:p>
    <w:p w14:paraId="38B5B439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2DCFD0DD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</w:t>
      </w:r>
    </w:p>
    <w:p w14:paraId="188C862E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620448A8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F210E5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F210E5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59644CD7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057F0781" w14:textId="1014A498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przekazuję:</w:t>
      </w:r>
    </w:p>
    <w:p w14:paraId="114DC638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7715F5D0" w14:textId="6CD40999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33E15990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2B9F6FC3" w14:textId="7359025C" w:rsidR="00B3161C" w:rsidRP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796E4D3B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77E4BEF3" w14:textId="4B448CA4" w:rsidR="00B3161C" w:rsidRPr="007002A3" w:rsidRDefault="00B3161C" w:rsidP="00B3161C">
      <w:pPr>
        <w:spacing w:after="36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</w:t>
      </w:r>
      <w:r w:rsidRPr="007002A3">
        <w:rPr>
          <w:rFonts w:asciiTheme="minorHAnsi" w:hAnsiTheme="minorHAnsi" w:cstheme="minorHAnsi"/>
          <w:b/>
          <w:i/>
          <w:iCs/>
          <w:sz w:val="22"/>
          <w:szCs w:val="22"/>
        </w:rPr>
        <w:t>należy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 do tej samej grupy kapitałowej wraz z innym Wykonawcą, który złożył ofertę odrębną ofertę, ofertę częściową wraz </w:t>
      </w:r>
      <w:r w:rsidRPr="007002A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złożeniem 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>oświadczenia o przynależności do tej samej grupy kapitałowej Wykonawca przedkłada dokumenty lub informacje potwierdzające przygotowanie oferty, oferty częściowej niezależnie od innego Wykonawcy należącego do tej samej grupy kapitałowej.</w:t>
      </w:r>
    </w:p>
    <w:p w14:paraId="1D7E713B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CAAF24" w14:textId="77777777" w:rsidR="00B3161C" w:rsidRDefault="00B3161C" w:rsidP="00B3161C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oświadczeniu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78ADAF39" w14:textId="77777777" w:rsidR="00B3161C" w:rsidRPr="006C35F4" w:rsidRDefault="00B3161C" w:rsidP="00B3161C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3A2811EC" w14:textId="77777777" w:rsidR="00B3161C" w:rsidRPr="002B4C89" w:rsidRDefault="00B3161C" w:rsidP="00B3161C">
      <w:pPr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>[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należy złożyć formie elektronicznej, tj. w postaci elektronicznej opatrzonej kwalifikowanym podpisem elektronicznym]</w:t>
      </w:r>
    </w:p>
    <w:p w14:paraId="2E445A16" w14:textId="77777777" w:rsidR="00B3161C" w:rsidRPr="002B4C89" w:rsidRDefault="00B3161C" w:rsidP="00B3161C">
      <w:pPr>
        <w:spacing w:before="120" w:after="120"/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 xml:space="preserve">[w przypadku, gdy 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został</w:t>
      </w:r>
      <w:r>
        <w:rPr>
          <w:i/>
          <w:iCs/>
          <w:color w:val="0070C0"/>
        </w:rPr>
        <w:t>o</w:t>
      </w:r>
      <w:r w:rsidRPr="002B4C89">
        <w:rPr>
          <w:i/>
          <w:iCs/>
          <w:color w:val="0070C0"/>
        </w:rPr>
        <w:t xml:space="preserve"> sporządzon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jako dokument w postaci papierowej i opatrzon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własnoręcznym podpisem, przekazuje się cyfrowe odwzorowanie tego dokumentu opatrzone kwalifikowanym podpisem elektronicznym</w:t>
      </w:r>
      <w:r>
        <w:rPr>
          <w:i/>
          <w:iCs/>
          <w:color w:val="0070C0"/>
        </w:rPr>
        <w:t xml:space="preserve"> </w:t>
      </w:r>
      <w:r w:rsidRPr="002B4C89">
        <w:rPr>
          <w:i/>
          <w:iCs/>
          <w:color w:val="0070C0"/>
        </w:rPr>
        <w:t>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0F40BF2F" w14:textId="77777777" w:rsidR="00B3161C" w:rsidRPr="00997012" w:rsidRDefault="00B3161C" w:rsidP="00B3161C">
      <w:pPr>
        <w:jc w:val="both"/>
        <w:rPr>
          <w:i/>
          <w:iCs/>
          <w:color w:val="2F5496" w:themeColor="accent1" w:themeShade="BF"/>
        </w:rPr>
      </w:pPr>
    </w:p>
    <w:p w14:paraId="5268F9B6" w14:textId="77777777" w:rsidR="002A3852" w:rsidRDefault="002A3852"/>
    <w:sectPr w:rsidR="002A3852" w:rsidSect="00B3161C">
      <w:headerReference w:type="default" r:id="rId7"/>
      <w:footerReference w:type="default" r:id="rId8"/>
      <w:pgSz w:w="11900" w:h="16840"/>
      <w:pgMar w:top="426" w:right="1418" w:bottom="244" w:left="1418" w:header="96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4A4F" w14:textId="77777777" w:rsidR="00B3161C" w:rsidRDefault="00B3161C" w:rsidP="00B3161C">
      <w:r>
        <w:separator/>
      </w:r>
    </w:p>
  </w:endnote>
  <w:endnote w:type="continuationSeparator" w:id="0">
    <w:p w14:paraId="082BC984" w14:textId="77777777" w:rsidR="00B3161C" w:rsidRDefault="00B3161C" w:rsidP="00B3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311" w14:textId="77777777" w:rsidR="00346F88" w:rsidRDefault="00F210E5" w:rsidP="00346F88">
    <w:pPr>
      <w:pStyle w:val="Stopka"/>
      <w:jc w:val="right"/>
      <w:rPr>
        <w:rFonts w:asciiTheme="minorHAnsi" w:hAnsiTheme="minorHAnsi" w:cstheme="minorHAnsi"/>
      </w:rPr>
    </w:pPr>
  </w:p>
  <w:p w14:paraId="0D4AA005" w14:textId="77777777" w:rsidR="00FD2D5F" w:rsidRPr="00346F88" w:rsidRDefault="00B3161C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AB20" w14:textId="77777777" w:rsidR="00B3161C" w:rsidRDefault="00B3161C" w:rsidP="00B3161C">
      <w:r>
        <w:separator/>
      </w:r>
    </w:p>
  </w:footnote>
  <w:footnote w:type="continuationSeparator" w:id="0">
    <w:p w14:paraId="4DDC3589" w14:textId="77777777" w:rsidR="00B3161C" w:rsidRDefault="00B3161C" w:rsidP="00B3161C">
      <w:r>
        <w:continuationSeparator/>
      </w:r>
    </w:p>
  </w:footnote>
  <w:footnote w:id="1">
    <w:p w14:paraId="41F32299" w14:textId="77777777" w:rsidR="00B3161C" w:rsidRPr="00E96670" w:rsidRDefault="00B3161C" w:rsidP="00B3161C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</w:t>
      </w:r>
      <w:r>
        <w:rPr>
          <w:rFonts w:ascii="Calibri" w:hAnsi="Calibri" w:cs="Calibri"/>
          <w:i/>
          <w:iCs/>
        </w:rPr>
        <w:t>, a nie składa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D088" w14:textId="77777777" w:rsidR="00B3161C" w:rsidRPr="00B3161C" w:rsidRDefault="00B3161C" w:rsidP="00B3161C">
    <w:pPr>
      <w:jc w:val="center"/>
      <w:rPr>
        <w:rFonts w:asciiTheme="minorHAnsi" w:hAnsiTheme="minorHAnsi" w:cstheme="minorHAnsi"/>
        <w:sz w:val="18"/>
        <w:szCs w:val="18"/>
        <w:lang w:val="pl" w:eastAsia="pl-PL"/>
      </w:rPr>
    </w:pPr>
    <w:r w:rsidRPr="00B3161C">
      <w:rPr>
        <w:rFonts w:ascii="Times New Roman" w:eastAsiaTheme="minorHAnsi" w:hAnsi="Times New Roman" w:cstheme="minorBidi"/>
        <w:noProof/>
        <w:szCs w:val="22"/>
      </w:rPr>
      <w:drawing>
        <wp:anchor distT="0" distB="0" distL="114300" distR="114300" simplePos="0" relativeHeight="251659264" behindDoc="1" locked="0" layoutInCell="1" allowOverlap="1" wp14:anchorId="62634E3E" wp14:editId="16BD80E2">
          <wp:simplePos x="0" y="0"/>
          <wp:positionH relativeFrom="column">
            <wp:posOffset>4024630</wp:posOffset>
          </wp:positionH>
          <wp:positionV relativeFrom="paragraph">
            <wp:posOffset>-410210</wp:posOffset>
          </wp:positionV>
          <wp:extent cx="1831340" cy="611505"/>
          <wp:effectExtent l="0" t="0" r="0" b="0"/>
          <wp:wrapNone/>
          <wp:docPr id="224416677" name="Obraz 224416677" descr="Lista -Rządowy Fundusz Rozwoju Dróg - Oficjalny Portal Urzędu Miasta Puł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a -Rządowy Fundusz Rozwoju Dróg - Oficjalny Portal Urzędu Miasta Puł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61C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F062834" wp14:editId="2A414562">
          <wp:simplePos x="0" y="0"/>
          <wp:positionH relativeFrom="column">
            <wp:posOffset>532160</wp:posOffset>
          </wp:positionH>
          <wp:positionV relativeFrom="paragraph">
            <wp:posOffset>-428117</wp:posOffset>
          </wp:positionV>
          <wp:extent cx="547200" cy="630203"/>
          <wp:effectExtent l="0" t="0" r="5715" b="0"/>
          <wp:wrapNone/>
          <wp:docPr id="200111126" name="Obraz 200111126" descr="Województwo Pomorskie | Portal Jednostek Samorządu Terytorialnego Związek 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jewództwo Pomorskie | Portal Jednostek Samorządu Terytorialnego Związek  Powiatów Pol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630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61C">
      <w:rPr>
        <w:rFonts w:asciiTheme="minorHAnsi" w:hAnsiTheme="minorHAnsi" w:cstheme="minorHAnsi"/>
        <w:sz w:val="18"/>
        <w:szCs w:val="18"/>
        <w:lang w:val="pl" w:eastAsia="pl-PL"/>
      </w:rPr>
      <w:t>Utwardzenie dróg gminnych</w:t>
    </w:r>
  </w:p>
  <w:p w14:paraId="4D63C733" w14:textId="77777777" w:rsidR="00B3161C" w:rsidRPr="00B3161C" w:rsidRDefault="00B3161C" w:rsidP="00B3161C">
    <w:pPr>
      <w:jc w:val="center"/>
      <w:rPr>
        <w:rFonts w:asciiTheme="minorHAnsi" w:hAnsiTheme="minorHAnsi" w:cstheme="minorHAnsi"/>
        <w:sz w:val="18"/>
        <w:szCs w:val="18"/>
        <w:lang w:val="pl" w:eastAsia="pl-PL"/>
      </w:rPr>
    </w:pPr>
    <w:r w:rsidRPr="00B3161C">
      <w:rPr>
        <w:rFonts w:asciiTheme="minorHAnsi" w:hAnsiTheme="minorHAnsi" w:cstheme="minorHAnsi"/>
        <w:sz w:val="18"/>
        <w:szCs w:val="18"/>
        <w:lang w:val="pl" w:eastAsia="pl-PL"/>
      </w:rPr>
      <w:t>OB.271.5.2023</w:t>
    </w:r>
  </w:p>
  <w:p w14:paraId="07DDC88C" w14:textId="77777777" w:rsidR="00B3161C" w:rsidRPr="00B3161C" w:rsidRDefault="00B3161C" w:rsidP="00B3161C">
    <w:pPr>
      <w:pBdr>
        <w:bottom w:val="single" w:sz="6" w:space="1" w:color="auto"/>
      </w:pBdr>
      <w:jc w:val="center"/>
      <w:rPr>
        <w:rFonts w:asciiTheme="minorHAnsi" w:hAnsiTheme="minorHAnsi" w:cstheme="minorHAnsi"/>
        <w:b/>
        <w:bCs/>
        <w:sz w:val="18"/>
        <w:szCs w:val="18"/>
        <w:lang w:val="pl" w:eastAsia="pl-PL"/>
      </w:rPr>
    </w:pPr>
    <w:r w:rsidRPr="00B3161C">
      <w:rPr>
        <w:rFonts w:asciiTheme="minorHAnsi" w:hAnsiTheme="minorHAnsi" w:cstheme="minorHAnsi"/>
        <w:b/>
        <w:bCs/>
        <w:sz w:val="18"/>
        <w:szCs w:val="18"/>
        <w:lang w:val="pl" w:eastAsia="pl-PL"/>
      </w:rPr>
      <w:t xml:space="preserve">Budżet Województwa Pomorskiego </w:t>
    </w:r>
    <w:r w:rsidRPr="00B3161C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B3161C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B3161C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B3161C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B3161C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B3161C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  <w:t xml:space="preserve">   Rządowy Funduszu Rozwoju Dróg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C75758"/>
    <w:multiLevelType w:val="hybridMultilevel"/>
    <w:tmpl w:val="2C3A16D6"/>
    <w:lvl w:ilvl="0" w:tplc="9410D0C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9470">
    <w:abstractNumId w:val="1"/>
  </w:num>
  <w:num w:numId="2" w16cid:durableId="1121653117">
    <w:abstractNumId w:val="0"/>
  </w:num>
  <w:num w:numId="3" w16cid:durableId="76608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1C"/>
    <w:rsid w:val="002A3852"/>
    <w:rsid w:val="00934981"/>
    <w:rsid w:val="00B3161C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02A"/>
  <w15:chartTrackingRefBased/>
  <w15:docId w15:val="{703C28A1-5EEB-422C-A857-AA9F704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61C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3161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B3161C"/>
    <w:pPr>
      <w:ind w:left="720"/>
      <w:contextualSpacing/>
    </w:pPr>
  </w:style>
  <w:style w:type="character" w:styleId="Hipercze">
    <w:name w:val="Hyperlink"/>
    <w:uiPriority w:val="99"/>
    <w:rsid w:val="00B3161C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3161C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3161C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61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3161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B3161C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B3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2023-07-24T09:37:00Z</dcterms:created>
  <dcterms:modified xsi:type="dcterms:W3CDTF">2023-07-26T07:57:00Z</dcterms:modified>
</cp:coreProperties>
</file>