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5FB709A4" w14:textId="0F3BD6DB" w:rsidR="00E3433F" w:rsidRDefault="00B3161C" w:rsidP="00E343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w zakresie art. 108 ust. 1 pkt 5 ustawy, o braku przynależności do tej </w:t>
      </w:r>
      <w:r w:rsidRPr="00EC2FFB">
        <w:rPr>
          <w:rFonts w:asciiTheme="minorHAnsi" w:eastAsia="TimesNewRoman" w:hAnsiTheme="minorHAnsi" w:cstheme="minorHAnsi"/>
          <w:bCs/>
          <w:i/>
          <w:iCs/>
          <w:lang w:eastAsia="pl-PL"/>
        </w:rPr>
        <w:t>samej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bookmarkStart w:id="1" w:name="_Hlk157676404"/>
    </w:p>
    <w:bookmarkEnd w:id="1"/>
    <w:p w14:paraId="6811C6AD" w14:textId="1A93B5C7" w:rsidR="00E3433F" w:rsidRPr="00C40E62" w:rsidRDefault="00E3433F" w:rsidP="00E3433F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  <w:i/>
          <w:sz w:val="28"/>
          <w:szCs w:val="28"/>
        </w:rPr>
      </w:pPr>
      <w:r w:rsidRPr="00E3433F">
        <w:rPr>
          <w:rFonts w:cs="Calibri"/>
          <w:b/>
          <w:bCs/>
          <w:i/>
          <w:sz w:val="28"/>
          <w:szCs w:val="28"/>
        </w:rPr>
        <w:t>Budowa świetlicy wiejskiej w Smolągu w systemie ,,zaprojektuj i wybuduj"</w:t>
      </w: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E3433F">
        <w:rPr>
          <w:rFonts w:asciiTheme="minorHAnsi" w:hAnsiTheme="minorHAnsi" w:cstheme="minorHAnsi"/>
        </w:rPr>
      </w:r>
      <w:r w:rsidR="00E3433F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E3433F">
        <w:rPr>
          <w:rFonts w:asciiTheme="minorHAnsi" w:hAnsiTheme="minorHAnsi" w:cstheme="minorHAnsi"/>
        </w:rPr>
      </w:r>
      <w:r w:rsidR="00E3433F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3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E3433F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E3433F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3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2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770428D5" w:rsidR="00B3161C" w:rsidRPr="00C40E62" w:rsidRDefault="00B3161C" w:rsidP="00C40E62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</w:rPr>
      </w:pPr>
      <w:r>
        <w:rPr>
          <w:rFonts w:cs="Calibri"/>
          <w:iCs/>
        </w:rPr>
        <w:t xml:space="preserve">Na potrzeby postępowania o udzielenie zamówienia publicznego pn. </w:t>
      </w:r>
      <w:r w:rsidR="00E3433F" w:rsidRPr="00E3433F">
        <w:rPr>
          <w:rFonts w:cs="Calibri"/>
          <w:b/>
          <w:bCs/>
          <w:i/>
        </w:rPr>
        <w:t>Budowa świetlicy wiejskiej w Smolągu w systemie ,,zaprojektuj i wybuduj</w:t>
      </w:r>
      <w:r w:rsidR="00C40E62" w:rsidRPr="00C40E62">
        <w:rPr>
          <w:rFonts w:cs="Calibri"/>
          <w:b/>
          <w:bCs/>
          <w:i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E3433F">
        <w:rPr>
          <w:rFonts w:asciiTheme="minorHAnsi" w:hAnsiTheme="minorHAnsi" w:cstheme="minorHAnsi"/>
          <w:lang w:eastAsia="pl-PL"/>
        </w:rPr>
      </w:r>
      <w:r w:rsidR="00E3433F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E3433F">
        <w:rPr>
          <w:rFonts w:asciiTheme="minorHAnsi" w:hAnsiTheme="minorHAnsi" w:cstheme="minorHAnsi"/>
          <w:lang w:eastAsia="pl-PL"/>
        </w:rPr>
      </w:r>
      <w:r w:rsidR="00E3433F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E3433F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E3433F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1D2EA075" w14:textId="58707619" w:rsidR="00245B86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2A380080" w14:textId="77777777" w:rsidR="00245B86" w:rsidRPr="002B4C89" w:rsidRDefault="00245B86" w:rsidP="00B3161C">
      <w:pPr>
        <w:jc w:val="both"/>
        <w:rPr>
          <w:i/>
          <w:iCs/>
          <w:color w:val="0070C0"/>
        </w:rPr>
      </w:pP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245B86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A626" w14:textId="24EB38AC" w:rsidR="00245B86" w:rsidRPr="00EC2FFB" w:rsidRDefault="00EC2FFB" w:rsidP="00EC2FFB">
    <w:pPr>
      <w:pStyle w:val="Nagwek"/>
      <w:ind w:hanging="567"/>
      <w:jc w:val="center"/>
    </w:pPr>
    <w:r>
      <w:rPr>
        <w:noProof/>
      </w:rPr>
      <w:drawing>
        <wp:inline distT="0" distB="0" distL="0" distR="0" wp14:anchorId="6EE9D1E2" wp14:editId="6F9142B7">
          <wp:extent cx="6447400" cy="894715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29" cy="89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0B2332"/>
    <w:rsid w:val="00245B86"/>
    <w:rsid w:val="002A3852"/>
    <w:rsid w:val="002C4AB7"/>
    <w:rsid w:val="00934981"/>
    <w:rsid w:val="00B3161C"/>
    <w:rsid w:val="00C40E62"/>
    <w:rsid w:val="00E3433F"/>
    <w:rsid w:val="00EC2FF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7</cp:revision>
  <dcterms:created xsi:type="dcterms:W3CDTF">2023-07-24T09:37:00Z</dcterms:created>
  <dcterms:modified xsi:type="dcterms:W3CDTF">2024-06-04T13:13:00Z</dcterms:modified>
</cp:coreProperties>
</file>