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C239C9" w:rsidRDefault="00660D1C" w:rsidP="00660D1C">
      <w:pPr>
        <w:spacing w:before="0" w:after="0" w:line="240" w:lineRule="auto"/>
        <w:rPr>
          <w:b/>
          <w:color w:val="1F4E79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C239C9">
        <w:rPr>
          <w:b/>
          <w:color w:val="1F4E79"/>
          <w:sz w:val="22"/>
          <w:szCs w:val="22"/>
        </w:rPr>
        <w:t>DOZP.240.</w:t>
      </w:r>
      <w:r w:rsidR="00C239C9">
        <w:rPr>
          <w:b/>
          <w:color w:val="1F4E79"/>
          <w:sz w:val="22"/>
          <w:szCs w:val="22"/>
        </w:rPr>
        <w:t>11.2020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C239C9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C239C9">
        <w:rPr>
          <w:b/>
          <w:color w:val="1F4E79"/>
          <w:sz w:val="22"/>
          <w:szCs w:val="22"/>
        </w:rPr>
        <w:t>Dostawa 6 automatycznych urządzeń do kompresji klatki piersiowej w trakcie resuscytacji na potrzeby Wojewódzkiej Stacji Pogotowia Ratunkowego w Bydgoszczy</w:t>
      </w:r>
      <w:r w:rsidRPr="00C239C9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70"/>
        <w:gridCol w:w="1365"/>
        <w:gridCol w:w="762"/>
        <w:gridCol w:w="1559"/>
        <w:gridCol w:w="1559"/>
        <w:gridCol w:w="1559"/>
      </w:tblGrid>
      <w:tr w:rsidR="000B4733" w:rsidRPr="000B5705" w:rsidTr="000B4733">
        <w:trPr>
          <w:trHeight w:val="882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6A1BF8" w:rsidRPr="00E62B8A" w:rsidRDefault="001063C0" w:rsidP="006A1BF8">
            <w:pPr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</w:t>
            </w:r>
            <w:r w:rsidR="006A1BF8" w:rsidRPr="00E62B8A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netto PLN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Cena jednostkowa brutto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Wartość netto PLN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BF8" w:rsidRPr="00E62B8A" w:rsidRDefault="006A1BF8" w:rsidP="00D47615">
            <w:pPr>
              <w:jc w:val="center"/>
              <w:rPr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>Wartość  brutto</w:t>
            </w:r>
            <w:r w:rsidRPr="00E62B8A">
              <w:rPr>
                <w:sz w:val="18"/>
                <w:szCs w:val="18"/>
              </w:rPr>
              <w:t xml:space="preserve"> </w:t>
            </w:r>
            <w:r w:rsidRPr="00E62B8A">
              <w:rPr>
                <w:b/>
                <w:sz w:val="18"/>
                <w:szCs w:val="18"/>
              </w:rPr>
              <w:t>PLN</w:t>
            </w:r>
            <w:r w:rsidRPr="00E62B8A">
              <w:rPr>
                <w:sz w:val="18"/>
                <w:szCs w:val="18"/>
              </w:rPr>
              <w:t xml:space="preserve"> </w:t>
            </w:r>
          </w:p>
        </w:tc>
      </w:tr>
      <w:tr w:rsidR="006A1BF8" w:rsidTr="000B4733">
        <w:trPr>
          <w:trHeight w:val="565"/>
        </w:trPr>
        <w:tc>
          <w:tcPr>
            <w:tcW w:w="1798" w:type="dxa"/>
          </w:tcPr>
          <w:p w:rsidR="006A1BF8" w:rsidRPr="00C239C9" w:rsidRDefault="00C239C9" w:rsidP="00C2474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>Automatyczne urządzenia</w:t>
            </w:r>
            <w:r w:rsidRPr="00C239C9">
              <w:rPr>
                <w:b/>
                <w:color w:val="1F4E79"/>
                <w:sz w:val="18"/>
                <w:szCs w:val="18"/>
              </w:rPr>
              <w:t xml:space="preserve"> do kompresji klatki piersiowej w trakcie resuscytacji</w:t>
            </w:r>
          </w:p>
        </w:tc>
        <w:tc>
          <w:tcPr>
            <w:tcW w:w="470" w:type="dxa"/>
          </w:tcPr>
          <w:p w:rsidR="006A1BF8" w:rsidRDefault="00A56F64" w:rsidP="00C239C9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6A1BF8" w:rsidRDefault="006A1BF8" w:rsidP="00D47615"/>
        </w:tc>
        <w:tc>
          <w:tcPr>
            <w:tcW w:w="762" w:type="dxa"/>
          </w:tcPr>
          <w:p w:rsidR="006A1BF8" w:rsidRDefault="006A1BF8" w:rsidP="00D47615"/>
        </w:tc>
        <w:tc>
          <w:tcPr>
            <w:tcW w:w="1559" w:type="dxa"/>
          </w:tcPr>
          <w:p w:rsidR="006A1BF8" w:rsidRDefault="006A1BF8" w:rsidP="00D47615"/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  <w:tc>
          <w:tcPr>
            <w:tcW w:w="1559" w:type="dxa"/>
            <w:shd w:val="clear" w:color="auto" w:fill="FFFFFF" w:themeFill="background1"/>
          </w:tcPr>
          <w:p w:rsidR="006A1BF8" w:rsidRDefault="006A1BF8" w:rsidP="00D47615"/>
        </w:tc>
      </w:tr>
    </w:tbl>
    <w:p w:rsidR="00660D1C" w:rsidRDefault="00660D1C" w:rsidP="00660D1C">
      <w:pPr>
        <w:spacing w:before="0" w:after="0" w:line="240" w:lineRule="auto"/>
        <w:jc w:val="both"/>
        <w:rPr>
          <w:rFonts w:eastAsia="Calibri"/>
        </w:rPr>
      </w:pPr>
    </w:p>
    <w:p w:rsidR="006A1BF8" w:rsidRPr="00D50BD1" w:rsidRDefault="006A1BF8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Słownie cena oferty brutto: </w:t>
      </w:r>
      <w:r w:rsidRPr="00E62B8A">
        <w:rPr>
          <w:rFonts w:eastAsia="Calibri"/>
          <w:sz w:val="18"/>
          <w:szCs w:val="18"/>
        </w:rPr>
        <w:t>………………………………………………………</w:t>
      </w:r>
      <w:r w:rsidR="00D50BD1" w:rsidRPr="00E62B8A">
        <w:rPr>
          <w:rFonts w:eastAsia="Calibri"/>
          <w:sz w:val="18"/>
          <w:szCs w:val="18"/>
        </w:rPr>
        <w:t>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……………………….</w:t>
      </w:r>
      <w:r w:rsidR="00D50BD1" w:rsidRPr="00E62B8A">
        <w:rPr>
          <w:rFonts w:eastAsia="Calibri"/>
          <w:sz w:val="18"/>
          <w:szCs w:val="18"/>
        </w:rPr>
        <w:t>……</w:t>
      </w:r>
    </w:p>
    <w:p w:rsidR="00D50BD1" w:rsidRPr="00E62B8A" w:rsidRDefault="00D50BD1" w:rsidP="00660D1C">
      <w:pPr>
        <w:spacing w:before="0" w:after="0" w:line="240" w:lineRule="auto"/>
        <w:jc w:val="both"/>
        <w:rPr>
          <w:rFonts w:eastAsia="Calibri"/>
          <w:sz w:val="18"/>
          <w:szCs w:val="18"/>
        </w:rPr>
      </w:pPr>
      <w:r w:rsidRPr="00E62B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E62B8A">
        <w:rPr>
          <w:rFonts w:eastAsia="Calibri"/>
          <w:sz w:val="18"/>
          <w:szCs w:val="18"/>
        </w:rPr>
        <w:t>………………………………….</w:t>
      </w:r>
      <w:r w:rsidRPr="00E62B8A">
        <w:rPr>
          <w:rFonts w:eastAsia="Calibri"/>
          <w:sz w:val="18"/>
          <w:szCs w:val="18"/>
        </w:rPr>
        <w:t>….......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0514E">
        <w:rPr>
          <w:rFonts w:eastAsia="Calibri"/>
          <w:sz w:val="22"/>
          <w:szCs w:val="22"/>
        </w:rPr>
        <w:t>y</w:t>
      </w:r>
      <w:r w:rsidR="00D27ECC">
        <w:rPr>
          <w:rFonts w:eastAsia="Calibri"/>
          <w:sz w:val="22"/>
          <w:szCs w:val="22"/>
        </w:rPr>
        <w:t xml:space="preserve"> się za zwią</w:t>
      </w:r>
      <w:r w:rsidR="00D0514E">
        <w:rPr>
          <w:rFonts w:eastAsia="Calibri"/>
          <w:sz w:val="22"/>
          <w:szCs w:val="22"/>
        </w:rPr>
        <w:t>zanych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A56F64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D0514E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Akceptujemy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>
        <w:rPr>
          <w:rFonts w:eastAsia="Calibri"/>
          <w:sz w:val="22"/>
          <w:szCs w:val="22"/>
        </w:rPr>
        <w:t>wygrania przetargu zobowiązujemy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lastRenderedPageBreak/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>, iż powierzam</w:t>
      </w:r>
      <w:r w:rsidR="00D0514E">
        <w:rPr>
          <w:rFonts w:eastAsia="Calibri"/>
          <w:iCs/>
          <w:sz w:val="22"/>
          <w:szCs w:val="22"/>
        </w:rPr>
        <w:t>y</w:t>
      </w:r>
      <w:r>
        <w:rPr>
          <w:rFonts w:eastAsia="Calibri"/>
          <w:iCs/>
          <w:sz w:val="22"/>
          <w:szCs w:val="22"/>
        </w:rPr>
        <w:t xml:space="preserve">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D0514E">
        <w:rPr>
          <w:rFonts w:eastAsia="Calibri"/>
          <w:iCs/>
          <w:sz w:val="22"/>
          <w:szCs w:val="22"/>
        </w:rPr>
        <w:t>y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C239C9" w:rsidRPr="00D0514E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D0514E" w:rsidRPr="00D0514E" w:rsidRDefault="00D0514E" w:rsidP="004F3E95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4F3E95">
        <w:rPr>
          <w:rFonts w:asciiTheme="minorHAnsi" w:hAnsiTheme="minorHAnsi"/>
          <w:b/>
          <w:sz w:val="22"/>
          <w:szCs w:val="22"/>
        </w:rPr>
        <w:t>Jesteśmy/nie jesteśmy</w:t>
      </w:r>
      <w:r w:rsidRPr="00D0514E">
        <w:rPr>
          <w:rFonts w:asciiTheme="minorHAnsi" w:hAnsiTheme="minorHAnsi"/>
          <w:sz w:val="22"/>
          <w:szCs w:val="22"/>
        </w:rPr>
        <w:t>*</w:t>
      </w:r>
      <w:r w:rsidR="004F3E95">
        <w:rPr>
          <w:rFonts w:asciiTheme="minorHAnsi" w:hAnsiTheme="minorHAnsi"/>
          <w:sz w:val="22"/>
          <w:szCs w:val="22"/>
        </w:rPr>
        <w:t xml:space="preserve"> mikroprzedsiębiorstwem </w:t>
      </w:r>
      <w:r w:rsidRPr="00D0514E">
        <w:rPr>
          <w:rFonts w:asciiTheme="minorHAnsi" w:hAnsiTheme="minorHAnsi"/>
          <w:sz w:val="22"/>
          <w:szCs w:val="22"/>
        </w:rPr>
        <w:t>/m</w:t>
      </w:r>
      <w:r w:rsidR="004F3E95">
        <w:rPr>
          <w:rFonts w:asciiTheme="minorHAnsi" w:hAnsiTheme="minorHAnsi"/>
          <w:sz w:val="22"/>
          <w:szCs w:val="22"/>
        </w:rPr>
        <w:t xml:space="preserve">ałym przedsiębiorstwem/ średnim </w:t>
      </w:r>
      <w:r w:rsidRPr="00D0514E">
        <w:rPr>
          <w:rFonts w:asciiTheme="minorHAnsi" w:hAnsiTheme="minorHAnsi"/>
          <w:sz w:val="22"/>
          <w:szCs w:val="22"/>
        </w:rPr>
        <w:t>przedsiębiorstwem</w:t>
      </w:r>
      <w:r w:rsidR="004F3E95">
        <w:rPr>
          <w:rFonts w:asciiTheme="minorHAnsi" w:hAnsiTheme="minorHAnsi"/>
          <w:sz w:val="22"/>
          <w:szCs w:val="22"/>
        </w:rPr>
        <w:t>.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*niewłaściwe skreślić</w:t>
      </w:r>
    </w:p>
    <w:p w:rsidR="00C239C9" w:rsidRDefault="00C239C9" w:rsidP="00C239C9">
      <w:pPr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>Mikroprzedsiębiorstwo:</w:t>
      </w:r>
      <w:r w:rsidRPr="004F3E95">
        <w:rPr>
          <w:rFonts w:asciiTheme="minorHAnsi" w:hAnsiTheme="minorHAnsi"/>
          <w:sz w:val="18"/>
          <w:szCs w:val="18"/>
        </w:rPr>
        <w:t xml:space="preserve">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10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2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Małe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 xml:space="preserve">przedsiębiorstwo, które zatrudnia mniej niż 50 osób i którego roczny obrót lub roczna suma bilansowa nie przekracza </w:t>
      </w:r>
      <w:r w:rsidR="004F3E95">
        <w:rPr>
          <w:rFonts w:asciiTheme="minorHAnsi" w:hAnsiTheme="minorHAnsi"/>
          <w:sz w:val="18"/>
          <w:szCs w:val="18"/>
        </w:rPr>
        <w:br/>
      </w:r>
      <w:r w:rsidRPr="004F3E95">
        <w:rPr>
          <w:rFonts w:asciiTheme="minorHAnsi" w:hAnsiTheme="minorHAnsi"/>
          <w:sz w:val="18"/>
          <w:szCs w:val="18"/>
        </w:rPr>
        <w:t>10 milionów EUR.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4F3E95">
        <w:rPr>
          <w:rFonts w:asciiTheme="minorHAnsi" w:hAnsiTheme="minorHAnsi"/>
          <w:b/>
          <w:sz w:val="18"/>
          <w:szCs w:val="18"/>
        </w:rPr>
        <w:t xml:space="preserve">Średnie przedsiębiorstwo: </w:t>
      </w:r>
    </w:p>
    <w:p w:rsidR="00C239C9" w:rsidRPr="004F3E95" w:rsidRDefault="00C239C9" w:rsidP="00C239C9">
      <w:pPr>
        <w:spacing w:before="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4F3E95">
        <w:rPr>
          <w:rFonts w:asciiTheme="minorHAnsi" w:hAnsiTheme="minorHAnsi"/>
          <w:sz w:val="18"/>
          <w:szCs w:val="18"/>
        </w:rPr>
        <w:t>przedsiębiorstwo, które nie jest mikroprzedsiębiorstwem ani małym przedsiębiorstwem, i które zatrudnia mniej niż 250 osób, i którego roczny obrót nie przekracza 50 milionów EUR lub roczna suma bilansowa nie przekracza 43 milionów EUR.</w:t>
      </w:r>
    </w:p>
    <w:p w:rsidR="00C239C9" w:rsidRDefault="00C239C9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4F3E95" w:rsidRPr="00667F60" w:rsidRDefault="004F3E95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bookmarkStart w:id="0" w:name="_GoBack"/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  <w:bookmarkEnd w:id="0"/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endnote>
  <w:end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4E" w:rsidRDefault="00D0514E" w:rsidP="00D0514E">
      <w:pPr>
        <w:spacing w:before="0" w:after="0" w:line="240" w:lineRule="auto"/>
      </w:pPr>
      <w:r>
        <w:separator/>
      </w:r>
    </w:p>
  </w:footnote>
  <w:footnote w:type="continuationSeparator" w:id="0">
    <w:p w:rsidR="00D0514E" w:rsidRDefault="00D051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B4733"/>
    <w:rsid w:val="001063C0"/>
    <w:rsid w:val="00137863"/>
    <w:rsid w:val="001D3612"/>
    <w:rsid w:val="00221737"/>
    <w:rsid w:val="002C212D"/>
    <w:rsid w:val="002F70EB"/>
    <w:rsid w:val="00445536"/>
    <w:rsid w:val="004F3E95"/>
    <w:rsid w:val="005459F8"/>
    <w:rsid w:val="005D0ED6"/>
    <w:rsid w:val="00660D1C"/>
    <w:rsid w:val="006A1BF8"/>
    <w:rsid w:val="0071267C"/>
    <w:rsid w:val="008B6115"/>
    <w:rsid w:val="00910F24"/>
    <w:rsid w:val="00A47AF9"/>
    <w:rsid w:val="00A56F64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C04DE"/>
    <w:rsid w:val="00E62B8A"/>
    <w:rsid w:val="00E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16</cp:revision>
  <cp:lastPrinted>2018-06-21T10:44:00Z</cp:lastPrinted>
  <dcterms:created xsi:type="dcterms:W3CDTF">2018-02-26T09:23:00Z</dcterms:created>
  <dcterms:modified xsi:type="dcterms:W3CDTF">2020-08-04T08:10:00Z</dcterms:modified>
</cp:coreProperties>
</file>