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26782" w14:textId="129CD521" w:rsidR="00BB64AC" w:rsidRDefault="00BB64AC" w:rsidP="00BB64AC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11</w:t>
      </w:r>
      <w:r w:rsidRPr="005D6707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5D6707">
        <w:rPr>
          <w:rFonts w:ascii="Palatino Linotype" w:hAnsi="Palatino Linotype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N                        </w:t>
      </w:r>
      <w:r w:rsidRPr="007838F7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25.05.2023</w:t>
      </w:r>
      <w:r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3D99220" w14:textId="77777777" w:rsidR="00185CFB" w:rsidRDefault="00185CFB" w:rsidP="00BB64AC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9BFE278" w14:textId="77777777" w:rsidR="001E14A7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</w:t>
      </w:r>
    </w:p>
    <w:p w14:paraId="35293884" w14:textId="77777777" w:rsidR="00D160E1" w:rsidRPr="00D160E1" w:rsidRDefault="00D160E1" w:rsidP="00A86CBF">
      <w:pPr>
        <w:jc w:val="both"/>
        <w:rPr>
          <w:rFonts w:ascii="Palatino Linotype" w:hAnsi="Palatino Linotype" w:cs="Calibri"/>
          <w:b/>
          <w:bCs/>
          <w:sz w:val="20"/>
          <w:szCs w:val="20"/>
        </w:rPr>
      </w:pPr>
    </w:p>
    <w:p w14:paraId="2C6E51AF" w14:textId="0901BAA4" w:rsidR="001E14A7" w:rsidRPr="00D160E1" w:rsidRDefault="00BB64AC" w:rsidP="00132A24">
      <w:pPr>
        <w:pStyle w:val="Akapitzlist"/>
        <w:numPr>
          <w:ilvl w:val="0"/>
          <w:numId w:val="28"/>
        </w:numPr>
        <w:spacing w:after="0" w:line="240" w:lineRule="auto"/>
        <w:ind w:left="4536" w:right="-1"/>
        <w:contextualSpacing/>
        <w:rPr>
          <w:rFonts w:ascii="Palatino Linotype" w:hAnsi="Palatino Linotype"/>
          <w:bCs/>
          <w:i/>
          <w:iCs/>
          <w:color w:val="000000"/>
          <w:sz w:val="20"/>
          <w:szCs w:val="20"/>
        </w:rPr>
      </w:pPr>
      <w:bookmarkStart w:id="0" w:name="_Hlk135574672"/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Lider Konsorcjum:</w:t>
      </w:r>
      <w:r w:rsidR="00185CFB"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 xml:space="preserve"> </w:t>
      </w:r>
      <w:bookmarkEnd w:id="0"/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„</w:t>
      </w:r>
      <w:r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>ECO-ABC</w:t>
      </w:r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”</w:t>
      </w:r>
      <w:r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 xml:space="preserve"> Sp</w:t>
      </w:r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ó</w:t>
      </w:r>
      <w:r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 xml:space="preserve">łka z </w:t>
      </w:r>
      <w:r w:rsidR="00185CFB"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>o.o.</w:t>
      </w:r>
      <w:r w:rsidR="001E14A7"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>,</w:t>
      </w:r>
    </w:p>
    <w:p w14:paraId="75827E0D" w14:textId="7326B87D" w:rsidR="00BB64AC" w:rsidRPr="00D160E1" w:rsidRDefault="00BB64AC" w:rsidP="00A54C50">
      <w:pPr>
        <w:pStyle w:val="Akapitzlist"/>
        <w:numPr>
          <w:ilvl w:val="0"/>
          <w:numId w:val="28"/>
        </w:numPr>
        <w:spacing w:after="0" w:line="240" w:lineRule="auto"/>
        <w:ind w:left="4536"/>
        <w:rPr>
          <w:rFonts w:ascii="Palatino Linotype" w:hAnsi="Palatino Linotype"/>
          <w:bCs/>
          <w:i/>
          <w:iCs/>
          <w:color w:val="000000"/>
          <w:sz w:val="20"/>
          <w:szCs w:val="20"/>
        </w:rPr>
      </w:pPr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Lider Konsorcjum:</w:t>
      </w:r>
      <w:r w:rsidR="00185CFB"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 xml:space="preserve"> </w:t>
      </w:r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>EMKA S.A</w:t>
      </w:r>
      <w:r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>.</w:t>
      </w:r>
      <w:r w:rsidRPr="00D160E1">
        <w:rPr>
          <w:rFonts w:ascii="Palatino Linotype" w:hAnsi="Palatino Linotype" w:hint="eastAsia"/>
          <w:bCs/>
          <w:i/>
          <w:iCs/>
          <w:color w:val="000000"/>
          <w:sz w:val="20"/>
          <w:szCs w:val="20"/>
        </w:rPr>
        <w:t xml:space="preserve"> </w:t>
      </w:r>
    </w:p>
    <w:p w14:paraId="0889C3A9" w14:textId="015EDD42" w:rsidR="001E14A7" w:rsidRPr="00D160E1" w:rsidRDefault="001E14A7" w:rsidP="00E97E89">
      <w:pPr>
        <w:pStyle w:val="Akapitzlist"/>
        <w:numPr>
          <w:ilvl w:val="0"/>
          <w:numId w:val="28"/>
        </w:numPr>
        <w:spacing w:after="0" w:line="240" w:lineRule="auto"/>
        <w:ind w:left="4536" w:right="-1"/>
        <w:contextualSpacing/>
        <w:jc w:val="both"/>
        <w:rPr>
          <w:rFonts w:ascii="Palatino Linotype" w:hAnsi="Palatino Linotype"/>
          <w:b/>
          <w:bCs/>
          <w:sz w:val="20"/>
          <w:szCs w:val="20"/>
        </w:rPr>
      </w:pPr>
      <w:r w:rsidRPr="00D160E1">
        <w:rPr>
          <w:rFonts w:ascii="Palatino Linotype" w:hAnsi="Palatino Linotype"/>
          <w:bCs/>
          <w:i/>
          <w:iCs/>
          <w:color w:val="000000"/>
          <w:sz w:val="20"/>
          <w:szCs w:val="20"/>
        </w:rPr>
        <w:t xml:space="preserve">strona internetowa prowadzonego postępowania: </w:t>
      </w:r>
      <w:hyperlink r:id="rId8" w:history="1">
        <w:r w:rsidR="00BB64AC" w:rsidRPr="00D160E1">
          <w:rPr>
            <w:rStyle w:val="Hipercze"/>
            <w:rFonts w:hint="eastAsia"/>
            <w:i/>
            <w:iCs/>
            <w:sz w:val="20"/>
            <w:szCs w:val="20"/>
          </w:rPr>
          <w:t>https://platformazakupowa.pl/transakcja/758055</w:t>
        </w:r>
      </w:hyperlink>
      <w:r w:rsidR="00BB64AC" w:rsidRPr="00D160E1">
        <w:rPr>
          <w:i/>
          <w:iCs/>
          <w:sz w:val="20"/>
          <w:szCs w:val="20"/>
        </w:rPr>
        <w:t xml:space="preserve"> </w:t>
      </w:r>
    </w:p>
    <w:p w14:paraId="122F47CA" w14:textId="77777777" w:rsidR="00BB64AC" w:rsidRPr="00BB64AC" w:rsidRDefault="00BB64AC" w:rsidP="00BB64AC">
      <w:pPr>
        <w:pStyle w:val="Akapitzlist"/>
        <w:spacing w:after="0" w:line="240" w:lineRule="auto"/>
        <w:ind w:left="4536" w:right="-1"/>
        <w:contextualSpacing/>
        <w:jc w:val="both"/>
        <w:rPr>
          <w:rFonts w:ascii="Palatino Linotype" w:hAnsi="Palatino Linotype"/>
          <w:b/>
          <w:bCs/>
        </w:rPr>
      </w:pPr>
    </w:p>
    <w:p w14:paraId="6DF79EAC" w14:textId="18AEE4B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 xml:space="preserve">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7D98AF6" w14:textId="77777777" w:rsidR="00D160E1" w:rsidRDefault="00D160E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FAFD058" w14:textId="55F42EAE" w:rsidR="005F0CB2" w:rsidRPr="001E14A7" w:rsidRDefault="005F0CB2" w:rsidP="001E14A7">
      <w:pPr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</w:p>
    <w:p w14:paraId="56D8983C" w14:textId="1233E111" w:rsidR="00257D46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7DE00F73" w14:textId="77777777" w:rsidR="00BB64AC" w:rsidRDefault="00BB64AC" w:rsidP="00BB64AC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„Świadczenie usług odbioru, transportu i unieszkodliwiania odpadów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469332D7" w14:textId="77777777" w:rsidR="00A070C0" w:rsidRDefault="00A070C0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</w:p>
    <w:p w14:paraId="74EC6062" w14:textId="0F3BC809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BB64AC" w:rsidRPr="006B60FF">
        <w:rPr>
          <w:rFonts w:ascii="Palatino Linotype" w:hAnsi="Palatino Linotype" w:cs="Arial" w:hint="eastAsia"/>
          <w:color w:val="000000"/>
        </w:rPr>
        <w:t>Dz.U. z 2022 r. poz. 1710                     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2D92B4EE" w14:textId="77777777" w:rsidR="00125D0D" w:rsidRDefault="00125D0D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71C299D1" w14:textId="37EB255B" w:rsidR="00BB64AC" w:rsidRPr="00BB64AC" w:rsidRDefault="00BB64AC" w:rsidP="00BB64AC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Lider Konsorcjum:</w:t>
      </w:r>
    </w:p>
    <w:p w14:paraId="2DC6E066" w14:textId="5EB3EF2B" w:rsidR="00BB64AC" w:rsidRPr="00BB64AC" w:rsidRDefault="00BB64AC" w:rsidP="00BB64AC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„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ECO-ABC</w:t>
      </w: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”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 xml:space="preserve"> Sp</w:t>
      </w: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ó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łka z ograniczoną odpowiedzialnością</w:t>
      </w:r>
    </w:p>
    <w:p w14:paraId="419B6CA4" w14:textId="77777777" w:rsidR="00BB64AC" w:rsidRPr="00BB64AC" w:rsidRDefault="00BB64AC" w:rsidP="00BB64AC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ul. Przemysłowa 7, 97-400 Bełchat</w:t>
      </w: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ó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w</w:t>
      </w:r>
    </w:p>
    <w:p w14:paraId="02A3A347" w14:textId="77777777" w:rsidR="00BB64AC" w:rsidRPr="00BB64AC" w:rsidRDefault="00BB64AC" w:rsidP="00BB64AC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Konsorcjant:</w:t>
      </w:r>
    </w:p>
    <w:p w14:paraId="5ABB8A25" w14:textId="77777777" w:rsidR="00BB64AC" w:rsidRPr="00BB64AC" w:rsidRDefault="00BB64AC" w:rsidP="00BB64AC">
      <w:pPr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</w:pP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ECO CLEAN ENERGY SP</w:t>
      </w: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Ó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ŁKA AKCYJNA</w:t>
      </w:r>
    </w:p>
    <w:p w14:paraId="2F5B829D" w14:textId="5304DAA4" w:rsidR="001E14A7" w:rsidRDefault="00BB64AC" w:rsidP="00BB64AC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ul. Przemysłowa 7, 97-400 Bełchat</w:t>
      </w:r>
      <w:r w:rsidRPr="00BB64AC">
        <w:rPr>
          <w:rFonts w:ascii="Palatino Linotype" w:eastAsia="Times New Roman" w:hAnsi="Palatino Linotype" w:cs="Times New Roman" w:hint="eastAsia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ó</w:t>
      </w:r>
      <w:r w:rsidRPr="00BB64AC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2"/>
          <w:szCs w:val="20"/>
          <w:lang w:eastAsia="pl-PL" w:bidi="ar-SA"/>
        </w:rPr>
        <w:t>w</w:t>
      </w:r>
    </w:p>
    <w:p w14:paraId="0DC0AE08" w14:textId="77777777" w:rsidR="00A070C0" w:rsidRDefault="00A070C0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4B39F1FD" w14:textId="77777777" w:rsidR="00125D0D" w:rsidRDefault="00125D0D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31B0159D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18277134" w14:textId="18A56D8E" w:rsidR="00E2019E" w:rsidRDefault="004201AF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WZ</w:t>
      </w:r>
      <w:r>
        <w:rPr>
          <w:rFonts w:ascii="Palatino Linotype" w:eastAsia="Arial Unicode MS" w:hAnsi="Palatino Linotype" w:cstheme="minorHAnsi"/>
          <w:sz w:val="22"/>
          <w:szCs w:val="22"/>
        </w:rPr>
        <w:t xml:space="preserve"> 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>. Wyboru oferty dokonano ze względu na następujące kryteria:</w:t>
      </w:r>
    </w:p>
    <w:p w14:paraId="41990D78" w14:textId="77777777" w:rsidR="00BB64AC" w:rsidRPr="00BB64AC" w:rsidRDefault="00BB64AC" w:rsidP="00BB64A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B64AC">
        <w:rPr>
          <w:rFonts w:ascii="Palatino Linotype" w:hAnsi="Palatino Linotype"/>
          <w:sz w:val="22"/>
          <w:szCs w:val="22"/>
        </w:rPr>
        <w:t>Kryterium nr 1: Cena - 60%</w:t>
      </w:r>
    </w:p>
    <w:p w14:paraId="27A69B06" w14:textId="77777777" w:rsidR="00BB64AC" w:rsidRPr="00BB64AC" w:rsidRDefault="00BB64AC" w:rsidP="00BB64A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B64AC">
        <w:rPr>
          <w:rFonts w:ascii="Palatino Linotype" w:hAnsi="Palatino Linotype"/>
          <w:sz w:val="22"/>
          <w:szCs w:val="22"/>
        </w:rPr>
        <w:t>Kryterium nr 2: Częstotliwość odbioru odpadów - 35%</w:t>
      </w:r>
    </w:p>
    <w:p w14:paraId="7F297686" w14:textId="64B53E1F" w:rsidR="00937D28" w:rsidRDefault="00BB64AC" w:rsidP="00BB64AC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 w:rsidRPr="00BB64AC">
        <w:rPr>
          <w:rFonts w:ascii="Palatino Linotype" w:hAnsi="Palatino Linotype"/>
          <w:sz w:val="22"/>
          <w:szCs w:val="22"/>
        </w:rPr>
        <w:t>Kryterium nr 3: Odległość do miejsca unieszkodliwiania odpadów – 5%.</w:t>
      </w:r>
    </w:p>
    <w:p w14:paraId="5D109886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59617E0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77676DF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FE6E32B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6113277F" w14:textId="77777777" w:rsidR="00D160E1" w:rsidRDefault="00D160E1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AED8A4B" w14:textId="77777777" w:rsidR="00D160E1" w:rsidRDefault="00D160E1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32CDAADF" w14:textId="063A880F" w:rsidR="004201AF" w:rsidRDefault="004201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>
        <w:rPr>
          <w:rFonts w:ascii="Palatino Linotype" w:eastAsia="Arial Unicode MS" w:hAnsi="Palatino Linotype"/>
          <w:b/>
          <w:i/>
          <w:sz w:val="22"/>
          <w:szCs w:val="22"/>
        </w:rPr>
        <w:t>Punktacja przyznana ofertom:</w:t>
      </w:r>
    </w:p>
    <w:p w14:paraId="7BA175F3" w14:textId="77777777" w:rsidR="00D160E1" w:rsidRDefault="00D160E1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326F6A8F" w14:textId="5D66B166" w:rsidR="004201AF" w:rsidRDefault="002962F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 w:rsidRPr="002962FF">
        <w:rPr>
          <w:noProof/>
        </w:rPr>
        <w:drawing>
          <wp:inline distT="0" distB="0" distL="0" distR="0" wp14:anchorId="339AEAE9" wp14:editId="05788255">
            <wp:extent cx="6162261" cy="3425190"/>
            <wp:effectExtent l="0" t="0" r="0" b="3810"/>
            <wp:docPr id="17224560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1" cy="34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1060" w14:textId="05250A9F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9151DC5" w14:textId="3A240E9F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451AD93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99ABF18" w14:textId="77777777"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46D40821" w14:textId="1C7CA2A4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7836EE" w14:textId="42E041FF" w:rsidR="00A070C0" w:rsidRDefault="00A070C0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09F17" w14:textId="77777777" w:rsidR="00A070C0" w:rsidRDefault="00A070C0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29F92B3" w14:textId="77777777" w:rsidR="001E14A7" w:rsidRDefault="001E14A7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A7F708" w14:textId="091BC69A" w:rsidR="00A66CDF" w:rsidRPr="004569BC" w:rsidRDefault="00D160E1" w:rsidP="00D160E1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Arial Unicode MS" w:hAnsi="Palatino Linotype" w:cs="Times New Roman"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                Alicja Biernat</w:t>
      </w:r>
    </w:p>
    <w:sectPr w:rsidR="00A66CDF" w:rsidRPr="004569BC" w:rsidSect="001E14A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8" w:right="1131" w:bottom="284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r>
        <w:separator/>
      </w:r>
    </w:p>
  </w:endnote>
  <w:endnote w:type="continuationSeparator" w:id="0">
    <w:p w14:paraId="367EFE47" w14:textId="77777777" w:rsidR="00457B0D" w:rsidRDefault="004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</w:pPr>
  </w:p>
  <w:p w14:paraId="0F0D5E8F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r>
        <w:separator/>
      </w:r>
    </w:p>
  </w:footnote>
  <w:footnote w:type="continuationSeparator" w:id="0">
    <w:p w14:paraId="26DABB0B" w14:textId="77777777" w:rsidR="00457B0D" w:rsidRDefault="0045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5A99"/>
    <w:multiLevelType w:val="hybridMultilevel"/>
    <w:tmpl w:val="E43419A8"/>
    <w:lvl w:ilvl="0" w:tplc="A63CC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7A01"/>
    <w:multiLevelType w:val="hybridMultilevel"/>
    <w:tmpl w:val="916E9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13858">
    <w:abstractNumId w:val="9"/>
  </w:num>
  <w:num w:numId="2" w16cid:durableId="1728725499">
    <w:abstractNumId w:val="26"/>
  </w:num>
  <w:num w:numId="3" w16cid:durableId="712270243">
    <w:abstractNumId w:val="25"/>
  </w:num>
  <w:num w:numId="4" w16cid:durableId="367998430">
    <w:abstractNumId w:val="2"/>
  </w:num>
  <w:num w:numId="5" w16cid:durableId="1212033593">
    <w:abstractNumId w:val="24"/>
  </w:num>
  <w:num w:numId="6" w16cid:durableId="895051437">
    <w:abstractNumId w:val="7"/>
  </w:num>
  <w:num w:numId="7" w16cid:durableId="694812965">
    <w:abstractNumId w:val="0"/>
  </w:num>
  <w:num w:numId="8" w16cid:durableId="1272514466">
    <w:abstractNumId w:val="19"/>
  </w:num>
  <w:num w:numId="9" w16cid:durableId="817115590">
    <w:abstractNumId w:val="18"/>
  </w:num>
  <w:num w:numId="10" w16cid:durableId="1860002162">
    <w:abstractNumId w:val="8"/>
  </w:num>
  <w:num w:numId="11" w16cid:durableId="21300077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087898">
    <w:abstractNumId w:val="16"/>
  </w:num>
  <w:num w:numId="13" w16cid:durableId="984430370">
    <w:abstractNumId w:val="10"/>
  </w:num>
  <w:num w:numId="14" w16cid:durableId="2137067410">
    <w:abstractNumId w:val="11"/>
  </w:num>
  <w:num w:numId="15" w16cid:durableId="1938244132">
    <w:abstractNumId w:val="13"/>
  </w:num>
  <w:num w:numId="16" w16cid:durableId="501043142">
    <w:abstractNumId w:val="23"/>
  </w:num>
  <w:num w:numId="17" w16cid:durableId="1004043185">
    <w:abstractNumId w:val="14"/>
  </w:num>
  <w:num w:numId="18" w16cid:durableId="1879736114">
    <w:abstractNumId w:val="12"/>
  </w:num>
  <w:num w:numId="19" w16cid:durableId="1969779339">
    <w:abstractNumId w:val="1"/>
  </w:num>
  <w:num w:numId="20" w16cid:durableId="1871919448">
    <w:abstractNumId w:val="5"/>
  </w:num>
  <w:num w:numId="21" w16cid:durableId="1963267319">
    <w:abstractNumId w:val="20"/>
  </w:num>
  <w:num w:numId="22" w16cid:durableId="1936741750">
    <w:abstractNumId w:val="15"/>
  </w:num>
  <w:num w:numId="23" w16cid:durableId="1144933435">
    <w:abstractNumId w:val="3"/>
  </w:num>
  <w:num w:numId="24" w16cid:durableId="682123538">
    <w:abstractNumId w:val="21"/>
  </w:num>
  <w:num w:numId="25" w16cid:durableId="77486079">
    <w:abstractNumId w:val="6"/>
  </w:num>
  <w:num w:numId="26" w16cid:durableId="375354486">
    <w:abstractNumId w:val="17"/>
  </w:num>
  <w:num w:numId="27" w16cid:durableId="1084449696">
    <w:abstractNumId w:val="22"/>
  </w:num>
  <w:num w:numId="28" w16cid:durableId="115568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20000"/>
    <w:rsid w:val="00122DC3"/>
    <w:rsid w:val="00123841"/>
    <w:rsid w:val="00125D0D"/>
    <w:rsid w:val="00126102"/>
    <w:rsid w:val="00131429"/>
    <w:rsid w:val="001329C4"/>
    <w:rsid w:val="001468EB"/>
    <w:rsid w:val="00147258"/>
    <w:rsid w:val="00163D32"/>
    <w:rsid w:val="0018557C"/>
    <w:rsid w:val="00185CFB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1E14A7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962FF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01AF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3994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96B9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070C0"/>
    <w:rsid w:val="00A126D3"/>
    <w:rsid w:val="00A147F7"/>
    <w:rsid w:val="00A14DF1"/>
    <w:rsid w:val="00A151BC"/>
    <w:rsid w:val="00A15F03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B64AC"/>
    <w:rsid w:val="00BC1593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0E1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1E14A7"/>
    <w:rPr>
      <w:rFonts w:ascii="Calibri" w:eastAsia="Times New Roman" w:hAnsi="Calibri" w:cs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5805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39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7</cp:revision>
  <cp:lastPrinted>2023-05-25T07:01:00Z</cp:lastPrinted>
  <dcterms:created xsi:type="dcterms:W3CDTF">2023-05-21T13:11:00Z</dcterms:created>
  <dcterms:modified xsi:type="dcterms:W3CDTF">2023-05-25T07:01:00Z</dcterms:modified>
</cp:coreProperties>
</file>