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B9" w:rsidRPr="0034414D" w:rsidRDefault="007429B9" w:rsidP="007429B9">
      <w:pPr>
        <w:autoSpaceDE w:val="0"/>
        <w:autoSpaceDN w:val="0"/>
        <w:spacing w:before="72"/>
        <w:ind w:right="177"/>
        <w:jc w:val="right"/>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 xml:space="preserve">Załącznik nr </w:t>
      </w:r>
      <w:r w:rsidR="00091E8A" w:rsidRPr="0034414D">
        <w:rPr>
          <w:rFonts w:ascii="Cambria" w:eastAsia="Times New Roman" w:hAnsi="Cambria" w:cs="Times New Roman"/>
          <w:color w:val="auto"/>
          <w:lang w:eastAsia="en-US" w:bidi="ar-SA"/>
        </w:rPr>
        <w:t>6</w:t>
      </w:r>
      <w:r w:rsidRPr="0034414D">
        <w:rPr>
          <w:rFonts w:ascii="Cambria" w:eastAsia="Times New Roman" w:hAnsi="Cambria" w:cs="Times New Roman"/>
          <w:color w:val="auto"/>
          <w:lang w:eastAsia="en-US" w:bidi="ar-SA"/>
        </w:rPr>
        <w:t xml:space="preserve"> do SIWZ</w:t>
      </w:r>
    </w:p>
    <w:p w:rsidR="007429B9" w:rsidRPr="0034414D" w:rsidRDefault="007429B9" w:rsidP="007429B9">
      <w:pPr>
        <w:autoSpaceDE w:val="0"/>
        <w:autoSpaceDN w:val="0"/>
        <w:spacing w:before="72"/>
        <w:ind w:right="177"/>
        <w:jc w:val="right"/>
        <w:rPr>
          <w:rFonts w:ascii="Cambria" w:eastAsia="Times New Roman" w:hAnsi="Cambria" w:cs="Times New Roman"/>
          <w:color w:val="auto"/>
          <w:lang w:eastAsia="en-US" w:bidi="ar-SA"/>
        </w:rPr>
      </w:pPr>
    </w:p>
    <w:p w:rsidR="007429B9" w:rsidRPr="0034414D" w:rsidRDefault="007429B9" w:rsidP="007429B9">
      <w:pPr>
        <w:autoSpaceDE w:val="0"/>
        <w:autoSpaceDN w:val="0"/>
        <w:spacing w:before="7"/>
        <w:rPr>
          <w:rFonts w:ascii="Cambria" w:eastAsia="Times New Roman" w:hAnsi="Cambria" w:cs="Times New Roman"/>
          <w:color w:val="auto"/>
          <w:sz w:val="16"/>
          <w:lang w:eastAsia="en-US" w:bidi="ar-SA"/>
        </w:rPr>
      </w:pPr>
    </w:p>
    <w:p w:rsidR="007429B9" w:rsidRPr="0034414D" w:rsidRDefault="007429B9" w:rsidP="007429B9">
      <w:pPr>
        <w:autoSpaceDE w:val="0"/>
        <w:autoSpaceDN w:val="0"/>
        <w:spacing w:before="90"/>
        <w:ind w:left="3021" w:right="3019"/>
        <w:jc w:val="center"/>
        <w:rPr>
          <w:rFonts w:ascii="Cambria" w:eastAsia="Times New Roman" w:hAnsi="Cambria" w:cs="Times New Roman"/>
          <w:b/>
          <w:i/>
          <w:color w:val="auto"/>
          <w:szCs w:val="22"/>
          <w:lang w:eastAsia="en-US" w:bidi="ar-SA"/>
        </w:rPr>
      </w:pPr>
      <w:r w:rsidRPr="0034414D">
        <w:rPr>
          <w:rFonts w:ascii="Cambria" w:eastAsia="Times New Roman" w:hAnsi="Cambria" w:cs="Times New Roman"/>
          <w:b/>
          <w:color w:val="auto"/>
          <w:szCs w:val="22"/>
          <w:lang w:eastAsia="en-US" w:bidi="ar-SA"/>
        </w:rPr>
        <w:t xml:space="preserve">UMOWA NR </w:t>
      </w:r>
      <w:r w:rsidR="00091E8A" w:rsidRPr="0034414D">
        <w:rPr>
          <w:rFonts w:ascii="Cambria" w:eastAsia="Times New Roman" w:hAnsi="Cambria" w:cs="Times New Roman"/>
          <w:b/>
          <w:color w:val="auto"/>
          <w:szCs w:val="22"/>
          <w:lang w:eastAsia="en-US" w:bidi="ar-SA"/>
        </w:rPr>
        <w:t>SA.271.</w:t>
      </w:r>
      <w:r w:rsidR="0034414D" w:rsidRPr="0034414D">
        <w:rPr>
          <w:rFonts w:ascii="Cambria" w:eastAsia="Times New Roman" w:hAnsi="Cambria" w:cs="Times New Roman"/>
          <w:b/>
          <w:color w:val="auto"/>
          <w:szCs w:val="22"/>
          <w:lang w:eastAsia="en-US" w:bidi="ar-SA"/>
        </w:rPr>
        <w:t>..</w:t>
      </w:r>
      <w:r w:rsidR="00091E8A" w:rsidRPr="0034414D">
        <w:rPr>
          <w:rFonts w:ascii="Cambria" w:eastAsia="Times New Roman" w:hAnsi="Cambria" w:cs="Times New Roman"/>
          <w:b/>
          <w:color w:val="auto"/>
          <w:szCs w:val="22"/>
          <w:lang w:eastAsia="en-US" w:bidi="ar-SA"/>
        </w:rPr>
        <w:t>.201</w:t>
      </w:r>
      <w:r w:rsidR="0034414D" w:rsidRPr="0034414D">
        <w:rPr>
          <w:rFonts w:ascii="Cambria" w:eastAsia="Times New Roman" w:hAnsi="Cambria" w:cs="Times New Roman"/>
          <w:b/>
          <w:color w:val="auto"/>
          <w:szCs w:val="22"/>
          <w:lang w:eastAsia="en-US" w:bidi="ar-SA"/>
        </w:rPr>
        <w:t>9</w:t>
      </w:r>
      <w:r w:rsidRPr="0034414D">
        <w:rPr>
          <w:rFonts w:ascii="Cambria" w:eastAsia="Times New Roman" w:hAnsi="Cambria" w:cs="Times New Roman"/>
          <w:b/>
          <w:color w:val="auto"/>
          <w:szCs w:val="22"/>
          <w:lang w:eastAsia="en-US" w:bidi="ar-SA"/>
        </w:rPr>
        <w:t xml:space="preserve"> </w:t>
      </w:r>
    </w:p>
    <w:p w:rsidR="007429B9" w:rsidRPr="0034414D" w:rsidRDefault="007429B9" w:rsidP="007429B9">
      <w:pPr>
        <w:autoSpaceDE w:val="0"/>
        <w:autoSpaceDN w:val="0"/>
        <w:rPr>
          <w:rFonts w:ascii="Cambria" w:eastAsia="Times New Roman" w:hAnsi="Cambria" w:cs="Times New Roman"/>
          <w:b/>
          <w:i/>
          <w:color w:val="auto"/>
          <w:sz w:val="16"/>
          <w:szCs w:val="16"/>
          <w:lang w:eastAsia="en-US" w:bidi="ar-SA"/>
        </w:rPr>
      </w:pPr>
    </w:p>
    <w:p w:rsidR="007429B9" w:rsidRPr="0034414D" w:rsidRDefault="007429B9" w:rsidP="0034414D">
      <w:pPr>
        <w:autoSpaceDE w:val="0"/>
        <w:autoSpaceDN w:val="0"/>
        <w:spacing w:before="120" w:line="360" w:lineRule="auto"/>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zawarta w Bielsku Podlaskim, w dniu ………………… r. pomiędzy:</w:t>
      </w:r>
    </w:p>
    <w:p w:rsidR="007429B9" w:rsidRPr="0034414D" w:rsidRDefault="007429B9" w:rsidP="0034414D">
      <w:pPr>
        <w:autoSpaceDE w:val="0"/>
        <w:autoSpaceDN w:val="0"/>
        <w:spacing w:before="120" w:line="360" w:lineRule="auto"/>
        <w:ind w:right="113"/>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Skarbem Państw</w:t>
      </w:r>
      <w:r w:rsidR="00091E8A" w:rsidRPr="0034414D">
        <w:rPr>
          <w:rFonts w:ascii="Cambria" w:eastAsia="Times New Roman" w:hAnsi="Cambria" w:cs="Times New Roman"/>
          <w:color w:val="auto"/>
          <w:lang w:eastAsia="en-US" w:bidi="ar-SA"/>
        </w:rPr>
        <w:t xml:space="preserve">a, Państwowe Gospodarstwo Leśne Lasy Państwowe </w:t>
      </w:r>
      <w:r w:rsidRPr="0034414D">
        <w:rPr>
          <w:rFonts w:ascii="Cambria" w:eastAsia="Times New Roman" w:hAnsi="Cambria" w:cs="Times New Roman"/>
          <w:color w:val="auto"/>
          <w:lang w:eastAsia="en-US" w:bidi="ar-SA"/>
        </w:rPr>
        <w:t xml:space="preserve"> Nadleśnictwo Bielsk w Bielsku Podlaskim , ul. </w:t>
      </w:r>
      <w:proofErr w:type="spellStart"/>
      <w:r w:rsidRPr="0034414D">
        <w:rPr>
          <w:rFonts w:ascii="Cambria" w:eastAsia="Times New Roman" w:hAnsi="Cambria" w:cs="Times New Roman"/>
          <w:color w:val="auto"/>
          <w:lang w:eastAsia="en-US" w:bidi="ar-SA"/>
        </w:rPr>
        <w:t>Studziwodzka</w:t>
      </w:r>
      <w:proofErr w:type="spellEnd"/>
      <w:r w:rsidRPr="0034414D">
        <w:rPr>
          <w:rFonts w:ascii="Cambria" w:eastAsia="Times New Roman" w:hAnsi="Cambria" w:cs="Times New Roman"/>
          <w:color w:val="auto"/>
          <w:lang w:eastAsia="en-US" w:bidi="ar-SA"/>
        </w:rPr>
        <w:t xml:space="preserve">  39, 17-100 Bielsk Podlaski, NIP 543-020-11-81, REGON 050511813 reprezentowanym przez:</w:t>
      </w:r>
    </w:p>
    <w:p w:rsidR="007429B9" w:rsidRPr="002C5BE6" w:rsidRDefault="00091E8A" w:rsidP="002C5BE6">
      <w:pPr>
        <w:autoSpaceDE w:val="0"/>
        <w:autoSpaceDN w:val="0"/>
        <w:spacing w:before="120" w:line="360" w:lineRule="auto"/>
        <w:ind w:right="113"/>
        <w:jc w:val="both"/>
        <w:rPr>
          <w:rFonts w:ascii="Cambria" w:eastAsia="Times New Roman" w:hAnsi="Cambria" w:cs="Times New Roman"/>
          <w:color w:val="auto"/>
          <w:lang w:eastAsia="en-US" w:bidi="ar-SA"/>
        </w:rPr>
      </w:pPr>
      <w:r w:rsidRPr="002C5BE6">
        <w:rPr>
          <w:rFonts w:ascii="Cambria" w:eastAsia="Times New Roman" w:hAnsi="Cambria" w:cs="Times New Roman"/>
          <w:color w:val="auto"/>
          <w:lang w:eastAsia="en-US" w:bidi="ar-SA"/>
        </w:rPr>
        <w:t xml:space="preserve">Nadleśniczego mgr inż. </w:t>
      </w:r>
      <w:r w:rsidR="006926C5" w:rsidRPr="002C5BE6">
        <w:rPr>
          <w:rFonts w:ascii="Cambria" w:eastAsia="Times New Roman" w:hAnsi="Cambria" w:cs="Times New Roman"/>
          <w:color w:val="auto"/>
          <w:lang w:eastAsia="en-US" w:bidi="ar-SA"/>
        </w:rPr>
        <w:t xml:space="preserve"> </w:t>
      </w:r>
      <w:r w:rsidR="0034414D" w:rsidRPr="002C5BE6">
        <w:rPr>
          <w:rFonts w:ascii="Cambria" w:eastAsia="Times New Roman" w:hAnsi="Cambria" w:cs="Times New Roman"/>
          <w:color w:val="auto"/>
          <w:lang w:eastAsia="en-US" w:bidi="ar-SA"/>
        </w:rPr>
        <w:t xml:space="preserve">Cezarego Świstaka </w:t>
      </w:r>
      <w:r w:rsidR="006926C5" w:rsidRPr="002C5BE6">
        <w:rPr>
          <w:rFonts w:ascii="Cambria" w:eastAsia="Times New Roman" w:hAnsi="Cambria" w:cs="Times New Roman"/>
          <w:color w:val="auto"/>
          <w:lang w:eastAsia="en-US" w:bidi="ar-SA"/>
        </w:rPr>
        <w:t>- zwanym dalej Zamawiającym</w:t>
      </w:r>
    </w:p>
    <w:p w:rsidR="007429B9" w:rsidRPr="0034414D" w:rsidRDefault="006926C5" w:rsidP="004A5B3D">
      <w:pPr>
        <w:autoSpaceDE w:val="0"/>
        <w:autoSpaceDN w:val="0"/>
        <w:spacing w:before="120" w:line="360" w:lineRule="auto"/>
        <w:ind w:left="115" w:right="3873" w:firstLine="360"/>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a</w:t>
      </w:r>
    </w:p>
    <w:p w:rsidR="007429B9" w:rsidRPr="0034414D" w:rsidRDefault="007429B9" w:rsidP="004A5B3D">
      <w:pPr>
        <w:tabs>
          <w:tab w:val="left" w:pos="7222"/>
          <w:tab w:val="left" w:pos="8717"/>
        </w:tabs>
        <w:autoSpaceDE w:val="0"/>
        <w:autoSpaceDN w:val="0"/>
        <w:spacing w:before="120" w:line="360" w:lineRule="auto"/>
        <w:ind w:left="115" w:right="113"/>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w:t>
      </w:r>
      <w:r w:rsidR="006926C5" w:rsidRPr="0034414D">
        <w:rPr>
          <w:rFonts w:ascii="Cambria" w:eastAsia="Times New Roman" w:hAnsi="Cambria" w:cs="Times New Roman"/>
          <w:color w:val="auto"/>
          <w:lang w:eastAsia="en-US" w:bidi="ar-SA"/>
        </w:rPr>
        <w:t xml:space="preserve">……………………………………….., - </w:t>
      </w:r>
      <w:r w:rsidRPr="0034414D">
        <w:rPr>
          <w:rFonts w:ascii="Cambria" w:eastAsia="Times New Roman" w:hAnsi="Cambria" w:cs="Times New Roman"/>
          <w:color w:val="auto"/>
          <w:lang w:eastAsia="en-US" w:bidi="ar-SA"/>
        </w:rPr>
        <w:t>zwanym dalej Wykonawcą.</w:t>
      </w:r>
    </w:p>
    <w:p w:rsidR="007429B9" w:rsidRPr="00C11158" w:rsidRDefault="007429B9" w:rsidP="00C11158">
      <w:pPr>
        <w:autoSpaceDE w:val="0"/>
        <w:autoSpaceDN w:val="0"/>
        <w:spacing w:before="120" w:line="360" w:lineRule="auto"/>
        <w:ind w:right="108"/>
        <w:jc w:val="both"/>
        <w:rPr>
          <w:rFonts w:ascii="Cambria" w:eastAsia="Times New Roman" w:hAnsi="Cambria" w:cs="Times New Roman"/>
          <w:color w:val="auto"/>
          <w:szCs w:val="22"/>
          <w:lang w:eastAsia="en-US" w:bidi="ar-SA"/>
        </w:rPr>
      </w:pPr>
      <w:r w:rsidRPr="00C11158">
        <w:rPr>
          <w:rFonts w:ascii="Cambria" w:eastAsia="Times New Roman" w:hAnsi="Cambria" w:cs="Times New Roman"/>
          <w:color w:val="auto"/>
          <w:szCs w:val="22"/>
          <w:lang w:eastAsia="en-US" w:bidi="ar-SA"/>
        </w:rPr>
        <w:t xml:space="preserve">W wyniku dokonania przez Zamawiającego wyboru oferty Wykonawcy w trakcie postępowania o zamówienie publiczne </w:t>
      </w:r>
      <w:r w:rsidR="0034414D" w:rsidRPr="00C11158">
        <w:rPr>
          <w:rFonts w:ascii="Cambria" w:eastAsia="Times New Roman" w:hAnsi="Cambria" w:cs="Times New Roman"/>
          <w:color w:val="auto"/>
          <w:szCs w:val="22"/>
          <w:lang w:eastAsia="en-US" w:bidi="ar-SA"/>
        </w:rPr>
        <w:t>„Kompleksowy projekt ochrony gatunków i siedlisk przyrodniczych na obszarach zarządzanych przez PGL Lasy Państwowe” Usługa koszenia ze zbiorem i wywozem biomasy</w:t>
      </w:r>
      <w:r w:rsidR="002C5BE6">
        <w:rPr>
          <w:rFonts w:ascii="Cambria" w:eastAsia="Times New Roman" w:hAnsi="Cambria" w:cs="Times New Roman"/>
          <w:color w:val="auto"/>
          <w:szCs w:val="22"/>
          <w:lang w:eastAsia="en-US" w:bidi="ar-SA"/>
        </w:rPr>
        <w:t xml:space="preserve"> w latach 2019-2020</w:t>
      </w:r>
      <w:r w:rsidR="0034414D" w:rsidRPr="00C11158">
        <w:rPr>
          <w:rFonts w:ascii="Cambria" w:eastAsia="Times New Roman" w:hAnsi="Cambria" w:cs="Times New Roman"/>
          <w:color w:val="auto"/>
          <w:szCs w:val="22"/>
          <w:lang w:eastAsia="en-US" w:bidi="ar-SA"/>
        </w:rPr>
        <w:t xml:space="preserve"> </w:t>
      </w:r>
      <w:r w:rsidRPr="00C11158">
        <w:rPr>
          <w:rFonts w:ascii="Cambria" w:eastAsia="Times New Roman" w:hAnsi="Cambria" w:cs="Times New Roman"/>
          <w:color w:val="auto"/>
          <w:szCs w:val="22"/>
          <w:lang w:eastAsia="en-US" w:bidi="ar-SA"/>
        </w:rPr>
        <w:t>w Nadleśnictwie Bielsk prowadzonego w trybie przetarg</w:t>
      </w:r>
      <w:r w:rsidR="00091E8A" w:rsidRPr="00C11158">
        <w:rPr>
          <w:rFonts w:ascii="Cambria" w:eastAsia="Times New Roman" w:hAnsi="Cambria" w:cs="Times New Roman"/>
          <w:color w:val="auto"/>
          <w:szCs w:val="22"/>
          <w:lang w:eastAsia="en-US" w:bidi="ar-SA"/>
        </w:rPr>
        <w:t>u nieograniczonego</w:t>
      </w:r>
      <w:r w:rsidRPr="00C11158">
        <w:rPr>
          <w:rFonts w:ascii="Cambria" w:eastAsia="Times New Roman" w:hAnsi="Cambria" w:cs="Times New Roman"/>
          <w:color w:val="auto"/>
          <w:szCs w:val="22"/>
          <w:lang w:eastAsia="en-US" w:bidi="ar-SA"/>
        </w:rPr>
        <w:t>, Strony ustalają co następuje:</w:t>
      </w:r>
    </w:p>
    <w:p w:rsidR="007429B9" w:rsidRPr="00C11158" w:rsidRDefault="007429B9" w:rsidP="00C11158">
      <w:pPr>
        <w:autoSpaceDE w:val="0"/>
        <w:autoSpaceDN w:val="0"/>
        <w:spacing w:before="120" w:line="360" w:lineRule="auto"/>
        <w:ind w:right="108"/>
        <w:jc w:val="center"/>
        <w:rPr>
          <w:rFonts w:ascii="Cambria" w:eastAsia="Times New Roman" w:hAnsi="Cambria" w:cs="Times New Roman"/>
          <w:color w:val="auto"/>
          <w:szCs w:val="22"/>
          <w:lang w:eastAsia="en-US" w:bidi="ar-SA"/>
        </w:rPr>
      </w:pPr>
      <w:r w:rsidRPr="00C11158">
        <w:rPr>
          <w:rFonts w:ascii="Cambria" w:eastAsia="Times New Roman" w:hAnsi="Cambria" w:cs="Times New Roman"/>
          <w:color w:val="auto"/>
          <w:szCs w:val="22"/>
          <w:lang w:eastAsia="en-US" w:bidi="ar-SA"/>
        </w:rPr>
        <w:t>§ 1</w:t>
      </w:r>
    </w:p>
    <w:p w:rsidR="007429B9" w:rsidRPr="0034414D" w:rsidRDefault="007429B9" w:rsidP="00C11158">
      <w:pPr>
        <w:numPr>
          <w:ilvl w:val="0"/>
          <w:numId w:val="1"/>
        </w:numPr>
        <w:autoSpaceDE w:val="0"/>
        <w:autoSpaceDN w:val="0"/>
        <w:spacing w:line="360" w:lineRule="auto"/>
        <w:ind w:left="567" w:right="108" w:hanging="42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Przedmiotem niniejszej Umowy jest </w:t>
      </w:r>
      <w:r w:rsidR="00091E8A" w:rsidRPr="0034414D">
        <w:rPr>
          <w:rFonts w:ascii="Cambria" w:eastAsia="Times New Roman" w:hAnsi="Cambria" w:cs="Times New Roman"/>
          <w:color w:val="auto"/>
          <w:szCs w:val="22"/>
          <w:lang w:eastAsia="en-US" w:bidi="ar-SA"/>
        </w:rPr>
        <w:t>„U</w:t>
      </w:r>
      <w:r w:rsidR="006926C5" w:rsidRPr="0034414D">
        <w:rPr>
          <w:rFonts w:ascii="Cambria" w:eastAsia="Times New Roman" w:hAnsi="Cambria" w:cs="Times New Roman"/>
          <w:color w:val="auto"/>
          <w:szCs w:val="22"/>
          <w:lang w:eastAsia="en-US" w:bidi="ar-SA"/>
        </w:rPr>
        <w:t>sługa koszenia</w:t>
      </w:r>
      <w:r w:rsidR="00D85B20" w:rsidRPr="0034414D">
        <w:rPr>
          <w:rFonts w:ascii="Cambria" w:eastAsia="Times New Roman" w:hAnsi="Cambria" w:cs="Times New Roman"/>
          <w:color w:val="auto"/>
          <w:szCs w:val="22"/>
          <w:lang w:eastAsia="en-US" w:bidi="ar-SA"/>
        </w:rPr>
        <w:t xml:space="preserve"> ze zbiorem i wywozem biomasy</w:t>
      </w:r>
      <w:r w:rsidR="00091E8A" w:rsidRPr="0034414D">
        <w:rPr>
          <w:rFonts w:ascii="Cambria" w:eastAsia="Times New Roman" w:hAnsi="Cambria" w:cs="Times New Roman"/>
          <w:color w:val="auto"/>
          <w:szCs w:val="22"/>
          <w:lang w:eastAsia="en-US" w:bidi="ar-SA"/>
        </w:rPr>
        <w:t>”</w:t>
      </w:r>
      <w:r w:rsidR="006926C5" w:rsidRPr="0034414D">
        <w:rPr>
          <w:rFonts w:ascii="Cambria" w:eastAsia="Times New Roman" w:hAnsi="Cambria" w:cs="Times New Roman"/>
          <w:color w:val="auto"/>
          <w:szCs w:val="22"/>
          <w:lang w:eastAsia="en-US" w:bidi="ar-SA"/>
        </w:rPr>
        <w:t xml:space="preserve"> w Nadleśnictwie Bielsk</w:t>
      </w:r>
      <w:r w:rsidR="001709FA">
        <w:rPr>
          <w:rFonts w:ascii="Cambria" w:eastAsia="Times New Roman" w:hAnsi="Cambria" w:cs="Times New Roman"/>
          <w:color w:val="auto"/>
          <w:szCs w:val="22"/>
          <w:lang w:eastAsia="en-US" w:bidi="ar-SA"/>
        </w:rPr>
        <w:t xml:space="preserve"> w roku 2019 i w 2020</w:t>
      </w:r>
      <w:r w:rsidRPr="0034414D">
        <w:rPr>
          <w:rFonts w:ascii="Cambria" w:eastAsia="Times New Roman" w:hAnsi="Cambria" w:cs="Times New Roman"/>
          <w:color w:val="auto"/>
          <w:szCs w:val="22"/>
          <w:lang w:eastAsia="en-US" w:bidi="ar-SA"/>
        </w:rPr>
        <w:t xml:space="preserve">, na powierzchni: </w:t>
      </w:r>
      <w:r w:rsidR="00957473" w:rsidRPr="0034414D">
        <w:rPr>
          <w:rFonts w:ascii="Cambria" w:eastAsia="Times New Roman" w:hAnsi="Cambria" w:cs="Times New Roman"/>
          <w:color w:val="auto"/>
          <w:szCs w:val="22"/>
          <w:lang w:eastAsia="en-US" w:bidi="ar-SA"/>
        </w:rPr>
        <w:t>3,2416</w:t>
      </w:r>
      <w:r w:rsidRPr="0034414D">
        <w:rPr>
          <w:rFonts w:ascii="Cambria" w:eastAsia="Times New Roman" w:hAnsi="Cambria" w:cs="Times New Roman"/>
          <w:color w:val="auto"/>
          <w:szCs w:val="22"/>
          <w:lang w:eastAsia="en-US" w:bidi="ar-SA"/>
        </w:rPr>
        <w:t xml:space="preserve"> ha </w:t>
      </w:r>
      <w:r w:rsidR="006926C5" w:rsidRPr="0034414D">
        <w:rPr>
          <w:rFonts w:ascii="Cambria" w:eastAsia="Times New Roman" w:hAnsi="Cambria" w:cs="Times New Roman"/>
          <w:color w:val="auto"/>
          <w:szCs w:val="22"/>
          <w:lang w:eastAsia="en-US" w:bidi="ar-SA"/>
        </w:rPr>
        <w:t>w leśnictwie Pawły</w:t>
      </w:r>
      <w:r w:rsidR="00091E8A" w:rsidRPr="0034414D">
        <w:rPr>
          <w:rFonts w:ascii="Cambria" w:eastAsia="Times New Roman" w:hAnsi="Cambria" w:cs="Times New Roman"/>
          <w:color w:val="auto"/>
          <w:szCs w:val="22"/>
          <w:lang w:eastAsia="en-US" w:bidi="ar-SA"/>
        </w:rPr>
        <w:t>,  zgodnie z SIWZ.</w:t>
      </w:r>
    </w:p>
    <w:p w:rsidR="007429B9" w:rsidRPr="0034414D" w:rsidRDefault="007429B9" w:rsidP="00C11158">
      <w:pPr>
        <w:numPr>
          <w:ilvl w:val="0"/>
          <w:numId w:val="1"/>
        </w:numPr>
        <w:tabs>
          <w:tab w:val="left" w:pos="567"/>
        </w:tabs>
        <w:autoSpaceDE w:val="0"/>
        <w:autoSpaceDN w:val="0"/>
        <w:spacing w:line="360" w:lineRule="auto"/>
        <w:ind w:left="567" w:right="105" w:hanging="42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Zamawiający powierza, a Wykonawca przyjmuje do wykonania przedmiot umowy określony w ust.</w:t>
      </w:r>
      <w:r w:rsidRPr="0034414D">
        <w:rPr>
          <w:rFonts w:ascii="Cambria" w:eastAsia="Times New Roman" w:hAnsi="Cambria" w:cs="Times New Roman"/>
          <w:color w:val="auto"/>
          <w:spacing w:val="-5"/>
          <w:szCs w:val="22"/>
          <w:lang w:eastAsia="en-US" w:bidi="ar-SA"/>
        </w:rPr>
        <w:t xml:space="preserve"> </w:t>
      </w:r>
      <w:r w:rsidRPr="0034414D">
        <w:rPr>
          <w:rFonts w:ascii="Cambria" w:eastAsia="Times New Roman" w:hAnsi="Cambria" w:cs="Times New Roman"/>
          <w:color w:val="auto"/>
          <w:szCs w:val="22"/>
          <w:lang w:eastAsia="en-US" w:bidi="ar-SA"/>
        </w:rPr>
        <w:t>1.</w:t>
      </w:r>
    </w:p>
    <w:p w:rsidR="007429B9" w:rsidRPr="0034414D" w:rsidRDefault="007429B9" w:rsidP="00C11158">
      <w:pPr>
        <w:numPr>
          <w:ilvl w:val="0"/>
          <w:numId w:val="1"/>
        </w:numPr>
        <w:autoSpaceDE w:val="0"/>
        <w:autoSpaceDN w:val="0"/>
        <w:spacing w:line="360" w:lineRule="auto"/>
        <w:ind w:left="567" w:right="109" w:hanging="42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Przedmiot Umowy jest szczegółowo określony w Specyfikacji Istotnych Warunków Zamówienia, która stanowi załącznik do niniejszej umowy wraz z ze złożoną</w:t>
      </w:r>
      <w:r w:rsidRPr="0034414D">
        <w:rPr>
          <w:rFonts w:ascii="Cambria" w:eastAsia="Times New Roman" w:hAnsi="Cambria" w:cs="Times New Roman"/>
          <w:color w:val="auto"/>
          <w:spacing w:val="-25"/>
          <w:szCs w:val="22"/>
          <w:lang w:eastAsia="en-US" w:bidi="ar-SA"/>
        </w:rPr>
        <w:t xml:space="preserve"> </w:t>
      </w:r>
      <w:r w:rsidRPr="0034414D">
        <w:rPr>
          <w:rFonts w:ascii="Cambria" w:eastAsia="Times New Roman" w:hAnsi="Cambria" w:cs="Times New Roman"/>
          <w:color w:val="auto"/>
          <w:szCs w:val="22"/>
          <w:lang w:eastAsia="en-US" w:bidi="ar-SA"/>
        </w:rPr>
        <w:t>ofertą.</w:t>
      </w:r>
    </w:p>
    <w:p w:rsidR="007429B9" w:rsidRPr="0034414D" w:rsidRDefault="007429B9" w:rsidP="00C11158">
      <w:pPr>
        <w:numPr>
          <w:ilvl w:val="0"/>
          <w:numId w:val="1"/>
        </w:numPr>
        <w:autoSpaceDE w:val="0"/>
        <w:autoSpaceDN w:val="0"/>
        <w:spacing w:line="360" w:lineRule="auto"/>
        <w:ind w:left="567" w:hanging="42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Zamawiający zastrzega sobie możliwość zmniejszenia </w:t>
      </w:r>
      <w:r w:rsidR="006926C5" w:rsidRPr="0034414D">
        <w:rPr>
          <w:rFonts w:ascii="Cambria" w:eastAsia="Times New Roman" w:hAnsi="Cambria" w:cs="Times New Roman"/>
          <w:color w:val="auto"/>
          <w:szCs w:val="22"/>
          <w:lang w:eastAsia="en-US" w:bidi="ar-SA"/>
        </w:rPr>
        <w:t xml:space="preserve">lub zwiększenia </w:t>
      </w:r>
      <w:r w:rsidRPr="0034414D">
        <w:rPr>
          <w:rFonts w:ascii="Cambria" w:eastAsia="Times New Roman" w:hAnsi="Cambria" w:cs="Times New Roman"/>
          <w:color w:val="auto"/>
          <w:szCs w:val="22"/>
          <w:lang w:eastAsia="en-US" w:bidi="ar-SA"/>
        </w:rPr>
        <w:t>zakresu</w:t>
      </w:r>
      <w:r w:rsidRPr="0034414D">
        <w:rPr>
          <w:rFonts w:ascii="Cambria" w:eastAsia="Times New Roman" w:hAnsi="Cambria" w:cs="Times New Roman"/>
          <w:color w:val="auto"/>
          <w:spacing w:val="-23"/>
          <w:szCs w:val="22"/>
          <w:lang w:eastAsia="en-US" w:bidi="ar-SA"/>
        </w:rPr>
        <w:t xml:space="preserve"> </w:t>
      </w:r>
      <w:r w:rsidRPr="0034414D">
        <w:rPr>
          <w:rFonts w:ascii="Cambria" w:eastAsia="Times New Roman" w:hAnsi="Cambria" w:cs="Times New Roman"/>
          <w:color w:val="auto"/>
          <w:szCs w:val="22"/>
          <w:lang w:eastAsia="en-US" w:bidi="ar-SA"/>
        </w:rPr>
        <w:t>prac.</w:t>
      </w:r>
    </w:p>
    <w:p w:rsidR="007429B9" w:rsidRPr="0034414D" w:rsidRDefault="007429B9" w:rsidP="00083AFE">
      <w:pPr>
        <w:autoSpaceDE w:val="0"/>
        <w:autoSpaceDN w:val="0"/>
        <w:spacing w:before="240" w:line="360" w:lineRule="auto"/>
        <w:ind w:left="3020" w:right="3019"/>
        <w:jc w:val="center"/>
        <w:outlineLvl w:val="0"/>
        <w:rPr>
          <w:rFonts w:ascii="Cambria" w:eastAsia="Times New Roman" w:hAnsi="Cambria" w:cs="Times New Roman"/>
          <w:bCs/>
          <w:color w:val="auto"/>
          <w:lang w:val="en-US" w:eastAsia="en-US" w:bidi="ar-SA"/>
        </w:rPr>
      </w:pPr>
      <w:r w:rsidRPr="0034414D">
        <w:rPr>
          <w:rFonts w:ascii="Cambria" w:eastAsia="Times New Roman" w:hAnsi="Cambria" w:cs="Times New Roman"/>
          <w:bCs/>
          <w:color w:val="auto"/>
          <w:lang w:val="en-US" w:eastAsia="en-US" w:bidi="ar-SA"/>
        </w:rPr>
        <w:t>§ 2</w:t>
      </w:r>
    </w:p>
    <w:p w:rsidR="007429B9" w:rsidRPr="0034414D" w:rsidRDefault="007429B9" w:rsidP="00C11158">
      <w:pPr>
        <w:numPr>
          <w:ilvl w:val="0"/>
          <w:numId w:val="9"/>
        </w:numPr>
        <w:tabs>
          <w:tab w:val="left" w:pos="567"/>
        </w:tabs>
        <w:autoSpaceDE w:val="0"/>
        <w:autoSpaceDN w:val="0"/>
        <w:spacing w:line="360" w:lineRule="auto"/>
        <w:ind w:hanging="694"/>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Umowa zo</w:t>
      </w:r>
      <w:r w:rsidR="006926C5" w:rsidRPr="0034414D">
        <w:rPr>
          <w:rFonts w:ascii="Cambria" w:eastAsia="Times New Roman" w:hAnsi="Cambria" w:cs="Times New Roman"/>
          <w:color w:val="auto"/>
          <w:szCs w:val="22"/>
          <w:lang w:eastAsia="en-US" w:bidi="ar-SA"/>
        </w:rPr>
        <w:t xml:space="preserve">staje zawarta na okres od </w:t>
      </w:r>
      <w:r w:rsidR="00091E8A" w:rsidRPr="0034414D">
        <w:rPr>
          <w:rFonts w:ascii="Cambria" w:eastAsia="Times New Roman" w:hAnsi="Cambria" w:cs="Times New Roman"/>
          <w:color w:val="auto"/>
          <w:szCs w:val="22"/>
          <w:lang w:eastAsia="en-US" w:bidi="ar-SA"/>
        </w:rPr>
        <w:t xml:space="preserve"> dnia podpisania umowy</w:t>
      </w:r>
      <w:r w:rsidR="006926C5" w:rsidRPr="0034414D">
        <w:rPr>
          <w:rFonts w:ascii="Cambria" w:eastAsia="Times New Roman" w:hAnsi="Cambria" w:cs="Times New Roman"/>
          <w:color w:val="auto"/>
          <w:szCs w:val="22"/>
          <w:lang w:eastAsia="en-US" w:bidi="ar-SA"/>
        </w:rPr>
        <w:t xml:space="preserve"> do </w:t>
      </w:r>
      <w:r w:rsidR="0034414D" w:rsidRPr="0034414D">
        <w:rPr>
          <w:rFonts w:ascii="Cambria" w:eastAsia="Times New Roman" w:hAnsi="Cambria" w:cs="Times New Roman"/>
          <w:color w:val="auto"/>
          <w:szCs w:val="22"/>
          <w:lang w:eastAsia="en-US" w:bidi="ar-SA"/>
        </w:rPr>
        <w:t>0</w:t>
      </w:r>
      <w:r w:rsidR="00432B76">
        <w:rPr>
          <w:rFonts w:ascii="Cambria" w:eastAsia="Times New Roman" w:hAnsi="Cambria" w:cs="Times New Roman"/>
          <w:color w:val="auto"/>
          <w:szCs w:val="22"/>
          <w:lang w:eastAsia="en-US" w:bidi="ar-SA"/>
        </w:rPr>
        <w:t>4</w:t>
      </w:r>
      <w:r w:rsidR="006926C5" w:rsidRPr="0034414D">
        <w:rPr>
          <w:rFonts w:ascii="Cambria" w:eastAsia="Times New Roman" w:hAnsi="Cambria" w:cs="Times New Roman"/>
          <w:color w:val="auto"/>
          <w:szCs w:val="22"/>
          <w:lang w:eastAsia="en-US" w:bidi="ar-SA"/>
        </w:rPr>
        <w:t>.1</w:t>
      </w:r>
      <w:r w:rsidR="0034414D" w:rsidRPr="0034414D">
        <w:rPr>
          <w:rFonts w:ascii="Cambria" w:eastAsia="Times New Roman" w:hAnsi="Cambria" w:cs="Times New Roman"/>
          <w:color w:val="auto"/>
          <w:szCs w:val="22"/>
          <w:lang w:eastAsia="en-US" w:bidi="ar-SA"/>
        </w:rPr>
        <w:t>1</w:t>
      </w:r>
      <w:r w:rsidR="00160661">
        <w:rPr>
          <w:rFonts w:ascii="Cambria" w:eastAsia="Times New Roman" w:hAnsi="Cambria" w:cs="Times New Roman"/>
          <w:color w:val="auto"/>
          <w:szCs w:val="22"/>
          <w:lang w:eastAsia="en-US" w:bidi="ar-SA"/>
        </w:rPr>
        <w:t>.2020</w:t>
      </w:r>
      <w:r w:rsidRPr="0034414D">
        <w:rPr>
          <w:rFonts w:ascii="Cambria" w:eastAsia="Times New Roman" w:hAnsi="Cambria" w:cs="Times New Roman"/>
          <w:color w:val="auto"/>
          <w:szCs w:val="22"/>
          <w:lang w:eastAsia="en-US" w:bidi="ar-SA"/>
        </w:rPr>
        <w:t>r.</w:t>
      </w:r>
    </w:p>
    <w:p w:rsidR="007429B9" w:rsidRPr="0034414D" w:rsidRDefault="007429B9" w:rsidP="004A5B3D">
      <w:pPr>
        <w:numPr>
          <w:ilvl w:val="0"/>
          <w:numId w:val="9"/>
        </w:numPr>
        <w:tabs>
          <w:tab w:val="left" w:pos="567"/>
        </w:tabs>
        <w:autoSpaceDE w:val="0"/>
        <w:autoSpaceDN w:val="0"/>
        <w:spacing w:before="120" w:line="360" w:lineRule="auto"/>
        <w:ind w:left="142" w:right="5675" w:firstLine="0"/>
        <w:jc w:val="both"/>
        <w:rPr>
          <w:rFonts w:ascii="Cambria" w:eastAsia="Times New Roman" w:hAnsi="Cambria" w:cs="Times New Roman"/>
          <w:color w:val="auto"/>
          <w:lang w:eastAsia="en-US" w:bidi="ar-SA"/>
        </w:rPr>
      </w:pPr>
      <w:r w:rsidRPr="0034414D">
        <w:rPr>
          <w:rFonts w:ascii="Cambria" w:eastAsia="Times New Roman" w:hAnsi="Cambria" w:cs="Times New Roman"/>
          <w:color w:val="auto"/>
          <w:szCs w:val="22"/>
          <w:lang w:eastAsia="en-US" w:bidi="ar-SA"/>
        </w:rPr>
        <w:lastRenderedPageBreak/>
        <w:t xml:space="preserve">Termin wykonania prac: </w:t>
      </w:r>
    </w:p>
    <w:p w:rsidR="00432B76" w:rsidRPr="002B58A0" w:rsidRDefault="00432B76" w:rsidP="002B58A0">
      <w:pPr>
        <w:numPr>
          <w:ilvl w:val="0"/>
          <w:numId w:val="23"/>
        </w:numPr>
        <w:autoSpaceDE w:val="0"/>
        <w:autoSpaceDN w:val="0"/>
        <w:spacing w:line="360" w:lineRule="auto"/>
        <w:ind w:left="851" w:right="109"/>
        <w:jc w:val="both"/>
        <w:rPr>
          <w:rFonts w:ascii="Cambria" w:eastAsia="Times New Roman" w:hAnsi="Cambria" w:cs="Times New Roman"/>
          <w:color w:val="auto"/>
          <w:szCs w:val="22"/>
          <w:lang w:eastAsia="en-US" w:bidi="ar-SA"/>
        </w:rPr>
      </w:pPr>
      <w:r w:rsidRPr="002B58A0">
        <w:rPr>
          <w:rFonts w:ascii="Cambria" w:eastAsia="Times New Roman" w:hAnsi="Cambria" w:cs="Times New Roman"/>
          <w:color w:val="auto"/>
          <w:szCs w:val="22"/>
          <w:lang w:eastAsia="en-US" w:bidi="ar-SA"/>
        </w:rPr>
        <w:t xml:space="preserve">od </w:t>
      </w:r>
      <w:r w:rsidR="00664049">
        <w:rPr>
          <w:rFonts w:ascii="Cambria" w:eastAsia="Times New Roman" w:hAnsi="Cambria" w:cs="Times New Roman"/>
          <w:color w:val="auto"/>
          <w:szCs w:val="22"/>
          <w:lang w:eastAsia="en-US" w:bidi="ar-SA"/>
        </w:rPr>
        <w:t xml:space="preserve">podpisania umowy nie wcześniej niż </w:t>
      </w:r>
      <w:bookmarkStart w:id="0" w:name="_GoBack"/>
      <w:bookmarkEnd w:id="0"/>
      <w:r w:rsidRPr="002B58A0">
        <w:rPr>
          <w:rFonts w:ascii="Cambria" w:eastAsia="Times New Roman" w:hAnsi="Cambria" w:cs="Times New Roman"/>
          <w:color w:val="auto"/>
          <w:szCs w:val="22"/>
          <w:lang w:eastAsia="en-US" w:bidi="ar-SA"/>
        </w:rPr>
        <w:t>1 sierpnia – koszenie</w:t>
      </w:r>
    </w:p>
    <w:p w:rsidR="00432B76" w:rsidRPr="002B58A0" w:rsidRDefault="00432B76" w:rsidP="002B58A0">
      <w:pPr>
        <w:numPr>
          <w:ilvl w:val="0"/>
          <w:numId w:val="23"/>
        </w:numPr>
        <w:autoSpaceDE w:val="0"/>
        <w:autoSpaceDN w:val="0"/>
        <w:spacing w:line="360" w:lineRule="auto"/>
        <w:ind w:left="851" w:right="109"/>
        <w:jc w:val="both"/>
        <w:rPr>
          <w:rFonts w:ascii="Cambria" w:eastAsia="Times New Roman" w:hAnsi="Cambria" w:cs="Times New Roman"/>
          <w:color w:val="auto"/>
          <w:szCs w:val="22"/>
          <w:lang w:eastAsia="en-US" w:bidi="ar-SA"/>
        </w:rPr>
      </w:pPr>
      <w:r w:rsidRPr="002B58A0">
        <w:rPr>
          <w:rFonts w:ascii="Cambria" w:eastAsia="Times New Roman" w:hAnsi="Cambria" w:cs="Times New Roman"/>
          <w:color w:val="auto"/>
          <w:szCs w:val="22"/>
          <w:lang w:eastAsia="en-US" w:bidi="ar-SA"/>
        </w:rPr>
        <w:t>do 4 tygodni po pokosie – zbiór biomasy ( stogi, baloty)</w:t>
      </w:r>
    </w:p>
    <w:p w:rsidR="00432B76" w:rsidRPr="002B58A0" w:rsidRDefault="00432B76" w:rsidP="002B58A0">
      <w:pPr>
        <w:numPr>
          <w:ilvl w:val="0"/>
          <w:numId w:val="23"/>
        </w:numPr>
        <w:autoSpaceDE w:val="0"/>
        <w:autoSpaceDN w:val="0"/>
        <w:spacing w:line="360" w:lineRule="auto"/>
        <w:ind w:left="851" w:right="109"/>
        <w:jc w:val="both"/>
        <w:rPr>
          <w:rFonts w:ascii="Cambria" w:eastAsia="Times New Roman" w:hAnsi="Cambria" w:cs="Times New Roman"/>
          <w:color w:val="auto"/>
          <w:szCs w:val="22"/>
          <w:lang w:eastAsia="en-US" w:bidi="ar-SA"/>
        </w:rPr>
      </w:pPr>
      <w:r w:rsidRPr="002B58A0">
        <w:rPr>
          <w:rFonts w:ascii="Cambria" w:eastAsia="Times New Roman" w:hAnsi="Cambria" w:cs="Times New Roman"/>
          <w:color w:val="auto"/>
          <w:szCs w:val="22"/>
          <w:lang w:eastAsia="en-US" w:bidi="ar-SA"/>
        </w:rPr>
        <w:t>w dogodnym terminie nie później niż 31 października – wywóz</w:t>
      </w:r>
    </w:p>
    <w:p w:rsidR="002B58A0" w:rsidRPr="002B58A0" w:rsidRDefault="00432B76" w:rsidP="002B58A0">
      <w:pPr>
        <w:numPr>
          <w:ilvl w:val="0"/>
          <w:numId w:val="23"/>
        </w:numPr>
        <w:autoSpaceDE w:val="0"/>
        <w:autoSpaceDN w:val="0"/>
        <w:spacing w:line="360" w:lineRule="auto"/>
        <w:ind w:left="851" w:right="109"/>
        <w:jc w:val="both"/>
        <w:rPr>
          <w:rFonts w:ascii="Cambria" w:eastAsia="Times New Roman" w:hAnsi="Cambria" w:cs="Times New Roman"/>
          <w:color w:val="auto"/>
          <w:szCs w:val="22"/>
          <w:lang w:eastAsia="en-US" w:bidi="ar-SA"/>
        </w:rPr>
      </w:pPr>
      <w:r w:rsidRPr="002B58A0">
        <w:rPr>
          <w:rFonts w:ascii="Cambria" w:eastAsia="Times New Roman" w:hAnsi="Cambria" w:cs="Times New Roman"/>
          <w:color w:val="auto"/>
          <w:szCs w:val="22"/>
          <w:lang w:eastAsia="en-US" w:bidi="ar-SA"/>
        </w:rPr>
        <w:t xml:space="preserve">całość prac należy zakończyć do  04 listopada </w:t>
      </w:r>
    </w:p>
    <w:p w:rsidR="00432B76" w:rsidRPr="002B58A0" w:rsidRDefault="00432B76" w:rsidP="002B58A0">
      <w:pPr>
        <w:autoSpaceDE w:val="0"/>
        <w:autoSpaceDN w:val="0"/>
        <w:spacing w:line="360" w:lineRule="auto"/>
        <w:ind w:left="475" w:right="109"/>
        <w:jc w:val="both"/>
        <w:rPr>
          <w:rFonts w:ascii="Cambria" w:eastAsia="Times New Roman" w:hAnsi="Cambria" w:cs="Times New Roman"/>
          <w:color w:val="auto"/>
          <w:szCs w:val="22"/>
          <w:lang w:eastAsia="en-US" w:bidi="ar-SA"/>
        </w:rPr>
      </w:pPr>
      <w:r w:rsidRPr="002B58A0">
        <w:rPr>
          <w:rFonts w:ascii="Cambria" w:eastAsia="Times New Roman" w:hAnsi="Cambria" w:cs="Times New Roman"/>
          <w:color w:val="auto"/>
          <w:szCs w:val="22"/>
          <w:lang w:eastAsia="en-US" w:bidi="ar-SA"/>
        </w:rPr>
        <w:t xml:space="preserve">Powyższe terminy dotyczą dwóch lat realizacji zamówienia, usługę należy wykonać w 2019 i w 2020 roku z </w:t>
      </w:r>
      <w:r w:rsidR="002B58A0">
        <w:rPr>
          <w:rFonts w:ascii="Cambria" w:eastAsia="Times New Roman" w:hAnsi="Cambria" w:cs="Times New Roman"/>
          <w:color w:val="auto"/>
          <w:szCs w:val="22"/>
          <w:lang w:eastAsia="en-US" w:bidi="ar-SA"/>
        </w:rPr>
        <w:t>za</w:t>
      </w:r>
      <w:r w:rsidRPr="002B58A0">
        <w:rPr>
          <w:rFonts w:ascii="Cambria" w:eastAsia="Times New Roman" w:hAnsi="Cambria" w:cs="Times New Roman"/>
          <w:color w:val="auto"/>
          <w:szCs w:val="22"/>
          <w:lang w:eastAsia="en-US" w:bidi="ar-SA"/>
        </w:rPr>
        <w:t>chowaniem określonych wyżej terminów.</w:t>
      </w:r>
    </w:p>
    <w:p w:rsidR="007429B9" w:rsidRPr="00C11158" w:rsidRDefault="007429B9" w:rsidP="00083AFE">
      <w:pPr>
        <w:autoSpaceDE w:val="0"/>
        <w:autoSpaceDN w:val="0"/>
        <w:spacing w:before="240" w:line="360" w:lineRule="auto"/>
        <w:ind w:left="3020" w:right="3019"/>
        <w:jc w:val="center"/>
        <w:outlineLvl w:val="0"/>
        <w:rPr>
          <w:rFonts w:ascii="Cambria" w:eastAsia="Times New Roman" w:hAnsi="Cambria" w:cs="Times New Roman"/>
          <w:bCs/>
          <w:color w:val="auto"/>
          <w:lang w:eastAsia="en-US" w:bidi="ar-SA"/>
        </w:rPr>
      </w:pPr>
      <w:r w:rsidRPr="00C11158">
        <w:rPr>
          <w:rFonts w:ascii="Cambria" w:eastAsia="Times New Roman" w:hAnsi="Cambria" w:cs="Times New Roman"/>
          <w:bCs/>
          <w:color w:val="auto"/>
          <w:lang w:eastAsia="en-US" w:bidi="ar-SA"/>
        </w:rPr>
        <w:t>§ 3</w:t>
      </w:r>
    </w:p>
    <w:p w:rsidR="006926C5" w:rsidRPr="0034414D" w:rsidRDefault="000534BC" w:rsidP="00C11158">
      <w:pPr>
        <w:pStyle w:val="Akapitzlist"/>
        <w:numPr>
          <w:ilvl w:val="1"/>
          <w:numId w:val="18"/>
        </w:numPr>
        <w:autoSpaceDE w:val="0"/>
        <w:autoSpaceDN w:val="0"/>
        <w:spacing w:after="0" w:line="360" w:lineRule="auto"/>
        <w:ind w:left="567" w:hanging="370"/>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Za  wykonanie Umowy Wykonawcy</w:t>
      </w:r>
      <w:r w:rsidR="00BE3955" w:rsidRPr="0034414D">
        <w:rPr>
          <w:rFonts w:ascii="Cambria" w:eastAsia="Times New Roman" w:hAnsi="Cambria" w:cs="Times New Roman"/>
          <w:color w:val="auto"/>
          <w:sz w:val="24"/>
          <w:szCs w:val="24"/>
          <w:lang w:eastAsia="en-US"/>
        </w:rPr>
        <w:t xml:space="preserve"> </w:t>
      </w:r>
      <w:r w:rsidRPr="0034414D">
        <w:rPr>
          <w:rFonts w:ascii="Cambria" w:eastAsia="Times New Roman" w:hAnsi="Cambria" w:cs="Times New Roman"/>
          <w:color w:val="auto"/>
          <w:sz w:val="24"/>
          <w:szCs w:val="24"/>
          <w:lang w:eastAsia="en-US"/>
        </w:rPr>
        <w:t xml:space="preserve">przysługuje </w:t>
      </w:r>
      <w:r w:rsidR="007429B9" w:rsidRPr="0034414D">
        <w:rPr>
          <w:rFonts w:ascii="Cambria" w:eastAsia="Times New Roman" w:hAnsi="Cambria" w:cs="Times New Roman"/>
          <w:color w:val="auto"/>
          <w:sz w:val="24"/>
          <w:szCs w:val="24"/>
          <w:lang w:eastAsia="en-US"/>
        </w:rPr>
        <w:t xml:space="preserve">wynagrodzenie </w:t>
      </w:r>
      <w:r w:rsidRPr="0034414D">
        <w:rPr>
          <w:rFonts w:ascii="Cambria" w:eastAsia="Times New Roman" w:hAnsi="Cambria" w:cs="Times New Roman"/>
          <w:color w:val="auto"/>
          <w:sz w:val="24"/>
          <w:szCs w:val="24"/>
          <w:lang w:eastAsia="en-US"/>
        </w:rPr>
        <w:t>w</w:t>
      </w:r>
      <w:r w:rsidR="007429B9" w:rsidRPr="0034414D">
        <w:rPr>
          <w:rFonts w:ascii="Cambria" w:eastAsia="Times New Roman" w:hAnsi="Cambria" w:cs="Times New Roman"/>
          <w:color w:val="auto"/>
          <w:sz w:val="24"/>
          <w:szCs w:val="24"/>
          <w:lang w:eastAsia="en-US"/>
        </w:rPr>
        <w:t xml:space="preserve"> kwocie </w:t>
      </w:r>
      <w:r w:rsidR="007429B9" w:rsidRPr="0034414D">
        <w:rPr>
          <w:rFonts w:ascii="Cambria" w:eastAsia="Times New Roman" w:hAnsi="Cambria" w:cs="Times New Roman"/>
          <w:color w:val="auto"/>
          <w:spacing w:val="50"/>
          <w:sz w:val="24"/>
          <w:szCs w:val="24"/>
          <w:lang w:eastAsia="en-US"/>
        </w:rPr>
        <w:t xml:space="preserve"> </w:t>
      </w:r>
      <w:r w:rsidR="007429B9" w:rsidRPr="0034414D">
        <w:rPr>
          <w:rFonts w:ascii="Cambria" w:eastAsia="Times New Roman" w:hAnsi="Cambria" w:cs="Times New Roman"/>
          <w:color w:val="auto"/>
          <w:sz w:val="24"/>
          <w:szCs w:val="24"/>
          <w:lang w:eastAsia="en-US"/>
        </w:rPr>
        <w:t>brutto………….   zł   (słownie:</w:t>
      </w:r>
      <w:r w:rsidRPr="0034414D">
        <w:rPr>
          <w:rFonts w:ascii="Cambria" w:eastAsia="Times New Roman" w:hAnsi="Cambria" w:cs="Times New Roman"/>
          <w:color w:val="auto"/>
          <w:sz w:val="24"/>
          <w:szCs w:val="24"/>
          <w:lang w:eastAsia="en-US"/>
        </w:rPr>
        <w:t xml:space="preserve">   ...............złotych) w tym   podatek VAT w </w:t>
      </w:r>
      <w:r w:rsidR="007429B9" w:rsidRPr="0034414D">
        <w:rPr>
          <w:rFonts w:ascii="Cambria" w:eastAsia="Times New Roman" w:hAnsi="Cambria" w:cs="Times New Roman"/>
          <w:color w:val="auto"/>
          <w:sz w:val="24"/>
          <w:szCs w:val="24"/>
          <w:lang w:eastAsia="en-US"/>
        </w:rPr>
        <w:t>wysokości</w:t>
      </w:r>
      <w:r w:rsidRPr="0034414D">
        <w:rPr>
          <w:rFonts w:ascii="Cambria" w:eastAsia="Times New Roman" w:hAnsi="Cambria" w:cs="Times New Roman"/>
          <w:color w:val="auto"/>
          <w:sz w:val="24"/>
          <w:szCs w:val="24"/>
          <w:lang w:eastAsia="en-US"/>
        </w:rPr>
        <w:t xml:space="preserve"> </w:t>
      </w:r>
      <w:r w:rsidR="007429B9" w:rsidRPr="0034414D">
        <w:rPr>
          <w:rFonts w:ascii="Cambria" w:eastAsia="Times New Roman" w:hAnsi="Cambria" w:cs="Times New Roman"/>
          <w:color w:val="auto"/>
          <w:sz w:val="24"/>
          <w:szCs w:val="24"/>
          <w:lang w:eastAsia="en-US"/>
        </w:rPr>
        <w:t>(…….</w:t>
      </w:r>
      <w:r w:rsidR="007429B9" w:rsidRPr="0034414D">
        <w:rPr>
          <w:rFonts w:ascii="Cambria" w:eastAsia="Times New Roman" w:hAnsi="Cambria" w:cs="Times New Roman"/>
          <w:b/>
          <w:color w:val="auto"/>
          <w:sz w:val="24"/>
          <w:szCs w:val="24"/>
          <w:lang w:eastAsia="en-US"/>
        </w:rPr>
        <w:t>%</w:t>
      </w:r>
      <w:r w:rsidR="007429B9" w:rsidRPr="0034414D">
        <w:rPr>
          <w:rFonts w:ascii="Cambria" w:eastAsia="Times New Roman" w:hAnsi="Cambria" w:cs="Times New Roman"/>
          <w:color w:val="auto"/>
          <w:sz w:val="24"/>
          <w:szCs w:val="24"/>
          <w:lang w:eastAsia="en-US"/>
        </w:rPr>
        <w:t>),</w:t>
      </w:r>
      <w:r w:rsidR="005E41C6" w:rsidRPr="0034414D">
        <w:rPr>
          <w:rFonts w:ascii="Cambria" w:eastAsia="Times New Roman" w:hAnsi="Cambria" w:cs="Times New Roman"/>
          <w:color w:val="auto"/>
          <w:sz w:val="24"/>
          <w:szCs w:val="24"/>
          <w:lang w:eastAsia="en-US"/>
        </w:rPr>
        <w:t xml:space="preserve"> tj. ................. zł; </w:t>
      </w:r>
    </w:p>
    <w:p w:rsidR="00280BAC" w:rsidRPr="00375F04" w:rsidRDefault="00280BAC" w:rsidP="00C11158">
      <w:pPr>
        <w:pStyle w:val="Akapitzlist"/>
        <w:numPr>
          <w:ilvl w:val="1"/>
          <w:numId w:val="18"/>
        </w:numPr>
        <w:tabs>
          <w:tab w:val="left" w:pos="476"/>
        </w:tabs>
        <w:autoSpaceDE w:val="0"/>
        <w:autoSpaceDN w:val="0"/>
        <w:spacing w:after="0" w:line="360" w:lineRule="auto"/>
        <w:ind w:right="112"/>
        <w:rPr>
          <w:rStyle w:val="Pogrubienie"/>
          <w:rFonts w:ascii="Cambria" w:eastAsia="Times New Roman" w:hAnsi="Cambria" w:cs="Times New Roman"/>
          <w:b w:val="0"/>
          <w:bCs w:val="0"/>
          <w:color w:val="auto"/>
          <w:sz w:val="24"/>
          <w:szCs w:val="24"/>
          <w:lang w:eastAsia="en-US"/>
        </w:rPr>
      </w:pPr>
      <w:r w:rsidRPr="00280BAC">
        <w:rPr>
          <w:rStyle w:val="Pogrubienie"/>
          <w:rFonts w:ascii="Cambria" w:eastAsia="Times New Roman" w:hAnsi="Cambria"/>
        </w:rPr>
        <w:t>Zasady waloryzacji wynagrodzenia</w:t>
      </w:r>
      <w:r w:rsidR="00375F04">
        <w:rPr>
          <w:rStyle w:val="Pogrubienie"/>
          <w:rFonts w:ascii="Cambria" w:eastAsia="Times New Roman" w:hAnsi="Cambria"/>
        </w:rPr>
        <w:t>.</w:t>
      </w:r>
    </w:p>
    <w:p w:rsidR="00375F04" w:rsidRPr="00375F04" w:rsidRDefault="00375F04" w:rsidP="00375F04">
      <w:pPr>
        <w:pStyle w:val="Akapitzlist"/>
        <w:autoSpaceDE w:val="0"/>
        <w:autoSpaceDN w:val="0"/>
        <w:spacing w:line="360" w:lineRule="auto"/>
        <w:ind w:left="426" w:right="109" w:firstLine="0"/>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 xml:space="preserve">W przypadku wystąpienia okoliczności opisanych w art. 142 pkt 5 Prawo zamówień publicznych (tekst jedn.: Dz. U. z 2018 r. poz. 1986 z </w:t>
      </w:r>
      <w:proofErr w:type="spellStart"/>
      <w:r w:rsidRPr="00375F04">
        <w:rPr>
          <w:rFonts w:ascii="Cambria" w:eastAsia="Times New Roman" w:hAnsi="Cambria" w:cs="Times New Roman"/>
          <w:color w:val="auto"/>
          <w:sz w:val="24"/>
          <w:szCs w:val="24"/>
          <w:lang w:eastAsia="en-US"/>
        </w:rPr>
        <w:t>późn</w:t>
      </w:r>
      <w:proofErr w:type="spellEnd"/>
      <w:r w:rsidRPr="00375F04">
        <w:rPr>
          <w:rFonts w:ascii="Cambria" w:eastAsia="Times New Roman" w:hAnsi="Cambria" w:cs="Times New Roman"/>
          <w:color w:val="auto"/>
          <w:sz w:val="24"/>
          <w:szCs w:val="24"/>
          <w:lang w:eastAsia="en-US"/>
        </w:rPr>
        <w:t xml:space="preserve">. zm.) wprowadza się następujące zasady dokonywania zmiany wynagrodzenia Wykonawcy: </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 xml:space="preserve">W przypadku wystąpienia zmiany wysokości minimalnego wynagrodzenia za pracę albo wysokości minimalnej stawki godzinowej, ustalonych na podstawie przepisów </w:t>
      </w:r>
      <w:hyperlink r:id="rId9" w:anchor="/dokument/16992095" w:history="1">
        <w:r w:rsidRPr="00375F04">
          <w:rPr>
            <w:rFonts w:ascii="Cambria" w:hAnsi="Cambria" w:cs="Times New Roman"/>
            <w:color w:val="auto"/>
            <w:sz w:val="24"/>
            <w:szCs w:val="24"/>
            <w:lang w:eastAsia="en-US"/>
          </w:rPr>
          <w:t>ustawy</w:t>
        </w:r>
      </w:hyperlink>
      <w:r w:rsidRPr="00375F04">
        <w:rPr>
          <w:rFonts w:ascii="Cambria" w:eastAsia="Times New Roman" w:hAnsi="Cambria" w:cs="Times New Roman"/>
          <w:color w:val="auto"/>
          <w:sz w:val="24"/>
          <w:szCs w:val="24"/>
          <w:lang w:eastAsia="en-US"/>
        </w:rPr>
        <w:t xml:space="preserve"> z dnia 10 października 2002r. o minimalnym wynagrodzeniu za pracę, część wynagrodzenia brutto Wykonawcy płatna po zaistnieniu ww. okoliczności, po spełnieniu warunku, o którym mowa w § 3 ust. 2</w:t>
      </w:r>
      <w:r w:rsidR="00B25013">
        <w:rPr>
          <w:rFonts w:ascii="Cambria" w:eastAsia="Times New Roman" w:hAnsi="Cambria" w:cs="Times New Roman"/>
          <w:color w:val="auto"/>
          <w:sz w:val="24"/>
          <w:szCs w:val="24"/>
          <w:lang w:eastAsia="en-US"/>
        </w:rPr>
        <w:t xml:space="preserve"> pkt 4)</w:t>
      </w:r>
      <w:r w:rsidRPr="00375F04">
        <w:rPr>
          <w:rFonts w:ascii="Cambria" w:eastAsia="Times New Roman" w:hAnsi="Cambria" w:cs="Times New Roman"/>
          <w:color w:val="auto"/>
          <w:sz w:val="24"/>
          <w:szCs w:val="24"/>
          <w:lang w:eastAsia="en-US"/>
        </w:rPr>
        <w:t xml:space="preserve"> Umowy ulegnie zmianie o wartość zmiany kosztu Wykonawcy, wynikającą ze zmiany kwoty wynagrodzeń osób bezpośrednio wykonujących przedmiot Umowy do wysokości aktualnie obowiązującego minimalnego wynagrodzenia tych osób.</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W przypadku wystąpienia zmiany zasad podlegania ubezpieczeniom społecznym lub ubezpieczeniu zdrowotnemu lub wysokości stawki składki na ubezpieczenie społeczne lub zdrowotne, część wynagrodzenia brutto Wykonawcy płatna po zaistnieniu ww. okoliczności, po spełnieniu warunku, o którym mowa w § 3 ust. 2</w:t>
      </w:r>
      <w:r w:rsidR="00B25013">
        <w:rPr>
          <w:rFonts w:ascii="Cambria" w:eastAsia="Times New Roman" w:hAnsi="Cambria" w:cs="Times New Roman"/>
          <w:color w:val="auto"/>
          <w:sz w:val="24"/>
          <w:szCs w:val="24"/>
          <w:lang w:eastAsia="en-US"/>
        </w:rPr>
        <w:t xml:space="preserve"> pkt 4)</w:t>
      </w:r>
      <w:r w:rsidR="00B25013" w:rsidRPr="00375F04">
        <w:rPr>
          <w:rFonts w:ascii="Cambria" w:eastAsia="Times New Roman" w:hAnsi="Cambria" w:cs="Times New Roman"/>
          <w:color w:val="auto"/>
          <w:sz w:val="24"/>
          <w:szCs w:val="24"/>
          <w:lang w:eastAsia="en-US"/>
        </w:rPr>
        <w:t xml:space="preserve"> </w:t>
      </w:r>
      <w:r>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 xml:space="preserve">Umowy ulegnie zmianie o wartość wzrostu kosztu Wykonawcy, jaką będzie on zobowiązany dodatkowo ponieść w celu uwzględnienia tej zmiany, przy zachowaniu dotychczasowej kwoty netto </w:t>
      </w:r>
      <w:r w:rsidRPr="00375F04">
        <w:rPr>
          <w:rFonts w:ascii="Cambria" w:eastAsia="Times New Roman" w:hAnsi="Cambria" w:cs="Times New Roman"/>
          <w:color w:val="auto"/>
          <w:sz w:val="24"/>
          <w:szCs w:val="24"/>
          <w:lang w:eastAsia="en-US"/>
        </w:rPr>
        <w:lastRenderedPageBreak/>
        <w:t>wynagrodzenia osób bezpośrednio wykonujących zamówienia na rzecz Zamawiającego.</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W przypadku wystąpienia zmiany zasad gromadzenia i wysokości wpłat do pracowniczych planów kapitałowych, o których mowa w ustawie z dnia 4 października 2018</w:t>
      </w:r>
      <w:r>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r. o pracowniczych planach kapitałowych, część wynagrodzenia brutto Wykonawcy płatna po zaistnieniu ww. okoliczności, po spełnieniu warunku, o którym mowa w § 3 ust. 2</w:t>
      </w:r>
      <w:r>
        <w:rPr>
          <w:rFonts w:ascii="Cambria" w:eastAsia="Times New Roman" w:hAnsi="Cambria" w:cs="Times New Roman"/>
          <w:color w:val="auto"/>
          <w:sz w:val="24"/>
          <w:szCs w:val="24"/>
          <w:lang w:eastAsia="en-US"/>
        </w:rPr>
        <w:t xml:space="preserve"> </w:t>
      </w:r>
      <w:r w:rsidR="00B25013">
        <w:rPr>
          <w:rFonts w:ascii="Cambria" w:eastAsia="Times New Roman" w:hAnsi="Cambria" w:cs="Times New Roman"/>
          <w:color w:val="auto"/>
          <w:sz w:val="24"/>
          <w:szCs w:val="24"/>
          <w:lang w:eastAsia="en-US"/>
        </w:rPr>
        <w:t>pkt 4)</w:t>
      </w:r>
      <w:r w:rsidR="00B25013" w:rsidRPr="00375F04">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Umowy ulegnie zmianie o wartość wzrostu kosztu Wykonawcy, jaką będzie on zobowiązany dodatkowo ponieść w celu uwzględnienia tej zmiany przy zachowaniu dotychczasowej kwoty netto wynagrodzenia osób bezpośrednio wykonujących zamówienia na rzecz Zamawiającego.</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Warunkiem dokonania zmiany wynagrodzenia Wykonawcy, o której mowa w § 3 ust. 2</w:t>
      </w:r>
      <w:r w:rsidR="00B25013">
        <w:rPr>
          <w:rFonts w:ascii="Cambria" w:eastAsia="Times New Roman" w:hAnsi="Cambria" w:cs="Times New Roman"/>
          <w:color w:val="auto"/>
          <w:sz w:val="24"/>
          <w:szCs w:val="24"/>
          <w:lang w:eastAsia="en-US"/>
        </w:rPr>
        <w:t xml:space="preserve"> pkt 1) - 3)</w:t>
      </w:r>
      <w:r w:rsidR="00B25013" w:rsidRPr="00375F04">
        <w:rPr>
          <w:rFonts w:ascii="Cambria" w:eastAsia="Times New Roman" w:hAnsi="Cambria" w:cs="Times New Roman"/>
          <w:color w:val="auto"/>
          <w:sz w:val="24"/>
          <w:szCs w:val="24"/>
          <w:lang w:eastAsia="en-US"/>
        </w:rPr>
        <w:t xml:space="preserve"> </w:t>
      </w:r>
      <w:r>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Umowy jest złożenie przez Wykonawcę Zamawiającemu wniosku o zmianę wynagrodzenia wraz z dokumentami potwierdzającymi zasadność złożenia takiego wniosku, a w szczególności szczegółową kalkulację kosztów obejmującą wykaz osób bezpośrednio wykonujących Umowy wraz ze wskazaną wysokością minimalnego wynagrodzenia za pracę tych osób i związanych z tym obciążeń publicznoprawnych lub zmiany ich składek na ubezpieczenie społeczne bądź zdrowotne będących konsekwencją zmiany obowiązującego minimalnego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 xml:space="preserve">Ciężar dowodu, że okoliczności wymienione w § </w:t>
      </w:r>
      <w:r>
        <w:rPr>
          <w:rFonts w:ascii="Cambria" w:eastAsia="Times New Roman" w:hAnsi="Cambria" w:cs="Times New Roman"/>
          <w:color w:val="auto"/>
          <w:sz w:val="24"/>
          <w:szCs w:val="24"/>
          <w:lang w:eastAsia="en-US"/>
        </w:rPr>
        <w:t>3</w:t>
      </w:r>
      <w:r w:rsidRPr="00375F04">
        <w:rPr>
          <w:rFonts w:ascii="Cambria" w:eastAsia="Times New Roman" w:hAnsi="Cambria" w:cs="Times New Roman"/>
          <w:color w:val="auto"/>
          <w:sz w:val="24"/>
          <w:szCs w:val="24"/>
          <w:lang w:eastAsia="en-US"/>
        </w:rPr>
        <w:t xml:space="preserve"> ust.</w:t>
      </w:r>
      <w:r>
        <w:rPr>
          <w:rFonts w:ascii="Cambria" w:eastAsia="Times New Roman" w:hAnsi="Cambria" w:cs="Times New Roman"/>
          <w:color w:val="auto"/>
          <w:sz w:val="24"/>
          <w:szCs w:val="24"/>
          <w:lang w:eastAsia="en-US"/>
        </w:rPr>
        <w:t xml:space="preserve"> 2 </w:t>
      </w:r>
      <w:r w:rsidR="00B25013">
        <w:rPr>
          <w:rFonts w:ascii="Cambria" w:eastAsia="Times New Roman" w:hAnsi="Cambria" w:cs="Times New Roman"/>
          <w:color w:val="auto"/>
          <w:sz w:val="24"/>
          <w:szCs w:val="24"/>
          <w:lang w:eastAsia="en-US"/>
        </w:rPr>
        <w:t>pkt 1) - 3)</w:t>
      </w:r>
      <w:r w:rsidR="00B25013" w:rsidRPr="00375F04">
        <w:rPr>
          <w:rFonts w:ascii="Cambria" w:eastAsia="Times New Roman" w:hAnsi="Cambria" w:cs="Times New Roman"/>
          <w:color w:val="auto"/>
          <w:sz w:val="24"/>
          <w:szCs w:val="24"/>
          <w:lang w:eastAsia="en-US"/>
        </w:rPr>
        <w:t xml:space="preserve"> </w:t>
      </w:r>
      <w:r w:rsidR="00B25013">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Umowy mają wpływ na koszty wykonania Umowy spoczywa na Wykonawcy.</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Zmiana wysokości wynagrodzenia obowiązywać będzie od dnia wejścia w życie zmian, o których mowa w</w:t>
      </w:r>
      <w:r>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 xml:space="preserve">§ </w:t>
      </w:r>
      <w:r>
        <w:rPr>
          <w:rFonts w:ascii="Cambria" w:eastAsia="Times New Roman" w:hAnsi="Cambria" w:cs="Times New Roman"/>
          <w:color w:val="auto"/>
          <w:sz w:val="24"/>
          <w:szCs w:val="24"/>
          <w:lang w:eastAsia="en-US"/>
        </w:rPr>
        <w:t>3</w:t>
      </w:r>
      <w:r w:rsidRPr="00375F04">
        <w:rPr>
          <w:rFonts w:ascii="Cambria" w:eastAsia="Times New Roman" w:hAnsi="Cambria" w:cs="Times New Roman"/>
          <w:color w:val="auto"/>
          <w:sz w:val="24"/>
          <w:szCs w:val="24"/>
          <w:lang w:eastAsia="en-US"/>
        </w:rPr>
        <w:t xml:space="preserve">  ust.</w:t>
      </w:r>
      <w:r>
        <w:rPr>
          <w:rFonts w:ascii="Cambria" w:eastAsia="Times New Roman" w:hAnsi="Cambria" w:cs="Times New Roman"/>
          <w:color w:val="auto"/>
          <w:sz w:val="24"/>
          <w:szCs w:val="24"/>
          <w:lang w:eastAsia="en-US"/>
        </w:rPr>
        <w:t xml:space="preserve"> 2 pkt.</w:t>
      </w:r>
      <w:r w:rsidRPr="00375F04">
        <w:rPr>
          <w:rFonts w:ascii="Cambria" w:eastAsia="Times New Roman" w:hAnsi="Cambria" w:cs="Times New Roman"/>
          <w:color w:val="auto"/>
          <w:sz w:val="24"/>
          <w:szCs w:val="24"/>
          <w:lang w:eastAsia="en-US"/>
        </w:rPr>
        <w:t xml:space="preserve"> 1</w:t>
      </w:r>
      <w:r w:rsidR="00B25013">
        <w:rPr>
          <w:rFonts w:ascii="Cambria" w:eastAsia="Times New Roman" w:hAnsi="Cambria" w:cs="Times New Roman"/>
          <w:color w:val="auto"/>
          <w:sz w:val="24"/>
          <w:szCs w:val="24"/>
          <w:lang w:eastAsia="en-US"/>
        </w:rPr>
        <w:t>)</w:t>
      </w:r>
      <w:r w:rsidRPr="00375F04">
        <w:rPr>
          <w:rFonts w:ascii="Cambria" w:eastAsia="Times New Roman" w:hAnsi="Cambria" w:cs="Times New Roman"/>
          <w:color w:val="auto"/>
          <w:sz w:val="24"/>
          <w:szCs w:val="24"/>
          <w:lang w:eastAsia="en-US"/>
        </w:rPr>
        <w:t xml:space="preserve"> i 2</w:t>
      </w:r>
      <w:r w:rsidR="00B25013">
        <w:rPr>
          <w:rFonts w:ascii="Cambria" w:eastAsia="Times New Roman" w:hAnsi="Cambria" w:cs="Times New Roman"/>
          <w:color w:val="auto"/>
          <w:sz w:val="24"/>
          <w:szCs w:val="24"/>
          <w:lang w:eastAsia="en-US"/>
        </w:rPr>
        <w:t>)</w:t>
      </w:r>
      <w:r w:rsidRPr="00375F04">
        <w:rPr>
          <w:rFonts w:ascii="Cambria" w:eastAsia="Times New Roman" w:hAnsi="Cambria" w:cs="Times New Roman"/>
          <w:color w:val="auto"/>
          <w:sz w:val="24"/>
          <w:szCs w:val="24"/>
          <w:lang w:eastAsia="en-US"/>
        </w:rPr>
        <w:t xml:space="preserve"> niniejszego paragrafu pod warunkiem wykazania zasadności waloryzacji.</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Zmiany wysokości wynagrodzenia zostaną potwierdzone poprzez zawarcie aneksu.</w:t>
      </w:r>
    </w:p>
    <w:p w:rsidR="00375F04" w:rsidRPr="00375F04" w:rsidRDefault="00375F04" w:rsidP="00375F04">
      <w:pPr>
        <w:pStyle w:val="Akapitzlist"/>
        <w:tabs>
          <w:tab w:val="left" w:pos="476"/>
        </w:tabs>
        <w:autoSpaceDE w:val="0"/>
        <w:autoSpaceDN w:val="0"/>
        <w:spacing w:after="0" w:line="360" w:lineRule="auto"/>
        <w:ind w:left="501" w:right="112" w:firstLine="0"/>
        <w:rPr>
          <w:rStyle w:val="Pogrubienie"/>
          <w:rFonts w:ascii="Cambria" w:eastAsia="Times New Roman" w:hAnsi="Cambria" w:cs="Times New Roman"/>
          <w:b w:val="0"/>
          <w:bCs w:val="0"/>
          <w:color w:val="auto"/>
          <w:sz w:val="24"/>
          <w:szCs w:val="24"/>
          <w:lang w:eastAsia="en-US"/>
        </w:rPr>
      </w:pPr>
    </w:p>
    <w:p w:rsidR="00280BAC" w:rsidRPr="00280BAC" w:rsidRDefault="00280BAC" w:rsidP="00280BAC">
      <w:pPr>
        <w:pStyle w:val="Akapitzlist"/>
        <w:tabs>
          <w:tab w:val="left" w:pos="476"/>
        </w:tabs>
        <w:autoSpaceDE w:val="0"/>
        <w:autoSpaceDN w:val="0"/>
        <w:spacing w:after="0" w:line="360" w:lineRule="auto"/>
        <w:ind w:left="501" w:right="112" w:firstLine="0"/>
        <w:rPr>
          <w:rStyle w:val="Pogrubienie"/>
          <w:rFonts w:ascii="Cambria" w:eastAsia="Times New Roman" w:hAnsi="Cambria" w:cs="Times New Roman"/>
          <w:b w:val="0"/>
          <w:bCs w:val="0"/>
          <w:color w:val="auto"/>
          <w:sz w:val="24"/>
          <w:szCs w:val="24"/>
          <w:lang w:eastAsia="en-US"/>
        </w:rPr>
      </w:pPr>
    </w:p>
    <w:p w:rsidR="00280BAC" w:rsidRPr="00280BAC" w:rsidRDefault="00280BAC" w:rsidP="00280BAC">
      <w:pPr>
        <w:pStyle w:val="Akapitzlist"/>
        <w:tabs>
          <w:tab w:val="left" w:pos="476"/>
        </w:tabs>
        <w:autoSpaceDE w:val="0"/>
        <w:autoSpaceDN w:val="0"/>
        <w:spacing w:after="0" w:line="360" w:lineRule="auto"/>
        <w:ind w:left="501" w:right="112" w:firstLine="0"/>
        <w:rPr>
          <w:rStyle w:val="Pogrubienie"/>
          <w:rFonts w:ascii="Cambria" w:eastAsia="Times New Roman" w:hAnsi="Cambria" w:cs="Times New Roman"/>
          <w:b w:val="0"/>
          <w:bCs w:val="0"/>
          <w:color w:val="auto"/>
          <w:sz w:val="24"/>
          <w:szCs w:val="24"/>
          <w:lang w:eastAsia="en-US"/>
        </w:rPr>
      </w:pPr>
    </w:p>
    <w:p w:rsidR="000411CE" w:rsidRPr="0034414D" w:rsidRDefault="000411CE" w:rsidP="00C11158">
      <w:pPr>
        <w:pStyle w:val="Akapitzlist"/>
        <w:numPr>
          <w:ilvl w:val="1"/>
          <w:numId w:val="18"/>
        </w:numPr>
        <w:tabs>
          <w:tab w:val="left" w:pos="476"/>
        </w:tabs>
        <w:autoSpaceDE w:val="0"/>
        <w:autoSpaceDN w:val="0"/>
        <w:spacing w:after="0" w:line="360" w:lineRule="auto"/>
        <w:ind w:right="112"/>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Wynagrodzenie będzie płatne w terminie do …… dni od doręczenia Zamawiającemu prawidłowo wystawionej faktury. Podstawą do wystawienia faktury przez Wykonawcę będzie protokół bezusterkowego wykonania przedmiotu umowy.</w:t>
      </w:r>
    </w:p>
    <w:p w:rsidR="000411CE" w:rsidRPr="0034414D" w:rsidRDefault="000411CE" w:rsidP="00C11158">
      <w:pPr>
        <w:pStyle w:val="Akapitzlist"/>
        <w:numPr>
          <w:ilvl w:val="1"/>
          <w:numId w:val="18"/>
        </w:numPr>
        <w:tabs>
          <w:tab w:val="left" w:pos="476"/>
        </w:tabs>
        <w:autoSpaceDE w:val="0"/>
        <w:autoSpaceDN w:val="0"/>
        <w:spacing w:after="0" w:line="360" w:lineRule="auto"/>
        <w:ind w:right="112"/>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 xml:space="preserve">Wynagrodzenie będzie płatne na rachunek bankowy Wykonawcy wskazany w fakturze. Za dzień dokonania płatności przyjmuje się dzień obciążenia rachunku bankowego Zamawiającego. </w:t>
      </w:r>
    </w:p>
    <w:p w:rsidR="000411CE" w:rsidRPr="0034414D" w:rsidRDefault="000411CE" w:rsidP="00C11158">
      <w:pPr>
        <w:pStyle w:val="Akapitzlist"/>
        <w:numPr>
          <w:ilvl w:val="1"/>
          <w:numId w:val="18"/>
        </w:numPr>
        <w:tabs>
          <w:tab w:val="left" w:pos="476"/>
        </w:tabs>
        <w:autoSpaceDE w:val="0"/>
        <w:autoSpaceDN w:val="0"/>
        <w:spacing w:after="0" w:line="360" w:lineRule="auto"/>
        <w:ind w:right="112"/>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Podatek VAT naliczony zostanie w wysokości obowiązującej w dniu wystawienia faktury.</w:t>
      </w:r>
    </w:p>
    <w:p w:rsidR="007429B9" w:rsidRPr="00C11158" w:rsidRDefault="007429B9" w:rsidP="00083AFE">
      <w:pPr>
        <w:autoSpaceDE w:val="0"/>
        <w:autoSpaceDN w:val="0"/>
        <w:spacing w:before="240" w:line="360" w:lineRule="auto"/>
        <w:ind w:left="4122" w:right="4478"/>
        <w:jc w:val="both"/>
        <w:outlineLvl w:val="0"/>
        <w:rPr>
          <w:rFonts w:ascii="Cambria" w:eastAsia="Times New Roman" w:hAnsi="Cambria" w:cs="Times New Roman"/>
          <w:bCs/>
          <w:color w:val="auto"/>
          <w:lang w:eastAsia="en-US" w:bidi="ar-SA"/>
        </w:rPr>
      </w:pPr>
      <w:r w:rsidRPr="00C11158">
        <w:rPr>
          <w:rFonts w:ascii="Cambria" w:eastAsia="Times New Roman" w:hAnsi="Cambria" w:cs="Times New Roman"/>
          <w:bCs/>
          <w:color w:val="auto"/>
          <w:lang w:eastAsia="en-US" w:bidi="ar-SA"/>
        </w:rPr>
        <w:t>§ 4</w:t>
      </w:r>
    </w:p>
    <w:p w:rsidR="007429B9" w:rsidRPr="0034414D" w:rsidRDefault="007429B9" w:rsidP="00C11158">
      <w:pPr>
        <w:numPr>
          <w:ilvl w:val="0"/>
          <w:numId w:val="6"/>
        </w:numPr>
        <w:tabs>
          <w:tab w:val="left" w:pos="476"/>
        </w:tabs>
        <w:autoSpaceDE w:val="0"/>
        <w:autoSpaceDN w:val="0"/>
        <w:spacing w:line="360" w:lineRule="auto"/>
        <w:ind w:right="10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Wykonawca zobowiązuje się przez cały czas, na jaki została zawarta Umowa, utrzymywać ubezpieczenie od odpowiedzialności cywilnej za szkody wynikłe w związku z prowadzoną przez Wykonawcę działalnością gospodarczą, na sumę nie mniejszą niż </w:t>
      </w:r>
      <w:r w:rsidR="00FC0BD6" w:rsidRPr="0034414D">
        <w:rPr>
          <w:rFonts w:ascii="Cambria" w:eastAsia="Times New Roman" w:hAnsi="Cambria" w:cs="Times New Roman"/>
          <w:color w:val="auto"/>
          <w:szCs w:val="22"/>
          <w:lang w:eastAsia="en-US" w:bidi="ar-SA"/>
        </w:rPr>
        <w:t>wartość złożonej oferty.</w:t>
      </w:r>
    </w:p>
    <w:p w:rsidR="007429B9" w:rsidRPr="0034414D" w:rsidRDefault="007429B9" w:rsidP="00C11158">
      <w:pPr>
        <w:numPr>
          <w:ilvl w:val="0"/>
          <w:numId w:val="6"/>
        </w:numPr>
        <w:tabs>
          <w:tab w:val="left" w:pos="476"/>
        </w:tabs>
        <w:autoSpaceDE w:val="0"/>
        <w:autoSpaceDN w:val="0"/>
        <w:spacing w:line="360" w:lineRule="auto"/>
        <w:ind w:right="21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Zamawiający nie ponosi odpowiedzialności za wypadki i szkody, jakim może ulec Wykonawca lub osoby trzecie w czasie wykonywania prac przez Wykonawcę oraz za szkody powstałe na skutek siły wyższej i szkodliwego dla zdrowia działania fauny i flory.</w:t>
      </w:r>
    </w:p>
    <w:p w:rsidR="007429B9" w:rsidRPr="00C11158"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Cs/>
          <w:color w:val="auto"/>
          <w:lang w:val="en-US" w:eastAsia="en-US" w:bidi="ar-SA"/>
        </w:rPr>
      </w:pPr>
      <w:r w:rsidRPr="00C11158">
        <w:rPr>
          <w:rFonts w:ascii="Cambria" w:eastAsia="Times New Roman" w:hAnsi="Cambria" w:cs="Times New Roman"/>
          <w:bCs/>
          <w:color w:val="auto"/>
          <w:lang w:val="en-US" w:eastAsia="en-US" w:bidi="ar-SA"/>
        </w:rPr>
        <w:t xml:space="preserve">§ </w:t>
      </w:r>
      <w:r w:rsidR="00C11158" w:rsidRPr="00C11158">
        <w:rPr>
          <w:rFonts w:ascii="Cambria" w:eastAsia="Times New Roman" w:hAnsi="Cambria" w:cs="Times New Roman"/>
          <w:bCs/>
          <w:color w:val="auto"/>
          <w:lang w:val="en-US" w:eastAsia="en-US" w:bidi="ar-SA"/>
        </w:rPr>
        <w:t>5</w:t>
      </w:r>
    </w:p>
    <w:p w:rsidR="007429B9" w:rsidRPr="0034414D" w:rsidRDefault="007429B9" w:rsidP="00C11158">
      <w:pPr>
        <w:numPr>
          <w:ilvl w:val="0"/>
          <w:numId w:val="5"/>
        </w:numPr>
        <w:tabs>
          <w:tab w:val="left" w:pos="477"/>
        </w:tabs>
        <w:autoSpaceDE w:val="0"/>
        <w:autoSpaceDN w:val="0"/>
        <w:spacing w:line="360" w:lineRule="auto"/>
        <w:ind w:right="111"/>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Strony ustanawiają odpowiedzialność za niewykonanie lub nienależyte wykonanie Umowy w formie kar</w:t>
      </w:r>
      <w:r w:rsidRPr="0034414D">
        <w:rPr>
          <w:rFonts w:ascii="Cambria" w:eastAsia="Times New Roman" w:hAnsi="Cambria" w:cs="Times New Roman"/>
          <w:color w:val="auto"/>
          <w:spacing w:val="-8"/>
          <w:szCs w:val="22"/>
          <w:lang w:eastAsia="en-US" w:bidi="ar-SA"/>
        </w:rPr>
        <w:t xml:space="preserve"> </w:t>
      </w:r>
      <w:r w:rsidRPr="0034414D">
        <w:rPr>
          <w:rFonts w:ascii="Cambria" w:eastAsia="Times New Roman" w:hAnsi="Cambria" w:cs="Times New Roman"/>
          <w:color w:val="auto"/>
          <w:szCs w:val="22"/>
          <w:lang w:eastAsia="en-US" w:bidi="ar-SA"/>
        </w:rPr>
        <w:t>umownych.</w:t>
      </w:r>
    </w:p>
    <w:p w:rsidR="007429B9" w:rsidRPr="0034414D" w:rsidRDefault="007429B9" w:rsidP="00C11158">
      <w:pPr>
        <w:numPr>
          <w:ilvl w:val="0"/>
          <w:numId w:val="5"/>
        </w:numPr>
        <w:tabs>
          <w:tab w:val="left" w:pos="477"/>
        </w:tabs>
        <w:autoSpaceDE w:val="0"/>
        <w:autoSpaceDN w:val="0"/>
        <w:spacing w:line="360" w:lineRule="auto"/>
        <w:ind w:left="470" w:hanging="35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Wykonawca zapłaci Zamawiającemu kary</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umowne:</w:t>
      </w:r>
    </w:p>
    <w:p w:rsidR="007429B9" w:rsidRPr="0034414D" w:rsidRDefault="007429B9" w:rsidP="00C11158">
      <w:pPr>
        <w:numPr>
          <w:ilvl w:val="0"/>
          <w:numId w:val="4"/>
        </w:numPr>
        <w:tabs>
          <w:tab w:val="left" w:pos="476"/>
        </w:tabs>
        <w:autoSpaceDE w:val="0"/>
        <w:autoSpaceDN w:val="0"/>
        <w:spacing w:line="360" w:lineRule="auto"/>
        <w:ind w:left="470" w:right="109" w:hanging="35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 zwłokę w wykonaniu przedmiotu umowy w wysokości 0,2% wynagrodzenia określonego w § 3 ust. 1 za każdy dzień</w:t>
      </w:r>
      <w:r w:rsidRPr="0034414D">
        <w:rPr>
          <w:rFonts w:ascii="Cambria" w:eastAsia="Times New Roman" w:hAnsi="Cambria" w:cs="Times New Roman"/>
          <w:color w:val="auto"/>
          <w:spacing w:val="-17"/>
          <w:szCs w:val="22"/>
          <w:lang w:eastAsia="en-US" w:bidi="ar-SA"/>
        </w:rPr>
        <w:t xml:space="preserve"> </w:t>
      </w:r>
      <w:r w:rsidRPr="0034414D">
        <w:rPr>
          <w:rFonts w:ascii="Cambria" w:eastAsia="Times New Roman" w:hAnsi="Cambria" w:cs="Times New Roman"/>
          <w:color w:val="auto"/>
          <w:szCs w:val="22"/>
          <w:lang w:eastAsia="en-US" w:bidi="ar-SA"/>
        </w:rPr>
        <w:t>zwłoki,</w:t>
      </w:r>
    </w:p>
    <w:p w:rsidR="007429B9" w:rsidRPr="0034414D" w:rsidRDefault="007429B9" w:rsidP="00C11158">
      <w:pPr>
        <w:numPr>
          <w:ilvl w:val="0"/>
          <w:numId w:val="4"/>
        </w:numPr>
        <w:tabs>
          <w:tab w:val="left" w:pos="476"/>
        </w:tabs>
        <w:autoSpaceDE w:val="0"/>
        <w:autoSpaceDN w:val="0"/>
        <w:spacing w:line="360" w:lineRule="auto"/>
        <w:ind w:left="470" w:right="109" w:hanging="35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 tytułu odstąpienia od umowy z przyczyn występujących po stronie Wykonawcy w wysokości 10% wynagrodzenia określonego w § 3 ust.</w:t>
      </w:r>
      <w:r w:rsidRPr="0034414D">
        <w:rPr>
          <w:rFonts w:ascii="Cambria" w:eastAsia="Times New Roman" w:hAnsi="Cambria" w:cs="Times New Roman"/>
          <w:color w:val="auto"/>
          <w:spacing w:val="-19"/>
          <w:szCs w:val="22"/>
          <w:lang w:eastAsia="en-US" w:bidi="ar-SA"/>
        </w:rPr>
        <w:t xml:space="preserve"> </w:t>
      </w:r>
      <w:r w:rsidRPr="0034414D">
        <w:rPr>
          <w:rFonts w:ascii="Cambria" w:eastAsia="Times New Roman" w:hAnsi="Cambria" w:cs="Times New Roman"/>
          <w:color w:val="auto"/>
          <w:szCs w:val="22"/>
          <w:lang w:eastAsia="en-US" w:bidi="ar-SA"/>
        </w:rPr>
        <w:t>1</w:t>
      </w:r>
    </w:p>
    <w:p w:rsidR="00BA6B0B" w:rsidRPr="0034414D" w:rsidRDefault="00D85B20" w:rsidP="00C11158">
      <w:pPr>
        <w:numPr>
          <w:ilvl w:val="0"/>
          <w:numId w:val="5"/>
        </w:numPr>
        <w:tabs>
          <w:tab w:val="left" w:pos="477"/>
        </w:tabs>
        <w:autoSpaceDE w:val="0"/>
        <w:autoSpaceDN w:val="0"/>
        <w:spacing w:line="360" w:lineRule="auto"/>
        <w:ind w:right="10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Wykonawca </w:t>
      </w:r>
      <w:r w:rsidR="007429B9" w:rsidRPr="0034414D">
        <w:rPr>
          <w:rFonts w:ascii="Cambria" w:eastAsia="Times New Roman" w:hAnsi="Cambria" w:cs="Times New Roman"/>
          <w:color w:val="auto"/>
          <w:szCs w:val="22"/>
          <w:lang w:eastAsia="en-US" w:bidi="ar-SA"/>
        </w:rPr>
        <w:t xml:space="preserve">zapłaci </w:t>
      </w:r>
      <w:r w:rsidRPr="0034414D">
        <w:rPr>
          <w:rFonts w:ascii="Cambria" w:eastAsia="Times New Roman" w:hAnsi="Cambria" w:cs="Times New Roman"/>
          <w:color w:val="auto"/>
          <w:szCs w:val="22"/>
          <w:lang w:eastAsia="en-US" w:bidi="ar-SA"/>
        </w:rPr>
        <w:t>Zamawiającemu</w:t>
      </w:r>
      <w:r w:rsidR="007429B9" w:rsidRPr="0034414D">
        <w:rPr>
          <w:rFonts w:ascii="Cambria" w:eastAsia="Times New Roman" w:hAnsi="Cambria" w:cs="Times New Roman"/>
          <w:color w:val="auto"/>
          <w:szCs w:val="22"/>
          <w:lang w:eastAsia="en-US" w:bidi="ar-SA"/>
        </w:rPr>
        <w:t xml:space="preserve"> karę umowną w </w:t>
      </w:r>
      <w:r w:rsidR="00C11158">
        <w:rPr>
          <w:rFonts w:ascii="Cambria" w:eastAsia="Times New Roman" w:hAnsi="Cambria" w:cs="Times New Roman"/>
          <w:color w:val="auto"/>
          <w:szCs w:val="22"/>
          <w:lang w:eastAsia="en-US" w:bidi="ar-SA"/>
        </w:rPr>
        <w:t xml:space="preserve">przypadku odstąpienia od umowy </w:t>
      </w:r>
      <w:r w:rsidR="007429B9" w:rsidRPr="0034414D">
        <w:rPr>
          <w:rFonts w:ascii="Cambria" w:eastAsia="Times New Roman" w:hAnsi="Cambria" w:cs="Times New Roman"/>
          <w:color w:val="auto"/>
          <w:szCs w:val="22"/>
          <w:lang w:eastAsia="en-US" w:bidi="ar-SA"/>
        </w:rPr>
        <w:t>z przyczyn niezależnych od Wykonawcy w wysokości 10% wynagrodzenia określonego w § 3 ust.</w:t>
      </w:r>
      <w:r w:rsidR="007429B9" w:rsidRPr="0034414D">
        <w:rPr>
          <w:rFonts w:ascii="Cambria" w:eastAsia="Times New Roman" w:hAnsi="Cambria" w:cs="Times New Roman"/>
          <w:color w:val="auto"/>
          <w:spacing w:val="-13"/>
          <w:szCs w:val="22"/>
          <w:lang w:eastAsia="en-US" w:bidi="ar-SA"/>
        </w:rPr>
        <w:t xml:space="preserve"> </w:t>
      </w:r>
      <w:r w:rsidR="007429B9" w:rsidRPr="0034414D">
        <w:rPr>
          <w:rFonts w:ascii="Cambria" w:eastAsia="Times New Roman" w:hAnsi="Cambria" w:cs="Times New Roman"/>
          <w:color w:val="auto"/>
          <w:szCs w:val="22"/>
          <w:lang w:eastAsia="en-US" w:bidi="ar-SA"/>
        </w:rPr>
        <w:t>1.</w:t>
      </w:r>
    </w:p>
    <w:p w:rsidR="00083AFE" w:rsidRPr="0034414D" w:rsidRDefault="00083AFE" w:rsidP="00C11158">
      <w:pPr>
        <w:numPr>
          <w:ilvl w:val="0"/>
          <w:numId w:val="5"/>
        </w:numPr>
        <w:tabs>
          <w:tab w:val="left" w:pos="477"/>
        </w:tabs>
        <w:autoSpaceDE w:val="0"/>
        <w:autoSpaceDN w:val="0"/>
        <w:spacing w:line="360" w:lineRule="auto"/>
        <w:ind w:right="105"/>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ab/>
      </w:r>
      <w:r w:rsidR="00D85B20" w:rsidRPr="0034414D">
        <w:rPr>
          <w:rFonts w:ascii="Cambria" w:eastAsia="Times New Roman" w:hAnsi="Cambria" w:cs="Times New Roman"/>
          <w:color w:val="auto"/>
          <w:szCs w:val="22"/>
          <w:lang w:eastAsia="en-US" w:bidi="ar-SA"/>
        </w:rPr>
        <w:t xml:space="preserve">Wykonawca zapłaci Zamawiającemu </w:t>
      </w:r>
      <w:r w:rsidRPr="0034414D">
        <w:rPr>
          <w:rFonts w:ascii="Cambria" w:eastAsia="Times New Roman" w:hAnsi="Cambria" w:cs="Times New Roman"/>
          <w:color w:val="auto"/>
          <w:lang w:eastAsia="en-US" w:bidi="ar-SA"/>
        </w:rPr>
        <w:t xml:space="preserve">karę umowną w przypadku palenie </w:t>
      </w:r>
      <w:r w:rsidRPr="0034414D">
        <w:rPr>
          <w:rFonts w:ascii="Cambria" w:eastAsia="Times New Roman" w:hAnsi="Cambria" w:cs="Times New Roman"/>
          <w:color w:val="auto"/>
          <w:lang w:eastAsia="en-US" w:bidi="ar-SA"/>
        </w:rPr>
        <w:lastRenderedPageBreak/>
        <w:t>pozyskanej biomasy na terenie zabiegów jak i zatopienia biomasy w rowach i ciekach wodnych, w wysokości 10% wynagrodzenia określonego w § 3 ust. 1.</w:t>
      </w:r>
    </w:p>
    <w:p w:rsidR="00083AFE" w:rsidRPr="0034414D" w:rsidRDefault="00083AFE" w:rsidP="00C11158">
      <w:pPr>
        <w:pStyle w:val="Akapitzlist"/>
        <w:numPr>
          <w:ilvl w:val="0"/>
          <w:numId w:val="5"/>
        </w:numPr>
        <w:spacing w:after="0" w:line="360" w:lineRule="auto"/>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Wykonawca ponosi odpowiedzialność za spowodowanie wszelkich uszkodzeń dróg dojazdowych do powierzchni i jest zobowiązany do ich naprawy, pod rygorem kary umownej</w:t>
      </w:r>
      <w:r w:rsidRPr="0034414D">
        <w:rPr>
          <w:rFonts w:ascii="Cambria" w:hAnsi="Cambria"/>
          <w:color w:val="auto"/>
          <w:sz w:val="24"/>
          <w:szCs w:val="24"/>
        </w:rPr>
        <w:t xml:space="preserve"> </w:t>
      </w:r>
      <w:r w:rsidR="004A5B3D" w:rsidRPr="0034414D">
        <w:rPr>
          <w:rFonts w:ascii="Cambria" w:eastAsia="Times New Roman" w:hAnsi="Cambria" w:cs="Times New Roman"/>
          <w:color w:val="auto"/>
          <w:sz w:val="24"/>
          <w:szCs w:val="24"/>
          <w:lang w:eastAsia="en-US"/>
        </w:rPr>
        <w:t>w wysokości 2</w:t>
      </w:r>
      <w:r w:rsidRPr="0034414D">
        <w:rPr>
          <w:rFonts w:ascii="Cambria" w:eastAsia="Times New Roman" w:hAnsi="Cambria" w:cs="Times New Roman"/>
          <w:color w:val="auto"/>
          <w:sz w:val="24"/>
          <w:szCs w:val="24"/>
          <w:lang w:eastAsia="en-US"/>
        </w:rPr>
        <w:t>0% wynagrodzenia określonego w § 3 ust. 1.</w:t>
      </w:r>
    </w:p>
    <w:p w:rsidR="007429B9" w:rsidRPr="00C11158"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Cs/>
          <w:color w:val="auto"/>
          <w:lang w:val="en-US" w:eastAsia="en-US" w:bidi="ar-SA"/>
        </w:rPr>
      </w:pPr>
      <w:r w:rsidRPr="00C11158">
        <w:rPr>
          <w:rFonts w:ascii="Cambria" w:eastAsia="Times New Roman" w:hAnsi="Cambria" w:cs="Times New Roman"/>
          <w:bCs/>
          <w:color w:val="auto"/>
          <w:lang w:val="en-US" w:eastAsia="en-US" w:bidi="ar-SA"/>
        </w:rPr>
        <w:t xml:space="preserve">§ </w:t>
      </w:r>
      <w:r w:rsidR="00C11158" w:rsidRPr="00C11158">
        <w:rPr>
          <w:rFonts w:ascii="Cambria" w:eastAsia="Times New Roman" w:hAnsi="Cambria" w:cs="Times New Roman"/>
          <w:bCs/>
          <w:color w:val="auto"/>
          <w:lang w:val="en-US" w:eastAsia="en-US" w:bidi="ar-SA"/>
        </w:rPr>
        <w:t>6</w:t>
      </w:r>
    </w:p>
    <w:p w:rsidR="007429B9" w:rsidRPr="0034414D" w:rsidRDefault="007429B9" w:rsidP="00C11158">
      <w:pPr>
        <w:numPr>
          <w:ilvl w:val="0"/>
          <w:numId w:val="3"/>
        </w:numPr>
        <w:tabs>
          <w:tab w:val="left" w:pos="477"/>
        </w:tabs>
        <w:autoSpaceDE w:val="0"/>
        <w:autoSpaceDN w:val="0"/>
        <w:spacing w:line="360" w:lineRule="auto"/>
        <w:ind w:right="105" w:hanging="35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Zamawiający może odstąpić od umowy w razie wystąpienia istotnej zmiany okoliczności powodującej, że wykonanie umowy nie leży w interesie publicznym, czego nie można przewidzieć w chwili</w:t>
      </w:r>
      <w:r w:rsidR="00BB3166">
        <w:rPr>
          <w:rFonts w:ascii="Cambria" w:eastAsia="Times New Roman" w:hAnsi="Cambria" w:cs="Times New Roman"/>
          <w:color w:val="auto"/>
          <w:szCs w:val="22"/>
          <w:lang w:eastAsia="en-US" w:bidi="ar-SA"/>
        </w:rPr>
        <w:t xml:space="preserve"> jej zawarcia, zawiadamiając o </w:t>
      </w:r>
      <w:r w:rsidRPr="0034414D">
        <w:rPr>
          <w:rFonts w:ascii="Cambria" w:eastAsia="Times New Roman" w:hAnsi="Cambria" w:cs="Times New Roman"/>
          <w:color w:val="auto"/>
          <w:szCs w:val="22"/>
          <w:lang w:eastAsia="en-US" w:bidi="ar-SA"/>
        </w:rPr>
        <w:t xml:space="preserve">tym Wykonawcę na piśmie w terminie </w:t>
      </w:r>
      <w:r w:rsidR="00BB3166">
        <w:rPr>
          <w:rFonts w:ascii="Cambria" w:eastAsia="Times New Roman" w:hAnsi="Cambria" w:cs="Times New Roman"/>
          <w:color w:val="auto"/>
          <w:szCs w:val="22"/>
          <w:lang w:eastAsia="en-US" w:bidi="ar-SA"/>
        </w:rPr>
        <w:t>14 dni</w:t>
      </w:r>
      <w:r w:rsidRPr="0034414D">
        <w:rPr>
          <w:rFonts w:ascii="Cambria" w:eastAsia="Times New Roman" w:hAnsi="Cambria" w:cs="Times New Roman"/>
          <w:color w:val="auto"/>
          <w:szCs w:val="22"/>
          <w:lang w:eastAsia="en-US" w:bidi="ar-SA"/>
        </w:rPr>
        <w:t xml:space="preserve"> od powzięcia wiadomości o powyższych okolicznościach.</w:t>
      </w:r>
    </w:p>
    <w:p w:rsidR="007429B9" w:rsidRPr="0034414D" w:rsidRDefault="007429B9" w:rsidP="00C11158">
      <w:pPr>
        <w:numPr>
          <w:ilvl w:val="0"/>
          <w:numId w:val="3"/>
        </w:numPr>
        <w:tabs>
          <w:tab w:val="left" w:pos="477"/>
        </w:tabs>
        <w:autoSpaceDE w:val="0"/>
        <w:autoSpaceDN w:val="0"/>
        <w:spacing w:line="360" w:lineRule="auto"/>
        <w:ind w:right="108" w:hanging="35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W wypadku określonym w ustępie poprzedzającym postanowienia o karze umownej nie mają</w:t>
      </w:r>
      <w:r w:rsidRPr="0034414D">
        <w:rPr>
          <w:rFonts w:ascii="Cambria" w:eastAsia="Times New Roman" w:hAnsi="Cambria" w:cs="Times New Roman"/>
          <w:color w:val="auto"/>
          <w:spacing w:val="-8"/>
          <w:szCs w:val="22"/>
          <w:lang w:eastAsia="en-US" w:bidi="ar-SA"/>
        </w:rPr>
        <w:t xml:space="preserve"> </w:t>
      </w:r>
      <w:r w:rsidRPr="0034414D">
        <w:rPr>
          <w:rFonts w:ascii="Cambria" w:eastAsia="Times New Roman" w:hAnsi="Cambria" w:cs="Times New Roman"/>
          <w:color w:val="auto"/>
          <w:szCs w:val="22"/>
          <w:lang w:eastAsia="en-US" w:bidi="ar-SA"/>
        </w:rPr>
        <w:t>zastosowania.</w:t>
      </w:r>
    </w:p>
    <w:p w:rsidR="007429B9" w:rsidRPr="0034414D" w:rsidRDefault="007429B9" w:rsidP="00C11158">
      <w:pPr>
        <w:autoSpaceDE w:val="0"/>
        <w:autoSpaceDN w:val="0"/>
        <w:spacing w:line="360" w:lineRule="auto"/>
        <w:jc w:val="both"/>
        <w:rPr>
          <w:rFonts w:ascii="Cambria" w:eastAsia="Times New Roman" w:hAnsi="Cambria" w:cs="Times New Roman"/>
          <w:color w:val="auto"/>
          <w:szCs w:val="22"/>
          <w:lang w:eastAsia="en-US" w:bidi="ar-SA"/>
        </w:rPr>
        <w:sectPr w:rsidR="007429B9" w:rsidRPr="0034414D">
          <w:footerReference w:type="default" r:id="rId10"/>
          <w:pgSz w:w="11900" w:h="16840"/>
          <w:pgMar w:top="1000" w:right="1300" w:bottom="980" w:left="1660" w:header="0" w:footer="783" w:gutter="0"/>
          <w:cols w:space="708"/>
        </w:sectPr>
      </w:pPr>
    </w:p>
    <w:p w:rsidR="007429B9" w:rsidRPr="0034414D"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
          <w:bCs/>
          <w:color w:val="auto"/>
          <w:lang w:val="en-US" w:eastAsia="en-US" w:bidi="ar-SA"/>
        </w:rPr>
      </w:pPr>
      <w:r w:rsidRPr="0034414D">
        <w:rPr>
          <w:rFonts w:ascii="Cambria" w:eastAsia="Times New Roman" w:hAnsi="Cambria" w:cs="Times New Roman"/>
          <w:b/>
          <w:bCs/>
          <w:color w:val="auto"/>
          <w:lang w:val="en-US" w:eastAsia="en-US" w:bidi="ar-SA"/>
        </w:rPr>
        <w:lastRenderedPageBreak/>
        <w:t xml:space="preserve">§ </w:t>
      </w:r>
      <w:r w:rsidR="00C11158">
        <w:rPr>
          <w:rFonts w:ascii="Cambria" w:eastAsia="Times New Roman" w:hAnsi="Cambria" w:cs="Times New Roman"/>
          <w:b/>
          <w:bCs/>
          <w:color w:val="auto"/>
          <w:lang w:val="en-US" w:eastAsia="en-US" w:bidi="ar-SA"/>
        </w:rPr>
        <w:t>7</w:t>
      </w:r>
    </w:p>
    <w:p w:rsidR="007429B9" w:rsidRPr="0034414D" w:rsidRDefault="007429B9" w:rsidP="00C11158">
      <w:pPr>
        <w:numPr>
          <w:ilvl w:val="1"/>
          <w:numId w:val="3"/>
        </w:numPr>
        <w:tabs>
          <w:tab w:val="left" w:pos="837"/>
        </w:tabs>
        <w:autoSpaceDE w:val="0"/>
        <w:autoSpaceDN w:val="0"/>
        <w:spacing w:line="360" w:lineRule="auto"/>
        <w:ind w:right="106"/>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Zmiana postanowień umowy może nastąpi za zgodą obu Stron wyrażoną na piśmie pod rygorem nieważności takiej</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zmiany.</w:t>
      </w:r>
    </w:p>
    <w:p w:rsidR="007429B9" w:rsidRPr="0034414D" w:rsidRDefault="007429B9" w:rsidP="00C11158">
      <w:pPr>
        <w:numPr>
          <w:ilvl w:val="1"/>
          <w:numId w:val="3"/>
        </w:numPr>
        <w:tabs>
          <w:tab w:val="left" w:pos="836"/>
        </w:tabs>
        <w:autoSpaceDE w:val="0"/>
        <w:autoSpaceDN w:val="0"/>
        <w:spacing w:line="360" w:lineRule="auto"/>
        <w:ind w:left="535" w:right="4397" w:hanging="6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Dopuszczalne są zmiany zapisów umowy: </w:t>
      </w:r>
      <w:r w:rsidR="00C11158">
        <w:rPr>
          <w:rFonts w:ascii="Cambria" w:eastAsia="Times New Roman" w:hAnsi="Cambria" w:cs="Times New Roman"/>
          <w:color w:val="auto"/>
          <w:szCs w:val="22"/>
          <w:lang w:eastAsia="en-US" w:bidi="ar-SA"/>
        </w:rPr>
        <w:tab/>
      </w:r>
      <w:r w:rsidRPr="0034414D">
        <w:rPr>
          <w:rFonts w:ascii="Cambria" w:eastAsia="Times New Roman" w:hAnsi="Cambria" w:cs="Times New Roman"/>
          <w:color w:val="auto"/>
          <w:szCs w:val="22"/>
          <w:lang w:eastAsia="en-US" w:bidi="ar-SA"/>
        </w:rPr>
        <w:t>Zmiana terminu realizacji w</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przypadku:</w:t>
      </w:r>
    </w:p>
    <w:p w:rsidR="007429B9" w:rsidRPr="0034414D" w:rsidRDefault="007429B9" w:rsidP="00C11158">
      <w:pPr>
        <w:numPr>
          <w:ilvl w:val="2"/>
          <w:numId w:val="3"/>
        </w:numPr>
        <w:tabs>
          <w:tab w:val="left" w:pos="1187"/>
        </w:tabs>
        <w:autoSpaceDE w:val="0"/>
        <w:autoSpaceDN w:val="0"/>
        <w:spacing w:line="360" w:lineRule="auto"/>
        <w:ind w:right="113" w:hanging="1"/>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działania siły wyższej, uniemożliwiającego wykonanie robót w określonym pierwotnie</w:t>
      </w:r>
      <w:r w:rsidRPr="0034414D">
        <w:rPr>
          <w:rFonts w:ascii="Cambria" w:eastAsia="Times New Roman" w:hAnsi="Cambria" w:cs="Times New Roman"/>
          <w:color w:val="auto"/>
          <w:spacing w:val="-9"/>
          <w:szCs w:val="22"/>
          <w:lang w:eastAsia="en-US" w:bidi="ar-SA"/>
        </w:rPr>
        <w:t xml:space="preserve"> </w:t>
      </w:r>
      <w:r w:rsidRPr="0034414D">
        <w:rPr>
          <w:rFonts w:ascii="Cambria" w:eastAsia="Times New Roman" w:hAnsi="Cambria" w:cs="Times New Roman"/>
          <w:color w:val="auto"/>
          <w:szCs w:val="22"/>
          <w:lang w:eastAsia="en-US" w:bidi="ar-SA"/>
        </w:rPr>
        <w:t>terminie,</w:t>
      </w:r>
    </w:p>
    <w:p w:rsidR="007429B9" w:rsidRPr="0034414D" w:rsidRDefault="007429B9" w:rsidP="00C11158">
      <w:pPr>
        <w:numPr>
          <w:ilvl w:val="2"/>
          <w:numId w:val="3"/>
        </w:numPr>
        <w:tabs>
          <w:tab w:val="left" w:pos="1209"/>
        </w:tabs>
        <w:autoSpaceDE w:val="0"/>
        <w:autoSpaceDN w:val="0"/>
        <w:spacing w:line="360" w:lineRule="auto"/>
        <w:ind w:right="112" w:firstLine="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zaistnienia niesprzyjających warunków atmosferycznych, uniemożliwiających wykonywanie przedmiotowej</w:t>
      </w:r>
      <w:r w:rsidRPr="0034414D">
        <w:rPr>
          <w:rFonts w:ascii="Cambria" w:eastAsia="Times New Roman" w:hAnsi="Cambria" w:cs="Times New Roman"/>
          <w:color w:val="auto"/>
          <w:spacing w:val="-13"/>
          <w:szCs w:val="22"/>
          <w:lang w:eastAsia="en-US" w:bidi="ar-SA"/>
        </w:rPr>
        <w:t xml:space="preserve"> </w:t>
      </w:r>
      <w:r w:rsidRPr="0034414D">
        <w:rPr>
          <w:rFonts w:ascii="Cambria" w:eastAsia="Times New Roman" w:hAnsi="Cambria" w:cs="Times New Roman"/>
          <w:color w:val="auto"/>
          <w:szCs w:val="22"/>
          <w:lang w:eastAsia="en-US" w:bidi="ar-SA"/>
        </w:rPr>
        <w:t>usługi,</w:t>
      </w:r>
    </w:p>
    <w:p w:rsidR="007429B9" w:rsidRPr="0034414D" w:rsidRDefault="007429B9" w:rsidP="00C11158">
      <w:pPr>
        <w:numPr>
          <w:ilvl w:val="2"/>
          <w:numId w:val="3"/>
        </w:numPr>
        <w:tabs>
          <w:tab w:val="left" w:pos="1103"/>
        </w:tabs>
        <w:autoSpaceDE w:val="0"/>
        <w:autoSpaceDN w:val="0"/>
        <w:spacing w:line="360" w:lineRule="auto"/>
        <w:ind w:left="823" w:right="108" w:firstLine="1"/>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realizacji w drodze odrębnej umowy prac powiązanych z przedmiotem niniejszej umowy, wymuszającej konieczność skoordynowania prac i uwzględnienia wzajemnych powiązań, w </w:t>
      </w:r>
      <w:r w:rsidRPr="0034414D">
        <w:rPr>
          <w:rFonts w:ascii="Cambria" w:eastAsia="Times New Roman" w:hAnsi="Cambria" w:cs="Times New Roman"/>
          <w:color w:val="auto"/>
          <w:spacing w:val="-3"/>
          <w:szCs w:val="22"/>
          <w:lang w:eastAsia="en-US" w:bidi="ar-SA"/>
        </w:rPr>
        <w:t xml:space="preserve">tym </w:t>
      </w:r>
      <w:r w:rsidRPr="0034414D">
        <w:rPr>
          <w:rFonts w:ascii="Cambria" w:eastAsia="Times New Roman" w:hAnsi="Cambria" w:cs="Times New Roman"/>
          <w:color w:val="auto"/>
          <w:szCs w:val="22"/>
          <w:lang w:eastAsia="en-US" w:bidi="ar-SA"/>
        </w:rPr>
        <w:t>udzielenie w trakcie realizacji umowy zamówień dodatkowych i/lub uzupełniających, związanych z realizacją zamówienia podstawowego, mających wpływ na uzgodniony termin zakończenia jej realizacji (powodujących konieczność jego</w:t>
      </w:r>
      <w:r w:rsidRPr="0034414D">
        <w:rPr>
          <w:rFonts w:ascii="Cambria" w:eastAsia="Times New Roman" w:hAnsi="Cambria" w:cs="Times New Roman"/>
          <w:color w:val="auto"/>
          <w:spacing w:val="-14"/>
          <w:szCs w:val="22"/>
          <w:lang w:eastAsia="en-US" w:bidi="ar-SA"/>
        </w:rPr>
        <w:t xml:space="preserve"> </w:t>
      </w:r>
      <w:r w:rsidRPr="0034414D">
        <w:rPr>
          <w:rFonts w:ascii="Cambria" w:eastAsia="Times New Roman" w:hAnsi="Cambria" w:cs="Times New Roman"/>
          <w:color w:val="auto"/>
          <w:szCs w:val="22"/>
          <w:lang w:eastAsia="en-US" w:bidi="ar-SA"/>
        </w:rPr>
        <w:t>wydłużenia):</w:t>
      </w:r>
    </w:p>
    <w:p w:rsidR="007429B9" w:rsidRPr="0034414D" w:rsidRDefault="007429B9" w:rsidP="00C11158">
      <w:pPr>
        <w:numPr>
          <w:ilvl w:val="1"/>
          <w:numId w:val="2"/>
        </w:numPr>
        <w:tabs>
          <w:tab w:val="left" w:pos="897"/>
        </w:tabs>
        <w:autoSpaceDE w:val="0"/>
        <w:autoSpaceDN w:val="0"/>
        <w:spacing w:line="360" w:lineRule="auto"/>
        <w:ind w:right="112" w:hanging="36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ad. a) - o czas działania siły wyższej oraz potrzebny do usunięcia skutków tego działania,</w:t>
      </w:r>
    </w:p>
    <w:p w:rsidR="007429B9" w:rsidRPr="0034414D" w:rsidRDefault="007429B9" w:rsidP="00C11158">
      <w:pPr>
        <w:numPr>
          <w:ilvl w:val="1"/>
          <w:numId w:val="2"/>
        </w:numPr>
        <w:tabs>
          <w:tab w:val="left" w:pos="897"/>
        </w:tabs>
        <w:autoSpaceDE w:val="0"/>
        <w:autoSpaceDN w:val="0"/>
        <w:spacing w:line="360" w:lineRule="auto"/>
        <w:ind w:right="109" w:hanging="36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ad. b) - o czas trwania niesprzyjających warunków atmosferycznych, które </w:t>
      </w:r>
      <w:r w:rsidRPr="0034414D">
        <w:rPr>
          <w:rFonts w:ascii="Cambria" w:eastAsia="Times New Roman" w:hAnsi="Cambria" w:cs="Times New Roman"/>
          <w:color w:val="auto"/>
          <w:szCs w:val="22"/>
          <w:lang w:eastAsia="en-US" w:bidi="ar-SA"/>
        </w:rPr>
        <w:lastRenderedPageBreak/>
        <w:t>uniemożliwiają wykonanie</w:t>
      </w:r>
      <w:r w:rsidRPr="0034414D">
        <w:rPr>
          <w:rFonts w:ascii="Cambria" w:eastAsia="Times New Roman" w:hAnsi="Cambria" w:cs="Times New Roman"/>
          <w:color w:val="auto"/>
          <w:spacing w:val="-10"/>
          <w:szCs w:val="22"/>
          <w:lang w:eastAsia="en-US" w:bidi="ar-SA"/>
        </w:rPr>
        <w:t xml:space="preserve"> </w:t>
      </w:r>
      <w:r w:rsidRPr="0034414D">
        <w:rPr>
          <w:rFonts w:ascii="Cambria" w:eastAsia="Times New Roman" w:hAnsi="Cambria" w:cs="Times New Roman"/>
          <w:color w:val="auto"/>
          <w:szCs w:val="22"/>
          <w:lang w:eastAsia="en-US" w:bidi="ar-SA"/>
        </w:rPr>
        <w:t>zadania,</w:t>
      </w:r>
    </w:p>
    <w:p w:rsidR="007429B9" w:rsidRPr="0034414D" w:rsidRDefault="007429B9" w:rsidP="00C11158">
      <w:pPr>
        <w:numPr>
          <w:ilvl w:val="1"/>
          <w:numId w:val="2"/>
        </w:numPr>
        <w:tabs>
          <w:tab w:val="left" w:pos="897"/>
        </w:tabs>
        <w:autoSpaceDE w:val="0"/>
        <w:autoSpaceDN w:val="0"/>
        <w:spacing w:line="360" w:lineRule="auto"/>
        <w:ind w:right="110" w:hanging="36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ad. c) - o czas niezbędny do usunięcia przeszkody w prowadzeniu robót objętych przedmiotem</w:t>
      </w:r>
      <w:r w:rsidRPr="0034414D">
        <w:rPr>
          <w:rFonts w:ascii="Cambria" w:eastAsia="Times New Roman" w:hAnsi="Cambria" w:cs="Times New Roman"/>
          <w:color w:val="auto"/>
          <w:spacing w:val="-7"/>
          <w:szCs w:val="22"/>
          <w:lang w:eastAsia="en-US" w:bidi="ar-SA"/>
        </w:rPr>
        <w:t xml:space="preserve"> </w:t>
      </w:r>
      <w:r w:rsidRPr="0034414D">
        <w:rPr>
          <w:rFonts w:ascii="Cambria" w:eastAsia="Times New Roman" w:hAnsi="Cambria" w:cs="Times New Roman"/>
          <w:color w:val="auto"/>
          <w:szCs w:val="22"/>
          <w:lang w:eastAsia="en-US" w:bidi="ar-SA"/>
        </w:rPr>
        <w:t>umowy.</w:t>
      </w:r>
    </w:p>
    <w:p w:rsidR="007429B9" w:rsidRPr="0034414D" w:rsidRDefault="007429B9" w:rsidP="00C11158">
      <w:pPr>
        <w:numPr>
          <w:ilvl w:val="1"/>
          <w:numId w:val="3"/>
        </w:numPr>
        <w:tabs>
          <w:tab w:val="left" w:pos="837"/>
        </w:tabs>
        <w:autoSpaceDE w:val="0"/>
        <w:autoSpaceDN w:val="0"/>
        <w:spacing w:line="360" w:lineRule="auto"/>
        <w:ind w:right="10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umowy.</w:t>
      </w:r>
    </w:p>
    <w:p w:rsidR="007429B9" w:rsidRPr="00160661"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
          <w:bCs/>
          <w:color w:val="auto"/>
          <w:lang w:eastAsia="en-US" w:bidi="ar-SA"/>
        </w:rPr>
      </w:pPr>
      <w:r w:rsidRPr="00160661">
        <w:rPr>
          <w:rFonts w:ascii="Cambria" w:eastAsia="Times New Roman" w:hAnsi="Cambria" w:cs="Times New Roman"/>
          <w:b/>
          <w:bCs/>
          <w:color w:val="auto"/>
          <w:lang w:eastAsia="en-US" w:bidi="ar-SA"/>
        </w:rPr>
        <w:t xml:space="preserve">§ </w:t>
      </w:r>
      <w:r w:rsidR="00C11158" w:rsidRPr="00160661">
        <w:rPr>
          <w:rFonts w:ascii="Cambria" w:eastAsia="Times New Roman" w:hAnsi="Cambria" w:cs="Times New Roman"/>
          <w:b/>
          <w:bCs/>
          <w:color w:val="auto"/>
          <w:lang w:eastAsia="en-US" w:bidi="ar-SA"/>
        </w:rPr>
        <w:t>8</w:t>
      </w:r>
    </w:p>
    <w:p w:rsidR="007429B9" w:rsidRPr="0034414D" w:rsidRDefault="007429B9" w:rsidP="00C11158">
      <w:pPr>
        <w:autoSpaceDE w:val="0"/>
        <w:autoSpaceDN w:val="0"/>
        <w:spacing w:line="360" w:lineRule="auto"/>
        <w:ind w:left="116"/>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Właściwym dla rozpoznania sporów wynikłych na tle realizacji niniejszej umowy jest sąd właściwy dla siedziby Zamawiającego.</w:t>
      </w:r>
    </w:p>
    <w:p w:rsidR="007429B9" w:rsidRPr="00160661"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
          <w:bCs/>
          <w:color w:val="auto"/>
          <w:lang w:eastAsia="en-US" w:bidi="ar-SA"/>
        </w:rPr>
      </w:pPr>
      <w:r w:rsidRPr="00160661">
        <w:rPr>
          <w:rFonts w:ascii="Cambria" w:eastAsia="Times New Roman" w:hAnsi="Cambria" w:cs="Times New Roman"/>
          <w:b/>
          <w:bCs/>
          <w:color w:val="auto"/>
          <w:lang w:eastAsia="en-US" w:bidi="ar-SA"/>
        </w:rPr>
        <w:t xml:space="preserve">§ </w:t>
      </w:r>
      <w:r w:rsidR="00C11158" w:rsidRPr="00160661">
        <w:rPr>
          <w:rFonts w:ascii="Cambria" w:eastAsia="Times New Roman" w:hAnsi="Cambria" w:cs="Times New Roman"/>
          <w:b/>
          <w:bCs/>
          <w:color w:val="auto"/>
          <w:lang w:eastAsia="en-US" w:bidi="ar-SA"/>
        </w:rPr>
        <w:t>9</w:t>
      </w:r>
    </w:p>
    <w:p w:rsidR="007429B9" w:rsidRPr="0034414D" w:rsidRDefault="007429B9" w:rsidP="00C11158">
      <w:pPr>
        <w:autoSpaceDE w:val="0"/>
        <w:autoSpaceDN w:val="0"/>
        <w:spacing w:line="360" w:lineRule="auto"/>
        <w:ind w:left="115"/>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Wszelkie załączniki stanowią integralną część niniejszej umowy.</w:t>
      </w:r>
    </w:p>
    <w:p w:rsidR="007429B9" w:rsidRPr="00160661" w:rsidRDefault="007429B9" w:rsidP="00C11158">
      <w:pPr>
        <w:autoSpaceDE w:val="0"/>
        <w:autoSpaceDN w:val="0"/>
        <w:spacing w:line="360" w:lineRule="auto"/>
        <w:ind w:left="4122" w:right="4478"/>
        <w:jc w:val="center"/>
        <w:outlineLvl w:val="0"/>
        <w:rPr>
          <w:rFonts w:ascii="Cambria" w:eastAsia="Times New Roman" w:hAnsi="Cambria" w:cs="Times New Roman"/>
          <w:b/>
          <w:bCs/>
          <w:color w:val="auto"/>
          <w:lang w:eastAsia="en-US" w:bidi="ar-SA"/>
        </w:rPr>
      </w:pPr>
      <w:r w:rsidRPr="00160661">
        <w:rPr>
          <w:rFonts w:ascii="Cambria" w:eastAsia="Times New Roman" w:hAnsi="Cambria" w:cs="Times New Roman"/>
          <w:b/>
          <w:bCs/>
          <w:color w:val="auto"/>
          <w:lang w:eastAsia="en-US" w:bidi="ar-SA"/>
        </w:rPr>
        <w:t>§ 1</w:t>
      </w:r>
      <w:r w:rsidR="00C11158" w:rsidRPr="00160661">
        <w:rPr>
          <w:rFonts w:ascii="Cambria" w:eastAsia="Times New Roman" w:hAnsi="Cambria" w:cs="Times New Roman"/>
          <w:b/>
          <w:bCs/>
          <w:color w:val="auto"/>
          <w:lang w:eastAsia="en-US" w:bidi="ar-SA"/>
        </w:rPr>
        <w:t>0</w:t>
      </w:r>
    </w:p>
    <w:p w:rsidR="007429B9" w:rsidRPr="0034414D" w:rsidRDefault="007429B9" w:rsidP="00C11158">
      <w:pPr>
        <w:autoSpaceDE w:val="0"/>
        <w:autoSpaceDN w:val="0"/>
        <w:spacing w:line="360" w:lineRule="auto"/>
        <w:ind w:left="115"/>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Umowę sporządzono w dwóch jednobrzmiących egzemplarzach, po jednym dla każdej ze Stron.</w:t>
      </w:r>
    </w:p>
    <w:p w:rsidR="00BA6B0B" w:rsidRPr="0034414D" w:rsidRDefault="00BA6B0B" w:rsidP="004A5B3D">
      <w:pPr>
        <w:autoSpaceDE w:val="0"/>
        <w:autoSpaceDN w:val="0"/>
        <w:spacing w:before="120" w:line="360" w:lineRule="auto"/>
        <w:jc w:val="both"/>
        <w:rPr>
          <w:rFonts w:ascii="Cambria" w:eastAsia="Times New Roman" w:hAnsi="Cambria" w:cs="Times New Roman"/>
          <w:color w:val="auto"/>
          <w:sz w:val="26"/>
          <w:lang w:eastAsia="en-US" w:bidi="ar-SA"/>
        </w:rPr>
      </w:pPr>
    </w:p>
    <w:p w:rsidR="00BA6B0B" w:rsidRPr="0034414D" w:rsidRDefault="00BA6B0B" w:rsidP="00083AFE">
      <w:pPr>
        <w:autoSpaceDE w:val="0"/>
        <w:autoSpaceDN w:val="0"/>
        <w:spacing w:before="240" w:line="360" w:lineRule="auto"/>
        <w:jc w:val="both"/>
        <w:rPr>
          <w:rFonts w:ascii="Cambria" w:eastAsia="Times New Roman" w:hAnsi="Cambria" w:cs="Times New Roman"/>
          <w:color w:val="auto"/>
          <w:sz w:val="26"/>
          <w:lang w:eastAsia="en-US" w:bidi="ar-SA"/>
        </w:rPr>
      </w:pPr>
    </w:p>
    <w:p w:rsidR="00C11158" w:rsidRDefault="00BA6B0B" w:rsidP="00C11158">
      <w:pPr>
        <w:autoSpaceDE w:val="0"/>
        <w:autoSpaceDN w:val="0"/>
        <w:jc w:val="both"/>
        <w:rPr>
          <w:rFonts w:ascii="Cambria" w:eastAsia="Times New Roman" w:hAnsi="Cambria" w:cs="Times New Roman"/>
          <w:color w:val="auto"/>
          <w:sz w:val="26"/>
          <w:lang w:eastAsia="en-US" w:bidi="ar-SA"/>
        </w:rPr>
      </w:pPr>
      <w:r w:rsidRPr="0034414D">
        <w:rPr>
          <w:rFonts w:ascii="Cambria" w:eastAsia="Times New Roman" w:hAnsi="Cambria" w:cs="Times New Roman"/>
          <w:color w:val="auto"/>
          <w:sz w:val="26"/>
          <w:lang w:eastAsia="en-US" w:bidi="ar-SA"/>
        </w:rPr>
        <w:t xml:space="preserve">            ……………………….                                             </w:t>
      </w:r>
      <w:r w:rsidR="00C11158">
        <w:rPr>
          <w:rFonts w:ascii="Cambria" w:eastAsia="Times New Roman" w:hAnsi="Cambria" w:cs="Times New Roman"/>
          <w:color w:val="auto"/>
          <w:sz w:val="26"/>
          <w:lang w:eastAsia="en-US" w:bidi="ar-SA"/>
        </w:rPr>
        <w:tab/>
        <w:t xml:space="preserve">   </w:t>
      </w:r>
      <w:r w:rsidRPr="0034414D">
        <w:rPr>
          <w:rFonts w:ascii="Cambria" w:eastAsia="Times New Roman" w:hAnsi="Cambria" w:cs="Times New Roman"/>
          <w:color w:val="auto"/>
          <w:sz w:val="26"/>
          <w:lang w:eastAsia="en-US" w:bidi="ar-SA"/>
        </w:rPr>
        <w:t xml:space="preserve">  …………………………..</w:t>
      </w:r>
    </w:p>
    <w:p w:rsidR="007429B9" w:rsidRPr="00C11158" w:rsidRDefault="00C11158" w:rsidP="00C11158">
      <w:pPr>
        <w:autoSpaceDE w:val="0"/>
        <w:autoSpaceDN w:val="0"/>
        <w:jc w:val="both"/>
        <w:rPr>
          <w:rFonts w:ascii="Cambria" w:eastAsia="Times New Roman" w:hAnsi="Cambria" w:cs="Times New Roman"/>
          <w:color w:val="auto"/>
          <w:sz w:val="26"/>
          <w:lang w:eastAsia="en-US" w:bidi="ar-SA"/>
        </w:rPr>
      </w:pPr>
      <w:r>
        <w:rPr>
          <w:rFonts w:ascii="Cambria" w:eastAsia="Times New Roman" w:hAnsi="Cambria" w:cs="Times New Roman"/>
          <w:color w:val="auto"/>
          <w:sz w:val="26"/>
          <w:lang w:eastAsia="en-US" w:bidi="ar-SA"/>
        </w:rPr>
        <w:tab/>
        <w:t xml:space="preserve">  </w:t>
      </w:r>
      <w:proofErr w:type="spellStart"/>
      <w:r w:rsidR="004A5B3D" w:rsidRPr="0034414D">
        <w:rPr>
          <w:rFonts w:ascii="Cambria" w:eastAsia="Times New Roman" w:hAnsi="Cambria" w:cs="Times New Roman"/>
          <w:color w:val="auto"/>
          <w:lang w:val="en-US" w:eastAsia="en-US" w:bidi="ar-SA"/>
        </w:rPr>
        <w:t>Zamawiają</w:t>
      </w:r>
      <w:r>
        <w:rPr>
          <w:rFonts w:ascii="Cambria" w:eastAsia="Times New Roman" w:hAnsi="Cambria" w:cs="Times New Roman"/>
          <w:color w:val="auto"/>
          <w:lang w:val="en-US" w:eastAsia="en-US" w:bidi="ar-SA"/>
        </w:rPr>
        <w:t>cy</w:t>
      </w:r>
      <w:proofErr w:type="spellEnd"/>
      <w:r w:rsidR="007429B9" w:rsidRPr="0034414D">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proofErr w:type="spellStart"/>
      <w:r>
        <w:rPr>
          <w:rFonts w:ascii="Cambria" w:eastAsia="Times New Roman" w:hAnsi="Cambria" w:cs="Times New Roman"/>
          <w:color w:val="auto"/>
          <w:lang w:val="en-US" w:eastAsia="en-US" w:bidi="ar-SA"/>
        </w:rPr>
        <w:t>Wykonawca</w:t>
      </w:r>
      <w:proofErr w:type="spellEnd"/>
    </w:p>
    <w:sectPr w:rsidR="007429B9" w:rsidRPr="00C11158" w:rsidSect="00995078">
      <w:headerReference w:type="default" r:id="rId11"/>
      <w:footerReference w:type="default" r:id="rId12"/>
      <w:type w:val="continuous"/>
      <w:pgSz w:w="11900" w:h="16840"/>
      <w:pgMar w:top="701" w:right="995" w:bottom="907" w:left="12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55" w:rsidRDefault="00A56855">
      <w:r>
        <w:separator/>
      </w:r>
    </w:p>
  </w:endnote>
  <w:endnote w:type="continuationSeparator" w:id="0">
    <w:p w:rsidR="00A56855" w:rsidRDefault="00A5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53786"/>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BA6B0B" w:rsidRPr="00BA6B0B" w:rsidRDefault="0034414D">
            <w:pPr>
              <w:pStyle w:val="Stopka0"/>
              <w:jc w:val="right"/>
              <w:rPr>
                <w:rFonts w:ascii="Times New Roman" w:hAnsi="Times New Roman" w:cs="Times New Roman"/>
                <w:sz w:val="20"/>
                <w:szCs w:val="20"/>
              </w:rPr>
            </w:pPr>
            <w:r>
              <w:rPr>
                <w:noProof/>
                <w:lang w:bidi="ar-SA"/>
              </w:rPr>
              <w:drawing>
                <wp:inline distT="0" distB="0" distL="0" distR="0" wp14:anchorId="6EEB4776" wp14:editId="53216889">
                  <wp:extent cx="5676900" cy="498965"/>
                  <wp:effectExtent l="0" t="0" r="0" b="0"/>
                  <wp:docPr id="1" name="Obraz 1" descr="cid:image004.jpg@01D36A83.B349E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4.jpg@01D36A83.B349E1E0"/>
                          <pic:cNvPicPr>
                            <a:picLocks noChangeAspect="1" noChangeArrowheads="1"/>
                          </pic:cNvPicPr>
                        </pic:nvPicPr>
                        <pic:blipFill>
                          <a:blip r:embed="rId1"/>
                          <a:srcRect/>
                          <a:stretch>
                            <a:fillRect/>
                          </a:stretch>
                        </pic:blipFill>
                        <pic:spPr bwMode="auto">
                          <a:xfrm>
                            <a:off x="0" y="0"/>
                            <a:ext cx="5676900" cy="498965"/>
                          </a:xfrm>
                          <a:prstGeom prst="rect">
                            <a:avLst/>
                          </a:prstGeom>
                          <a:noFill/>
                          <a:ln w="9525">
                            <a:noFill/>
                            <a:miter lim="800000"/>
                            <a:headEnd/>
                            <a:tailEnd/>
                          </a:ln>
                        </pic:spPr>
                      </pic:pic>
                    </a:graphicData>
                  </a:graphic>
                </wp:inline>
              </w:drawing>
            </w:r>
            <w:r w:rsidR="00BA6B0B" w:rsidRPr="00BA6B0B">
              <w:rPr>
                <w:rFonts w:ascii="Times New Roman" w:hAnsi="Times New Roman" w:cs="Times New Roman"/>
                <w:sz w:val="20"/>
                <w:szCs w:val="20"/>
              </w:rPr>
              <w:t xml:space="preserve">Strona </w:t>
            </w:r>
            <w:r w:rsidR="00BA6B0B" w:rsidRPr="00BA6B0B">
              <w:rPr>
                <w:rFonts w:ascii="Times New Roman" w:hAnsi="Times New Roman" w:cs="Times New Roman"/>
                <w:bCs/>
                <w:sz w:val="20"/>
                <w:szCs w:val="20"/>
              </w:rPr>
              <w:fldChar w:fldCharType="begin"/>
            </w:r>
            <w:r w:rsidR="00BA6B0B" w:rsidRPr="00BA6B0B">
              <w:rPr>
                <w:rFonts w:ascii="Times New Roman" w:hAnsi="Times New Roman" w:cs="Times New Roman"/>
                <w:bCs/>
                <w:sz w:val="20"/>
                <w:szCs w:val="20"/>
              </w:rPr>
              <w:instrText>PAGE</w:instrText>
            </w:r>
            <w:r w:rsidR="00BA6B0B" w:rsidRPr="00BA6B0B">
              <w:rPr>
                <w:rFonts w:ascii="Times New Roman" w:hAnsi="Times New Roman" w:cs="Times New Roman"/>
                <w:bCs/>
                <w:sz w:val="20"/>
                <w:szCs w:val="20"/>
              </w:rPr>
              <w:fldChar w:fldCharType="separate"/>
            </w:r>
            <w:r w:rsidR="00664049">
              <w:rPr>
                <w:rFonts w:ascii="Times New Roman" w:hAnsi="Times New Roman" w:cs="Times New Roman"/>
                <w:bCs/>
                <w:noProof/>
                <w:sz w:val="20"/>
                <w:szCs w:val="20"/>
              </w:rPr>
              <w:t>5</w:t>
            </w:r>
            <w:r w:rsidR="00BA6B0B" w:rsidRPr="00BA6B0B">
              <w:rPr>
                <w:rFonts w:ascii="Times New Roman" w:hAnsi="Times New Roman" w:cs="Times New Roman"/>
                <w:bCs/>
                <w:sz w:val="20"/>
                <w:szCs w:val="20"/>
              </w:rPr>
              <w:fldChar w:fldCharType="end"/>
            </w:r>
            <w:r w:rsidR="00BA6B0B" w:rsidRPr="00BA6B0B">
              <w:rPr>
                <w:rFonts w:ascii="Times New Roman" w:hAnsi="Times New Roman" w:cs="Times New Roman"/>
                <w:sz w:val="20"/>
                <w:szCs w:val="20"/>
              </w:rPr>
              <w:t xml:space="preserve"> z </w:t>
            </w:r>
            <w:r w:rsidR="00BA6B0B" w:rsidRPr="00BA6B0B">
              <w:rPr>
                <w:rFonts w:ascii="Times New Roman" w:hAnsi="Times New Roman" w:cs="Times New Roman"/>
                <w:bCs/>
                <w:sz w:val="20"/>
                <w:szCs w:val="20"/>
              </w:rPr>
              <w:fldChar w:fldCharType="begin"/>
            </w:r>
            <w:r w:rsidR="00BA6B0B" w:rsidRPr="00BA6B0B">
              <w:rPr>
                <w:rFonts w:ascii="Times New Roman" w:hAnsi="Times New Roman" w:cs="Times New Roman"/>
                <w:bCs/>
                <w:sz w:val="20"/>
                <w:szCs w:val="20"/>
              </w:rPr>
              <w:instrText>NUMPAGES</w:instrText>
            </w:r>
            <w:r w:rsidR="00BA6B0B" w:rsidRPr="00BA6B0B">
              <w:rPr>
                <w:rFonts w:ascii="Times New Roman" w:hAnsi="Times New Roman" w:cs="Times New Roman"/>
                <w:bCs/>
                <w:sz w:val="20"/>
                <w:szCs w:val="20"/>
              </w:rPr>
              <w:fldChar w:fldCharType="separate"/>
            </w:r>
            <w:r w:rsidR="00664049">
              <w:rPr>
                <w:rFonts w:ascii="Times New Roman" w:hAnsi="Times New Roman" w:cs="Times New Roman"/>
                <w:bCs/>
                <w:noProof/>
                <w:sz w:val="20"/>
                <w:szCs w:val="20"/>
              </w:rPr>
              <w:t>6</w:t>
            </w:r>
            <w:r w:rsidR="00BA6B0B" w:rsidRPr="00BA6B0B">
              <w:rPr>
                <w:rFonts w:ascii="Times New Roman" w:hAnsi="Times New Roman" w:cs="Times New Roman"/>
                <w:bCs/>
                <w:sz w:val="20"/>
                <w:szCs w:val="20"/>
              </w:rPr>
              <w:fldChar w:fldCharType="end"/>
            </w:r>
          </w:p>
        </w:sdtContent>
      </w:sdt>
    </w:sdtContent>
  </w:sdt>
  <w:p w:rsidR="007429B9" w:rsidRDefault="007429B9">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rPr>
      <w:id w:val="5566199"/>
      <w:docPartObj>
        <w:docPartGallery w:val="Page Numbers (Bottom of Page)"/>
        <w:docPartUnique/>
      </w:docPartObj>
    </w:sdtPr>
    <w:sdtEndPr/>
    <w:sdtContent>
      <w:sdt>
        <w:sdtPr>
          <w:rPr>
            <w:rFonts w:asciiTheme="majorHAnsi" w:hAnsiTheme="majorHAnsi"/>
            <w:sz w:val="20"/>
          </w:rPr>
          <w:id w:val="5566200"/>
          <w:docPartObj>
            <w:docPartGallery w:val="Page Numbers (Top of Page)"/>
            <w:docPartUnique/>
          </w:docPartObj>
        </w:sdtPr>
        <w:sdtEndPr/>
        <w:sdtContent>
          <w:p w:rsidR="00344063" w:rsidRPr="00C43076" w:rsidRDefault="0034414D">
            <w:pPr>
              <w:pStyle w:val="Stopka0"/>
              <w:jc w:val="right"/>
              <w:rPr>
                <w:rFonts w:asciiTheme="majorHAnsi" w:hAnsiTheme="majorHAnsi"/>
                <w:sz w:val="20"/>
              </w:rPr>
            </w:pPr>
            <w:r>
              <w:rPr>
                <w:noProof/>
                <w:lang w:bidi="ar-SA"/>
              </w:rPr>
              <w:drawing>
                <wp:inline distT="0" distB="0" distL="0" distR="0" wp14:anchorId="0260F001" wp14:editId="5BE3F54F">
                  <wp:extent cx="5743575" cy="504825"/>
                  <wp:effectExtent l="19050" t="0" r="9525" b="0"/>
                  <wp:docPr id="2" name="Obraz 2" descr="cid:image004.jpg@01D36A83.B349E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4.jpg@01D36A83.B349E1E0"/>
                          <pic:cNvPicPr>
                            <a:picLocks noChangeAspect="1" noChangeArrowheads="1"/>
                          </pic:cNvPicPr>
                        </pic:nvPicPr>
                        <pic:blipFill>
                          <a:blip r:embed="rId1"/>
                          <a:srcRect/>
                          <a:stretch>
                            <a:fillRect/>
                          </a:stretch>
                        </pic:blipFill>
                        <pic:spPr bwMode="auto">
                          <a:xfrm>
                            <a:off x="0" y="0"/>
                            <a:ext cx="5743575" cy="504825"/>
                          </a:xfrm>
                          <a:prstGeom prst="rect">
                            <a:avLst/>
                          </a:prstGeom>
                          <a:noFill/>
                          <a:ln w="9525">
                            <a:noFill/>
                            <a:miter lim="800000"/>
                            <a:headEnd/>
                            <a:tailEnd/>
                          </a:ln>
                        </pic:spPr>
                      </pic:pic>
                    </a:graphicData>
                  </a:graphic>
                </wp:inline>
              </w:drawing>
            </w:r>
            <w:r w:rsidR="00344063" w:rsidRPr="0034414D">
              <w:rPr>
                <w:rFonts w:asciiTheme="majorHAnsi" w:hAnsiTheme="majorHAnsi"/>
                <w:sz w:val="20"/>
              </w:rPr>
              <w:t xml:space="preserve">Strona </w:t>
            </w:r>
            <w:r w:rsidR="00344063" w:rsidRPr="0034414D">
              <w:rPr>
                <w:rFonts w:asciiTheme="majorHAnsi" w:hAnsiTheme="majorHAnsi"/>
                <w:sz w:val="20"/>
              </w:rPr>
              <w:fldChar w:fldCharType="begin"/>
            </w:r>
            <w:r w:rsidR="00344063" w:rsidRPr="0034414D">
              <w:rPr>
                <w:rFonts w:asciiTheme="majorHAnsi" w:hAnsiTheme="majorHAnsi"/>
                <w:sz w:val="20"/>
              </w:rPr>
              <w:instrText>PAGE</w:instrText>
            </w:r>
            <w:r w:rsidR="00344063" w:rsidRPr="0034414D">
              <w:rPr>
                <w:rFonts w:asciiTheme="majorHAnsi" w:hAnsiTheme="majorHAnsi"/>
                <w:sz w:val="20"/>
              </w:rPr>
              <w:fldChar w:fldCharType="separate"/>
            </w:r>
            <w:r w:rsidR="00664049">
              <w:rPr>
                <w:rFonts w:asciiTheme="majorHAnsi" w:hAnsiTheme="majorHAnsi"/>
                <w:noProof/>
                <w:sz w:val="20"/>
              </w:rPr>
              <w:t>6</w:t>
            </w:r>
            <w:r w:rsidR="00344063" w:rsidRPr="0034414D">
              <w:rPr>
                <w:rFonts w:asciiTheme="majorHAnsi" w:hAnsiTheme="majorHAnsi"/>
                <w:sz w:val="20"/>
              </w:rPr>
              <w:fldChar w:fldCharType="end"/>
            </w:r>
            <w:r w:rsidR="00344063" w:rsidRPr="0034414D">
              <w:rPr>
                <w:rFonts w:asciiTheme="majorHAnsi" w:hAnsiTheme="majorHAnsi"/>
                <w:sz w:val="20"/>
              </w:rPr>
              <w:t xml:space="preserve"> z </w:t>
            </w:r>
            <w:r w:rsidR="00344063" w:rsidRPr="0034414D">
              <w:rPr>
                <w:rFonts w:asciiTheme="majorHAnsi" w:hAnsiTheme="majorHAnsi"/>
                <w:sz w:val="20"/>
              </w:rPr>
              <w:fldChar w:fldCharType="begin"/>
            </w:r>
            <w:r w:rsidR="00344063" w:rsidRPr="0034414D">
              <w:rPr>
                <w:rFonts w:asciiTheme="majorHAnsi" w:hAnsiTheme="majorHAnsi"/>
                <w:sz w:val="20"/>
              </w:rPr>
              <w:instrText>NUMPAGES</w:instrText>
            </w:r>
            <w:r w:rsidR="00344063" w:rsidRPr="0034414D">
              <w:rPr>
                <w:rFonts w:asciiTheme="majorHAnsi" w:hAnsiTheme="majorHAnsi"/>
                <w:sz w:val="20"/>
              </w:rPr>
              <w:fldChar w:fldCharType="separate"/>
            </w:r>
            <w:r w:rsidR="00664049">
              <w:rPr>
                <w:rFonts w:asciiTheme="majorHAnsi" w:hAnsiTheme="majorHAnsi"/>
                <w:noProof/>
                <w:sz w:val="20"/>
              </w:rPr>
              <w:t>6</w:t>
            </w:r>
            <w:r w:rsidR="00344063" w:rsidRPr="0034414D">
              <w:rPr>
                <w:rFonts w:asciiTheme="majorHAnsi" w:hAnsiTheme="majorHAnsi"/>
                <w:sz w:val="20"/>
              </w:rPr>
              <w:fldChar w:fldCharType="end"/>
            </w:r>
          </w:p>
        </w:sdtContent>
      </w:sdt>
    </w:sdtContent>
  </w:sdt>
  <w:p w:rsidR="00344063" w:rsidRDefault="00344063">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55" w:rsidRDefault="00A56855">
      <w:r>
        <w:separator/>
      </w:r>
    </w:p>
  </w:footnote>
  <w:footnote w:type="continuationSeparator" w:id="0">
    <w:p w:rsidR="00A56855" w:rsidRDefault="00A5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0B" w:rsidRDefault="00BA6B0B" w:rsidP="003C2598">
    <w:pPr>
      <w:pStyle w:val="Nagwek"/>
    </w:pPr>
  </w:p>
  <w:p w:rsidR="00BA6B0B" w:rsidRDefault="00BA6B0B" w:rsidP="003C2598">
    <w:pPr>
      <w:pStyle w:val="Nagwek"/>
    </w:pPr>
  </w:p>
  <w:p w:rsidR="00BA6B0B" w:rsidRDefault="00BA6B0B" w:rsidP="003C2598">
    <w:pPr>
      <w:pStyle w:val="Nagwek"/>
    </w:pPr>
  </w:p>
  <w:p w:rsidR="00344063" w:rsidRPr="003C2598" w:rsidRDefault="00344063" w:rsidP="003C25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2B8"/>
    <w:multiLevelType w:val="hybridMultilevel"/>
    <w:tmpl w:val="AB682D96"/>
    <w:lvl w:ilvl="0" w:tplc="04150001">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1">
    <w:nsid w:val="0C9A1C83"/>
    <w:multiLevelType w:val="multilevel"/>
    <w:tmpl w:val="59A0A14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AAD127A"/>
    <w:multiLevelType w:val="hybridMultilevel"/>
    <w:tmpl w:val="ED046462"/>
    <w:lvl w:ilvl="0" w:tplc="979EEC7A">
      <w:start w:val="1"/>
      <w:numFmt w:val="decimal"/>
      <w:lvlText w:val="%1."/>
      <w:lvlJc w:val="left"/>
      <w:pPr>
        <w:ind w:left="835" w:hanging="360"/>
        <w:jc w:val="right"/>
      </w:pPr>
      <w:rPr>
        <w:rFonts w:ascii="Times New Roman" w:eastAsia="Times New Roman" w:hAnsi="Times New Roman" w:cs="Times New Roman" w:hint="default"/>
        <w:w w:val="99"/>
        <w:sz w:val="24"/>
        <w:szCs w:val="24"/>
      </w:rPr>
    </w:lvl>
    <w:lvl w:ilvl="1" w:tplc="B824CD7E">
      <w:numFmt w:val="bullet"/>
      <w:lvlText w:val="•"/>
      <w:lvlJc w:val="left"/>
      <w:pPr>
        <w:ind w:left="1686" w:hanging="360"/>
      </w:pPr>
      <w:rPr>
        <w:rFonts w:hint="default"/>
      </w:rPr>
    </w:lvl>
    <w:lvl w:ilvl="2" w:tplc="D33896F2">
      <w:numFmt w:val="bullet"/>
      <w:lvlText w:val="•"/>
      <w:lvlJc w:val="left"/>
      <w:pPr>
        <w:ind w:left="2532" w:hanging="360"/>
      </w:pPr>
      <w:rPr>
        <w:rFonts w:hint="default"/>
      </w:rPr>
    </w:lvl>
    <w:lvl w:ilvl="3" w:tplc="2AD2112A">
      <w:numFmt w:val="bullet"/>
      <w:lvlText w:val="•"/>
      <w:lvlJc w:val="left"/>
      <w:pPr>
        <w:ind w:left="3378" w:hanging="360"/>
      </w:pPr>
      <w:rPr>
        <w:rFonts w:hint="default"/>
      </w:rPr>
    </w:lvl>
    <w:lvl w:ilvl="4" w:tplc="DC9E1DE4">
      <w:numFmt w:val="bullet"/>
      <w:lvlText w:val="•"/>
      <w:lvlJc w:val="left"/>
      <w:pPr>
        <w:ind w:left="4224" w:hanging="360"/>
      </w:pPr>
      <w:rPr>
        <w:rFonts w:hint="default"/>
      </w:rPr>
    </w:lvl>
    <w:lvl w:ilvl="5" w:tplc="2B9C48D8">
      <w:numFmt w:val="bullet"/>
      <w:lvlText w:val="•"/>
      <w:lvlJc w:val="left"/>
      <w:pPr>
        <w:ind w:left="5070" w:hanging="360"/>
      </w:pPr>
      <w:rPr>
        <w:rFonts w:hint="default"/>
      </w:rPr>
    </w:lvl>
    <w:lvl w:ilvl="6" w:tplc="089CAE8A">
      <w:numFmt w:val="bullet"/>
      <w:lvlText w:val="•"/>
      <w:lvlJc w:val="left"/>
      <w:pPr>
        <w:ind w:left="5916" w:hanging="360"/>
      </w:pPr>
      <w:rPr>
        <w:rFonts w:hint="default"/>
      </w:rPr>
    </w:lvl>
    <w:lvl w:ilvl="7" w:tplc="879E3E6C">
      <w:numFmt w:val="bullet"/>
      <w:lvlText w:val="•"/>
      <w:lvlJc w:val="left"/>
      <w:pPr>
        <w:ind w:left="6762" w:hanging="360"/>
      </w:pPr>
      <w:rPr>
        <w:rFonts w:hint="default"/>
      </w:rPr>
    </w:lvl>
    <w:lvl w:ilvl="8" w:tplc="30BAABA0">
      <w:numFmt w:val="bullet"/>
      <w:lvlText w:val="•"/>
      <w:lvlJc w:val="left"/>
      <w:pPr>
        <w:ind w:left="7608" w:hanging="360"/>
      </w:pPr>
      <w:rPr>
        <w:rFonts w:hint="default"/>
      </w:rPr>
    </w:lvl>
  </w:abstractNum>
  <w:abstractNum w:abstractNumId="3">
    <w:nsid w:val="1C0B178C"/>
    <w:multiLevelType w:val="multilevel"/>
    <w:tmpl w:val="04AA6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1A2340"/>
    <w:multiLevelType w:val="multilevel"/>
    <w:tmpl w:val="4700175C"/>
    <w:lvl w:ilvl="0">
      <w:start w:val="2"/>
      <w:numFmt w:val="decimal"/>
      <w:lvlText w:val="%1"/>
      <w:lvlJc w:val="left"/>
      <w:pPr>
        <w:ind w:left="836" w:hanging="420"/>
      </w:pPr>
      <w:rPr>
        <w:rFonts w:hint="default"/>
      </w:rPr>
    </w:lvl>
    <w:lvl w:ilvl="1">
      <w:start w:val="2"/>
      <w:numFmt w:val="decimal"/>
      <w:lvlText w:val="%1.%2."/>
      <w:lvlJc w:val="left"/>
      <w:pPr>
        <w:ind w:left="836" w:hanging="420"/>
      </w:pPr>
      <w:rPr>
        <w:rFonts w:ascii="Times New Roman" w:eastAsia="Times New Roman" w:hAnsi="Times New Roman" w:cs="Times New Roman" w:hint="default"/>
        <w:b/>
        <w:w w:val="99"/>
        <w:sz w:val="24"/>
        <w:szCs w:val="24"/>
      </w:rPr>
    </w:lvl>
    <w:lvl w:ilvl="2">
      <w:numFmt w:val="bullet"/>
      <w:lvlText w:val="•"/>
      <w:lvlJc w:val="left"/>
      <w:pPr>
        <w:ind w:left="2532" w:hanging="420"/>
      </w:pPr>
      <w:rPr>
        <w:rFonts w:hint="default"/>
      </w:rPr>
    </w:lvl>
    <w:lvl w:ilvl="3">
      <w:numFmt w:val="bullet"/>
      <w:lvlText w:val="•"/>
      <w:lvlJc w:val="left"/>
      <w:pPr>
        <w:ind w:left="3378" w:hanging="420"/>
      </w:pPr>
      <w:rPr>
        <w:rFonts w:hint="default"/>
      </w:rPr>
    </w:lvl>
    <w:lvl w:ilvl="4">
      <w:numFmt w:val="bullet"/>
      <w:lvlText w:val="•"/>
      <w:lvlJc w:val="left"/>
      <w:pPr>
        <w:ind w:left="4224" w:hanging="420"/>
      </w:pPr>
      <w:rPr>
        <w:rFonts w:hint="default"/>
      </w:rPr>
    </w:lvl>
    <w:lvl w:ilvl="5">
      <w:numFmt w:val="bullet"/>
      <w:lvlText w:val="•"/>
      <w:lvlJc w:val="left"/>
      <w:pPr>
        <w:ind w:left="5070" w:hanging="420"/>
      </w:pPr>
      <w:rPr>
        <w:rFonts w:hint="default"/>
      </w:rPr>
    </w:lvl>
    <w:lvl w:ilvl="6">
      <w:numFmt w:val="bullet"/>
      <w:lvlText w:val="•"/>
      <w:lvlJc w:val="left"/>
      <w:pPr>
        <w:ind w:left="5916" w:hanging="420"/>
      </w:pPr>
      <w:rPr>
        <w:rFonts w:hint="default"/>
      </w:rPr>
    </w:lvl>
    <w:lvl w:ilvl="7">
      <w:numFmt w:val="bullet"/>
      <w:lvlText w:val="•"/>
      <w:lvlJc w:val="left"/>
      <w:pPr>
        <w:ind w:left="6762" w:hanging="420"/>
      </w:pPr>
      <w:rPr>
        <w:rFonts w:hint="default"/>
      </w:rPr>
    </w:lvl>
    <w:lvl w:ilvl="8">
      <w:numFmt w:val="bullet"/>
      <w:lvlText w:val="•"/>
      <w:lvlJc w:val="left"/>
      <w:pPr>
        <w:ind w:left="7608" w:hanging="420"/>
      </w:pPr>
      <w:rPr>
        <w:rFonts w:hint="default"/>
      </w:rPr>
    </w:lvl>
  </w:abstractNum>
  <w:abstractNum w:abstractNumId="5">
    <w:nsid w:val="2AB05792"/>
    <w:multiLevelType w:val="hybridMultilevel"/>
    <w:tmpl w:val="3C4A65D8"/>
    <w:lvl w:ilvl="0" w:tplc="FAB46F0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E97BD4"/>
    <w:multiLevelType w:val="hybridMultilevel"/>
    <w:tmpl w:val="8250B124"/>
    <w:lvl w:ilvl="0" w:tplc="0415000F">
      <w:start w:val="1"/>
      <w:numFmt w:val="decimal"/>
      <w:lvlText w:val="%1."/>
      <w:lvlJc w:val="left"/>
      <w:pPr>
        <w:ind w:left="1556" w:hanging="360"/>
      </w:pPr>
    </w:lvl>
    <w:lvl w:ilvl="1" w:tplc="04150019" w:tentative="1">
      <w:start w:val="1"/>
      <w:numFmt w:val="lowerLetter"/>
      <w:lvlText w:val="%2."/>
      <w:lvlJc w:val="left"/>
      <w:pPr>
        <w:ind w:left="2276" w:hanging="360"/>
      </w:pPr>
    </w:lvl>
    <w:lvl w:ilvl="2" w:tplc="0415001B" w:tentative="1">
      <w:start w:val="1"/>
      <w:numFmt w:val="lowerRoman"/>
      <w:lvlText w:val="%3."/>
      <w:lvlJc w:val="right"/>
      <w:pPr>
        <w:ind w:left="2996" w:hanging="180"/>
      </w:pPr>
    </w:lvl>
    <w:lvl w:ilvl="3" w:tplc="0415000F" w:tentative="1">
      <w:start w:val="1"/>
      <w:numFmt w:val="decimal"/>
      <w:lvlText w:val="%4."/>
      <w:lvlJc w:val="left"/>
      <w:pPr>
        <w:ind w:left="3716" w:hanging="360"/>
      </w:pPr>
    </w:lvl>
    <w:lvl w:ilvl="4" w:tplc="04150019" w:tentative="1">
      <w:start w:val="1"/>
      <w:numFmt w:val="lowerLetter"/>
      <w:lvlText w:val="%5."/>
      <w:lvlJc w:val="left"/>
      <w:pPr>
        <w:ind w:left="4436" w:hanging="360"/>
      </w:pPr>
    </w:lvl>
    <w:lvl w:ilvl="5" w:tplc="0415001B" w:tentative="1">
      <w:start w:val="1"/>
      <w:numFmt w:val="lowerRoman"/>
      <w:lvlText w:val="%6."/>
      <w:lvlJc w:val="right"/>
      <w:pPr>
        <w:ind w:left="5156" w:hanging="180"/>
      </w:pPr>
    </w:lvl>
    <w:lvl w:ilvl="6" w:tplc="0415000F" w:tentative="1">
      <w:start w:val="1"/>
      <w:numFmt w:val="decimal"/>
      <w:lvlText w:val="%7."/>
      <w:lvlJc w:val="left"/>
      <w:pPr>
        <w:ind w:left="5876" w:hanging="360"/>
      </w:pPr>
    </w:lvl>
    <w:lvl w:ilvl="7" w:tplc="04150019" w:tentative="1">
      <w:start w:val="1"/>
      <w:numFmt w:val="lowerLetter"/>
      <w:lvlText w:val="%8."/>
      <w:lvlJc w:val="left"/>
      <w:pPr>
        <w:ind w:left="6596" w:hanging="360"/>
      </w:pPr>
    </w:lvl>
    <w:lvl w:ilvl="8" w:tplc="0415001B" w:tentative="1">
      <w:start w:val="1"/>
      <w:numFmt w:val="lowerRoman"/>
      <w:lvlText w:val="%9."/>
      <w:lvlJc w:val="right"/>
      <w:pPr>
        <w:ind w:left="7316" w:hanging="180"/>
      </w:pPr>
    </w:lvl>
  </w:abstractNum>
  <w:abstractNum w:abstractNumId="7">
    <w:nsid w:val="34E443E2"/>
    <w:multiLevelType w:val="hybridMultilevel"/>
    <w:tmpl w:val="12A80730"/>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8">
    <w:nsid w:val="3571792B"/>
    <w:multiLevelType w:val="hybridMultilevel"/>
    <w:tmpl w:val="53705786"/>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9">
    <w:nsid w:val="460A3CFE"/>
    <w:multiLevelType w:val="hybridMultilevel"/>
    <w:tmpl w:val="A282C57E"/>
    <w:lvl w:ilvl="0" w:tplc="E51E56F6">
      <w:start w:val="1"/>
      <w:numFmt w:val="decimal"/>
      <w:lvlText w:val="%1."/>
      <w:lvlJc w:val="left"/>
      <w:pPr>
        <w:ind w:left="475" w:hanging="360"/>
      </w:pPr>
      <w:rPr>
        <w:rFonts w:ascii="Times New Roman" w:eastAsia="Times New Roman" w:hAnsi="Times New Roman" w:cs="Times New Roman" w:hint="default"/>
        <w:b/>
        <w:w w:val="99"/>
        <w:sz w:val="24"/>
        <w:szCs w:val="24"/>
      </w:rPr>
    </w:lvl>
    <w:lvl w:ilvl="1" w:tplc="3A1CC28A">
      <w:numFmt w:val="bullet"/>
      <w:lvlText w:val="•"/>
      <w:lvlJc w:val="left"/>
      <w:pPr>
        <w:ind w:left="1326" w:hanging="360"/>
      </w:pPr>
      <w:rPr>
        <w:rFonts w:hint="default"/>
      </w:rPr>
    </w:lvl>
    <w:lvl w:ilvl="2" w:tplc="C0AACB4A">
      <w:numFmt w:val="bullet"/>
      <w:lvlText w:val="•"/>
      <w:lvlJc w:val="left"/>
      <w:pPr>
        <w:ind w:left="2172" w:hanging="360"/>
      </w:pPr>
      <w:rPr>
        <w:rFonts w:hint="default"/>
      </w:rPr>
    </w:lvl>
    <w:lvl w:ilvl="3" w:tplc="87F444E2">
      <w:numFmt w:val="bullet"/>
      <w:lvlText w:val="•"/>
      <w:lvlJc w:val="left"/>
      <w:pPr>
        <w:ind w:left="3018" w:hanging="360"/>
      </w:pPr>
      <w:rPr>
        <w:rFonts w:hint="default"/>
      </w:rPr>
    </w:lvl>
    <w:lvl w:ilvl="4" w:tplc="F2B24E42">
      <w:numFmt w:val="bullet"/>
      <w:lvlText w:val="•"/>
      <w:lvlJc w:val="left"/>
      <w:pPr>
        <w:ind w:left="3864" w:hanging="360"/>
      </w:pPr>
      <w:rPr>
        <w:rFonts w:hint="default"/>
      </w:rPr>
    </w:lvl>
    <w:lvl w:ilvl="5" w:tplc="8DB607A0">
      <w:numFmt w:val="bullet"/>
      <w:lvlText w:val="•"/>
      <w:lvlJc w:val="left"/>
      <w:pPr>
        <w:ind w:left="4710" w:hanging="360"/>
      </w:pPr>
      <w:rPr>
        <w:rFonts w:hint="default"/>
      </w:rPr>
    </w:lvl>
    <w:lvl w:ilvl="6" w:tplc="BFBC2C06">
      <w:numFmt w:val="bullet"/>
      <w:lvlText w:val="•"/>
      <w:lvlJc w:val="left"/>
      <w:pPr>
        <w:ind w:left="5556" w:hanging="360"/>
      </w:pPr>
      <w:rPr>
        <w:rFonts w:hint="default"/>
      </w:rPr>
    </w:lvl>
    <w:lvl w:ilvl="7" w:tplc="70E0DCC4">
      <w:numFmt w:val="bullet"/>
      <w:lvlText w:val="•"/>
      <w:lvlJc w:val="left"/>
      <w:pPr>
        <w:ind w:left="6402" w:hanging="360"/>
      </w:pPr>
      <w:rPr>
        <w:rFonts w:hint="default"/>
      </w:rPr>
    </w:lvl>
    <w:lvl w:ilvl="8" w:tplc="D1A66EE4">
      <w:numFmt w:val="bullet"/>
      <w:lvlText w:val="•"/>
      <w:lvlJc w:val="left"/>
      <w:pPr>
        <w:ind w:left="7248" w:hanging="360"/>
      </w:pPr>
      <w:rPr>
        <w:rFonts w:hint="default"/>
      </w:rPr>
    </w:lvl>
  </w:abstractNum>
  <w:abstractNum w:abstractNumId="10">
    <w:nsid w:val="465D0FF8"/>
    <w:multiLevelType w:val="hybridMultilevel"/>
    <w:tmpl w:val="20FE3BCE"/>
    <w:lvl w:ilvl="0" w:tplc="55762BA8">
      <w:start w:val="1"/>
      <w:numFmt w:val="decimal"/>
      <w:lvlText w:val="%1."/>
      <w:lvlJc w:val="left"/>
      <w:pPr>
        <w:ind w:left="475" w:hanging="360"/>
      </w:pPr>
      <w:rPr>
        <w:rFonts w:ascii="Times New Roman" w:eastAsia="Times New Roman" w:hAnsi="Times New Roman" w:cs="Times New Roman" w:hint="default"/>
        <w:b/>
        <w:w w:val="99"/>
        <w:sz w:val="24"/>
        <w:szCs w:val="24"/>
      </w:rPr>
    </w:lvl>
    <w:lvl w:ilvl="1" w:tplc="A170B0C0">
      <w:start w:val="1"/>
      <w:numFmt w:val="decimal"/>
      <w:lvlText w:val="%2."/>
      <w:lvlJc w:val="left"/>
      <w:pPr>
        <w:ind w:left="836" w:hanging="360"/>
      </w:pPr>
      <w:rPr>
        <w:rFonts w:ascii="Times New Roman" w:eastAsia="Times New Roman" w:hAnsi="Times New Roman" w:cs="Times New Roman" w:hint="default"/>
        <w:b/>
        <w:w w:val="99"/>
        <w:sz w:val="24"/>
        <w:szCs w:val="24"/>
      </w:rPr>
    </w:lvl>
    <w:lvl w:ilvl="2" w:tplc="78CA7AAC">
      <w:start w:val="1"/>
      <w:numFmt w:val="lowerLetter"/>
      <w:lvlText w:val="%3)"/>
      <w:lvlJc w:val="left"/>
      <w:pPr>
        <w:ind w:left="836" w:hanging="351"/>
      </w:pPr>
      <w:rPr>
        <w:rFonts w:ascii="Times New Roman" w:eastAsia="Times New Roman" w:hAnsi="Times New Roman" w:cs="Times New Roman" w:hint="default"/>
        <w:spacing w:val="-1"/>
        <w:w w:val="99"/>
        <w:sz w:val="24"/>
        <w:szCs w:val="24"/>
      </w:rPr>
    </w:lvl>
    <w:lvl w:ilvl="3" w:tplc="BAA00DE4">
      <w:numFmt w:val="bullet"/>
      <w:lvlText w:val="•"/>
      <w:lvlJc w:val="left"/>
      <w:pPr>
        <w:ind w:left="2640" w:hanging="351"/>
      </w:pPr>
      <w:rPr>
        <w:rFonts w:hint="default"/>
      </w:rPr>
    </w:lvl>
    <w:lvl w:ilvl="4" w:tplc="40045B9C">
      <w:numFmt w:val="bullet"/>
      <w:lvlText w:val="•"/>
      <w:lvlJc w:val="left"/>
      <w:pPr>
        <w:ind w:left="3540" w:hanging="351"/>
      </w:pPr>
      <w:rPr>
        <w:rFonts w:hint="default"/>
      </w:rPr>
    </w:lvl>
    <w:lvl w:ilvl="5" w:tplc="E320BF2A">
      <w:numFmt w:val="bullet"/>
      <w:lvlText w:val="•"/>
      <w:lvlJc w:val="left"/>
      <w:pPr>
        <w:ind w:left="4440" w:hanging="351"/>
      </w:pPr>
      <w:rPr>
        <w:rFonts w:hint="default"/>
      </w:rPr>
    </w:lvl>
    <w:lvl w:ilvl="6" w:tplc="63DC7EDE">
      <w:numFmt w:val="bullet"/>
      <w:lvlText w:val="•"/>
      <w:lvlJc w:val="left"/>
      <w:pPr>
        <w:ind w:left="5340" w:hanging="351"/>
      </w:pPr>
      <w:rPr>
        <w:rFonts w:hint="default"/>
      </w:rPr>
    </w:lvl>
    <w:lvl w:ilvl="7" w:tplc="81D0A48A">
      <w:numFmt w:val="bullet"/>
      <w:lvlText w:val="•"/>
      <w:lvlJc w:val="left"/>
      <w:pPr>
        <w:ind w:left="6240" w:hanging="351"/>
      </w:pPr>
      <w:rPr>
        <w:rFonts w:hint="default"/>
      </w:rPr>
    </w:lvl>
    <w:lvl w:ilvl="8" w:tplc="E9EECE88">
      <w:numFmt w:val="bullet"/>
      <w:lvlText w:val="•"/>
      <w:lvlJc w:val="left"/>
      <w:pPr>
        <w:ind w:left="7140" w:hanging="351"/>
      </w:pPr>
      <w:rPr>
        <w:rFonts w:hint="default"/>
      </w:rPr>
    </w:lvl>
  </w:abstractNum>
  <w:abstractNum w:abstractNumId="11">
    <w:nsid w:val="49BC77AF"/>
    <w:multiLevelType w:val="hybridMultilevel"/>
    <w:tmpl w:val="CDD634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AB46F0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C4438E"/>
    <w:multiLevelType w:val="hybridMultilevel"/>
    <w:tmpl w:val="6B505D34"/>
    <w:lvl w:ilvl="0" w:tplc="249CD23A">
      <w:start w:val="1"/>
      <w:numFmt w:val="decimal"/>
      <w:lvlText w:val="%1."/>
      <w:lvlJc w:val="left"/>
      <w:pPr>
        <w:ind w:left="836" w:hanging="360"/>
      </w:pPr>
      <w:rPr>
        <w:rFonts w:ascii="Times New Roman" w:eastAsia="Times New Roman" w:hAnsi="Times New Roman" w:cs="Times New Roman"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3">
    <w:nsid w:val="4DB14D55"/>
    <w:multiLevelType w:val="hybridMultilevel"/>
    <w:tmpl w:val="148EED3E"/>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4">
    <w:nsid w:val="539305D3"/>
    <w:multiLevelType w:val="hybridMultilevel"/>
    <w:tmpl w:val="1EB45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95473B"/>
    <w:multiLevelType w:val="hybridMultilevel"/>
    <w:tmpl w:val="8E98E58A"/>
    <w:lvl w:ilvl="0" w:tplc="67C673E0">
      <w:start w:val="1"/>
      <w:numFmt w:val="decimal"/>
      <w:lvlText w:val="%1."/>
      <w:lvlJc w:val="left"/>
      <w:pPr>
        <w:ind w:left="476" w:hanging="360"/>
      </w:pPr>
      <w:rPr>
        <w:rFonts w:ascii="Times New Roman" w:eastAsia="Times New Roman" w:hAnsi="Times New Roman" w:cs="Times New Roman" w:hint="default"/>
        <w:b/>
        <w:w w:val="99"/>
        <w:sz w:val="24"/>
        <w:szCs w:val="24"/>
      </w:rPr>
    </w:lvl>
    <w:lvl w:ilvl="1" w:tplc="39A2751C">
      <w:numFmt w:val="bullet"/>
      <w:lvlText w:val="•"/>
      <w:lvlJc w:val="left"/>
      <w:pPr>
        <w:ind w:left="1326" w:hanging="360"/>
      </w:pPr>
      <w:rPr>
        <w:rFonts w:hint="default"/>
      </w:rPr>
    </w:lvl>
    <w:lvl w:ilvl="2" w:tplc="2180A9E2">
      <w:numFmt w:val="bullet"/>
      <w:lvlText w:val="•"/>
      <w:lvlJc w:val="left"/>
      <w:pPr>
        <w:ind w:left="2172" w:hanging="360"/>
      </w:pPr>
      <w:rPr>
        <w:rFonts w:hint="default"/>
      </w:rPr>
    </w:lvl>
    <w:lvl w:ilvl="3" w:tplc="BC36F586">
      <w:numFmt w:val="bullet"/>
      <w:lvlText w:val="•"/>
      <w:lvlJc w:val="left"/>
      <w:pPr>
        <w:ind w:left="3018" w:hanging="360"/>
      </w:pPr>
      <w:rPr>
        <w:rFonts w:hint="default"/>
      </w:rPr>
    </w:lvl>
    <w:lvl w:ilvl="4" w:tplc="B05650AC">
      <w:numFmt w:val="bullet"/>
      <w:lvlText w:val="•"/>
      <w:lvlJc w:val="left"/>
      <w:pPr>
        <w:ind w:left="3864" w:hanging="360"/>
      </w:pPr>
      <w:rPr>
        <w:rFonts w:hint="default"/>
      </w:rPr>
    </w:lvl>
    <w:lvl w:ilvl="5" w:tplc="60C85262">
      <w:numFmt w:val="bullet"/>
      <w:lvlText w:val="•"/>
      <w:lvlJc w:val="left"/>
      <w:pPr>
        <w:ind w:left="4710" w:hanging="360"/>
      </w:pPr>
      <w:rPr>
        <w:rFonts w:hint="default"/>
      </w:rPr>
    </w:lvl>
    <w:lvl w:ilvl="6" w:tplc="0914AB38">
      <w:numFmt w:val="bullet"/>
      <w:lvlText w:val="•"/>
      <w:lvlJc w:val="left"/>
      <w:pPr>
        <w:ind w:left="5556" w:hanging="360"/>
      </w:pPr>
      <w:rPr>
        <w:rFonts w:hint="default"/>
      </w:rPr>
    </w:lvl>
    <w:lvl w:ilvl="7" w:tplc="065AF2C0">
      <w:numFmt w:val="bullet"/>
      <w:lvlText w:val="•"/>
      <w:lvlJc w:val="left"/>
      <w:pPr>
        <w:ind w:left="6402" w:hanging="360"/>
      </w:pPr>
      <w:rPr>
        <w:rFonts w:hint="default"/>
      </w:rPr>
    </w:lvl>
    <w:lvl w:ilvl="8" w:tplc="3D00B0D0">
      <w:numFmt w:val="bullet"/>
      <w:lvlText w:val="•"/>
      <w:lvlJc w:val="left"/>
      <w:pPr>
        <w:ind w:left="7248" w:hanging="360"/>
      </w:pPr>
      <w:rPr>
        <w:rFonts w:hint="default"/>
      </w:rPr>
    </w:lvl>
  </w:abstractNum>
  <w:abstractNum w:abstractNumId="16">
    <w:nsid w:val="58BC7CD4"/>
    <w:multiLevelType w:val="hybridMultilevel"/>
    <w:tmpl w:val="6F6AB038"/>
    <w:lvl w:ilvl="0" w:tplc="04150001">
      <w:start w:val="1"/>
      <w:numFmt w:val="bullet"/>
      <w:lvlText w:val=""/>
      <w:lvlJc w:val="left"/>
      <w:pPr>
        <w:ind w:left="475" w:hanging="360"/>
      </w:pPr>
      <w:rPr>
        <w:rFonts w:ascii="Symbol" w:hAnsi="Symbol" w:hint="default"/>
        <w:b/>
        <w:w w:val="99"/>
        <w:sz w:val="24"/>
        <w:szCs w:val="24"/>
      </w:rPr>
    </w:lvl>
    <w:lvl w:ilvl="1" w:tplc="3A1CC28A">
      <w:numFmt w:val="bullet"/>
      <w:lvlText w:val="•"/>
      <w:lvlJc w:val="left"/>
      <w:pPr>
        <w:ind w:left="1326" w:hanging="360"/>
      </w:pPr>
      <w:rPr>
        <w:rFonts w:hint="default"/>
      </w:rPr>
    </w:lvl>
    <w:lvl w:ilvl="2" w:tplc="C0AACB4A">
      <w:numFmt w:val="bullet"/>
      <w:lvlText w:val="•"/>
      <w:lvlJc w:val="left"/>
      <w:pPr>
        <w:ind w:left="2172" w:hanging="360"/>
      </w:pPr>
      <w:rPr>
        <w:rFonts w:hint="default"/>
      </w:rPr>
    </w:lvl>
    <w:lvl w:ilvl="3" w:tplc="87F444E2">
      <w:numFmt w:val="bullet"/>
      <w:lvlText w:val="•"/>
      <w:lvlJc w:val="left"/>
      <w:pPr>
        <w:ind w:left="3018" w:hanging="360"/>
      </w:pPr>
      <w:rPr>
        <w:rFonts w:hint="default"/>
      </w:rPr>
    </w:lvl>
    <w:lvl w:ilvl="4" w:tplc="F2B24E42">
      <w:numFmt w:val="bullet"/>
      <w:lvlText w:val="•"/>
      <w:lvlJc w:val="left"/>
      <w:pPr>
        <w:ind w:left="3864" w:hanging="360"/>
      </w:pPr>
      <w:rPr>
        <w:rFonts w:hint="default"/>
      </w:rPr>
    </w:lvl>
    <w:lvl w:ilvl="5" w:tplc="8DB607A0">
      <w:numFmt w:val="bullet"/>
      <w:lvlText w:val="•"/>
      <w:lvlJc w:val="left"/>
      <w:pPr>
        <w:ind w:left="4710" w:hanging="360"/>
      </w:pPr>
      <w:rPr>
        <w:rFonts w:hint="default"/>
      </w:rPr>
    </w:lvl>
    <w:lvl w:ilvl="6" w:tplc="BFBC2C06">
      <w:numFmt w:val="bullet"/>
      <w:lvlText w:val="•"/>
      <w:lvlJc w:val="left"/>
      <w:pPr>
        <w:ind w:left="5556" w:hanging="360"/>
      </w:pPr>
      <w:rPr>
        <w:rFonts w:hint="default"/>
      </w:rPr>
    </w:lvl>
    <w:lvl w:ilvl="7" w:tplc="70E0DCC4">
      <w:numFmt w:val="bullet"/>
      <w:lvlText w:val="•"/>
      <w:lvlJc w:val="left"/>
      <w:pPr>
        <w:ind w:left="6402" w:hanging="360"/>
      </w:pPr>
      <w:rPr>
        <w:rFonts w:hint="default"/>
      </w:rPr>
    </w:lvl>
    <w:lvl w:ilvl="8" w:tplc="D1A66EE4">
      <w:numFmt w:val="bullet"/>
      <w:lvlText w:val="•"/>
      <w:lvlJc w:val="left"/>
      <w:pPr>
        <w:ind w:left="7248" w:hanging="360"/>
      </w:pPr>
      <w:rPr>
        <w:rFonts w:hint="default"/>
      </w:rPr>
    </w:lvl>
  </w:abstractNum>
  <w:abstractNum w:abstractNumId="17">
    <w:nsid w:val="5DB064F6"/>
    <w:multiLevelType w:val="hybridMultilevel"/>
    <w:tmpl w:val="0360B220"/>
    <w:lvl w:ilvl="0" w:tplc="1EA03CEC">
      <w:start w:val="1"/>
      <w:numFmt w:val="decimal"/>
      <w:lvlText w:val="%1."/>
      <w:lvlJc w:val="left"/>
      <w:pPr>
        <w:ind w:left="468" w:hanging="363"/>
      </w:pPr>
      <w:rPr>
        <w:rFonts w:ascii="Times New Roman" w:eastAsia="Times New Roman" w:hAnsi="Times New Roman" w:cs="Times New Roman" w:hint="default"/>
        <w:b/>
        <w:w w:val="99"/>
        <w:sz w:val="24"/>
        <w:szCs w:val="24"/>
      </w:rPr>
    </w:lvl>
    <w:lvl w:ilvl="1" w:tplc="5F5837EA">
      <w:numFmt w:val="bullet"/>
      <w:lvlText w:val="•"/>
      <w:lvlJc w:val="left"/>
      <w:pPr>
        <w:ind w:left="1308" w:hanging="363"/>
      </w:pPr>
      <w:rPr>
        <w:rFonts w:hint="default"/>
      </w:rPr>
    </w:lvl>
    <w:lvl w:ilvl="2" w:tplc="783E7A76">
      <w:numFmt w:val="bullet"/>
      <w:lvlText w:val="•"/>
      <w:lvlJc w:val="left"/>
      <w:pPr>
        <w:ind w:left="2156" w:hanging="363"/>
      </w:pPr>
      <w:rPr>
        <w:rFonts w:hint="default"/>
      </w:rPr>
    </w:lvl>
    <w:lvl w:ilvl="3" w:tplc="6FC43A74">
      <w:numFmt w:val="bullet"/>
      <w:lvlText w:val="•"/>
      <w:lvlJc w:val="left"/>
      <w:pPr>
        <w:ind w:left="3004" w:hanging="363"/>
      </w:pPr>
      <w:rPr>
        <w:rFonts w:hint="default"/>
      </w:rPr>
    </w:lvl>
    <w:lvl w:ilvl="4" w:tplc="BFA24C92">
      <w:numFmt w:val="bullet"/>
      <w:lvlText w:val="•"/>
      <w:lvlJc w:val="left"/>
      <w:pPr>
        <w:ind w:left="3852" w:hanging="363"/>
      </w:pPr>
      <w:rPr>
        <w:rFonts w:hint="default"/>
      </w:rPr>
    </w:lvl>
    <w:lvl w:ilvl="5" w:tplc="E48EE0A0">
      <w:numFmt w:val="bullet"/>
      <w:lvlText w:val="•"/>
      <w:lvlJc w:val="left"/>
      <w:pPr>
        <w:ind w:left="4700" w:hanging="363"/>
      </w:pPr>
      <w:rPr>
        <w:rFonts w:hint="default"/>
      </w:rPr>
    </w:lvl>
    <w:lvl w:ilvl="6" w:tplc="018837EA">
      <w:numFmt w:val="bullet"/>
      <w:lvlText w:val="•"/>
      <w:lvlJc w:val="left"/>
      <w:pPr>
        <w:ind w:left="5548" w:hanging="363"/>
      </w:pPr>
      <w:rPr>
        <w:rFonts w:hint="default"/>
      </w:rPr>
    </w:lvl>
    <w:lvl w:ilvl="7" w:tplc="7AA0B838">
      <w:numFmt w:val="bullet"/>
      <w:lvlText w:val="•"/>
      <w:lvlJc w:val="left"/>
      <w:pPr>
        <w:ind w:left="6396" w:hanging="363"/>
      </w:pPr>
      <w:rPr>
        <w:rFonts w:hint="default"/>
      </w:rPr>
    </w:lvl>
    <w:lvl w:ilvl="8" w:tplc="E3106294">
      <w:numFmt w:val="bullet"/>
      <w:lvlText w:val="•"/>
      <w:lvlJc w:val="left"/>
      <w:pPr>
        <w:ind w:left="7244" w:hanging="363"/>
      </w:pPr>
      <w:rPr>
        <w:rFonts w:hint="default"/>
      </w:rPr>
    </w:lvl>
  </w:abstractNum>
  <w:abstractNum w:abstractNumId="18">
    <w:nsid w:val="5E1B6A50"/>
    <w:multiLevelType w:val="hybridMultilevel"/>
    <w:tmpl w:val="8F148D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67AC0D28"/>
    <w:multiLevelType w:val="hybridMultilevel"/>
    <w:tmpl w:val="E4669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A452F6"/>
    <w:multiLevelType w:val="hybridMultilevel"/>
    <w:tmpl w:val="C936C02C"/>
    <w:lvl w:ilvl="0" w:tplc="04150001">
      <w:start w:val="1"/>
      <w:numFmt w:val="bullet"/>
      <w:lvlText w:val=""/>
      <w:lvlJc w:val="left"/>
      <w:pPr>
        <w:ind w:left="836" w:hanging="360"/>
      </w:pPr>
      <w:rPr>
        <w:rFonts w:ascii="Symbol" w:hAnsi="Symbol" w:hint="default"/>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21">
    <w:nsid w:val="6E0A4035"/>
    <w:multiLevelType w:val="hybridMultilevel"/>
    <w:tmpl w:val="40905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A50201"/>
    <w:multiLevelType w:val="hybridMultilevel"/>
    <w:tmpl w:val="CF964372"/>
    <w:lvl w:ilvl="0" w:tplc="C02CEAD6">
      <w:start w:val="1"/>
      <w:numFmt w:val="lowerLetter"/>
      <w:lvlText w:val="%1)"/>
      <w:lvlJc w:val="left"/>
      <w:pPr>
        <w:ind w:left="476" w:hanging="360"/>
      </w:pPr>
      <w:rPr>
        <w:rFonts w:ascii="Times New Roman" w:eastAsia="Times New Roman" w:hAnsi="Times New Roman" w:cs="Times New Roman" w:hint="default"/>
        <w:b/>
        <w:spacing w:val="-1"/>
        <w:w w:val="99"/>
        <w:sz w:val="24"/>
        <w:szCs w:val="24"/>
      </w:rPr>
    </w:lvl>
    <w:lvl w:ilvl="1" w:tplc="BDB66890">
      <w:numFmt w:val="bullet"/>
      <w:lvlText w:val="•"/>
      <w:lvlJc w:val="left"/>
      <w:pPr>
        <w:ind w:left="1326" w:hanging="360"/>
      </w:pPr>
      <w:rPr>
        <w:rFonts w:hint="default"/>
      </w:rPr>
    </w:lvl>
    <w:lvl w:ilvl="2" w:tplc="FCCCBED8">
      <w:numFmt w:val="bullet"/>
      <w:lvlText w:val="•"/>
      <w:lvlJc w:val="left"/>
      <w:pPr>
        <w:ind w:left="2172" w:hanging="360"/>
      </w:pPr>
      <w:rPr>
        <w:rFonts w:hint="default"/>
      </w:rPr>
    </w:lvl>
    <w:lvl w:ilvl="3" w:tplc="F774BFAE">
      <w:numFmt w:val="bullet"/>
      <w:lvlText w:val="•"/>
      <w:lvlJc w:val="left"/>
      <w:pPr>
        <w:ind w:left="3018" w:hanging="360"/>
      </w:pPr>
      <w:rPr>
        <w:rFonts w:hint="default"/>
      </w:rPr>
    </w:lvl>
    <w:lvl w:ilvl="4" w:tplc="1134601A">
      <w:numFmt w:val="bullet"/>
      <w:lvlText w:val="•"/>
      <w:lvlJc w:val="left"/>
      <w:pPr>
        <w:ind w:left="3864" w:hanging="360"/>
      </w:pPr>
      <w:rPr>
        <w:rFonts w:hint="default"/>
      </w:rPr>
    </w:lvl>
    <w:lvl w:ilvl="5" w:tplc="5A108D68">
      <w:numFmt w:val="bullet"/>
      <w:lvlText w:val="•"/>
      <w:lvlJc w:val="left"/>
      <w:pPr>
        <w:ind w:left="4710" w:hanging="360"/>
      </w:pPr>
      <w:rPr>
        <w:rFonts w:hint="default"/>
      </w:rPr>
    </w:lvl>
    <w:lvl w:ilvl="6" w:tplc="58BE0238">
      <w:numFmt w:val="bullet"/>
      <w:lvlText w:val="•"/>
      <w:lvlJc w:val="left"/>
      <w:pPr>
        <w:ind w:left="5556" w:hanging="360"/>
      </w:pPr>
      <w:rPr>
        <w:rFonts w:hint="default"/>
      </w:rPr>
    </w:lvl>
    <w:lvl w:ilvl="7" w:tplc="79425FF6">
      <w:numFmt w:val="bullet"/>
      <w:lvlText w:val="•"/>
      <w:lvlJc w:val="left"/>
      <w:pPr>
        <w:ind w:left="6402" w:hanging="360"/>
      </w:pPr>
      <w:rPr>
        <w:rFonts w:hint="default"/>
      </w:rPr>
    </w:lvl>
    <w:lvl w:ilvl="8" w:tplc="B56A1B5A">
      <w:numFmt w:val="bullet"/>
      <w:lvlText w:val="•"/>
      <w:lvlJc w:val="left"/>
      <w:pPr>
        <w:ind w:left="7248" w:hanging="360"/>
      </w:pPr>
      <w:rPr>
        <w:rFonts w:hint="default"/>
      </w:rPr>
    </w:lvl>
  </w:abstractNum>
  <w:abstractNum w:abstractNumId="23">
    <w:nsid w:val="749D694E"/>
    <w:multiLevelType w:val="hybridMultilevel"/>
    <w:tmpl w:val="27067A98"/>
    <w:lvl w:ilvl="0" w:tplc="810C1B72">
      <w:start w:val="1"/>
      <w:numFmt w:val="decimal"/>
      <w:lvlText w:val="%1."/>
      <w:lvlJc w:val="left"/>
      <w:pPr>
        <w:ind w:left="835" w:hanging="360"/>
      </w:pPr>
      <w:rPr>
        <w:rFonts w:ascii="Times New Roman" w:eastAsia="Times New Roman" w:hAnsi="Times New Roman" w:cs="Times New Roman" w:hint="default"/>
        <w:b/>
        <w:w w:val="99"/>
        <w:sz w:val="24"/>
        <w:szCs w:val="24"/>
      </w:rPr>
    </w:lvl>
    <w:lvl w:ilvl="1" w:tplc="8DBE1E90">
      <w:numFmt w:val="bullet"/>
      <w:lvlText w:val="•"/>
      <w:lvlJc w:val="left"/>
      <w:pPr>
        <w:ind w:left="1686" w:hanging="360"/>
      </w:pPr>
      <w:rPr>
        <w:rFonts w:hint="default"/>
      </w:rPr>
    </w:lvl>
    <w:lvl w:ilvl="2" w:tplc="E6389EBE">
      <w:numFmt w:val="bullet"/>
      <w:lvlText w:val="•"/>
      <w:lvlJc w:val="left"/>
      <w:pPr>
        <w:ind w:left="2532" w:hanging="360"/>
      </w:pPr>
      <w:rPr>
        <w:rFonts w:hint="default"/>
      </w:rPr>
    </w:lvl>
    <w:lvl w:ilvl="3" w:tplc="6386648A">
      <w:numFmt w:val="bullet"/>
      <w:lvlText w:val="•"/>
      <w:lvlJc w:val="left"/>
      <w:pPr>
        <w:ind w:left="3378" w:hanging="360"/>
      </w:pPr>
      <w:rPr>
        <w:rFonts w:hint="default"/>
      </w:rPr>
    </w:lvl>
    <w:lvl w:ilvl="4" w:tplc="95AA186E">
      <w:numFmt w:val="bullet"/>
      <w:lvlText w:val="•"/>
      <w:lvlJc w:val="left"/>
      <w:pPr>
        <w:ind w:left="4224" w:hanging="360"/>
      </w:pPr>
      <w:rPr>
        <w:rFonts w:hint="default"/>
      </w:rPr>
    </w:lvl>
    <w:lvl w:ilvl="5" w:tplc="82FA4D48">
      <w:numFmt w:val="bullet"/>
      <w:lvlText w:val="•"/>
      <w:lvlJc w:val="left"/>
      <w:pPr>
        <w:ind w:left="5070" w:hanging="360"/>
      </w:pPr>
      <w:rPr>
        <w:rFonts w:hint="default"/>
      </w:rPr>
    </w:lvl>
    <w:lvl w:ilvl="6" w:tplc="14F69A84">
      <w:numFmt w:val="bullet"/>
      <w:lvlText w:val="•"/>
      <w:lvlJc w:val="left"/>
      <w:pPr>
        <w:ind w:left="5916" w:hanging="360"/>
      </w:pPr>
      <w:rPr>
        <w:rFonts w:hint="default"/>
      </w:rPr>
    </w:lvl>
    <w:lvl w:ilvl="7" w:tplc="27B0E6F8">
      <w:numFmt w:val="bullet"/>
      <w:lvlText w:val="•"/>
      <w:lvlJc w:val="left"/>
      <w:pPr>
        <w:ind w:left="6762" w:hanging="360"/>
      </w:pPr>
      <w:rPr>
        <w:rFonts w:hint="default"/>
      </w:rPr>
    </w:lvl>
    <w:lvl w:ilvl="8" w:tplc="705E63FC">
      <w:numFmt w:val="bullet"/>
      <w:lvlText w:val="•"/>
      <w:lvlJc w:val="left"/>
      <w:pPr>
        <w:ind w:left="7608" w:hanging="360"/>
      </w:pPr>
      <w:rPr>
        <w:rFonts w:hint="default"/>
      </w:rPr>
    </w:lvl>
  </w:abstractNum>
  <w:abstractNum w:abstractNumId="24">
    <w:nsid w:val="7B7C11BB"/>
    <w:multiLevelType w:val="hybridMultilevel"/>
    <w:tmpl w:val="89D2D0C4"/>
    <w:lvl w:ilvl="0" w:tplc="0415000F">
      <w:start w:val="1"/>
      <w:numFmt w:val="decimal"/>
      <w:lvlText w:val="%1."/>
      <w:lvlJc w:val="left"/>
      <w:pPr>
        <w:ind w:left="720" w:hanging="360"/>
      </w:pPr>
    </w:lvl>
    <w:lvl w:ilvl="1" w:tplc="A3603426">
      <w:start w:val="1"/>
      <w:numFmt w:val="decimal"/>
      <w:lvlText w:val="%2."/>
      <w:lvlJc w:val="left"/>
      <w:pPr>
        <w:ind w:left="501"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
  </w:num>
  <w:num w:numId="3">
    <w:abstractNumId w:val="10"/>
  </w:num>
  <w:num w:numId="4">
    <w:abstractNumId w:val="22"/>
  </w:num>
  <w:num w:numId="5">
    <w:abstractNumId w:val="15"/>
  </w:num>
  <w:num w:numId="6">
    <w:abstractNumId w:val="9"/>
  </w:num>
  <w:num w:numId="7">
    <w:abstractNumId w:val="17"/>
  </w:num>
  <w:num w:numId="8">
    <w:abstractNumId w:val="2"/>
  </w:num>
  <w:num w:numId="9">
    <w:abstractNumId w:val="12"/>
  </w:num>
  <w:num w:numId="10">
    <w:abstractNumId w:val="6"/>
  </w:num>
  <w:num w:numId="11">
    <w:abstractNumId w:val="0"/>
  </w:num>
  <w:num w:numId="12">
    <w:abstractNumId w:val="20"/>
  </w:num>
  <w:num w:numId="13">
    <w:abstractNumId w:val="11"/>
  </w:num>
  <w:num w:numId="14">
    <w:abstractNumId w:val="18"/>
  </w:num>
  <w:num w:numId="15">
    <w:abstractNumId w:val="21"/>
  </w:num>
  <w:num w:numId="16">
    <w:abstractNumId w:val="14"/>
  </w:num>
  <w:num w:numId="17">
    <w:abstractNumId w:val="19"/>
  </w:num>
  <w:num w:numId="18">
    <w:abstractNumId w:val="24"/>
  </w:num>
  <w:num w:numId="19">
    <w:abstractNumId w:val="5"/>
  </w:num>
  <w:num w:numId="20">
    <w:abstractNumId w:val="13"/>
  </w:num>
  <w:num w:numId="21">
    <w:abstractNumId w:val="1"/>
  </w:num>
  <w:num w:numId="22">
    <w:abstractNumId w:val="7"/>
  </w:num>
  <w:num w:numId="23">
    <w:abstractNumId w:val="1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5D"/>
    <w:rsid w:val="00000368"/>
    <w:rsid w:val="000016C2"/>
    <w:rsid w:val="00001C78"/>
    <w:rsid w:val="00001E11"/>
    <w:rsid w:val="00003980"/>
    <w:rsid w:val="000100E0"/>
    <w:rsid w:val="000160F6"/>
    <w:rsid w:val="00016EC9"/>
    <w:rsid w:val="000175CF"/>
    <w:rsid w:val="00020B2C"/>
    <w:rsid w:val="000275D9"/>
    <w:rsid w:val="000370BB"/>
    <w:rsid w:val="00040821"/>
    <w:rsid w:val="000411CE"/>
    <w:rsid w:val="000439CC"/>
    <w:rsid w:val="00046697"/>
    <w:rsid w:val="00051F1C"/>
    <w:rsid w:val="000534BC"/>
    <w:rsid w:val="00060917"/>
    <w:rsid w:val="0006434A"/>
    <w:rsid w:val="00064ABC"/>
    <w:rsid w:val="00065AAE"/>
    <w:rsid w:val="00066B78"/>
    <w:rsid w:val="0007316A"/>
    <w:rsid w:val="00083AFE"/>
    <w:rsid w:val="00085F54"/>
    <w:rsid w:val="000876D8"/>
    <w:rsid w:val="00091E8A"/>
    <w:rsid w:val="00092C86"/>
    <w:rsid w:val="00092E26"/>
    <w:rsid w:val="0009671F"/>
    <w:rsid w:val="000A33CE"/>
    <w:rsid w:val="000C2DDF"/>
    <w:rsid w:val="000D619E"/>
    <w:rsid w:val="000E0C3B"/>
    <w:rsid w:val="00100068"/>
    <w:rsid w:val="0010585F"/>
    <w:rsid w:val="00111233"/>
    <w:rsid w:val="00111B62"/>
    <w:rsid w:val="00116651"/>
    <w:rsid w:val="00117971"/>
    <w:rsid w:val="00117B08"/>
    <w:rsid w:val="00123BBE"/>
    <w:rsid w:val="00125350"/>
    <w:rsid w:val="00131EDE"/>
    <w:rsid w:val="00136ABA"/>
    <w:rsid w:val="00141803"/>
    <w:rsid w:val="00154838"/>
    <w:rsid w:val="001564EE"/>
    <w:rsid w:val="00160661"/>
    <w:rsid w:val="00167C12"/>
    <w:rsid w:val="001709FA"/>
    <w:rsid w:val="00171BD8"/>
    <w:rsid w:val="00175067"/>
    <w:rsid w:val="001764CD"/>
    <w:rsid w:val="00183613"/>
    <w:rsid w:val="00185A1C"/>
    <w:rsid w:val="00192362"/>
    <w:rsid w:val="001939D8"/>
    <w:rsid w:val="001A5ACA"/>
    <w:rsid w:val="001A66C7"/>
    <w:rsid w:val="001A6DF2"/>
    <w:rsid w:val="001B3760"/>
    <w:rsid w:val="001C380C"/>
    <w:rsid w:val="001C3E27"/>
    <w:rsid w:val="001E7100"/>
    <w:rsid w:val="00201E0F"/>
    <w:rsid w:val="00210FBF"/>
    <w:rsid w:val="00212E59"/>
    <w:rsid w:val="0021412C"/>
    <w:rsid w:val="00215A9A"/>
    <w:rsid w:val="00216109"/>
    <w:rsid w:val="00224867"/>
    <w:rsid w:val="00230EC6"/>
    <w:rsid w:val="00236786"/>
    <w:rsid w:val="0024086E"/>
    <w:rsid w:val="00243FDB"/>
    <w:rsid w:val="00245A01"/>
    <w:rsid w:val="00254B2E"/>
    <w:rsid w:val="002576B7"/>
    <w:rsid w:val="002600BA"/>
    <w:rsid w:val="00261BC2"/>
    <w:rsid w:val="002644C8"/>
    <w:rsid w:val="00267998"/>
    <w:rsid w:val="00270951"/>
    <w:rsid w:val="00270A4A"/>
    <w:rsid w:val="0028062E"/>
    <w:rsid w:val="00280BAC"/>
    <w:rsid w:val="00284C2E"/>
    <w:rsid w:val="00291B4B"/>
    <w:rsid w:val="002926C0"/>
    <w:rsid w:val="002944B5"/>
    <w:rsid w:val="002A0E2B"/>
    <w:rsid w:val="002B40EC"/>
    <w:rsid w:val="002B4C9E"/>
    <w:rsid w:val="002B4DA6"/>
    <w:rsid w:val="002B58A0"/>
    <w:rsid w:val="002B6DD7"/>
    <w:rsid w:val="002B6DE4"/>
    <w:rsid w:val="002C1BDF"/>
    <w:rsid w:val="002C5BE6"/>
    <w:rsid w:val="002C6203"/>
    <w:rsid w:val="002D7394"/>
    <w:rsid w:val="002E4634"/>
    <w:rsid w:val="002E6B8D"/>
    <w:rsid w:val="002F6227"/>
    <w:rsid w:val="00301BBE"/>
    <w:rsid w:val="003036B9"/>
    <w:rsid w:val="003042F0"/>
    <w:rsid w:val="00304CD3"/>
    <w:rsid w:val="003075D8"/>
    <w:rsid w:val="00310267"/>
    <w:rsid w:val="0031198B"/>
    <w:rsid w:val="003239DE"/>
    <w:rsid w:val="00324BB4"/>
    <w:rsid w:val="00331CFE"/>
    <w:rsid w:val="003412D7"/>
    <w:rsid w:val="00344063"/>
    <w:rsid w:val="0034414D"/>
    <w:rsid w:val="0034414F"/>
    <w:rsid w:val="00344B3B"/>
    <w:rsid w:val="00346485"/>
    <w:rsid w:val="0035518D"/>
    <w:rsid w:val="003640F0"/>
    <w:rsid w:val="00365663"/>
    <w:rsid w:val="00367761"/>
    <w:rsid w:val="00371F68"/>
    <w:rsid w:val="00373B98"/>
    <w:rsid w:val="00374BDF"/>
    <w:rsid w:val="00375F04"/>
    <w:rsid w:val="00387CF4"/>
    <w:rsid w:val="003936E5"/>
    <w:rsid w:val="003A2EA1"/>
    <w:rsid w:val="003B1560"/>
    <w:rsid w:val="003B27C8"/>
    <w:rsid w:val="003B3AE6"/>
    <w:rsid w:val="003B4C88"/>
    <w:rsid w:val="003B57E0"/>
    <w:rsid w:val="003B5C40"/>
    <w:rsid w:val="003C028C"/>
    <w:rsid w:val="003C0D72"/>
    <w:rsid w:val="003C2598"/>
    <w:rsid w:val="003C54A8"/>
    <w:rsid w:val="003C5FB0"/>
    <w:rsid w:val="003C793E"/>
    <w:rsid w:val="003D0E2A"/>
    <w:rsid w:val="003D24AE"/>
    <w:rsid w:val="003D3427"/>
    <w:rsid w:val="003D399C"/>
    <w:rsid w:val="003D4CCE"/>
    <w:rsid w:val="003D7E93"/>
    <w:rsid w:val="003E06AB"/>
    <w:rsid w:val="003E0BBB"/>
    <w:rsid w:val="003F058A"/>
    <w:rsid w:val="003F135C"/>
    <w:rsid w:val="003F2641"/>
    <w:rsid w:val="003F7CBE"/>
    <w:rsid w:val="00400289"/>
    <w:rsid w:val="0040393A"/>
    <w:rsid w:val="004055EF"/>
    <w:rsid w:val="00407C8D"/>
    <w:rsid w:val="004217E1"/>
    <w:rsid w:val="004220AC"/>
    <w:rsid w:val="00424121"/>
    <w:rsid w:val="00432B76"/>
    <w:rsid w:val="00432DFE"/>
    <w:rsid w:val="004334D6"/>
    <w:rsid w:val="0044389E"/>
    <w:rsid w:val="0045334C"/>
    <w:rsid w:val="00460D8B"/>
    <w:rsid w:val="00462E3B"/>
    <w:rsid w:val="004638F0"/>
    <w:rsid w:val="00464C17"/>
    <w:rsid w:val="00466F75"/>
    <w:rsid w:val="00467113"/>
    <w:rsid w:val="00470EB8"/>
    <w:rsid w:val="004755AD"/>
    <w:rsid w:val="00480DD2"/>
    <w:rsid w:val="004851BA"/>
    <w:rsid w:val="00486BEC"/>
    <w:rsid w:val="0049069E"/>
    <w:rsid w:val="0049169D"/>
    <w:rsid w:val="004A1E6E"/>
    <w:rsid w:val="004A5476"/>
    <w:rsid w:val="004A5B3D"/>
    <w:rsid w:val="004A7D30"/>
    <w:rsid w:val="004B1686"/>
    <w:rsid w:val="004B42D0"/>
    <w:rsid w:val="004B742A"/>
    <w:rsid w:val="004D152F"/>
    <w:rsid w:val="004E3D78"/>
    <w:rsid w:val="004E5EBB"/>
    <w:rsid w:val="004F082E"/>
    <w:rsid w:val="00505829"/>
    <w:rsid w:val="0050593E"/>
    <w:rsid w:val="00506444"/>
    <w:rsid w:val="00506A09"/>
    <w:rsid w:val="0050733E"/>
    <w:rsid w:val="00510857"/>
    <w:rsid w:val="005144D9"/>
    <w:rsid w:val="00527EE3"/>
    <w:rsid w:val="00530305"/>
    <w:rsid w:val="00531E40"/>
    <w:rsid w:val="005413BE"/>
    <w:rsid w:val="00543DC5"/>
    <w:rsid w:val="00544B34"/>
    <w:rsid w:val="00544FAF"/>
    <w:rsid w:val="0054665D"/>
    <w:rsid w:val="00552A05"/>
    <w:rsid w:val="00562594"/>
    <w:rsid w:val="0058344B"/>
    <w:rsid w:val="005847DE"/>
    <w:rsid w:val="005916ED"/>
    <w:rsid w:val="00597407"/>
    <w:rsid w:val="0059743C"/>
    <w:rsid w:val="005A0EBD"/>
    <w:rsid w:val="005A5343"/>
    <w:rsid w:val="005B0CDC"/>
    <w:rsid w:val="005B3044"/>
    <w:rsid w:val="005B4EEE"/>
    <w:rsid w:val="005B5C70"/>
    <w:rsid w:val="005B656C"/>
    <w:rsid w:val="005C445D"/>
    <w:rsid w:val="005D085A"/>
    <w:rsid w:val="005D72A8"/>
    <w:rsid w:val="005E2C19"/>
    <w:rsid w:val="005E41C6"/>
    <w:rsid w:val="005F2BED"/>
    <w:rsid w:val="005F362F"/>
    <w:rsid w:val="005F65EF"/>
    <w:rsid w:val="005F6F9F"/>
    <w:rsid w:val="0060019C"/>
    <w:rsid w:val="0060542A"/>
    <w:rsid w:val="00613048"/>
    <w:rsid w:val="00617872"/>
    <w:rsid w:val="00620143"/>
    <w:rsid w:val="00622199"/>
    <w:rsid w:val="006309EA"/>
    <w:rsid w:val="006325AE"/>
    <w:rsid w:val="006330CC"/>
    <w:rsid w:val="006438B4"/>
    <w:rsid w:val="00647608"/>
    <w:rsid w:val="00651166"/>
    <w:rsid w:val="006611BC"/>
    <w:rsid w:val="00664049"/>
    <w:rsid w:val="00667B23"/>
    <w:rsid w:val="0067037C"/>
    <w:rsid w:val="00675015"/>
    <w:rsid w:val="006926C5"/>
    <w:rsid w:val="00694E64"/>
    <w:rsid w:val="006A082D"/>
    <w:rsid w:val="006A610F"/>
    <w:rsid w:val="006A6738"/>
    <w:rsid w:val="006B30AF"/>
    <w:rsid w:val="006B3484"/>
    <w:rsid w:val="006C4B6E"/>
    <w:rsid w:val="006D42CD"/>
    <w:rsid w:val="006D56AB"/>
    <w:rsid w:val="006F0EB2"/>
    <w:rsid w:val="006F2E10"/>
    <w:rsid w:val="006F6597"/>
    <w:rsid w:val="006F7578"/>
    <w:rsid w:val="00704207"/>
    <w:rsid w:val="00711314"/>
    <w:rsid w:val="0071223A"/>
    <w:rsid w:val="007157A6"/>
    <w:rsid w:val="00723085"/>
    <w:rsid w:val="00723466"/>
    <w:rsid w:val="00723AA2"/>
    <w:rsid w:val="007429B9"/>
    <w:rsid w:val="00742A28"/>
    <w:rsid w:val="007433A0"/>
    <w:rsid w:val="00756C82"/>
    <w:rsid w:val="00762C91"/>
    <w:rsid w:val="00763001"/>
    <w:rsid w:val="007671D5"/>
    <w:rsid w:val="007726B7"/>
    <w:rsid w:val="0077612B"/>
    <w:rsid w:val="007770FD"/>
    <w:rsid w:val="007815CB"/>
    <w:rsid w:val="0078474B"/>
    <w:rsid w:val="007915CF"/>
    <w:rsid w:val="00797EBB"/>
    <w:rsid w:val="007A12E9"/>
    <w:rsid w:val="007A251E"/>
    <w:rsid w:val="007B0E64"/>
    <w:rsid w:val="007B2AD8"/>
    <w:rsid w:val="007B3B30"/>
    <w:rsid w:val="007B6603"/>
    <w:rsid w:val="007B6CBB"/>
    <w:rsid w:val="007C0FC6"/>
    <w:rsid w:val="007C344B"/>
    <w:rsid w:val="007D5401"/>
    <w:rsid w:val="007D78FE"/>
    <w:rsid w:val="007E1F98"/>
    <w:rsid w:val="007E22EF"/>
    <w:rsid w:val="007F17CA"/>
    <w:rsid w:val="007F3097"/>
    <w:rsid w:val="007F35FB"/>
    <w:rsid w:val="007F3748"/>
    <w:rsid w:val="008010D9"/>
    <w:rsid w:val="008042FC"/>
    <w:rsid w:val="00805426"/>
    <w:rsid w:val="00814293"/>
    <w:rsid w:val="008237A2"/>
    <w:rsid w:val="00827CBF"/>
    <w:rsid w:val="00830E87"/>
    <w:rsid w:val="008454A1"/>
    <w:rsid w:val="00847F0C"/>
    <w:rsid w:val="00857E43"/>
    <w:rsid w:val="00861D8E"/>
    <w:rsid w:val="008643C1"/>
    <w:rsid w:val="00866BA9"/>
    <w:rsid w:val="008741C0"/>
    <w:rsid w:val="00880AFA"/>
    <w:rsid w:val="008820A0"/>
    <w:rsid w:val="00882636"/>
    <w:rsid w:val="0088408E"/>
    <w:rsid w:val="00884C1D"/>
    <w:rsid w:val="008857DB"/>
    <w:rsid w:val="0089515D"/>
    <w:rsid w:val="0089528E"/>
    <w:rsid w:val="008A11B9"/>
    <w:rsid w:val="008B211B"/>
    <w:rsid w:val="008B3E5E"/>
    <w:rsid w:val="008B4D5D"/>
    <w:rsid w:val="008C3345"/>
    <w:rsid w:val="008C3E3B"/>
    <w:rsid w:val="008C4A0A"/>
    <w:rsid w:val="008D1AAA"/>
    <w:rsid w:val="008F05D3"/>
    <w:rsid w:val="008F17F4"/>
    <w:rsid w:val="008F2E5A"/>
    <w:rsid w:val="009010F5"/>
    <w:rsid w:val="00905C16"/>
    <w:rsid w:val="00911540"/>
    <w:rsid w:val="00914CA2"/>
    <w:rsid w:val="009152CE"/>
    <w:rsid w:val="00917A0F"/>
    <w:rsid w:val="00917CCA"/>
    <w:rsid w:val="0092550A"/>
    <w:rsid w:val="00930353"/>
    <w:rsid w:val="009370B0"/>
    <w:rsid w:val="00937340"/>
    <w:rsid w:val="00942298"/>
    <w:rsid w:val="00950546"/>
    <w:rsid w:val="00951963"/>
    <w:rsid w:val="00954DAB"/>
    <w:rsid w:val="009572C0"/>
    <w:rsid w:val="00957473"/>
    <w:rsid w:val="00972207"/>
    <w:rsid w:val="009775A9"/>
    <w:rsid w:val="00981A59"/>
    <w:rsid w:val="00981E27"/>
    <w:rsid w:val="00983BE1"/>
    <w:rsid w:val="00991526"/>
    <w:rsid w:val="0099190D"/>
    <w:rsid w:val="00995078"/>
    <w:rsid w:val="009A41E3"/>
    <w:rsid w:val="009A59AA"/>
    <w:rsid w:val="009B2C12"/>
    <w:rsid w:val="009B38A7"/>
    <w:rsid w:val="009B4BDD"/>
    <w:rsid w:val="009B6E4C"/>
    <w:rsid w:val="009B7D81"/>
    <w:rsid w:val="009C03E5"/>
    <w:rsid w:val="009C2555"/>
    <w:rsid w:val="009C5CCD"/>
    <w:rsid w:val="009C61F3"/>
    <w:rsid w:val="009C7BF2"/>
    <w:rsid w:val="009E077E"/>
    <w:rsid w:val="009E53C6"/>
    <w:rsid w:val="009F34D1"/>
    <w:rsid w:val="009F3A7E"/>
    <w:rsid w:val="009F64C7"/>
    <w:rsid w:val="00A010F0"/>
    <w:rsid w:val="00A036F9"/>
    <w:rsid w:val="00A054B7"/>
    <w:rsid w:val="00A16FBF"/>
    <w:rsid w:val="00A24173"/>
    <w:rsid w:val="00A25C90"/>
    <w:rsid w:val="00A30AAF"/>
    <w:rsid w:val="00A31115"/>
    <w:rsid w:val="00A36825"/>
    <w:rsid w:val="00A36D59"/>
    <w:rsid w:val="00A426C1"/>
    <w:rsid w:val="00A456D8"/>
    <w:rsid w:val="00A5582C"/>
    <w:rsid w:val="00A56855"/>
    <w:rsid w:val="00A61367"/>
    <w:rsid w:val="00A734F1"/>
    <w:rsid w:val="00A74FBB"/>
    <w:rsid w:val="00A838E9"/>
    <w:rsid w:val="00A83FBD"/>
    <w:rsid w:val="00A8448E"/>
    <w:rsid w:val="00A90ED0"/>
    <w:rsid w:val="00A961EB"/>
    <w:rsid w:val="00AA4772"/>
    <w:rsid w:val="00AB1878"/>
    <w:rsid w:val="00AC4429"/>
    <w:rsid w:val="00AC4DC7"/>
    <w:rsid w:val="00AC7475"/>
    <w:rsid w:val="00AD1A04"/>
    <w:rsid w:val="00AD1B4F"/>
    <w:rsid w:val="00AD264C"/>
    <w:rsid w:val="00AD3CB3"/>
    <w:rsid w:val="00AD4A81"/>
    <w:rsid w:val="00AD52FF"/>
    <w:rsid w:val="00AF01BD"/>
    <w:rsid w:val="00AF047C"/>
    <w:rsid w:val="00AF156C"/>
    <w:rsid w:val="00AF5057"/>
    <w:rsid w:val="00AF56AE"/>
    <w:rsid w:val="00B012E2"/>
    <w:rsid w:val="00B03669"/>
    <w:rsid w:val="00B102D3"/>
    <w:rsid w:val="00B10686"/>
    <w:rsid w:val="00B11D4C"/>
    <w:rsid w:val="00B176DF"/>
    <w:rsid w:val="00B231DC"/>
    <w:rsid w:val="00B25013"/>
    <w:rsid w:val="00B26C7A"/>
    <w:rsid w:val="00B35BD2"/>
    <w:rsid w:val="00B409E3"/>
    <w:rsid w:val="00B43CA2"/>
    <w:rsid w:val="00B44403"/>
    <w:rsid w:val="00B449FC"/>
    <w:rsid w:val="00B47051"/>
    <w:rsid w:val="00B5173F"/>
    <w:rsid w:val="00B57558"/>
    <w:rsid w:val="00B6320B"/>
    <w:rsid w:val="00B7410C"/>
    <w:rsid w:val="00B76B71"/>
    <w:rsid w:val="00B804B9"/>
    <w:rsid w:val="00B8578D"/>
    <w:rsid w:val="00B95F33"/>
    <w:rsid w:val="00BA1D06"/>
    <w:rsid w:val="00BA6B0B"/>
    <w:rsid w:val="00BB3166"/>
    <w:rsid w:val="00BB45B1"/>
    <w:rsid w:val="00BB640F"/>
    <w:rsid w:val="00BC7A87"/>
    <w:rsid w:val="00BD5AC8"/>
    <w:rsid w:val="00BE3955"/>
    <w:rsid w:val="00BE46E6"/>
    <w:rsid w:val="00BF6656"/>
    <w:rsid w:val="00BF7C55"/>
    <w:rsid w:val="00C0382D"/>
    <w:rsid w:val="00C11158"/>
    <w:rsid w:val="00C21A1C"/>
    <w:rsid w:val="00C248B6"/>
    <w:rsid w:val="00C317DF"/>
    <w:rsid w:val="00C345A7"/>
    <w:rsid w:val="00C4107B"/>
    <w:rsid w:val="00C41ED1"/>
    <w:rsid w:val="00C43076"/>
    <w:rsid w:val="00C52BB1"/>
    <w:rsid w:val="00C53DAA"/>
    <w:rsid w:val="00C544E2"/>
    <w:rsid w:val="00C558AE"/>
    <w:rsid w:val="00C60B93"/>
    <w:rsid w:val="00C82CFD"/>
    <w:rsid w:val="00C862BB"/>
    <w:rsid w:val="00C90490"/>
    <w:rsid w:val="00C940ED"/>
    <w:rsid w:val="00C958B5"/>
    <w:rsid w:val="00C9699E"/>
    <w:rsid w:val="00CA0646"/>
    <w:rsid w:val="00CA2A22"/>
    <w:rsid w:val="00CA5967"/>
    <w:rsid w:val="00CB64CA"/>
    <w:rsid w:val="00CC1666"/>
    <w:rsid w:val="00CC2128"/>
    <w:rsid w:val="00CC432F"/>
    <w:rsid w:val="00CC7186"/>
    <w:rsid w:val="00CD05FA"/>
    <w:rsid w:val="00CD091F"/>
    <w:rsid w:val="00CD1857"/>
    <w:rsid w:val="00CD2C14"/>
    <w:rsid w:val="00CE2BEF"/>
    <w:rsid w:val="00CE371C"/>
    <w:rsid w:val="00CE40C6"/>
    <w:rsid w:val="00CE6F00"/>
    <w:rsid w:val="00CF08E2"/>
    <w:rsid w:val="00CF1B78"/>
    <w:rsid w:val="00CF286E"/>
    <w:rsid w:val="00CF4E2F"/>
    <w:rsid w:val="00D00DCA"/>
    <w:rsid w:val="00D02663"/>
    <w:rsid w:val="00D03A1A"/>
    <w:rsid w:val="00D03EE0"/>
    <w:rsid w:val="00D03FDF"/>
    <w:rsid w:val="00D042B2"/>
    <w:rsid w:val="00D066FC"/>
    <w:rsid w:val="00D14CFA"/>
    <w:rsid w:val="00D17875"/>
    <w:rsid w:val="00D23132"/>
    <w:rsid w:val="00D23D7D"/>
    <w:rsid w:val="00D27ACE"/>
    <w:rsid w:val="00D339C5"/>
    <w:rsid w:val="00D4395E"/>
    <w:rsid w:val="00D54719"/>
    <w:rsid w:val="00D553FB"/>
    <w:rsid w:val="00D575BB"/>
    <w:rsid w:val="00D61FE4"/>
    <w:rsid w:val="00D63F92"/>
    <w:rsid w:val="00D656C0"/>
    <w:rsid w:val="00D67881"/>
    <w:rsid w:val="00D774B8"/>
    <w:rsid w:val="00D77698"/>
    <w:rsid w:val="00D802FF"/>
    <w:rsid w:val="00D81A14"/>
    <w:rsid w:val="00D85B20"/>
    <w:rsid w:val="00D91F4B"/>
    <w:rsid w:val="00D92CFA"/>
    <w:rsid w:val="00D9722A"/>
    <w:rsid w:val="00DA00F8"/>
    <w:rsid w:val="00DA0AA9"/>
    <w:rsid w:val="00DB15B7"/>
    <w:rsid w:val="00DC552E"/>
    <w:rsid w:val="00DC5BAC"/>
    <w:rsid w:val="00DC6931"/>
    <w:rsid w:val="00DD3B8F"/>
    <w:rsid w:val="00DD7188"/>
    <w:rsid w:val="00DE0E02"/>
    <w:rsid w:val="00DE5F71"/>
    <w:rsid w:val="00DE7D97"/>
    <w:rsid w:val="00DF295D"/>
    <w:rsid w:val="00DF3CC5"/>
    <w:rsid w:val="00DF540D"/>
    <w:rsid w:val="00E010E7"/>
    <w:rsid w:val="00E0253C"/>
    <w:rsid w:val="00E05E9F"/>
    <w:rsid w:val="00E07D1E"/>
    <w:rsid w:val="00E25DCF"/>
    <w:rsid w:val="00E33931"/>
    <w:rsid w:val="00E353AE"/>
    <w:rsid w:val="00E4148F"/>
    <w:rsid w:val="00E46BAF"/>
    <w:rsid w:val="00E4720F"/>
    <w:rsid w:val="00E512D0"/>
    <w:rsid w:val="00E534A1"/>
    <w:rsid w:val="00E546C7"/>
    <w:rsid w:val="00E54AA4"/>
    <w:rsid w:val="00E55380"/>
    <w:rsid w:val="00E5596D"/>
    <w:rsid w:val="00E561A1"/>
    <w:rsid w:val="00E6369A"/>
    <w:rsid w:val="00E63A58"/>
    <w:rsid w:val="00E64481"/>
    <w:rsid w:val="00E70D95"/>
    <w:rsid w:val="00E7562E"/>
    <w:rsid w:val="00E77CA7"/>
    <w:rsid w:val="00E8327D"/>
    <w:rsid w:val="00E8752F"/>
    <w:rsid w:val="00E87907"/>
    <w:rsid w:val="00E9310F"/>
    <w:rsid w:val="00E96B27"/>
    <w:rsid w:val="00EA3427"/>
    <w:rsid w:val="00EA3AFF"/>
    <w:rsid w:val="00EA57EC"/>
    <w:rsid w:val="00EA5B1D"/>
    <w:rsid w:val="00EB2202"/>
    <w:rsid w:val="00EB266D"/>
    <w:rsid w:val="00EB3D45"/>
    <w:rsid w:val="00EB41C6"/>
    <w:rsid w:val="00EB7F93"/>
    <w:rsid w:val="00ED57C4"/>
    <w:rsid w:val="00EE068E"/>
    <w:rsid w:val="00EE0743"/>
    <w:rsid w:val="00EE1E26"/>
    <w:rsid w:val="00EF12BB"/>
    <w:rsid w:val="00EF474A"/>
    <w:rsid w:val="00EF5DD5"/>
    <w:rsid w:val="00EF78F0"/>
    <w:rsid w:val="00F01438"/>
    <w:rsid w:val="00F02BF7"/>
    <w:rsid w:val="00F04FBB"/>
    <w:rsid w:val="00F05523"/>
    <w:rsid w:val="00F12838"/>
    <w:rsid w:val="00F139EB"/>
    <w:rsid w:val="00F250F8"/>
    <w:rsid w:val="00F263A3"/>
    <w:rsid w:val="00F35C80"/>
    <w:rsid w:val="00F424AF"/>
    <w:rsid w:val="00F4272D"/>
    <w:rsid w:val="00F45E0E"/>
    <w:rsid w:val="00F53669"/>
    <w:rsid w:val="00F546A3"/>
    <w:rsid w:val="00F5540C"/>
    <w:rsid w:val="00F571AB"/>
    <w:rsid w:val="00F63FF5"/>
    <w:rsid w:val="00F7274D"/>
    <w:rsid w:val="00F82050"/>
    <w:rsid w:val="00F8248C"/>
    <w:rsid w:val="00F85092"/>
    <w:rsid w:val="00F873E9"/>
    <w:rsid w:val="00FA1B3C"/>
    <w:rsid w:val="00FA7CF9"/>
    <w:rsid w:val="00FB08FB"/>
    <w:rsid w:val="00FC070F"/>
    <w:rsid w:val="00FC0BD6"/>
    <w:rsid w:val="00FC20E1"/>
    <w:rsid w:val="00FD1B59"/>
    <w:rsid w:val="00FE260A"/>
    <w:rsid w:val="00FF13C3"/>
    <w:rsid w:val="00FF3B1E"/>
    <w:rsid w:val="00FF5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F295D"/>
    <w:rPr>
      <w:color w:val="000000"/>
    </w:rPr>
  </w:style>
  <w:style w:type="paragraph" w:styleId="Nagwek1">
    <w:name w:val="heading 1"/>
    <w:basedOn w:val="Normalny"/>
    <w:next w:val="Normalny"/>
    <w:link w:val="Nagwek1Znak"/>
    <w:uiPriority w:val="9"/>
    <w:qFormat/>
    <w:rsid w:val="00742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next w:val="Normalny"/>
    <w:link w:val="Nagwek2Znak"/>
    <w:uiPriority w:val="9"/>
    <w:unhideWhenUsed/>
    <w:qFormat/>
    <w:rsid w:val="00B409E3"/>
    <w:pPr>
      <w:keepNext/>
      <w:keepLines/>
      <w:widowControl/>
      <w:spacing w:line="259" w:lineRule="auto"/>
      <w:ind w:left="10" w:right="333" w:hanging="10"/>
      <w:jc w:val="center"/>
      <w:outlineLvl w:val="1"/>
    </w:pPr>
    <w:rPr>
      <w:rFonts w:ascii="Times New Roman" w:eastAsia="Times New Roman" w:hAnsi="Times New Roman" w:cs="Times New Roman"/>
      <w:b/>
      <w:color w:val="000000"/>
      <w:sz w:val="22"/>
      <w:szCs w:val="22"/>
      <w:lang w:bidi="ar-SA"/>
    </w:rPr>
  </w:style>
  <w:style w:type="paragraph" w:styleId="Nagwek3">
    <w:name w:val="heading 3"/>
    <w:basedOn w:val="Normalny"/>
    <w:next w:val="Normalny"/>
    <w:link w:val="Nagwek3Znak"/>
    <w:uiPriority w:val="9"/>
    <w:unhideWhenUsed/>
    <w:qFormat/>
    <w:rsid w:val="00FA1B3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075D8"/>
    <w:rPr>
      <w:color w:val="0066CC"/>
      <w:u w:val="single"/>
    </w:rPr>
  </w:style>
  <w:style w:type="character" w:customStyle="1" w:styleId="Stopka">
    <w:name w:val="Stopka_"/>
    <w:basedOn w:val="Domylnaczcionkaakapitu"/>
    <w:link w:val="Stopka1"/>
    <w:rsid w:val="003075D8"/>
    <w:rPr>
      <w:rFonts w:ascii="Arial" w:eastAsia="Arial" w:hAnsi="Arial" w:cs="Arial"/>
      <w:b w:val="0"/>
      <w:bCs w:val="0"/>
      <w:i w:val="0"/>
      <w:iCs w:val="0"/>
      <w:smallCaps w:val="0"/>
      <w:strike w:val="0"/>
      <w:sz w:val="22"/>
      <w:szCs w:val="22"/>
      <w:u w:val="none"/>
    </w:rPr>
  </w:style>
  <w:style w:type="character" w:customStyle="1" w:styleId="Stopka2">
    <w:name w:val="Stopka (2)_"/>
    <w:basedOn w:val="Domylnaczcionkaakapitu"/>
    <w:link w:val="Stopka20"/>
    <w:rsid w:val="003075D8"/>
    <w:rPr>
      <w:rFonts w:ascii="Arial" w:eastAsia="Arial" w:hAnsi="Arial" w:cs="Arial"/>
      <w:b/>
      <w:bCs/>
      <w:i/>
      <w:iCs/>
      <w:smallCaps w:val="0"/>
      <w:strike w:val="0"/>
      <w:sz w:val="22"/>
      <w:szCs w:val="22"/>
      <w:u w:val="none"/>
    </w:rPr>
  </w:style>
  <w:style w:type="character" w:customStyle="1" w:styleId="Stopka2BezpogrubieniaBezkursywy">
    <w:name w:val="Stopka (2) + Bez pogrubienia;Bez kursywy"/>
    <w:basedOn w:val="Stopka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sid w:val="003075D8"/>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sid w:val="003075D8"/>
    <w:rPr>
      <w:rFonts w:ascii="Arial" w:eastAsia="Arial" w:hAnsi="Arial" w:cs="Arial"/>
      <w:b/>
      <w:bCs/>
      <w:i/>
      <w:iCs/>
      <w:smallCaps w:val="0"/>
      <w:strike w:val="0"/>
      <w:sz w:val="22"/>
      <w:szCs w:val="22"/>
      <w:u w:val="none"/>
    </w:rPr>
  </w:style>
  <w:style w:type="character" w:customStyle="1" w:styleId="Teksttreci2">
    <w:name w:val="Tekst treści (2)_"/>
    <w:basedOn w:val="Domylnaczcionkaakapitu"/>
    <w:link w:val="Teksttreci20"/>
    <w:uiPriority w:val="99"/>
    <w:rsid w:val="003075D8"/>
    <w:rPr>
      <w:rFonts w:ascii="Arial" w:eastAsia="Arial" w:hAnsi="Arial" w:cs="Arial"/>
      <w:b w:val="0"/>
      <w:bCs w:val="0"/>
      <w:i w:val="0"/>
      <w:iCs w:val="0"/>
      <w:smallCaps w:val="0"/>
      <w:strike w:val="0"/>
      <w:sz w:val="22"/>
      <w:szCs w:val="22"/>
      <w:u w:val="none"/>
    </w:rPr>
  </w:style>
  <w:style w:type="character" w:customStyle="1" w:styleId="Teksttreci21">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4">
    <w:name w:val="Tekst treści (4)_"/>
    <w:basedOn w:val="Domylnaczcionkaakapitu"/>
    <w:link w:val="Teksttreci40"/>
    <w:rsid w:val="003075D8"/>
    <w:rPr>
      <w:rFonts w:ascii="Arial" w:eastAsia="Arial" w:hAnsi="Arial" w:cs="Arial"/>
      <w:b/>
      <w:bCs/>
      <w:i/>
      <w:iCs/>
      <w:smallCaps w:val="0"/>
      <w:strike w:val="0"/>
      <w:sz w:val="26"/>
      <w:szCs w:val="26"/>
      <w:u w:val="none"/>
    </w:rPr>
  </w:style>
  <w:style w:type="character" w:customStyle="1" w:styleId="Nagwek10">
    <w:name w:val="Nagłówek #1_"/>
    <w:basedOn w:val="Domylnaczcionkaakapitu"/>
    <w:link w:val="Nagwek11"/>
    <w:rsid w:val="003075D8"/>
    <w:rPr>
      <w:rFonts w:ascii="Arial" w:eastAsia="Arial" w:hAnsi="Arial" w:cs="Arial"/>
      <w:b w:val="0"/>
      <w:bCs w:val="0"/>
      <w:i w:val="0"/>
      <w:iCs w:val="0"/>
      <w:smallCaps w:val="0"/>
      <w:strike w:val="0"/>
      <w:sz w:val="22"/>
      <w:szCs w:val="22"/>
      <w:u w:val="none"/>
    </w:rPr>
  </w:style>
  <w:style w:type="character" w:customStyle="1" w:styleId="Teksttreci22">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Teksttreci23">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5">
    <w:name w:val="Tekst treści (5)_"/>
    <w:basedOn w:val="Domylnaczcionkaakapitu"/>
    <w:link w:val="Teksttreci50"/>
    <w:rsid w:val="003075D8"/>
    <w:rPr>
      <w:rFonts w:ascii="Tahoma" w:eastAsia="Tahoma" w:hAnsi="Tahoma" w:cs="Tahoma"/>
      <w:b w:val="0"/>
      <w:bCs w:val="0"/>
      <w:i w:val="0"/>
      <w:iCs w:val="0"/>
      <w:smallCaps w:val="0"/>
      <w:strike w:val="0"/>
      <w:sz w:val="13"/>
      <w:szCs w:val="13"/>
      <w:u w:val="none"/>
    </w:rPr>
  </w:style>
  <w:style w:type="character" w:customStyle="1" w:styleId="Teksttreci51">
    <w:name w:val="Tekst treści (5)"/>
    <w:basedOn w:val="Teksttreci5"/>
    <w:rsid w:val="003075D8"/>
    <w:rPr>
      <w:rFonts w:ascii="Tahoma" w:eastAsia="Tahoma" w:hAnsi="Tahoma" w:cs="Tahoma"/>
      <w:b w:val="0"/>
      <w:bCs w:val="0"/>
      <w:i w:val="0"/>
      <w:iCs w:val="0"/>
      <w:smallCaps w:val="0"/>
      <w:strike w:val="0"/>
      <w:color w:val="000000"/>
      <w:spacing w:val="0"/>
      <w:w w:val="100"/>
      <w:position w:val="0"/>
      <w:sz w:val="13"/>
      <w:szCs w:val="13"/>
      <w:u w:val="none"/>
      <w:lang w:val="pl-PL" w:eastAsia="pl-PL" w:bidi="pl-PL"/>
    </w:rPr>
  </w:style>
  <w:style w:type="character" w:customStyle="1" w:styleId="Teksttreci2PogrubienieKursywa">
    <w:name w:val="Tekst treści (2) + Pogrubienie;Kursywa"/>
    <w:basedOn w:val="Teksttreci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Nagwek1PogrubienieKursywa">
    <w:name w:val="Nagłówek #1 + Pogrubienie;Kursywa"/>
    <w:basedOn w:val="Nagwek10"/>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3075D8"/>
    <w:rPr>
      <w:rFonts w:ascii="Arial" w:eastAsia="Arial" w:hAnsi="Arial" w:cs="Arial"/>
      <w:b w:val="0"/>
      <w:bCs w:val="0"/>
      <w:i/>
      <w:iCs/>
      <w:smallCaps w:val="0"/>
      <w:strike w:val="0"/>
      <w:sz w:val="22"/>
      <w:szCs w:val="22"/>
      <w:u w:val="none"/>
    </w:rPr>
  </w:style>
  <w:style w:type="character" w:customStyle="1" w:styleId="Teksttreci3BezpogrubieniaBezkursywy">
    <w:name w:val="Tekst treści (3) + Bez pogrubienia;Bez kursywy"/>
    <w:basedOn w:val="Teksttreci3"/>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sid w:val="003075D8"/>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paragraph" w:customStyle="1" w:styleId="Stopka1">
    <w:name w:val="Stopka1"/>
    <w:basedOn w:val="Normalny"/>
    <w:link w:val="Stopka"/>
    <w:rsid w:val="003075D8"/>
    <w:pPr>
      <w:shd w:val="clear" w:color="auto" w:fill="FFFFFF"/>
      <w:spacing w:after="180" w:line="0" w:lineRule="atLeast"/>
      <w:ind w:hanging="760"/>
      <w:jc w:val="both"/>
    </w:pPr>
    <w:rPr>
      <w:rFonts w:ascii="Arial" w:eastAsia="Arial" w:hAnsi="Arial" w:cs="Arial"/>
      <w:sz w:val="22"/>
      <w:szCs w:val="22"/>
    </w:rPr>
  </w:style>
  <w:style w:type="paragraph" w:customStyle="1" w:styleId="Stopka20">
    <w:name w:val="Stopka (2)"/>
    <w:basedOn w:val="Normalny"/>
    <w:link w:val="Stopka2"/>
    <w:rsid w:val="003075D8"/>
    <w:pPr>
      <w:shd w:val="clear" w:color="auto" w:fill="FFFFFF"/>
      <w:spacing w:line="250" w:lineRule="exact"/>
      <w:ind w:hanging="760"/>
      <w:jc w:val="both"/>
    </w:pPr>
    <w:rPr>
      <w:rFonts w:ascii="Arial" w:eastAsia="Arial" w:hAnsi="Arial" w:cs="Arial"/>
      <w:b/>
      <w:bCs/>
      <w:i/>
      <w:iCs/>
      <w:sz w:val="22"/>
      <w:szCs w:val="22"/>
    </w:rPr>
  </w:style>
  <w:style w:type="paragraph" w:customStyle="1" w:styleId="Teksttreci20">
    <w:name w:val="Tekst treści (2)"/>
    <w:basedOn w:val="Normalny"/>
    <w:link w:val="Teksttreci2"/>
    <w:rsid w:val="003075D8"/>
    <w:pPr>
      <w:shd w:val="clear" w:color="auto" w:fill="FFFFFF"/>
      <w:spacing w:line="254" w:lineRule="exact"/>
      <w:ind w:hanging="760"/>
      <w:jc w:val="center"/>
    </w:pPr>
    <w:rPr>
      <w:rFonts w:ascii="Arial" w:eastAsia="Arial" w:hAnsi="Arial" w:cs="Arial"/>
      <w:sz w:val="22"/>
      <w:szCs w:val="22"/>
    </w:rPr>
  </w:style>
  <w:style w:type="paragraph" w:customStyle="1" w:styleId="Teksttreci30">
    <w:name w:val="Tekst treści (3)"/>
    <w:basedOn w:val="Normalny"/>
    <w:link w:val="Teksttreci3"/>
    <w:rsid w:val="003075D8"/>
    <w:pPr>
      <w:shd w:val="clear" w:color="auto" w:fill="FFFFFF"/>
      <w:spacing w:line="0" w:lineRule="atLeast"/>
      <w:jc w:val="center"/>
    </w:pPr>
    <w:rPr>
      <w:rFonts w:ascii="Arial" w:eastAsia="Arial" w:hAnsi="Arial" w:cs="Arial"/>
      <w:b/>
      <w:bCs/>
      <w:i/>
      <w:iCs/>
      <w:sz w:val="22"/>
      <w:szCs w:val="22"/>
    </w:rPr>
  </w:style>
  <w:style w:type="paragraph" w:customStyle="1" w:styleId="Teksttreci40">
    <w:name w:val="Tekst treści (4)"/>
    <w:basedOn w:val="Normalny"/>
    <w:link w:val="Teksttreci4"/>
    <w:rsid w:val="003075D8"/>
    <w:pPr>
      <w:shd w:val="clear" w:color="auto" w:fill="FFFFFF"/>
      <w:spacing w:before="660" w:line="298" w:lineRule="exact"/>
      <w:jc w:val="center"/>
    </w:pPr>
    <w:rPr>
      <w:rFonts w:ascii="Arial" w:eastAsia="Arial" w:hAnsi="Arial" w:cs="Arial"/>
      <w:b/>
      <w:bCs/>
      <w:i/>
      <w:iCs/>
      <w:sz w:val="26"/>
      <w:szCs w:val="26"/>
    </w:rPr>
  </w:style>
  <w:style w:type="paragraph" w:customStyle="1" w:styleId="Nagwek11">
    <w:name w:val="Nagłówek #1"/>
    <w:basedOn w:val="Normalny"/>
    <w:link w:val="Nagwek10"/>
    <w:rsid w:val="003075D8"/>
    <w:pPr>
      <w:shd w:val="clear" w:color="auto" w:fill="FFFFFF"/>
      <w:spacing w:after="240" w:line="0" w:lineRule="atLeast"/>
      <w:ind w:hanging="760"/>
      <w:jc w:val="both"/>
      <w:outlineLvl w:val="0"/>
    </w:pPr>
    <w:rPr>
      <w:rFonts w:ascii="Arial" w:eastAsia="Arial" w:hAnsi="Arial" w:cs="Arial"/>
      <w:sz w:val="22"/>
      <w:szCs w:val="22"/>
    </w:rPr>
  </w:style>
  <w:style w:type="paragraph" w:customStyle="1" w:styleId="Teksttreci50">
    <w:name w:val="Tekst treści (5)"/>
    <w:basedOn w:val="Normalny"/>
    <w:link w:val="Teksttreci5"/>
    <w:rsid w:val="003075D8"/>
    <w:pPr>
      <w:shd w:val="clear" w:color="auto" w:fill="FFFFFF"/>
      <w:spacing w:line="0" w:lineRule="atLeast"/>
    </w:pPr>
    <w:rPr>
      <w:rFonts w:ascii="Tahoma" w:eastAsia="Tahoma" w:hAnsi="Tahoma" w:cs="Tahoma"/>
      <w:sz w:val="13"/>
      <w:szCs w:val="13"/>
    </w:rPr>
  </w:style>
  <w:style w:type="paragraph" w:customStyle="1" w:styleId="Teksttreci60">
    <w:name w:val="Tekst treści (6)"/>
    <w:basedOn w:val="Normalny"/>
    <w:link w:val="Teksttreci6"/>
    <w:rsid w:val="003075D8"/>
    <w:pPr>
      <w:shd w:val="clear" w:color="auto" w:fill="FFFFFF"/>
      <w:spacing w:before="180" w:after="60" w:line="0" w:lineRule="atLeast"/>
      <w:jc w:val="both"/>
    </w:pPr>
    <w:rPr>
      <w:rFonts w:ascii="Arial" w:eastAsia="Arial" w:hAnsi="Arial" w:cs="Arial"/>
      <w:i/>
      <w:iCs/>
      <w:sz w:val="22"/>
      <w:szCs w:val="22"/>
    </w:rPr>
  </w:style>
  <w:style w:type="character" w:customStyle="1" w:styleId="Nagwek2Znak">
    <w:name w:val="Nagłówek 2 Znak"/>
    <w:basedOn w:val="Domylnaczcionkaakapitu"/>
    <w:link w:val="Nagwek2"/>
    <w:uiPriority w:val="9"/>
    <w:rsid w:val="00B409E3"/>
    <w:rPr>
      <w:rFonts w:ascii="Times New Roman" w:eastAsia="Times New Roman" w:hAnsi="Times New Roman" w:cs="Times New Roman"/>
      <w:b/>
      <w:color w:val="000000"/>
      <w:sz w:val="22"/>
      <w:szCs w:val="22"/>
      <w:lang w:bidi="ar-SA"/>
    </w:rPr>
  </w:style>
  <w:style w:type="paragraph" w:styleId="Akapitzlist">
    <w:name w:val="List Paragraph"/>
    <w:aliases w:val="L1,Numerowanie,Akapit z listą5,List Paragraph"/>
    <w:basedOn w:val="Normalny"/>
    <w:link w:val="AkapitzlistZnak"/>
    <w:uiPriority w:val="34"/>
    <w:qFormat/>
    <w:rsid w:val="00B409E3"/>
    <w:pPr>
      <w:widowControl/>
      <w:spacing w:after="5" w:line="270" w:lineRule="auto"/>
      <w:ind w:left="720" w:hanging="10"/>
      <w:contextualSpacing/>
      <w:jc w:val="both"/>
    </w:pPr>
    <w:rPr>
      <w:rFonts w:ascii="Arial" w:eastAsia="Arial" w:hAnsi="Arial" w:cs="Arial"/>
      <w:sz w:val="22"/>
      <w:szCs w:val="22"/>
      <w:lang w:bidi="ar-SA"/>
    </w:rPr>
  </w:style>
  <w:style w:type="character" w:customStyle="1" w:styleId="AkapitzlistZnak">
    <w:name w:val="Akapit z listą Znak"/>
    <w:aliases w:val="L1 Znak,Numerowanie Znak,Akapit z listą5 Znak,List Paragraph Znak"/>
    <w:link w:val="Akapitzlist"/>
    <w:uiPriority w:val="34"/>
    <w:rsid w:val="008D1AAA"/>
    <w:rPr>
      <w:rFonts w:ascii="Arial" w:eastAsia="Arial" w:hAnsi="Arial" w:cs="Arial"/>
      <w:color w:val="000000"/>
      <w:sz w:val="22"/>
      <w:szCs w:val="22"/>
      <w:lang w:bidi="ar-SA"/>
    </w:rPr>
  </w:style>
  <w:style w:type="paragraph" w:styleId="Nagwek">
    <w:name w:val="header"/>
    <w:basedOn w:val="Normalny"/>
    <w:link w:val="NagwekZnak"/>
    <w:uiPriority w:val="99"/>
    <w:rsid w:val="00C43076"/>
    <w:pPr>
      <w:widowControl/>
      <w:tabs>
        <w:tab w:val="center" w:pos="4703"/>
        <w:tab w:val="right" w:pos="9406"/>
      </w:tabs>
    </w:pPr>
    <w:rPr>
      <w:rFonts w:ascii="Times New Roman" w:eastAsia="Times New Roman" w:hAnsi="Times New Roman" w:cs="Times New Roman"/>
      <w:color w:val="auto"/>
      <w:lang w:bidi="ar-SA"/>
    </w:rPr>
  </w:style>
  <w:style w:type="character" w:customStyle="1" w:styleId="NagwekZnak">
    <w:name w:val="Nagłówek Znak"/>
    <w:basedOn w:val="Domylnaczcionkaakapitu"/>
    <w:link w:val="Nagwek"/>
    <w:uiPriority w:val="99"/>
    <w:rsid w:val="00C43076"/>
    <w:rPr>
      <w:rFonts w:ascii="Times New Roman" w:eastAsia="Times New Roman" w:hAnsi="Times New Roman" w:cs="Times New Roman"/>
      <w:lang w:bidi="ar-SA"/>
    </w:rPr>
  </w:style>
  <w:style w:type="paragraph" w:styleId="Stopka0">
    <w:name w:val="footer"/>
    <w:basedOn w:val="Normalny"/>
    <w:link w:val="StopkaZnak"/>
    <w:uiPriority w:val="99"/>
    <w:unhideWhenUsed/>
    <w:rsid w:val="00C43076"/>
    <w:pPr>
      <w:tabs>
        <w:tab w:val="center" w:pos="4536"/>
        <w:tab w:val="right" w:pos="9072"/>
      </w:tabs>
    </w:pPr>
  </w:style>
  <w:style w:type="character" w:customStyle="1" w:styleId="StopkaZnak">
    <w:name w:val="Stopka Znak"/>
    <w:basedOn w:val="Domylnaczcionkaakapitu"/>
    <w:link w:val="Stopka0"/>
    <w:uiPriority w:val="99"/>
    <w:rsid w:val="00C43076"/>
    <w:rPr>
      <w:color w:val="000000"/>
    </w:rPr>
  </w:style>
  <w:style w:type="paragraph" w:styleId="Bezodstpw">
    <w:name w:val="No Spacing"/>
    <w:uiPriority w:val="1"/>
    <w:qFormat/>
    <w:rsid w:val="004334D6"/>
    <w:pPr>
      <w:widowControl/>
    </w:pPr>
    <w:rPr>
      <w:rFonts w:ascii="Calibri" w:eastAsia="Calibri" w:hAnsi="Calibri" w:cs="Times New Roman"/>
      <w:sz w:val="22"/>
      <w:szCs w:val="22"/>
      <w:lang w:eastAsia="en-US" w:bidi="ar-SA"/>
    </w:rPr>
  </w:style>
  <w:style w:type="paragraph" w:styleId="Tekstpodstawowywcity">
    <w:name w:val="Body Text Indent"/>
    <w:basedOn w:val="Normalny"/>
    <w:link w:val="TekstpodstawowywcityZnak"/>
    <w:uiPriority w:val="99"/>
    <w:rsid w:val="00DA00F8"/>
    <w:pPr>
      <w:widowControl/>
      <w:spacing w:after="120"/>
      <w:ind w:left="283"/>
    </w:pPr>
    <w:rPr>
      <w:rFonts w:ascii="Times New Roman" w:eastAsia="Times New Roman" w:hAnsi="Times New Roman" w:cs="Times New Roman"/>
      <w:color w:val="auto"/>
      <w:sz w:val="20"/>
      <w:szCs w:val="20"/>
      <w:lang w:bidi="ar-SA"/>
    </w:rPr>
  </w:style>
  <w:style w:type="character" w:customStyle="1" w:styleId="TekstpodstawowywcityZnak">
    <w:name w:val="Tekst podstawowy wcięty Znak"/>
    <w:basedOn w:val="Domylnaczcionkaakapitu"/>
    <w:link w:val="Tekstpodstawowywcity"/>
    <w:uiPriority w:val="99"/>
    <w:rsid w:val="00DA00F8"/>
    <w:rPr>
      <w:rFonts w:ascii="Times New Roman" w:eastAsia="Times New Roman" w:hAnsi="Times New Roman" w:cs="Times New Roman"/>
      <w:sz w:val="20"/>
      <w:szCs w:val="20"/>
      <w:lang w:bidi="ar-SA"/>
    </w:rPr>
  </w:style>
  <w:style w:type="paragraph" w:customStyle="1" w:styleId="redniasiatka1akcent21">
    <w:name w:val="Średnia siatka 1 — akcent 21"/>
    <w:basedOn w:val="Normalny"/>
    <w:qFormat/>
    <w:rsid w:val="00DA00F8"/>
    <w:pPr>
      <w:widowControl/>
      <w:suppressAutoHyphens/>
      <w:ind w:left="708"/>
    </w:pPr>
    <w:rPr>
      <w:rFonts w:ascii="Times New Roman" w:eastAsia="Times New Roman" w:hAnsi="Times New Roman" w:cs="Times New Roman"/>
      <w:color w:val="auto"/>
      <w:sz w:val="20"/>
      <w:szCs w:val="20"/>
      <w:lang w:eastAsia="ar-SA" w:bidi="ar-SA"/>
    </w:rPr>
  </w:style>
  <w:style w:type="character" w:customStyle="1" w:styleId="Nagwek3Znak">
    <w:name w:val="Nagłówek 3 Znak"/>
    <w:basedOn w:val="Domylnaczcionkaakapitu"/>
    <w:link w:val="Nagwek3"/>
    <w:uiPriority w:val="9"/>
    <w:rsid w:val="00FA1B3C"/>
    <w:rPr>
      <w:rFonts w:asciiTheme="majorHAnsi" w:eastAsiaTheme="majorEastAsia" w:hAnsiTheme="majorHAnsi" w:cstheme="majorBidi"/>
      <w:b/>
      <w:bCs/>
      <w:color w:val="4F81BD" w:themeColor="accent1"/>
    </w:rPr>
  </w:style>
  <w:style w:type="paragraph" w:customStyle="1" w:styleId="Zawartotabeli">
    <w:name w:val="Zawartość tabeli"/>
    <w:basedOn w:val="Normalny"/>
    <w:rsid w:val="00EB266D"/>
    <w:pPr>
      <w:widowControl/>
      <w:suppressLineNumbers/>
      <w:suppressAutoHyphens/>
    </w:pPr>
    <w:rPr>
      <w:rFonts w:ascii="Times New Roman" w:eastAsia="Times New Roman" w:hAnsi="Times New Roman" w:cs="Times New Roman"/>
      <w:color w:val="auto"/>
      <w:sz w:val="20"/>
      <w:szCs w:val="20"/>
      <w:lang w:eastAsia="ar-SA" w:bidi="ar-SA"/>
    </w:rPr>
  </w:style>
  <w:style w:type="paragraph" w:styleId="Tekstpodstawowy2">
    <w:name w:val="Body Text 2"/>
    <w:basedOn w:val="Normalny"/>
    <w:link w:val="Tekstpodstawowy2Znak"/>
    <w:uiPriority w:val="99"/>
    <w:semiHidden/>
    <w:unhideWhenUsed/>
    <w:rsid w:val="00331CFE"/>
    <w:pPr>
      <w:spacing w:after="120" w:line="480" w:lineRule="auto"/>
    </w:pPr>
  </w:style>
  <w:style w:type="character" w:customStyle="1" w:styleId="Tekstpodstawowy2Znak">
    <w:name w:val="Tekst podstawowy 2 Znak"/>
    <w:basedOn w:val="Domylnaczcionkaakapitu"/>
    <w:link w:val="Tekstpodstawowy2"/>
    <w:uiPriority w:val="99"/>
    <w:semiHidden/>
    <w:rsid w:val="00331CFE"/>
    <w:rPr>
      <w:color w:val="000000"/>
    </w:rPr>
  </w:style>
  <w:style w:type="table" w:styleId="Tabela-Siatka">
    <w:name w:val="Table Grid"/>
    <w:basedOn w:val="Standardowy"/>
    <w:uiPriority w:val="59"/>
    <w:rsid w:val="00331CFE"/>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85092"/>
  </w:style>
  <w:style w:type="paragraph" w:styleId="Tekstdymka">
    <w:name w:val="Balloon Text"/>
    <w:basedOn w:val="Normalny"/>
    <w:link w:val="TekstdymkaZnak"/>
    <w:uiPriority w:val="99"/>
    <w:semiHidden/>
    <w:unhideWhenUsed/>
    <w:rsid w:val="00E0253C"/>
    <w:rPr>
      <w:rFonts w:ascii="Tahoma" w:hAnsi="Tahoma" w:cs="Tahoma"/>
      <w:sz w:val="16"/>
      <w:szCs w:val="16"/>
    </w:rPr>
  </w:style>
  <w:style w:type="character" w:customStyle="1" w:styleId="TekstdymkaZnak">
    <w:name w:val="Tekst dymka Znak"/>
    <w:basedOn w:val="Domylnaczcionkaakapitu"/>
    <w:link w:val="Tekstdymka"/>
    <w:uiPriority w:val="99"/>
    <w:semiHidden/>
    <w:rsid w:val="00E0253C"/>
    <w:rPr>
      <w:rFonts w:ascii="Tahoma" w:hAnsi="Tahoma" w:cs="Tahoma"/>
      <w:color w:val="000000"/>
      <w:sz w:val="16"/>
      <w:szCs w:val="16"/>
    </w:rPr>
  </w:style>
  <w:style w:type="paragraph" w:styleId="Tekstprzypisukocowego">
    <w:name w:val="endnote text"/>
    <w:basedOn w:val="Normalny"/>
    <w:link w:val="TekstprzypisukocowegoZnak"/>
    <w:uiPriority w:val="99"/>
    <w:semiHidden/>
    <w:unhideWhenUsed/>
    <w:rsid w:val="00F4272D"/>
    <w:rPr>
      <w:sz w:val="20"/>
      <w:szCs w:val="20"/>
    </w:rPr>
  </w:style>
  <w:style w:type="character" w:customStyle="1" w:styleId="TekstprzypisukocowegoZnak">
    <w:name w:val="Tekst przypisu końcowego Znak"/>
    <w:basedOn w:val="Domylnaczcionkaakapitu"/>
    <w:link w:val="Tekstprzypisukocowego"/>
    <w:uiPriority w:val="99"/>
    <w:semiHidden/>
    <w:rsid w:val="00F4272D"/>
    <w:rPr>
      <w:color w:val="000000"/>
      <w:sz w:val="20"/>
      <w:szCs w:val="20"/>
    </w:rPr>
  </w:style>
  <w:style w:type="character" w:styleId="Odwoanieprzypisukocowego">
    <w:name w:val="endnote reference"/>
    <w:basedOn w:val="Domylnaczcionkaakapitu"/>
    <w:uiPriority w:val="99"/>
    <w:semiHidden/>
    <w:unhideWhenUsed/>
    <w:rsid w:val="00F4272D"/>
    <w:rPr>
      <w:vertAlign w:val="superscript"/>
    </w:rPr>
  </w:style>
  <w:style w:type="paragraph" w:customStyle="1" w:styleId="Teksttreci210">
    <w:name w:val="Tekst treści (2)1"/>
    <w:basedOn w:val="Normalny"/>
    <w:uiPriority w:val="99"/>
    <w:rsid w:val="005F362F"/>
    <w:pPr>
      <w:shd w:val="clear" w:color="auto" w:fill="FFFFFF"/>
      <w:spacing w:line="254" w:lineRule="exact"/>
      <w:ind w:hanging="760"/>
      <w:jc w:val="center"/>
    </w:pPr>
    <w:rPr>
      <w:rFonts w:ascii="Arial" w:eastAsia="Times New Roman" w:hAnsi="Arial" w:cs="Arial"/>
      <w:color w:val="auto"/>
    </w:rPr>
  </w:style>
  <w:style w:type="paragraph" w:styleId="Tekstkomentarza">
    <w:name w:val="annotation text"/>
    <w:basedOn w:val="Normalny"/>
    <w:link w:val="TekstkomentarzaZnak"/>
    <w:uiPriority w:val="99"/>
    <w:unhideWhenUsed/>
    <w:rsid w:val="005D085A"/>
    <w:pPr>
      <w:widowControl/>
      <w:suppressAutoHyphens/>
    </w:pPr>
    <w:rPr>
      <w:rFonts w:ascii="Times New Roman" w:eastAsia="Times New Roman" w:hAnsi="Times New Roman" w:cs="Times New Roman"/>
      <w:color w:val="auto"/>
      <w:sz w:val="20"/>
      <w:szCs w:val="20"/>
      <w:lang w:eastAsia="ar-SA" w:bidi="ar-SA"/>
    </w:rPr>
  </w:style>
  <w:style w:type="character" w:customStyle="1" w:styleId="TekstkomentarzaZnak">
    <w:name w:val="Tekst komentarza Znak"/>
    <w:basedOn w:val="Domylnaczcionkaakapitu"/>
    <w:link w:val="Tekstkomentarza"/>
    <w:uiPriority w:val="99"/>
    <w:rsid w:val="005D085A"/>
    <w:rPr>
      <w:rFonts w:ascii="Times New Roman" w:eastAsia="Times New Roman" w:hAnsi="Times New Roman" w:cs="Times New Roman"/>
      <w:sz w:val="20"/>
      <w:szCs w:val="20"/>
      <w:lang w:eastAsia="ar-SA" w:bidi="ar-SA"/>
    </w:rPr>
  </w:style>
  <w:style w:type="character" w:styleId="Odwoaniedokomentarza">
    <w:name w:val="annotation reference"/>
    <w:basedOn w:val="Domylnaczcionkaakapitu"/>
    <w:uiPriority w:val="99"/>
    <w:semiHidden/>
    <w:unhideWhenUsed/>
    <w:rsid w:val="001E7100"/>
    <w:rPr>
      <w:sz w:val="16"/>
      <w:szCs w:val="16"/>
    </w:rPr>
  </w:style>
  <w:style w:type="paragraph" w:styleId="Tematkomentarza">
    <w:name w:val="annotation subject"/>
    <w:basedOn w:val="Tekstkomentarza"/>
    <w:next w:val="Tekstkomentarza"/>
    <w:link w:val="TematkomentarzaZnak"/>
    <w:uiPriority w:val="99"/>
    <w:semiHidden/>
    <w:unhideWhenUsed/>
    <w:rsid w:val="001E7100"/>
    <w:pPr>
      <w:widowControl w:val="0"/>
      <w:suppressAutoHyphens w:val="0"/>
    </w:pPr>
    <w:rPr>
      <w:rFonts w:ascii="Arial Unicode MS" w:eastAsia="Arial Unicode MS" w:hAnsi="Arial Unicode MS" w:cs="Arial Unicode MS"/>
      <w:b/>
      <w:bCs/>
      <w:color w:val="000000"/>
      <w:lang w:eastAsia="pl-PL" w:bidi="pl-PL"/>
    </w:rPr>
  </w:style>
  <w:style w:type="character" w:customStyle="1" w:styleId="TematkomentarzaZnak">
    <w:name w:val="Temat komentarza Znak"/>
    <w:basedOn w:val="TekstkomentarzaZnak"/>
    <w:link w:val="Tematkomentarza"/>
    <w:uiPriority w:val="99"/>
    <w:semiHidden/>
    <w:rsid w:val="001E7100"/>
    <w:rPr>
      <w:rFonts w:ascii="Times New Roman" w:eastAsia="Times New Roman" w:hAnsi="Times New Roman" w:cs="Times New Roman"/>
      <w:b/>
      <w:bCs/>
      <w:color w:val="000000"/>
      <w:sz w:val="20"/>
      <w:szCs w:val="20"/>
      <w:lang w:eastAsia="ar-SA" w:bidi="ar-SA"/>
    </w:rPr>
  </w:style>
  <w:style w:type="character" w:customStyle="1" w:styleId="Nagwek1Znak">
    <w:name w:val="Nagłówek 1 Znak"/>
    <w:basedOn w:val="Domylnaczcionkaakapitu"/>
    <w:link w:val="Nagwek1"/>
    <w:uiPriority w:val="9"/>
    <w:rsid w:val="007429B9"/>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7429B9"/>
    <w:pPr>
      <w:spacing w:after="120"/>
    </w:pPr>
  </w:style>
  <w:style w:type="character" w:customStyle="1" w:styleId="TekstpodstawowyZnak">
    <w:name w:val="Tekst podstawowy Znak"/>
    <w:basedOn w:val="Domylnaczcionkaakapitu"/>
    <w:link w:val="Tekstpodstawowy"/>
    <w:uiPriority w:val="99"/>
    <w:semiHidden/>
    <w:rsid w:val="007429B9"/>
    <w:rPr>
      <w:color w:val="000000"/>
    </w:rPr>
  </w:style>
  <w:style w:type="paragraph" w:styleId="Zwykytekst">
    <w:name w:val="Plain Text"/>
    <w:basedOn w:val="Normalny"/>
    <w:link w:val="ZwykytekstZnak"/>
    <w:uiPriority w:val="99"/>
    <w:rsid w:val="00432B76"/>
    <w:pPr>
      <w:widowControl/>
    </w:pPr>
    <w:rPr>
      <w:rFonts w:ascii="Calibri" w:eastAsia="Times New Roman" w:hAnsi="Calibri" w:cs="Calibri"/>
      <w:color w:val="auto"/>
      <w:sz w:val="22"/>
      <w:szCs w:val="22"/>
      <w:lang w:bidi="ar-SA"/>
    </w:rPr>
  </w:style>
  <w:style w:type="character" w:customStyle="1" w:styleId="ZwykytekstZnak">
    <w:name w:val="Zwykły tekst Znak"/>
    <w:basedOn w:val="Domylnaczcionkaakapitu"/>
    <w:link w:val="Zwykytekst"/>
    <w:uiPriority w:val="99"/>
    <w:rsid w:val="00432B76"/>
    <w:rPr>
      <w:rFonts w:ascii="Calibri" w:eastAsia="Times New Roman" w:hAnsi="Calibri" w:cs="Calibri"/>
      <w:sz w:val="22"/>
      <w:szCs w:val="22"/>
      <w:lang w:bidi="ar-SA"/>
    </w:rPr>
  </w:style>
  <w:style w:type="character" w:styleId="Pogrubienie">
    <w:name w:val="Strong"/>
    <w:basedOn w:val="Domylnaczcionkaakapitu"/>
    <w:uiPriority w:val="22"/>
    <w:qFormat/>
    <w:rsid w:val="00280B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F295D"/>
    <w:rPr>
      <w:color w:val="000000"/>
    </w:rPr>
  </w:style>
  <w:style w:type="paragraph" w:styleId="Nagwek1">
    <w:name w:val="heading 1"/>
    <w:basedOn w:val="Normalny"/>
    <w:next w:val="Normalny"/>
    <w:link w:val="Nagwek1Znak"/>
    <w:uiPriority w:val="9"/>
    <w:qFormat/>
    <w:rsid w:val="00742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next w:val="Normalny"/>
    <w:link w:val="Nagwek2Znak"/>
    <w:uiPriority w:val="9"/>
    <w:unhideWhenUsed/>
    <w:qFormat/>
    <w:rsid w:val="00B409E3"/>
    <w:pPr>
      <w:keepNext/>
      <w:keepLines/>
      <w:widowControl/>
      <w:spacing w:line="259" w:lineRule="auto"/>
      <w:ind w:left="10" w:right="333" w:hanging="10"/>
      <w:jc w:val="center"/>
      <w:outlineLvl w:val="1"/>
    </w:pPr>
    <w:rPr>
      <w:rFonts w:ascii="Times New Roman" w:eastAsia="Times New Roman" w:hAnsi="Times New Roman" w:cs="Times New Roman"/>
      <w:b/>
      <w:color w:val="000000"/>
      <w:sz w:val="22"/>
      <w:szCs w:val="22"/>
      <w:lang w:bidi="ar-SA"/>
    </w:rPr>
  </w:style>
  <w:style w:type="paragraph" w:styleId="Nagwek3">
    <w:name w:val="heading 3"/>
    <w:basedOn w:val="Normalny"/>
    <w:next w:val="Normalny"/>
    <w:link w:val="Nagwek3Znak"/>
    <w:uiPriority w:val="9"/>
    <w:unhideWhenUsed/>
    <w:qFormat/>
    <w:rsid w:val="00FA1B3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075D8"/>
    <w:rPr>
      <w:color w:val="0066CC"/>
      <w:u w:val="single"/>
    </w:rPr>
  </w:style>
  <w:style w:type="character" w:customStyle="1" w:styleId="Stopka">
    <w:name w:val="Stopka_"/>
    <w:basedOn w:val="Domylnaczcionkaakapitu"/>
    <w:link w:val="Stopka1"/>
    <w:rsid w:val="003075D8"/>
    <w:rPr>
      <w:rFonts w:ascii="Arial" w:eastAsia="Arial" w:hAnsi="Arial" w:cs="Arial"/>
      <w:b w:val="0"/>
      <w:bCs w:val="0"/>
      <w:i w:val="0"/>
      <w:iCs w:val="0"/>
      <w:smallCaps w:val="0"/>
      <w:strike w:val="0"/>
      <w:sz w:val="22"/>
      <w:szCs w:val="22"/>
      <w:u w:val="none"/>
    </w:rPr>
  </w:style>
  <w:style w:type="character" w:customStyle="1" w:styleId="Stopka2">
    <w:name w:val="Stopka (2)_"/>
    <w:basedOn w:val="Domylnaczcionkaakapitu"/>
    <w:link w:val="Stopka20"/>
    <w:rsid w:val="003075D8"/>
    <w:rPr>
      <w:rFonts w:ascii="Arial" w:eastAsia="Arial" w:hAnsi="Arial" w:cs="Arial"/>
      <w:b/>
      <w:bCs/>
      <w:i/>
      <w:iCs/>
      <w:smallCaps w:val="0"/>
      <w:strike w:val="0"/>
      <w:sz w:val="22"/>
      <w:szCs w:val="22"/>
      <w:u w:val="none"/>
    </w:rPr>
  </w:style>
  <w:style w:type="character" w:customStyle="1" w:styleId="Stopka2BezpogrubieniaBezkursywy">
    <w:name w:val="Stopka (2) + Bez pogrubienia;Bez kursywy"/>
    <w:basedOn w:val="Stopka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sid w:val="003075D8"/>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sid w:val="003075D8"/>
    <w:rPr>
      <w:rFonts w:ascii="Arial" w:eastAsia="Arial" w:hAnsi="Arial" w:cs="Arial"/>
      <w:b/>
      <w:bCs/>
      <w:i/>
      <w:iCs/>
      <w:smallCaps w:val="0"/>
      <w:strike w:val="0"/>
      <w:sz w:val="22"/>
      <w:szCs w:val="22"/>
      <w:u w:val="none"/>
    </w:rPr>
  </w:style>
  <w:style w:type="character" w:customStyle="1" w:styleId="Teksttreci2">
    <w:name w:val="Tekst treści (2)_"/>
    <w:basedOn w:val="Domylnaczcionkaakapitu"/>
    <w:link w:val="Teksttreci20"/>
    <w:uiPriority w:val="99"/>
    <w:rsid w:val="003075D8"/>
    <w:rPr>
      <w:rFonts w:ascii="Arial" w:eastAsia="Arial" w:hAnsi="Arial" w:cs="Arial"/>
      <w:b w:val="0"/>
      <w:bCs w:val="0"/>
      <w:i w:val="0"/>
      <w:iCs w:val="0"/>
      <w:smallCaps w:val="0"/>
      <w:strike w:val="0"/>
      <w:sz w:val="22"/>
      <w:szCs w:val="22"/>
      <w:u w:val="none"/>
    </w:rPr>
  </w:style>
  <w:style w:type="character" w:customStyle="1" w:styleId="Teksttreci21">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4">
    <w:name w:val="Tekst treści (4)_"/>
    <w:basedOn w:val="Domylnaczcionkaakapitu"/>
    <w:link w:val="Teksttreci40"/>
    <w:rsid w:val="003075D8"/>
    <w:rPr>
      <w:rFonts w:ascii="Arial" w:eastAsia="Arial" w:hAnsi="Arial" w:cs="Arial"/>
      <w:b/>
      <w:bCs/>
      <w:i/>
      <w:iCs/>
      <w:smallCaps w:val="0"/>
      <w:strike w:val="0"/>
      <w:sz w:val="26"/>
      <w:szCs w:val="26"/>
      <w:u w:val="none"/>
    </w:rPr>
  </w:style>
  <w:style w:type="character" w:customStyle="1" w:styleId="Nagwek10">
    <w:name w:val="Nagłówek #1_"/>
    <w:basedOn w:val="Domylnaczcionkaakapitu"/>
    <w:link w:val="Nagwek11"/>
    <w:rsid w:val="003075D8"/>
    <w:rPr>
      <w:rFonts w:ascii="Arial" w:eastAsia="Arial" w:hAnsi="Arial" w:cs="Arial"/>
      <w:b w:val="0"/>
      <w:bCs w:val="0"/>
      <w:i w:val="0"/>
      <w:iCs w:val="0"/>
      <w:smallCaps w:val="0"/>
      <w:strike w:val="0"/>
      <w:sz w:val="22"/>
      <w:szCs w:val="22"/>
      <w:u w:val="none"/>
    </w:rPr>
  </w:style>
  <w:style w:type="character" w:customStyle="1" w:styleId="Teksttreci22">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Teksttreci23">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5">
    <w:name w:val="Tekst treści (5)_"/>
    <w:basedOn w:val="Domylnaczcionkaakapitu"/>
    <w:link w:val="Teksttreci50"/>
    <w:rsid w:val="003075D8"/>
    <w:rPr>
      <w:rFonts w:ascii="Tahoma" w:eastAsia="Tahoma" w:hAnsi="Tahoma" w:cs="Tahoma"/>
      <w:b w:val="0"/>
      <w:bCs w:val="0"/>
      <w:i w:val="0"/>
      <w:iCs w:val="0"/>
      <w:smallCaps w:val="0"/>
      <w:strike w:val="0"/>
      <w:sz w:val="13"/>
      <w:szCs w:val="13"/>
      <w:u w:val="none"/>
    </w:rPr>
  </w:style>
  <w:style w:type="character" w:customStyle="1" w:styleId="Teksttreci51">
    <w:name w:val="Tekst treści (5)"/>
    <w:basedOn w:val="Teksttreci5"/>
    <w:rsid w:val="003075D8"/>
    <w:rPr>
      <w:rFonts w:ascii="Tahoma" w:eastAsia="Tahoma" w:hAnsi="Tahoma" w:cs="Tahoma"/>
      <w:b w:val="0"/>
      <w:bCs w:val="0"/>
      <w:i w:val="0"/>
      <w:iCs w:val="0"/>
      <w:smallCaps w:val="0"/>
      <w:strike w:val="0"/>
      <w:color w:val="000000"/>
      <w:spacing w:val="0"/>
      <w:w w:val="100"/>
      <w:position w:val="0"/>
      <w:sz w:val="13"/>
      <w:szCs w:val="13"/>
      <w:u w:val="none"/>
      <w:lang w:val="pl-PL" w:eastAsia="pl-PL" w:bidi="pl-PL"/>
    </w:rPr>
  </w:style>
  <w:style w:type="character" w:customStyle="1" w:styleId="Teksttreci2PogrubienieKursywa">
    <w:name w:val="Tekst treści (2) + Pogrubienie;Kursywa"/>
    <w:basedOn w:val="Teksttreci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Nagwek1PogrubienieKursywa">
    <w:name w:val="Nagłówek #1 + Pogrubienie;Kursywa"/>
    <w:basedOn w:val="Nagwek10"/>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3075D8"/>
    <w:rPr>
      <w:rFonts w:ascii="Arial" w:eastAsia="Arial" w:hAnsi="Arial" w:cs="Arial"/>
      <w:b w:val="0"/>
      <w:bCs w:val="0"/>
      <w:i/>
      <w:iCs/>
      <w:smallCaps w:val="0"/>
      <w:strike w:val="0"/>
      <w:sz w:val="22"/>
      <w:szCs w:val="22"/>
      <w:u w:val="none"/>
    </w:rPr>
  </w:style>
  <w:style w:type="character" w:customStyle="1" w:styleId="Teksttreci3BezpogrubieniaBezkursywy">
    <w:name w:val="Tekst treści (3) + Bez pogrubienia;Bez kursywy"/>
    <w:basedOn w:val="Teksttreci3"/>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sid w:val="003075D8"/>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paragraph" w:customStyle="1" w:styleId="Stopka1">
    <w:name w:val="Stopka1"/>
    <w:basedOn w:val="Normalny"/>
    <w:link w:val="Stopka"/>
    <w:rsid w:val="003075D8"/>
    <w:pPr>
      <w:shd w:val="clear" w:color="auto" w:fill="FFFFFF"/>
      <w:spacing w:after="180" w:line="0" w:lineRule="atLeast"/>
      <w:ind w:hanging="760"/>
      <w:jc w:val="both"/>
    </w:pPr>
    <w:rPr>
      <w:rFonts w:ascii="Arial" w:eastAsia="Arial" w:hAnsi="Arial" w:cs="Arial"/>
      <w:sz w:val="22"/>
      <w:szCs w:val="22"/>
    </w:rPr>
  </w:style>
  <w:style w:type="paragraph" w:customStyle="1" w:styleId="Stopka20">
    <w:name w:val="Stopka (2)"/>
    <w:basedOn w:val="Normalny"/>
    <w:link w:val="Stopka2"/>
    <w:rsid w:val="003075D8"/>
    <w:pPr>
      <w:shd w:val="clear" w:color="auto" w:fill="FFFFFF"/>
      <w:spacing w:line="250" w:lineRule="exact"/>
      <w:ind w:hanging="760"/>
      <w:jc w:val="both"/>
    </w:pPr>
    <w:rPr>
      <w:rFonts w:ascii="Arial" w:eastAsia="Arial" w:hAnsi="Arial" w:cs="Arial"/>
      <w:b/>
      <w:bCs/>
      <w:i/>
      <w:iCs/>
      <w:sz w:val="22"/>
      <w:szCs w:val="22"/>
    </w:rPr>
  </w:style>
  <w:style w:type="paragraph" w:customStyle="1" w:styleId="Teksttreci20">
    <w:name w:val="Tekst treści (2)"/>
    <w:basedOn w:val="Normalny"/>
    <w:link w:val="Teksttreci2"/>
    <w:rsid w:val="003075D8"/>
    <w:pPr>
      <w:shd w:val="clear" w:color="auto" w:fill="FFFFFF"/>
      <w:spacing w:line="254" w:lineRule="exact"/>
      <w:ind w:hanging="760"/>
      <w:jc w:val="center"/>
    </w:pPr>
    <w:rPr>
      <w:rFonts w:ascii="Arial" w:eastAsia="Arial" w:hAnsi="Arial" w:cs="Arial"/>
      <w:sz w:val="22"/>
      <w:szCs w:val="22"/>
    </w:rPr>
  </w:style>
  <w:style w:type="paragraph" w:customStyle="1" w:styleId="Teksttreci30">
    <w:name w:val="Tekst treści (3)"/>
    <w:basedOn w:val="Normalny"/>
    <w:link w:val="Teksttreci3"/>
    <w:rsid w:val="003075D8"/>
    <w:pPr>
      <w:shd w:val="clear" w:color="auto" w:fill="FFFFFF"/>
      <w:spacing w:line="0" w:lineRule="atLeast"/>
      <w:jc w:val="center"/>
    </w:pPr>
    <w:rPr>
      <w:rFonts w:ascii="Arial" w:eastAsia="Arial" w:hAnsi="Arial" w:cs="Arial"/>
      <w:b/>
      <w:bCs/>
      <w:i/>
      <w:iCs/>
      <w:sz w:val="22"/>
      <w:szCs w:val="22"/>
    </w:rPr>
  </w:style>
  <w:style w:type="paragraph" w:customStyle="1" w:styleId="Teksttreci40">
    <w:name w:val="Tekst treści (4)"/>
    <w:basedOn w:val="Normalny"/>
    <w:link w:val="Teksttreci4"/>
    <w:rsid w:val="003075D8"/>
    <w:pPr>
      <w:shd w:val="clear" w:color="auto" w:fill="FFFFFF"/>
      <w:spacing w:before="660" w:line="298" w:lineRule="exact"/>
      <w:jc w:val="center"/>
    </w:pPr>
    <w:rPr>
      <w:rFonts w:ascii="Arial" w:eastAsia="Arial" w:hAnsi="Arial" w:cs="Arial"/>
      <w:b/>
      <w:bCs/>
      <w:i/>
      <w:iCs/>
      <w:sz w:val="26"/>
      <w:szCs w:val="26"/>
    </w:rPr>
  </w:style>
  <w:style w:type="paragraph" w:customStyle="1" w:styleId="Nagwek11">
    <w:name w:val="Nagłówek #1"/>
    <w:basedOn w:val="Normalny"/>
    <w:link w:val="Nagwek10"/>
    <w:rsid w:val="003075D8"/>
    <w:pPr>
      <w:shd w:val="clear" w:color="auto" w:fill="FFFFFF"/>
      <w:spacing w:after="240" w:line="0" w:lineRule="atLeast"/>
      <w:ind w:hanging="760"/>
      <w:jc w:val="both"/>
      <w:outlineLvl w:val="0"/>
    </w:pPr>
    <w:rPr>
      <w:rFonts w:ascii="Arial" w:eastAsia="Arial" w:hAnsi="Arial" w:cs="Arial"/>
      <w:sz w:val="22"/>
      <w:szCs w:val="22"/>
    </w:rPr>
  </w:style>
  <w:style w:type="paragraph" w:customStyle="1" w:styleId="Teksttreci50">
    <w:name w:val="Tekst treści (5)"/>
    <w:basedOn w:val="Normalny"/>
    <w:link w:val="Teksttreci5"/>
    <w:rsid w:val="003075D8"/>
    <w:pPr>
      <w:shd w:val="clear" w:color="auto" w:fill="FFFFFF"/>
      <w:spacing w:line="0" w:lineRule="atLeast"/>
    </w:pPr>
    <w:rPr>
      <w:rFonts w:ascii="Tahoma" w:eastAsia="Tahoma" w:hAnsi="Tahoma" w:cs="Tahoma"/>
      <w:sz w:val="13"/>
      <w:szCs w:val="13"/>
    </w:rPr>
  </w:style>
  <w:style w:type="paragraph" w:customStyle="1" w:styleId="Teksttreci60">
    <w:name w:val="Tekst treści (6)"/>
    <w:basedOn w:val="Normalny"/>
    <w:link w:val="Teksttreci6"/>
    <w:rsid w:val="003075D8"/>
    <w:pPr>
      <w:shd w:val="clear" w:color="auto" w:fill="FFFFFF"/>
      <w:spacing w:before="180" w:after="60" w:line="0" w:lineRule="atLeast"/>
      <w:jc w:val="both"/>
    </w:pPr>
    <w:rPr>
      <w:rFonts w:ascii="Arial" w:eastAsia="Arial" w:hAnsi="Arial" w:cs="Arial"/>
      <w:i/>
      <w:iCs/>
      <w:sz w:val="22"/>
      <w:szCs w:val="22"/>
    </w:rPr>
  </w:style>
  <w:style w:type="character" w:customStyle="1" w:styleId="Nagwek2Znak">
    <w:name w:val="Nagłówek 2 Znak"/>
    <w:basedOn w:val="Domylnaczcionkaakapitu"/>
    <w:link w:val="Nagwek2"/>
    <w:uiPriority w:val="9"/>
    <w:rsid w:val="00B409E3"/>
    <w:rPr>
      <w:rFonts w:ascii="Times New Roman" w:eastAsia="Times New Roman" w:hAnsi="Times New Roman" w:cs="Times New Roman"/>
      <w:b/>
      <w:color w:val="000000"/>
      <w:sz w:val="22"/>
      <w:szCs w:val="22"/>
      <w:lang w:bidi="ar-SA"/>
    </w:rPr>
  </w:style>
  <w:style w:type="paragraph" w:styleId="Akapitzlist">
    <w:name w:val="List Paragraph"/>
    <w:aliases w:val="L1,Numerowanie,Akapit z listą5,List Paragraph"/>
    <w:basedOn w:val="Normalny"/>
    <w:link w:val="AkapitzlistZnak"/>
    <w:uiPriority w:val="34"/>
    <w:qFormat/>
    <w:rsid w:val="00B409E3"/>
    <w:pPr>
      <w:widowControl/>
      <w:spacing w:after="5" w:line="270" w:lineRule="auto"/>
      <w:ind w:left="720" w:hanging="10"/>
      <w:contextualSpacing/>
      <w:jc w:val="both"/>
    </w:pPr>
    <w:rPr>
      <w:rFonts w:ascii="Arial" w:eastAsia="Arial" w:hAnsi="Arial" w:cs="Arial"/>
      <w:sz w:val="22"/>
      <w:szCs w:val="22"/>
      <w:lang w:bidi="ar-SA"/>
    </w:rPr>
  </w:style>
  <w:style w:type="character" w:customStyle="1" w:styleId="AkapitzlistZnak">
    <w:name w:val="Akapit z listą Znak"/>
    <w:aliases w:val="L1 Znak,Numerowanie Znak,Akapit z listą5 Znak,List Paragraph Znak"/>
    <w:link w:val="Akapitzlist"/>
    <w:uiPriority w:val="34"/>
    <w:rsid w:val="008D1AAA"/>
    <w:rPr>
      <w:rFonts w:ascii="Arial" w:eastAsia="Arial" w:hAnsi="Arial" w:cs="Arial"/>
      <w:color w:val="000000"/>
      <w:sz w:val="22"/>
      <w:szCs w:val="22"/>
      <w:lang w:bidi="ar-SA"/>
    </w:rPr>
  </w:style>
  <w:style w:type="paragraph" w:styleId="Nagwek">
    <w:name w:val="header"/>
    <w:basedOn w:val="Normalny"/>
    <w:link w:val="NagwekZnak"/>
    <w:uiPriority w:val="99"/>
    <w:rsid w:val="00C43076"/>
    <w:pPr>
      <w:widowControl/>
      <w:tabs>
        <w:tab w:val="center" w:pos="4703"/>
        <w:tab w:val="right" w:pos="9406"/>
      </w:tabs>
    </w:pPr>
    <w:rPr>
      <w:rFonts w:ascii="Times New Roman" w:eastAsia="Times New Roman" w:hAnsi="Times New Roman" w:cs="Times New Roman"/>
      <w:color w:val="auto"/>
      <w:lang w:bidi="ar-SA"/>
    </w:rPr>
  </w:style>
  <w:style w:type="character" w:customStyle="1" w:styleId="NagwekZnak">
    <w:name w:val="Nagłówek Znak"/>
    <w:basedOn w:val="Domylnaczcionkaakapitu"/>
    <w:link w:val="Nagwek"/>
    <w:uiPriority w:val="99"/>
    <w:rsid w:val="00C43076"/>
    <w:rPr>
      <w:rFonts w:ascii="Times New Roman" w:eastAsia="Times New Roman" w:hAnsi="Times New Roman" w:cs="Times New Roman"/>
      <w:lang w:bidi="ar-SA"/>
    </w:rPr>
  </w:style>
  <w:style w:type="paragraph" w:styleId="Stopka0">
    <w:name w:val="footer"/>
    <w:basedOn w:val="Normalny"/>
    <w:link w:val="StopkaZnak"/>
    <w:uiPriority w:val="99"/>
    <w:unhideWhenUsed/>
    <w:rsid w:val="00C43076"/>
    <w:pPr>
      <w:tabs>
        <w:tab w:val="center" w:pos="4536"/>
        <w:tab w:val="right" w:pos="9072"/>
      </w:tabs>
    </w:pPr>
  </w:style>
  <w:style w:type="character" w:customStyle="1" w:styleId="StopkaZnak">
    <w:name w:val="Stopka Znak"/>
    <w:basedOn w:val="Domylnaczcionkaakapitu"/>
    <w:link w:val="Stopka0"/>
    <w:uiPriority w:val="99"/>
    <w:rsid w:val="00C43076"/>
    <w:rPr>
      <w:color w:val="000000"/>
    </w:rPr>
  </w:style>
  <w:style w:type="paragraph" w:styleId="Bezodstpw">
    <w:name w:val="No Spacing"/>
    <w:uiPriority w:val="1"/>
    <w:qFormat/>
    <w:rsid w:val="004334D6"/>
    <w:pPr>
      <w:widowControl/>
    </w:pPr>
    <w:rPr>
      <w:rFonts w:ascii="Calibri" w:eastAsia="Calibri" w:hAnsi="Calibri" w:cs="Times New Roman"/>
      <w:sz w:val="22"/>
      <w:szCs w:val="22"/>
      <w:lang w:eastAsia="en-US" w:bidi="ar-SA"/>
    </w:rPr>
  </w:style>
  <w:style w:type="paragraph" w:styleId="Tekstpodstawowywcity">
    <w:name w:val="Body Text Indent"/>
    <w:basedOn w:val="Normalny"/>
    <w:link w:val="TekstpodstawowywcityZnak"/>
    <w:uiPriority w:val="99"/>
    <w:rsid w:val="00DA00F8"/>
    <w:pPr>
      <w:widowControl/>
      <w:spacing w:after="120"/>
      <w:ind w:left="283"/>
    </w:pPr>
    <w:rPr>
      <w:rFonts w:ascii="Times New Roman" w:eastAsia="Times New Roman" w:hAnsi="Times New Roman" w:cs="Times New Roman"/>
      <w:color w:val="auto"/>
      <w:sz w:val="20"/>
      <w:szCs w:val="20"/>
      <w:lang w:bidi="ar-SA"/>
    </w:rPr>
  </w:style>
  <w:style w:type="character" w:customStyle="1" w:styleId="TekstpodstawowywcityZnak">
    <w:name w:val="Tekst podstawowy wcięty Znak"/>
    <w:basedOn w:val="Domylnaczcionkaakapitu"/>
    <w:link w:val="Tekstpodstawowywcity"/>
    <w:uiPriority w:val="99"/>
    <w:rsid w:val="00DA00F8"/>
    <w:rPr>
      <w:rFonts w:ascii="Times New Roman" w:eastAsia="Times New Roman" w:hAnsi="Times New Roman" w:cs="Times New Roman"/>
      <w:sz w:val="20"/>
      <w:szCs w:val="20"/>
      <w:lang w:bidi="ar-SA"/>
    </w:rPr>
  </w:style>
  <w:style w:type="paragraph" w:customStyle="1" w:styleId="redniasiatka1akcent21">
    <w:name w:val="Średnia siatka 1 — akcent 21"/>
    <w:basedOn w:val="Normalny"/>
    <w:qFormat/>
    <w:rsid w:val="00DA00F8"/>
    <w:pPr>
      <w:widowControl/>
      <w:suppressAutoHyphens/>
      <w:ind w:left="708"/>
    </w:pPr>
    <w:rPr>
      <w:rFonts w:ascii="Times New Roman" w:eastAsia="Times New Roman" w:hAnsi="Times New Roman" w:cs="Times New Roman"/>
      <w:color w:val="auto"/>
      <w:sz w:val="20"/>
      <w:szCs w:val="20"/>
      <w:lang w:eastAsia="ar-SA" w:bidi="ar-SA"/>
    </w:rPr>
  </w:style>
  <w:style w:type="character" w:customStyle="1" w:styleId="Nagwek3Znak">
    <w:name w:val="Nagłówek 3 Znak"/>
    <w:basedOn w:val="Domylnaczcionkaakapitu"/>
    <w:link w:val="Nagwek3"/>
    <w:uiPriority w:val="9"/>
    <w:rsid w:val="00FA1B3C"/>
    <w:rPr>
      <w:rFonts w:asciiTheme="majorHAnsi" w:eastAsiaTheme="majorEastAsia" w:hAnsiTheme="majorHAnsi" w:cstheme="majorBidi"/>
      <w:b/>
      <w:bCs/>
      <w:color w:val="4F81BD" w:themeColor="accent1"/>
    </w:rPr>
  </w:style>
  <w:style w:type="paragraph" w:customStyle="1" w:styleId="Zawartotabeli">
    <w:name w:val="Zawartość tabeli"/>
    <w:basedOn w:val="Normalny"/>
    <w:rsid w:val="00EB266D"/>
    <w:pPr>
      <w:widowControl/>
      <w:suppressLineNumbers/>
      <w:suppressAutoHyphens/>
    </w:pPr>
    <w:rPr>
      <w:rFonts w:ascii="Times New Roman" w:eastAsia="Times New Roman" w:hAnsi="Times New Roman" w:cs="Times New Roman"/>
      <w:color w:val="auto"/>
      <w:sz w:val="20"/>
      <w:szCs w:val="20"/>
      <w:lang w:eastAsia="ar-SA" w:bidi="ar-SA"/>
    </w:rPr>
  </w:style>
  <w:style w:type="paragraph" w:styleId="Tekstpodstawowy2">
    <w:name w:val="Body Text 2"/>
    <w:basedOn w:val="Normalny"/>
    <w:link w:val="Tekstpodstawowy2Znak"/>
    <w:uiPriority w:val="99"/>
    <w:semiHidden/>
    <w:unhideWhenUsed/>
    <w:rsid w:val="00331CFE"/>
    <w:pPr>
      <w:spacing w:after="120" w:line="480" w:lineRule="auto"/>
    </w:pPr>
  </w:style>
  <w:style w:type="character" w:customStyle="1" w:styleId="Tekstpodstawowy2Znak">
    <w:name w:val="Tekst podstawowy 2 Znak"/>
    <w:basedOn w:val="Domylnaczcionkaakapitu"/>
    <w:link w:val="Tekstpodstawowy2"/>
    <w:uiPriority w:val="99"/>
    <w:semiHidden/>
    <w:rsid w:val="00331CFE"/>
    <w:rPr>
      <w:color w:val="000000"/>
    </w:rPr>
  </w:style>
  <w:style w:type="table" w:styleId="Tabela-Siatka">
    <w:name w:val="Table Grid"/>
    <w:basedOn w:val="Standardowy"/>
    <w:uiPriority w:val="59"/>
    <w:rsid w:val="00331CFE"/>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85092"/>
  </w:style>
  <w:style w:type="paragraph" w:styleId="Tekstdymka">
    <w:name w:val="Balloon Text"/>
    <w:basedOn w:val="Normalny"/>
    <w:link w:val="TekstdymkaZnak"/>
    <w:uiPriority w:val="99"/>
    <w:semiHidden/>
    <w:unhideWhenUsed/>
    <w:rsid w:val="00E0253C"/>
    <w:rPr>
      <w:rFonts w:ascii="Tahoma" w:hAnsi="Tahoma" w:cs="Tahoma"/>
      <w:sz w:val="16"/>
      <w:szCs w:val="16"/>
    </w:rPr>
  </w:style>
  <w:style w:type="character" w:customStyle="1" w:styleId="TekstdymkaZnak">
    <w:name w:val="Tekst dymka Znak"/>
    <w:basedOn w:val="Domylnaczcionkaakapitu"/>
    <w:link w:val="Tekstdymka"/>
    <w:uiPriority w:val="99"/>
    <w:semiHidden/>
    <w:rsid w:val="00E0253C"/>
    <w:rPr>
      <w:rFonts w:ascii="Tahoma" w:hAnsi="Tahoma" w:cs="Tahoma"/>
      <w:color w:val="000000"/>
      <w:sz w:val="16"/>
      <w:szCs w:val="16"/>
    </w:rPr>
  </w:style>
  <w:style w:type="paragraph" w:styleId="Tekstprzypisukocowego">
    <w:name w:val="endnote text"/>
    <w:basedOn w:val="Normalny"/>
    <w:link w:val="TekstprzypisukocowegoZnak"/>
    <w:uiPriority w:val="99"/>
    <w:semiHidden/>
    <w:unhideWhenUsed/>
    <w:rsid w:val="00F4272D"/>
    <w:rPr>
      <w:sz w:val="20"/>
      <w:szCs w:val="20"/>
    </w:rPr>
  </w:style>
  <w:style w:type="character" w:customStyle="1" w:styleId="TekstprzypisukocowegoZnak">
    <w:name w:val="Tekst przypisu końcowego Znak"/>
    <w:basedOn w:val="Domylnaczcionkaakapitu"/>
    <w:link w:val="Tekstprzypisukocowego"/>
    <w:uiPriority w:val="99"/>
    <w:semiHidden/>
    <w:rsid w:val="00F4272D"/>
    <w:rPr>
      <w:color w:val="000000"/>
      <w:sz w:val="20"/>
      <w:szCs w:val="20"/>
    </w:rPr>
  </w:style>
  <w:style w:type="character" w:styleId="Odwoanieprzypisukocowego">
    <w:name w:val="endnote reference"/>
    <w:basedOn w:val="Domylnaczcionkaakapitu"/>
    <w:uiPriority w:val="99"/>
    <w:semiHidden/>
    <w:unhideWhenUsed/>
    <w:rsid w:val="00F4272D"/>
    <w:rPr>
      <w:vertAlign w:val="superscript"/>
    </w:rPr>
  </w:style>
  <w:style w:type="paragraph" w:customStyle="1" w:styleId="Teksttreci210">
    <w:name w:val="Tekst treści (2)1"/>
    <w:basedOn w:val="Normalny"/>
    <w:uiPriority w:val="99"/>
    <w:rsid w:val="005F362F"/>
    <w:pPr>
      <w:shd w:val="clear" w:color="auto" w:fill="FFFFFF"/>
      <w:spacing w:line="254" w:lineRule="exact"/>
      <w:ind w:hanging="760"/>
      <w:jc w:val="center"/>
    </w:pPr>
    <w:rPr>
      <w:rFonts w:ascii="Arial" w:eastAsia="Times New Roman" w:hAnsi="Arial" w:cs="Arial"/>
      <w:color w:val="auto"/>
    </w:rPr>
  </w:style>
  <w:style w:type="paragraph" w:styleId="Tekstkomentarza">
    <w:name w:val="annotation text"/>
    <w:basedOn w:val="Normalny"/>
    <w:link w:val="TekstkomentarzaZnak"/>
    <w:uiPriority w:val="99"/>
    <w:unhideWhenUsed/>
    <w:rsid w:val="005D085A"/>
    <w:pPr>
      <w:widowControl/>
      <w:suppressAutoHyphens/>
    </w:pPr>
    <w:rPr>
      <w:rFonts w:ascii="Times New Roman" w:eastAsia="Times New Roman" w:hAnsi="Times New Roman" w:cs="Times New Roman"/>
      <w:color w:val="auto"/>
      <w:sz w:val="20"/>
      <w:szCs w:val="20"/>
      <w:lang w:eastAsia="ar-SA" w:bidi="ar-SA"/>
    </w:rPr>
  </w:style>
  <w:style w:type="character" w:customStyle="1" w:styleId="TekstkomentarzaZnak">
    <w:name w:val="Tekst komentarza Znak"/>
    <w:basedOn w:val="Domylnaczcionkaakapitu"/>
    <w:link w:val="Tekstkomentarza"/>
    <w:uiPriority w:val="99"/>
    <w:rsid w:val="005D085A"/>
    <w:rPr>
      <w:rFonts w:ascii="Times New Roman" w:eastAsia="Times New Roman" w:hAnsi="Times New Roman" w:cs="Times New Roman"/>
      <w:sz w:val="20"/>
      <w:szCs w:val="20"/>
      <w:lang w:eastAsia="ar-SA" w:bidi="ar-SA"/>
    </w:rPr>
  </w:style>
  <w:style w:type="character" w:styleId="Odwoaniedokomentarza">
    <w:name w:val="annotation reference"/>
    <w:basedOn w:val="Domylnaczcionkaakapitu"/>
    <w:uiPriority w:val="99"/>
    <w:semiHidden/>
    <w:unhideWhenUsed/>
    <w:rsid w:val="001E7100"/>
    <w:rPr>
      <w:sz w:val="16"/>
      <w:szCs w:val="16"/>
    </w:rPr>
  </w:style>
  <w:style w:type="paragraph" w:styleId="Tematkomentarza">
    <w:name w:val="annotation subject"/>
    <w:basedOn w:val="Tekstkomentarza"/>
    <w:next w:val="Tekstkomentarza"/>
    <w:link w:val="TematkomentarzaZnak"/>
    <w:uiPriority w:val="99"/>
    <w:semiHidden/>
    <w:unhideWhenUsed/>
    <w:rsid w:val="001E7100"/>
    <w:pPr>
      <w:widowControl w:val="0"/>
      <w:suppressAutoHyphens w:val="0"/>
    </w:pPr>
    <w:rPr>
      <w:rFonts w:ascii="Arial Unicode MS" w:eastAsia="Arial Unicode MS" w:hAnsi="Arial Unicode MS" w:cs="Arial Unicode MS"/>
      <w:b/>
      <w:bCs/>
      <w:color w:val="000000"/>
      <w:lang w:eastAsia="pl-PL" w:bidi="pl-PL"/>
    </w:rPr>
  </w:style>
  <w:style w:type="character" w:customStyle="1" w:styleId="TematkomentarzaZnak">
    <w:name w:val="Temat komentarza Znak"/>
    <w:basedOn w:val="TekstkomentarzaZnak"/>
    <w:link w:val="Tematkomentarza"/>
    <w:uiPriority w:val="99"/>
    <w:semiHidden/>
    <w:rsid w:val="001E7100"/>
    <w:rPr>
      <w:rFonts w:ascii="Times New Roman" w:eastAsia="Times New Roman" w:hAnsi="Times New Roman" w:cs="Times New Roman"/>
      <w:b/>
      <w:bCs/>
      <w:color w:val="000000"/>
      <w:sz w:val="20"/>
      <w:szCs w:val="20"/>
      <w:lang w:eastAsia="ar-SA" w:bidi="ar-SA"/>
    </w:rPr>
  </w:style>
  <w:style w:type="character" w:customStyle="1" w:styleId="Nagwek1Znak">
    <w:name w:val="Nagłówek 1 Znak"/>
    <w:basedOn w:val="Domylnaczcionkaakapitu"/>
    <w:link w:val="Nagwek1"/>
    <w:uiPriority w:val="9"/>
    <w:rsid w:val="007429B9"/>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7429B9"/>
    <w:pPr>
      <w:spacing w:after="120"/>
    </w:pPr>
  </w:style>
  <w:style w:type="character" w:customStyle="1" w:styleId="TekstpodstawowyZnak">
    <w:name w:val="Tekst podstawowy Znak"/>
    <w:basedOn w:val="Domylnaczcionkaakapitu"/>
    <w:link w:val="Tekstpodstawowy"/>
    <w:uiPriority w:val="99"/>
    <w:semiHidden/>
    <w:rsid w:val="007429B9"/>
    <w:rPr>
      <w:color w:val="000000"/>
    </w:rPr>
  </w:style>
  <w:style w:type="paragraph" w:styleId="Zwykytekst">
    <w:name w:val="Plain Text"/>
    <w:basedOn w:val="Normalny"/>
    <w:link w:val="ZwykytekstZnak"/>
    <w:uiPriority w:val="99"/>
    <w:rsid w:val="00432B76"/>
    <w:pPr>
      <w:widowControl/>
    </w:pPr>
    <w:rPr>
      <w:rFonts w:ascii="Calibri" w:eastAsia="Times New Roman" w:hAnsi="Calibri" w:cs="Calibri"/>
      <w:color w:val="auto"/>
      <w:sz w:val="22"/>
      <w:szCs w:val="22"/>
      <w:lang w:bidi="ar-SA"/>
    </w:rPr>
  </w:style>
  <w:style w:type="character" w:customStyle="1" w:styleId="ZwykytekstZnak">
    <w:name w:val="Zwykły tekst Znak"/>
    <w:basedOn w:val="Domylnaczcionkaakapitu"/>
    <w:link w:val="Zwykytekst"/>
    <w:uiPriority w:val="99"/>
    <w:rsid w:val="00432B76"/>
    <w:rPr>
      <w:rFonts w:ascii="Calibri" w:eastAsia="Times New Roman" w:hAnsi="Calibri" w:cs="Calibri"/>
      <w:sz w:val="22"/>
      <w:szCs w:val="22"/>
      <w:lang w:bidi="ar-SA"/>
    </w:rPr>
  </w:style>
  <w:style w:type="character" w:styleId="Pogrubienie">
    <w:name w:val="Strong"/>
    <w:basedOn w:val="Domylnaczcionkaakapitu"/>
    <w:uiPriority w:val="22"/>
    <w:qFormat/>
    <w:rsid w:val="00280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671">
      <w:bodyDiv w:val="1"/>
      <w:marLeft w:val="0"/>
      <w:marRight w:val="0"/>
      <w:marTop w:val="0"/>
      <w:marBottom w:val="0"/>
      <w:divBdr>
        <w:top w:val="none" w:sz="0" w:space="0" w:color="auto"/>
        <w:left w:val="none" w:sz="0" w:space="0" w:color="auto"/>
        <w:bottom w:val="none" w:sz="0" w:space="0" w:color="auto"/>
        <w:right w:val="none" w:sz="0" w:space="0" w:color="auto"/>
      </w:divBdr>
    </w:div>
    <w:div w:id="135421226">
      <w:bodyDiv w:val="1"/>
      <w:marLeft w:val="0"/>
      <w:marRight w:val="0"/>
      <w:marTop w:val="0"/>
      <w:marBottom w:val="0"/>
      <w:divBdr>
        <w:top w:val="none" w:sz="0" w:space="0" w:color="auto"/>
        <w:left w:val="none" w:sz="0" w:space="0" w:color="auto"/>
        <w:bottom w:val="none" w:sz="0" w:space="0" w:color="auto"/>
        <w:right w:val="none" w:sz="0" w:space="0" w:color="auto"/>
      </w:divBdr>
    </w:div>
    <w:div w:id="241569788">
      <w:bodyDiv w:val="1"/>
      <w:marLeft w:val="0"/>
      <w:marRight w:val="0"/>
      <w:marTop w:val="0"/>
      <w:marBottom w:val="0"/>
      <w:divBdr>
        <w:top w:val="none" w:sz="0" w:space="0" w:color="auto"/>
        <w:left w:val="none" w:sz="0" w:space="0" w:color="auto"/>
        <w:bottom w:val="none" w:sz="0" w:space="0" w:color="auto"/>
        <w:right w:val="none" w:sz="0" w:space="0" w:color="auto"/>
      </w:divBdr>
    </w:div>
    <w:div w:id="343285077">
      <w:bodyDiv w:val="1"/>
      <w:marLeft w:val="0"/>
      <w:marRight w:val="0"/>
      <w:marTop w:val="0"/>
      <w:marBottom w:val="0"/>
      <w:divBdr>
        <w:top w:val="none" w:sz="0" w:space="0" w:color="auto"/>
        <w:left w:val="none" w:sz="0" w:space="0" w:color="auto"/>
        <w:bottom w:val="none" w:sz="0" w:space="0" w:color="auto"/>
        <w:right w:val="none" w:sz="0" w:space="0" w:color="auto"/>
      </w:divBdr>
    </w:div>
    <w:div w:id="393309819">
      <w:bodyDiv w:val="1"/>
      <w:marLeft w:val="0"/>
      <w:marRight w:val="0"/>
      <w:marTop w:val="0"/>
      <w:marBottom w:val="0"/>
      <w:divBdr>
        <w:top w:val="none" w:sz="0" w:space="0" w:color="auto"/>
        <w:left w:val="none" w:sz="0" w:space="0" w:color="auto"/>
        <w:bottom w:val="none" w:sz="0" w:space="0" w:color="auto"/>
        <w:right w:val="none" w:sz="0" w:space="0" w:color="auto"/>
      </w:divBdr>
    </w:div>
    <w:div w:id="540478975">
      <w:bodyDiv w:val="1"/>
      <w:marLeft w:val="0"/>
      <w:marRight w:val="0"/>
      <w:marTop w:val="0"/>
      <w:marBottom w:val="0"/>
      <w:divBdr>
        <w:top w:val="none" w:sz="0" w:space="0" w:color="auto"/>
        <w:left w:val="none" w:sz="0" w:space="0" w:color="auto"/>
        <w:bottom w:val="none" w:sz="0" w:space="0" w:color="auto"/>
        <w:right w:val="none" w:sz="0" w:space="0" w:color="auto"/>
      </w:divBdr>
    </w:div>
    <w:div w:id="663824028">
      <w:bodyDiv w:val="1"/>
      <w:marLeft w:val="0"/>
      <w:marRight w:val="0"/>
      <w:marTop w:val="0"/>
      <w:marBottom w:val="0"/>
      <w:divBdr>
        <w:top w:val="none" w:sz="0" w:space="0" w:color="auto"/>
        <w:left w:val="none" w:sz="0" w:space="0" w:color="auto"/>
        <w:bottom w:val="none" w:sz="0" w:space="0" w:color="auto"/>
        <w:right w:val="none" w:sz="0" w:space="0" w:color="auto"/>
      </w:divBdr>
    </w:div>
    <w:div w:id="719551755">
      <w:bodyDiv w:val="1"/>
      <w:marLeft w:val="0"/>
      <w:marRight w:val="0"/>
      <w:marTop w:val="0"/>
      <w:marBottom w:val="0"/>
      <w:divBdr>
        <w:top w:val="none" w:sz="0" w:space="0" w:color="auto"/>
        <w:left w:val="none" w:sz="0" w:space="0" w:color="auto"/>
        <w:bottom w:val="none" w:sz="0" w:space="0" w:color="auto"/>
        <w:right w:val="none" w:sz="0" w:space="0" w:color="auto"/>
      </w:divBdr>
    </w:div>
    <w:div w:id="768814712">
      <w:bodyDiv w:val="1"/>
      <w:marLeft w:val="0"/>
      <w:marRight w:val="0"/>
      <w:marTop w:val="0"/>
      <w:marBottom w:val="0"/>
      <w:divBdr>
        <w:top w:val="none" w:sz="0" w:space="0" w:color="auto"/>
        <w:left w:val="none" w:sz="0" w:space="0" w:color="auto"/>
        <w:bottom w:val="none" w:sz="0" w:space="0" w:color="auto"/>
        <w:right w:val="none" w:sz="0" w:space="0" w:color="auto"/>
      </w:divBdr>
    </w:div>
    <w:div w:id="817575934">
      <w:bodyDiv w:val="1"/>
      <w:marLeft w:val="0"/>
      <w:marRight w:val="0"/>
      <w:marTop w:val="0"/>
      <w:marBottom w:val="0"/>
      <w:divBdr>
        <w:top w:val="none" w:sz="0" w:space="0" w:color="auto"/>
        <w:left w:val="none" w:sz="0" w:space="0" w:color="auto"/>
        <w:bottom w:val="none" w:sz="0" w:space="0" w:color="auto"/>
        <w:right w:val="none" w:sz="0" w:space="0" w:color="auto"/>
      </w:divBdr>
    </w:div>
    <w:div w:id="859665175">
      <w:bodyDiv w:val="1"/>
      <w:marLeft w:val="0"/>
      <w:marRight w:val="0"/>
      <w:marTop w:val="0"/>
      <w:marBottom w:val="0"/>
      <w:divBdr>
        <w:top w:val="none" w:sz="0" w:space="0" w:color="auto"/>
        <w:left w:val="none" w:sz="0" w:space="0" w:color="auto"/>
        <w:bottom w:val="none" w:sz="0" w:space="0" w:color="auto"/>
        <w:right w:val="none" w:sz="0" w:space="0" w:color="auto"/>
      </w:divBdr>
    </w:div>
    <w:div w:id="878392796">
      <w:bodyDiv w:val="1"/>
      <w:marLeft w:val="0"/>
      <w:marRight w:val="0"/>
      <w:marTop w:val="0"/>
      <w:marBottom w:val="0"/>
      <w:divBdr>
        <w:top w:val="none" w:sz="0" w:space="0" w:color="auto"/>
        <w:left w:val="none" w:sz="0" w:space="0" w:color="auto"/>
        <w:bottom w:val="none" w:sz="0" w:space="0" w:color="auto"/>
        <w:right w:val="none" w:sz="0" w:space="0" w:color="auto"/>
      </w:divBdr>
    </w:div>
    <w:div w:id="944733355">
      <w:bodyDiv w:val="1"/>
      <w:marLeft w:val="0"/>
      <w:marRight w:val="0"/>
      <w:marTop w:val="0"/>
      <w:marBottom w:val="0"/>
      <w:divBdr>
        <w:top w:val="none" w:sz="0" w:space="0" w:color="auto"/>
        <w:left w:val="none" w:sz="0" w:space="0" w:color="auto"/>
        <w:bottom w:val="none" w:sz="0" w:space="0" w:color="auto"/>
        <w:right w:val="none" w:sz="0" w:space="0" w:color="auto"/>
      </w:divBdr>
    </w:div>
    <w:div w:id="959340437">
      <w:bodyDiv w:val="1"/>
      <w:marLeft w:val="0"/>
      <w:marRight w:val="0"/>
      <w:marTop w:val="0"/>
      <w:marBottom w:val="0"/>
      <w:divBdr>
        <w:top w:val="none" w:sz="0" w:space="0" w:color="auto"/>
        <w:left w:val="none" w:sz="0" w:space="0" w:color="auto"/>
        <w:bottom w:val="none" w:sz="0" w:space="0" w:color="auto"/>
        <w:right w:val="none" w:sz="0" w:space="0" w:color="auto"/>
      </w:divBdr>
    </w:div>
    <w:div w:id="971325184">
      <w:bodyDiv w:val="1"/>
      <w:marLeft w:val="0"/>
      <w:marRight w:val="0"/>
      <w:marTop w:val="0"/>
      <w:marBottom w:val="0"/>
      <w:divBdr>
        <w:top w:val="none" w:sz="0" w:space="0" w:color="auto"/>
        <w:left w:val="none" w:sz="0" w:space="0" w:color="auto"/>
        <w:bottom w:val="none" w:sz="0" w:space="0" w:color="auto"/>
        <w:right w:val="none" w:sz="0" w:space="0" w:color="auto"/>
      </w:divBdr>
    </w:div>
    <w:div w:id="1190796351">
      <w:bodyDiv w:val="1"/>
      <w:marLeft w:val="0"/>
      <w:marRight w:val="0"/>
      <w:marTop w:val="0"/>
      <w:marBottom w:val="0"/>
      <w:divBdr>
        <w:top w:val="none" w:sz="0" w:space="0" w:color="auto"/>
        <w:left w:val="none" w:sz="0" w:space="0" w:color="auto"/>
        <w:bottom w:val="none" w:sz="0" w:space="0" w:color="auto"/>
        <w:right w:val="none" w:sz="0" w:space="0" w:color="auto"/>
      </w:divBdr>
    </w:div>
    <w:div w:id="1226406273">
      <w:bodyDiv w:val="1"/>
      <w:marLeft w:val="0"/>
      <w:marRight w:val="0"/>
      <w:marTop w:val="0"/>
      <w:marBottom w:val="0"/>
      <w:divBdr>
        <w:top w:val="none" w:sz="0" w:space="0" w:color="auto"/>
        <w:left w:val="none" w:sz="0" w:space="0" w:color="auto"/>
        <w:bottom w:val="none" w:sz="0" w:space="0" w:color="auto"/>
        <w:right w:val="none" w:sz="0" w:space="0" w:color="auto"/>
      </w:divBdr>
    </w:div>
    <w:div w:id="1266965400">
      <w:bodyDiv w:val="1"/>
      <w:marLeft w:val="0"/>
      <w:marRight w:val="0"/>
      <w:marTop w:val="0"/>
      <w:marBottom w:val="0"/>
      <w:divBdr>
        <w:top w:val="none" w:sz="0" w:space="0" w:color="auto"/>
        <w:left w:val="none" w:sz="0" w:space="0" w:color="auto"/>
        <w:bottom w:val="none" w:sz="0" w:space="0" w:color="auto"/>
        <w:right w:val="none" w:sz="0" w:space="0" w:color="auto"/>
      </w:divBdr>
    </w:div>
    <w:div w:id="1314067315">
      <w:bodyDiv w:val="1"/>
      <w:marLeft w:val="0"/>
      <w:marRight w:val="0"/>
      <w:marTop w:val="0"/>
      <w:marBottom w:val="0"/>
      <w:divBdr>
        <w:top w:val="none" w:sz="0" w:space="0" w:color="auto"/>
        <w:left w:val="none" w:sz="0" w:space="0" w:color="auto"/>
        <w:bottom w:val="none" w:sz="0" w:space="0" w:color="auto"/>
        <w:right w:val="none" w:sz="0" w:space="0" w:color="auto"/>
      </w:divBdr>
    </w:div>
    <w:div w:id="1364869990">
      <w:bodyDiv w:val="1"/>
      <w:marLeft w:val="0"/>
      <w:marRight w:val="0"/>
      <w:marTop w:val="0"/>
      <w:marBottom w:val="0"/>
      <w:divBdr>
        <w:top w:val="none" w:sz="0" w:space="0" w:color="auto"/>
        <w:left w:val="none" w:sz="0" w:space="0" w:color="auto"/>
        <w:bottom w:val="none" w:sz="0" w:space="0" w:color="auto"/>
        <w:right w:val="none" w:sz="0" w:space="0" w:color="auto"/>
      </w:divBdr>
    </w:div>
    <w:div w:id="1390422197">
      <w:bodyDiv w:val="1"/>
      <w:marLeft w:val="0"/>
      <w:marRight w:val="0"/>
      <w:marTop w:val="0"/>
      <w:marBottom w:val="0"/>
      <w:divBdr>
        <w:top w:val="none" w:sz="0" w:space="0" w:color="auto"/>
        <w:left w:val="none" w:sz="0" w:space="0" w:color="auto"/>
        <w:bottom w:val="none" w:sz="0" w:space="0" w:color="auto"/>
        <w:right w:val="none" w:sz="0" w:space="0" w:color="auto"/>
      </w:divBdr>
    </w:div>
    <w:div w:id="1419594856">
      <w:bodyDiv w:val="1"/>
      <w:marLeft w:val="0"/>
      <w:marRight w:val="0"/>
      <w:marTop w:val="0"/>
      <w:marBottom w:val="0"/>
      <w:divBdr>
        <w:top w:val="none" w:sz="0" w:space="0" w:color="auto"/>
        <w:left w:val="none" w:sz="0" w:space="0" w:color="auto"/>
        <w:bottom w:val="none" w:sz="0" w:space="0" w:color="auto"/>
        <w:right w:val="none" w:sz="0" w:space="0" w:color="auto"/>
      </w:divBdr>
    </w:div>
    <w:div w:id="1561790004">
      <w:bodyDiv w:val="1"/>
      <w:marLeft w:val="0"/>
      <w:marRight w:val="0"/>
      <w:marTop w:val="0"/>
      <w:marBottom w:val="0"/>
      <w:divBdr>
        <w:top w:val="none" w:sz="0" w:space="0" w:color="auto"/>
        <w:left w:val="none" w:sz="0" w:space="0" w:color="auto"/>
        <w:bottom w:val="none" w:sz="0" w:space="0" w:color="auto"/>
        <w:right w:val="none" w:sz="0" w:space="0" w:color="auto"/>
      </w:divBdr>
    </w:div>
    <w:div w:id="1568564668">
      <w:bodyDiv w:val="1"/>
      <w:marLeft w:val="0"/>
      <w:marRight w:val="0"/>
      <w:marTop w:val="0"/>
      <w:marBottom w:val="0"/>
      <w:divBdr>
        <w:top w:val="none" w:sz="0" w:space="0" w:color="auto"/>
        <w:left w:val="none" w:sz="0" w:space="0" w:color="auto"/>
        <w:bottom w:val="none" w:sz="0" w:space="0" w:color="auto"/>
        <w:right w:val="none" w:sz="0" w:space="0" w:color="auto"/>
      </w:divBdr>
      <w:divsChild>
        <w:div w:id="877861557">
          <w:marLeft w:val="0"/>
          <w:marRight w:val="0"/>
          <w:marTop w:val="0"/>
          <w:marBottom w:val="0"/>
          <w:divBdr>
            <w:top w:val="none" w:sz="0" w:space="0" w:color="auto"/>
            <w:left w:val="none" w:sz="0" w:space="0" w:color="auto"/>
            <w:bottom w:val="none" w:sz="0" w:space="0" w:color="auto"/>
            <w:right w:val="none" w:sz="0" w:space="0" w:color="auto"/>
          </w:divBdr>
        </w:div>
        <w:div w:id="440539347">
          <w:marLeft w:val="0"/>
          <w:marRight w:val="0"/>
          <w:marTop w:val="0"/>
          <w:marBottom w:val="0"/>
          <w:divBdr>
            <w:top w:val="none" w:sz="0" w:space="0" w:color="auto"/>
            <w:left w:val="none" w:sz="0" w:space="0" w:color="auto"/>
            <w:bottom w:val="none" w:sz="0" w:space="0" w:color="auto"/>
            <w:right w:val="none" w:sz="0" w:space="0" w:color="auto"/>
          </w:divBdr>
        </w:div>
      </w:divsChild>
    </w:div>
    <w:div w:id="1839883719">
      <w:bodyDiv w:val="1"/>
      <w:marLeft w:val="0"/>
      <w:marRight w:val="0"/>
      <w:marTop w:val="0"/>
      <w:marBottom w:val="0"/>
      <w:divBdr>
        <w:top w:val="none" w:sz="0" w:space="0" w:color="auto"/>
        <w:left w:val="none" w:sz="0" w:space="0" w:color="auto"/>
        <w:bottom w:val="none" w:sz="0" w:space="0" w:color="auto"/>
        <w:right w:val="none" w:sz="0" w:space="0" w:color="auto"/>
      </w:divBdr>
    </w:div>
    <w:div w:id="1859276265">
      <w:bodyDiv w:val="1"/>
      <w:marLeft w:val="0"/>
      <w:marRight w:val="0"/>
      <w:marTop w:val="0"/>
      <w:marBottom w:val="0"/>
      <w:divBdr>
        <w:top w:val="none" w:sz="0" w:space="0" w:color="auto"/>
        <w:left w:val="none" w:sz="0" w:space="0" w:color="auto"/>
        <w:bottom w:val="none" w:sz="0" w:space="0" w:color="auto"/>
        <w:right w:val="none" w:sz="0" w:space="0" w:color="auto"/>
      </w:divBdr>
    </w:div>
    <w:div w:id="1868374976">
      <w:bodyDiv w:val="1"/>
      <w:marLeft w:val="0"/>
      <w:marRight w:val="0"/>
      <w:marTop w:val="0"/>
      <w:marBottom w:val="0"/>
      <w:divBdr>
        <w:top w:val="none" w:sz="0" w:space="0" w:color="auto"/>
        <w:left w:val="none" w:sz="0" w:space="0" w:color="auto"/>
        <w:bottom w:val="none" w:sz="0" w:space="0" w:color="auto"/>
        <w:right w:val="none" w:sz="0" w:space="0" w:color="auto"/>
      </w:divBdr>
    </w:div>
    <w:div w:id="1869759167">
      <w:bodyDiv w:val="1"/>
      <w:marLeft w:val="0"/>
      <w:marRight w:val="0"/>
      <w:marTop w:val="0"/>
      <w:marBottom w:val="0"/>
      <w:divBdr>
        <w:top w:val="none" w:sz="0" w:space="0" w:color="auto"/>
        <w:left w:val="none" w:sz="0" w:space="0" w:color="auto"/>
        <w:bottom w:val="none" w:sz="0" w:space="0" w:color="auto"/>
        <w:right w:val="none" w:sz="0" w:space="0" w:color="auto"/>
      </w:divBdr>
    </w:div>
    <w:div w:id="2017926818">
      <w:bodyDiv w:val="1"/>
      <w:marLeft w:val="0"/>
      <w:marRight w:val="0"/>
      <w:marTop w:val="0"/>
      <w:marBottom w:val="0"/>
      <w:divBdr>
        <w:top w:val="none" w:sz="0" w:space="0" w:color="auto"/>
        <w:left w:val="none" w:sz="0" w:space="0" w:color="auto"/>
        <w:bottom w:val="none" w:sz="0" w:space="0" w:color="auto"/>
        <w:right w:val="none" w:sz="0" w:space="0" w:color="auto"/>
      </w:divBdr>
    </w:div>
    <w:div w:id="208294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8F7E-E532-41E9-B62C-26CD4772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1395</Words>
  <Characters>8373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Magdalena Zinkowska</cp:lastModifiedBy>
  <cp:revision>23</cp:revision>
  <cp:lastPrinted>2019-04-17T09:04:00Z</cp:lastPrinted>
  <dcterms:created xsi:type="dcterms:W3CDTF">2017-12-19T13:10:00Z</dcterms:created>
  <dcterms:modified xsi:type="dcterms:W3CDTF">2019-05-29T07:02:00Z</dcterms:modified>
</cp:coreProperties>
</file>