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78" w:rsidRDefault="00A41C78" w:rsidP="009F5FF4">
      <w:pPr>
        <w:jc w:val="both"/>
      </w:pPr>
      <w:r>
        <w:t xml:space="preserve">                                                                                                             Załącznik nr 1                                                             </w:t>
      </w:r>
    </w:p>
    <w:p w:rsidR="00A41C78" w:rsidRDefault="00A41C78" w:rsidP="009F5FF4">
      <w:pPr>
        <w:jc w:val="both"/>
      </w:pPr>
      <w:r>
        <w:t xml:space="preserve"> </w:t>
      </w:r>
    </w:p>
    <w:p w:rsidR="009F5FF4" w:rsidRDefault="009F5FF4" w:rsidP="009F5FF4">
      <w:pPr>
        <w:jc w:val="both"/>
      </w:pPr>
      <w:r>
        <w:t>Opis przedmiotu zamówienia:</w:t>
      </w:r>
    </w:p>
    <w:p w:rsidR="004F1248" w:rsidRDefault="004F1248" w:rsidP="009F5FF4">
      <w:pPr>
        <w:jc w:val="both"/>
      </w:pPr>
    </w:p>
    <w:p w:rsidR="004F1248" w:rsidRDefault="004F1248" w:rsidP="009F5FF4">
      <w:pPr>
        <w:jc w:val="both"/>
      </w:pPr>
      <w:r>
        <w:t xml:space="preserve">Termin wykonania przeglądu: 14-15 grudnia 2023 r. w godzinach od 8 </w:t>
      </w:r>
      <w:r w:rsidRPr="004F1248">
        <w:rPr>
          <w:vertAlign w:val="superscript"/>
        </w:rPr>
        <w:t xml:space="preserve">00 </w:t>
      </w:r>
      <w:r>
        <w:t xml:space="preserve">do 15 </w:t>
      </w:r>
      <w:r w:rsidRPr="004F1248">
        <w:rPr>
          <w:vertAlign w:val="superscript"/>
        </w:rPr>
        <w:t>00</w:t>
      </w:r>
    </w:p>
    <w:p w:rsidR="00B0124B" w:rsidRDefault="00B0124B" w:rsidP="009F5FF4">
      <w:pPr>
        <w:jc w:val="both"/>
      </w:pPr>
    </w:p>
    <w:p w:rsidR="00FA0E00" w:rsidRPr="00902C52" w:rsidRDefault="009F5FF4" w:rsidP="003B10CB">
      <w:pPr>
        <w:jc w:val="both"/>
        <w:rPr>
          <w:sz w:val="16"/>
          <w:szCs w:val="16"/>
        </w:rPr>
      </w:pPr>
      <w:r>
        <w:t>W</w:t>
      </w:r>
      <w:r w:rsidR="00FA0E00">
        <w:t>ykonani</w:t>
      </w:r>
      <w:r>
        <w:t>e</w:t>
      </w:r>
      <w:r w:rsidR="000F1B8E">
        <w:t xml:space="preserve"> jednorazowego, rocznego,</w:t>
      </w:r>
      <w:r w:rsidR="00FA0E00">
        <w:t xml:space="preserve"> serwis</w:t>
      </w:r>
      <w:r w:rsidR="000F1B8E">
        <w:t>owego przeglądu</w:t>
      </w:r>
      <w:r w:rsidR="003B10CB">
        <w:t xml:space="preserve"> infrastruktury gazowej:</w:t>
      </w:r>
      <w:r w:rsidR="00FA0E00">
        <w:t xml:space="preserve"> </w:t>
      </w:r>
    </w:p>
    <w:p w:rsidR="009F5FF4" w:rsidRDefault="00FA0E00" w:rsidP="009F5FF4">
      <w:r>
        <w:tab/>
      </w:r>
      <w:r>
        <w:tab/>
      </w:r>
    </w:p>
    <w:p w:rsidR="003B10CB" w:rsidRDefault="003B10CB" w:rsidP="003B10CB">
      <w:r>
        <w:t xml:space="preserve">            - przeglądu stacji </w:t>
      </w:r>
      <w:proofErr w:type="spellStart"/>
      <w:r>
        <w:t>redukcyjno</w:t>
      </w:r>
      <w:proofErr w:type="spellEnd"/>
      <w:r>
        <w:t>-pomiarowej</w:t>
      </w:r>
      <w:r w:rsidR="00720EEF">
        <w:t xml:space="preserve"> gazu II-go stopnia redukcji</w:t>
      </w:r>
      <w:r>
        <w:t xml:space="preserve"> 100 m</w:t>
      </w:r>
      <w:r w:rsidRPr="001F0E70">
        <w:rPr>
          <w:rFonts w:ascii="Times" w:hAnsi="Times"/>
          <w:vertAlign w:val="superscript"/>
        </w:rPr>
        <w:t>3</w:t>
      </w:r>
      <w:r>
        <w:t xml:space="preserve">/h - 2 szt. </w:t>
      </w:r>
    </w:p>
    <w:p w:rsidR="003B10CB" w:rsidRDefault="003B10CB" w:rsidP="003B10CB">
      <w:r>
        <w:tab/>
        <w:t xml:space="preserve">- przeglądu stacji redukcyjnej </w:t>
      </w:r>
      <w:r w:rsidR="00720EEF">
        <w:t xml:space="preserve">gazu II-go stopnia redukcji </w:t>
      </w:r>
      <w:r>
        <w:t>100 m</w:t>
      </w:r>
      <w:r w:rsidRPr="001F0E70">
        <w:rPr>
          <w:rFonts w:ascii="Times" w:hAnsi="Times"/>
          <w:vertAlign w:val="superscript"/>
        </w:rPr>
        <w:t>3</w:t>
      </w:r>
      <w:r>
        <w:t xml:space="preserve">/h - 1 szt. </w:t>
      </w:r>
    </w:p>
    <w:p w:rsidR="003B10CB" w:rsidRDefault="003B10CB" w:rsidP="003B10CB">
      <w:r>
        <w:tab/>
        <w:t xml:space="preserve">- przeglądu punktu </w:t>
      </w:r>
      <w:proofErr w:type="spellStart"/>
      <w:r>
        <w:t>redukcyjno</w:t>
      </w:r>
      <w:proofErr w:type="spellEnd"/>
      <w:r>
        <w:t>-pomiarowego z gazomierzem miechowym - 2 szt.</w:t>
      </w:r>
    </w:p>
    <w:p w:rsidR="003B10CB" w:rsidRDefault="003B10CB" w:rsidP="003B10CB">
      <w:r>
        <w:tab/>
        <w:t xml:space="preserve">- przeglądu ASBIG - Aktywnego Systemu Bezpieczeństwa Gazowego - 5 </w:t>
      </w:r>
      <w:proofErr w:type="spellStart"/>
      <w:r>
        <w:t>kpl</w:t>
      </w:r>
      <w:proofErr w:type="spellEnd"/>
    </w:p>
    <w:p w:rsidR="003B10CB" w:rsidRDefault="003B10CB" w:rsidP="003B10CB">
      <w:r>
        <w:tab/>
        <w:t xml:space="preserve"> (przegląd ASBIG łącznie z przeglądem: </w:t>
      </w:r>
      <w:proofErr w:type="spellStart"/>
      <w:r>
        <w:t>GAZEX'ów</w:t>
      </w:r>
      <w:proofErr w:type="spellEnd"/>
      <w:r>
        <w:t xml:space="preserve"> +  zaworów odcinających MAG </w:t>
      </w:r>
      <w:r>
        <w:tab/>
        <w:t>+ centrala z czujnikami DEX)</w:t>
      </w:r>
    </w:p>
    <w:p w:rsidR="003B10CB" w:rsidRDefault="003B10CB" w:rsidP="003B10CB">
      <w:r>
        <w:tab/>
        <w:t xml:space="preserve">- sprawdzenie aktywnego działania otwarcia i zamknięcia zaworów odcinających </w:t>
      </w:r>
      <w:r>
        <w:tab/>
        <w:t>MAG łącznie z sygnalizacją zewnętrzną</w:t>
      </w:r>
    </w:p>
    <w:p w:rsidR="003B10CB" w:rsidRDefault="003B10CB" w:rsidP="003B10CB">
      <w:r>
        <w:tab/>
        <w:t xml:space="preserve">- przeglądu pod względem szczelności infrastruktury gazowej tak w stacjach </w:t>
      </w:r>
      <w:r>
        <w:tab/>
        <w:t xml:space="preserve">redukcyjnych jak również w kotłowniach (4 kotłownie ), oraz przy urządzeniach </w:t>
      </w:r>
      <w:r>
        <w:br/>
      </w:r>
      <w:r>
        <w:tab/>
        <w:t>w kotłowniach i na stołówce,</w:t>
      </w:r>
    </w:p>
    <w:p w:rsidR="003B10CB" w:rsidRDefault="003B10CB" w:rsidP="003B10CB"/>
    <w:p w:rsidR="003B10CB" w:rsidRDefault="003B10CB" w:rsidP="003B10CB">
      <w:r>
        <w:tab/>
        <w:t xml:space="preserve">czujki zlokalizowane w kotłowniach i w pomieszczeniu stołówki są zamontowane </w:t>
      </w:r>
      <w:r>
        <w:tab/>
        <w:t>odpowiednio na wysokości:</w:t>
      </w:r>
    </w:p>
    <w:p w:rsidR="003B10CB" w:rsidRDefault="003B10CB" w:rsidP="003B10CB">
      <w:r>
        <w:tab/>
      </w:r>
      <w:r>
        <w:tab/>
        <w:t xml:space="preserve">kotłownia w Bloku Dyd-Hotel - 2 szt. na wysokości </w:t>
      </w:r>
      <w:smartTag w:uri="urn:schemas-microsoft-com:office:smarttags" w:element="metricconverter">
        <w:smartTagPr>
          <w:attr w:name="ProductID" w:val="4,65 m"/>
        </w:smartTagPr>
        <w:r>
          <w:t>4,65 m</w:t>
        </w:r>
      </w:smartTag>
    </w:p>
    <w:p w:rsidR="003B10CB" w:rsidRDefault="003B10CB" w:rsidP="003B10CB">
      <w:r>
        <w:tab/>
      </w:r>
      <w:r>
        <w:tab/>
        <w:t xml:space="preserve">kotłownia w Budynku Dyd-Hotel - 1 szt. na wysokości </w:t>
      </w:r>
      <w:smartTag w:uri="urn:schemas-microsoft-com:office:smarttags" w:element="metricconverter">
        <w:smartTagPr>
          <w:attr w:name="ProductID" w:val="3,00 m"/>
        </w:smartTagPr>
        <w:r>
          <w:t>3,00 m</w:t>
        </w:r>
      </w:smartTag>
    </w:p>
    <w:p w:rsidR="003B10CB" w:rsidRDefault="003B10CB" w:rsidP="003B10CB">
      <w:r>
        <w:tab/>
      </w:r>
      <w:r>
        <w:tab/>
        <w:t xml:space="preserve">kotłownia w Budynku stołówki - 1 szt. na wysokości </w:t>
      </w:r>
      <w:smartTag w:uri="urn:schemas-microsoft-com:office:smarttags" w:element="metricconverter">
        <w:smartTagPr>
          <w:attr w:name="ProductID" w:val="2,48 m"/>
        </w:smartTagPr>
        <w:r>
          <w:t>2,48 m</w:t>
        </w:r>
      </w:smartTag>
    </w:p>
    <w:p w:rsidR="003B10CB" w:rsidRDefault="003B10CB" w:rsidP="003B10CB">
      <w:r>
        <w:tab/>
      </w:r>
      <w:r>
        <w:tab/>
        <w:t xml:space="preserve">kotłownia w Budynku Magazyn nr 14 - 1 szt. na wysokości </w:t>
      </w:r>
      <w:smartTag w:uri="urn:schemas-microsoft-com:office:smarttags" w:element="metricconverter">
        <w:smartTagPr>
          <w:attr w:name="ProductID" w:val="4,75 m"/>
        </w:smartTagPr>
        <w:r>
          <w:t>4,75 m</w:t>
        </w:r>
      </w:smartTag>
    </w:p>
    <w:p w:rsidR="003B10CB" w:rsidRDefault="003B10CB" w:rsidP="003B10CB">
      <w:r>
        <w:tab/>
      </w:r>
      <w:r>
        <w:tab/>
        <w:t>pomieszczenie stołówki - 2 szt. na wysokości 3,56 m</w:t>
      </w:r>
    </w:p>
    <w:p w:rsidR="003B10CB" w:rsidRDefault="003B10CB" w:rsidP="003B10CB"/>
    <w:p w:rsidR="003B10CB" w:rsidRDefault="003B10CB" w:rsidP="003B10CB">
      <w:r>
        <w:t xml:space="preserve">oraz w pomieszczeniu kotłowni w budynku </w:t>
      </w:r>
      <w:proofErr w:type="spellStart"/>
      <w:r>
        <w:t>mieszkalno</w:t>
      </w:r>
      <w:proofErr w:type="spellEnd"/>
      <w:r>
        <w:t xml:space="preserve"> - hotelowym przy ul. Artyleryjskiej </w:t>
      </w:r>
      <w:r>
        <w:br/>
        <w:t>1 c w Częstochowie</w:t>
      </w:r>
    </w:p>
    <w:p w:rsidR="003B10CB" w:rsidRDefault="003B10CB" w:rsidP="003B10CB"/>
    <w:p w:rsidR="003B10CB" w:rsidRDefault="003B10CB" w:rsidP="003B10CB">
      <w:r>
        <w:t xml:space="preserve">            - przeglądu ASBIG - Aktywnego Systemu Bezpieczeństwa Gazowego - 1 </w:t>
      </w:r>
      <w:proofErr w:type="spellStart"/>
      <w:r>
        <w:t>kpl</w:t>
      </w:r>
      <w:proofErr w:type="spellEnd"/>
    </w:p>
    <w:p w:rsidR="003B10CB" w:rsidRDefault="003B10CB" w:rsidP="003B10CB">
      <w:r>
        <w:tab/>
        <w:t xml:space="preserve"> </w:t>
      </w:r>
      <w:r w:rsidR="00720EEF">
        <w:t xml:space="preserve"> </w:t>
      </w:r>
      <w:r>
        <w:t xml:space="preserve">(przegląd ASBIG łącznie z przeglądem: GAZEX +  zaworów odcinających MAG </w:t>
      </w:r>
      <w:r>
        <w:tab/>
        <w:t>+ centrala z czujnikami DEX + syrena alarmowa na zewn. budynku)</w:t>
      </w:r>
    </w:p>
    <w:p w:rsidR="003B10CB" w:rsidRDefault="003B10CB" w:rsidP="003B10CB"/>
    <w:p w:rsidR="003B10CB" w:rsidRDefault="003B10CB" w:rsidP="003B10CB">
      <w:r>
        <w:t xml:space="preserve">           - przeglądu pod względem szczelności infrastruktury gazowej w kotłowni oraz przy</w:t>
      </w:r>
      <w:r>
        <w:br/>
        <w:t xml:space="preserve">            urządzeniach </w:t>
      </w:r>
    </w:p>
    <w:p w:rsidR="003B10CB" w:rsidRDefault="003B10CB" w:rsidP="003B10CB"/>
    <w:p w:rsidR="003B10CB" w:rsidRDefault="003B10CB" w:rsidP="003B10CB">
      <w:r>
        <w:tab/>
        <w:t>czujnik zlokalizowany w kotłowni na wysokości ok.3 m:</w:t>
      </w:r>
    </w:p>
    <w:p w:rsidR="003B10CB" w:rsidRDefault="003B10CB" w:rsidP="003B10CB"/>
    <w:p w:rsidR="003B10CB" w:rsidRDefault="003B10CB" w:rsidP="003B10CB">
      <w:pPr>
        <w:jc w:val="both"/>
      </w:pPr>
      <w:r>
        <w:t>Z wykonanego przeglądu należy sporządzić oddzielne protokoły dla każdego zadania z wykazem prac koniecznych do wykonania.</w:t>
      </w:r>
    </w:p>
    <w:p w:rsidR="009F5FF4" w:rsidRDefault="009F5FF4" w:rsidP="000F1B8E"/>
    <w:p w:rsidR="000F1B8E" w:rsidRDefault="001064E4" w:rsidP="000F1B8E">
      <w:r>
        <w:t>Firma</w:t>
      </w:r>
      <w:r w:rsidR="000F1B8E">
        <w:t xml:space="preserve"> win</w:t>
      </w:r>
      <w:r>
        <w:t>na</w:t>
      </w:r>
      <w:r w:rsidR="000F1B8E">
        <w:t xml:space="preserve"> posiadać</w:t>
      </w:r>
      <w:r>
        <w:t>:</w:t>
      </w:r>
    </w:p>
    <w:p w:rsidR="00FA0E00" w:rsidRPr="00902C52" w:rsidRDefault="00FA0E00" w:rsidP="00FA0E00">
      <w:pPr>
        <w:rPr>
          <w:sz w:val="16"/>
          <w:szCs w:val="16"/>
        </w:rPr>
      </w:pPr>
    </w:p>
    <w:p w:rsidR="001064E4" w:rsidRDefault="00FA0E00" w:rsidP="001064E4">
      <w:r>
        <w:t xml:space="preserve">dostęp do części zamiennych </w:t>
      </w:r>
      <w:r w:rsidR="001064E4">
        <w:t>w przypadku konieczności dokonania napraw serwisowych,</w:t>
      </w:r>
    </w:p>
    <w:p w:rsidR="001064E4" w:rsidRDefault="001064E4" w:rsidP="001064E4"/>
    <w:p w:rsidR="001064E4" w:rsidRDefault="00FA0E00" w:rsidP="00FA0E00">
      <w:r>
        <w:t>uprawnienia do przeprowadzania czynności związanych z serwisowaniem urządzeń grzewczych, gazowych</w:t>
      </w:r>
      <w:r w:rsidR="00363307">
        <w:t xml:space="preserve"> i elektrycznych ( uprawniające do zajmowania się eksploatacją urządzeń, instalacji i sieci na stanowisku eksploatacji Grupa 1, 2 i 3</w:t>
      </w:r>
      <w:r>
        <w:t xml:space="preserve"> itp.</w:t>
      </w:r>
      <w:r w:rsidR="00363307">
        <w:t>)</w:t>
      </w:r>
      <w:r w:rsidR="00720EEF">
        <w:t xml:space="preserve"> należy załączyć do protokołu kserokopie tych dokumentów potwierdzone za zgodność z oryginałem</w:t>
      </w:r>
      <w:r w:rsidR="00A41C78">
        <w:t>.</w:t>
      </w:r>
      <w:bookmarkStart w:id="0" w:name="_GoBack"/>
      <w:bookmarkEnd w:id="0"/>
    </w:p>
    <w:p w:rsidR="00B0124B" w:rsidRDefault="00B0124B" w:rsidP="00FA0E00"/>
    <w:p w:rsidR="0066391B" w:rsidRDefault="0066391B" w:rsidP="00B0124B"/>
    <w:p w:rsidR="0066391B" w:rsidRDefault="0066391B" w:rsidP="00B0124B"/>
    <w:p w:rsidR="0066391B" w:rsidRDefault="0066391B" w:rsidP="00B0124B"/>
    <w:p w:rsidR="00B0124B" w:rsidRDefault="00720EEF" w:rsidP="00B0124B">
      <w:r>
        <w:t xml:space="preserve">Doświadczenie - </w:t>
      </w:r>
      <w:r w:rsidR="00B0124B">
        <w:t>serwisowanie</w:t>
      </w:r>
      <w:r>
        <w:t xml:space="preserve"> lub wykonanie,</w:t>
      </w:r>
      <w:r w:rsidR="00B0124B">
        <w:t xml:space="preserve"> w ostatnim okresie 5 lat </w:t>
      </w:r>
      <w:r w:rsidR="003B10CB">
        <w:t xml:space="preserve">stacji redukcyjnych </w:t>
      </w:r>
      <w:r>
        <w:t xml:space="preserve">o przepustowości </w:t>
      </w:r>
      <w:r w:rsidR="003B10CB">
        <w:t>minimum 100 m3/h</w:t>
      </w:r>
      <w:r>
        <w:t>, oraz serwisowanie urządzeń wyżej wymienionych</w:t>
      </w:r>
      <w:r w:rsidR="000E7E32">
        <w:t xml:space="preserve"> (przed przystąpieniem  do realizacji zadania </w:t>
      </w:r>
      <w:proofErr w:type="spellStart"/>
      <w:r w:rsidR="000E7E32">
        <w:t>serwisant</w:t>
      </w:r>
      <w:proofErr w:type="spellEnd"/>
      <w:r w:rsidR="000E7E32">
        <w:t xml:space="preserve"> winien posiadać wykaz instytucji w których wykonywał serwis urządzeń – adres z telefonem kontaktowym – minimum jedna usługa serwisowa o podobnym zakresie na rok).</w:t>
      </w:r>
    </w:p>
    <w:p w:rsidR="00B0124B" w:rsidRDefault="00B0124B" w:rsidP="00FA0E00"/>
    <w:p w:rsidR="001064E4" w:rsidRDefault="001064E4" w:rsidP="00B0124B">
      <w:pPr>
        <w:jc w:val="both"/>
      </w:pPr>
    </w:p>
    <w:p w:rsidR="00B0124B" w:rsidRDefault="00B0124B" w:rsidP="00B0124B">
      <w:pPr>
        <w:jc w:val="both"/>
      </w:pPr>
    </w:p>
    <w:sectPr w:rsidR="00B0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227"/>
    <w:multiLevelType w:val="hybridMultilevel"/>
    <w:tmpl w:val="8750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801FC"/>
    <w:multiLevelType w:val="hybridMultilevel"/>
    <w:tmpl w:val="8750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83658"/>
    <w:multiLevelType w:val="hybridMultilevel"/>
    <w:tmpl w:val="D7C65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654F5"/>
    <w:multiLevelType w:val="hybridMultilevel"/>
    <w:tmpl w:val="79D663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A"/>
    <w:rsid w:val="000E2007"/>
    <w:rsid w:val="000E5F00"/>
    <w:rsid w:val="000E7E32"/>
    <w:rsid w:val="000F1B8E"/>
    <w:rsid w:val="001064E4"/>
    <w:rsid w:val="002652BA"/>
    <w:rsid w:val="002863DC"/>
    <w:rsid w:val="00363307"/>
    <w:rsid w:val="003B10CB"/>
    <w:rsid w:val="004B786A"/>
    <w:rsid w:val="004F1248"/>
    <w:rsid w:val="00643489"/>
    <w:rsid w:val="0066391B"/>
    <w:rsid w:val="00720EEF"/>
    <w:rsid w:val="009F5FF4"/>
    <w:rsid w:val="00A20EF9"/>
    <w:rsid w:val="00A41C78"/>
    <w:rsid w:val="00A430AE"/>
    <w:rsid w:val="00B0124B"/>
    <w:rsid w:val="00B23FC0"/>
    <w:rsid w:val="00D62A25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9A594"/>
  <w15:chartTrackingRefBased/>
  <w15:docId w15:val="{8A0C0B1F-FAFD-4F22-B53E-8CC4F00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A0E00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106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4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Brzozowski</dc:creator>
  <cp:keywords/>
  <dc:description/>
  <cp:lastModifiedBy>A.Góra (CS PSP)</cp:lastModifiedBy>
  <cp:revision>5</cp:revision>
  <dcterms:created xsi:type="dcterms:W3CDTF">2023-12-06T12:10:00Z</dcterms:created>
  <dcterms:modified xsi:type="dcterms:W3CDTF">2023-12-07T11:43:00Z</dcterms:modified>
</cp:coreProperties>
</file>