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971A55">
        <w:rPr>
          <w:rFonts w:ascii="Trebuchet MS" w:hAnsi="Trebuchet MS" w:cs="Segoe UI Semilight"/>
          <w:b/>
          <w:sz w:val="20"/>
          <w:szCs w:val="20"/>
        </w:rPr>
        <w:t>1</w:t>
      </w:r>
      <w:r w:rsidRPr="003362B6">
        <w:rPr>
          <w:rFonts w:ascii="Trebuchet MS" w:hAnsi="Trebuchet MS" w:cs="Segoe UI Semilight"/>
          <w:b/>
          <w:sz w:val="20"/>
          <w:szCs w:val="20"/>
        </w:rPr>
        <w:t>-TP/</w:t>
      </w:r>
      <w:r w:rsidR="00971A55">
        <w:rPr>
          <w:rFonts w:ascii="Trebuchet MS" w:hAnsi="Trebuchet MS" w:cs="Segoe UI Semilight"/>
          <w:b/>
          <w:sz w:val="20"/>
          <w:szCs w:val="20"/>
        </w:rPr>
        <w:t>2024</w:t>
      </w:r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355021" w:rsidRPr="003362B6">
        <w:rPr>
          <w:rFonts w:ascii="Trebuchet MS" w:hAnsi="Trebuchet MS" w:cs="Segoe UI Semilight"/>
          <w:b/>
          <w:sz w:val="20"/>
          <w:szCs w:val="20"/>
        </w:rPr>
        <w:t>3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355021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3362B6">
        <w:rPr>
          <w:rFonts w:ascii="Trebuchet MS" w:hAnsi="Trebuchet MS" w:cs="Segoe UI Semilight"/>
          <w:sz w:val="24"/>
          <w:szCs w:val="20"/>
          <w:lang w:val="pl-PL"/>
        </w:rPr>
        <w:t xml:space="preserve">Oświadczenie, z którego wynika, które roboty budowlane, </w:t>
      </w:r>
      <w:r w:rsidRPr="003362B6">
        <w:rPr>
          <w:rFonts w:ascii="Trebuchet MS" w:hAnsi="Trebuchet MS" w:cs="Segoe UI Semilight"/>
          <w:sz w:val="24"/>
          <w:szCs w:val="20"/>
          <w:lang w:val="pl-PL"/>
        </w:rPr>
        <w:br/>
        <w:t>dostawy lub usługi wykonają poszczególni Wykonawcy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3362B6" w:rsidRPr="003C4EBD" w:rsidRDefault="003362B6" w:rsidP="003362B6">
      <w:pPr>
        <w:spacing w:after="0"/>
        <w:jc w:val="center"/>
        <w:rPr>
          <w:rFonts w:ascii="Trebuchet MS" w:hAnsi="Trebuchet MS" w:cs="Segoe UI Semilight"/>
          <w:b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 xml:space="preserve">„zagospodarowanie odpadów komunalnych niesegregowanych (zmieszanych) </w:t>
      </w:r>
    </w:p>
    <w:p w:rsidR="003362B6" w:rsidRPr="003C4EBD" w:rsidRDefault="003362B6" w:rsidP="003362B6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 w:rsidRPr="003C4EBD">
        <w:rPr>
          <w:rFonts w:ascii="Trebuchet MS" w:hAnsi="Trebuchet MS" w:cs="Segoe UI Semilight"/>
          <w:b/>
          <w:sz w:val="24"/>
          <w:szCs w:val="20"/>
        </w:rPr>
        <w:t>z terenów niezamieszkałych oraz selektywnie zbieranych</w:t>
      </w:r>
      <w:bookmarkStart w:id="0" w:name="_GoBack"/>
      <w:bookmarkEnd w:id="0"/>
      <w:r w:rsidRPr="003C4EBD"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 xml:space="preserve">składam </w:t>
      </w:r>
      <w:r w:rsidRPr="003362B6">
        <w:rPr>
          <w:rFonts w:ascii="Trebuchet MS" w:hAnsi="Trebuchet MS" w:cs="Segoe UI Semilight"/>
          <w:color w:val="000000"/>
          <w:sz w:val="20"/>
          <w:szCs w:val="20"/>
        </w:rPr>
        <w:t>oświadczenie</w:t>
      </w:r>
      <w:r w:rsidRPr="003362B6">
        <w:rPr>
          <w:rFonts w:ascii="Trebuchet MS" w:hAnsi="Trebuchet MS" w:cs="Segoe UI Semilight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355021" w:rsidRPr="003362B6" w:rsidRDefault="00355021" w:rsidP="00355021">
      <w:pPr>
        <w:spacing w:after="0"/>
        <w:ind w:right="220"/>
        <w:rPr>
          <w:rFonts w:ascii="Trebuchet MS" w:eastAsia="Arial Unicode MS" w:hAnsi="Trebuchet MS" w:cs="Segoe UI Semilight"/>
          <w:noProof/>
          <w:color w:val="000000"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ED73A2" w:rsidRPr="003362B6" w:rsidTr="00EA7CB3">
        <w:tc>
          <w:tcPr>
            <w:tcW w:w="107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hAnsi="Trebuchet MS" w:cs="Segoe UI Semilight"/>
                <w:b/>
                <w:sz w:val="20"/>
                <w:szCs w:val="20"/>
              </w:rPr>
              <w:t>KRS/NIP</w:t>
            </w: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107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ED73A2" w:rsidRPr="003362B6" w:rsidRDefault="00ED73A2" w:rsidP="00EA7CB3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ind w:left="720" w:right="220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Oświadczam(amy), że wyszczególniony poniżej zakres robót budowlanych*/dostaw* /usług*, zostanie zrealizowany przez następujących członków Konsorcjum:</w:t>
      </w:r>
    </w:p>
    <w:p w:rsidR="00ED73A2" w:rsidRPr="003362B6" w:rsidRDefault="00ED73A2" w:rsidP="00ED73A2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ED73A2" w:rsidRPr="003362B6" w:rsidTr="00EA7CB3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ED73A2" w:rsidRPr="003362B6" w:rsidRDefault="00ED73A2" w:rsidP="00EA7CB3">
            <w:pPr>
              <w:spacing w:after="0"/>
              <w:jc w:val="center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 xml:space="preserve">Zakres robót </w:t>
            </w:r>
            <w:r w:rsidRPr="003362B6">
              <w:rPr>
                <w:rFonts w:ascii="Trebuchet MS" w:eastAsia="Arial Unicode MS" w:hAnsi="Trebuchet MS" w:cs="Segoe UI Semilight"/>
                <w:noProof/>
                <w:color w:val="000000"/>
                <w:sz w:val="20"/>
                <w:szCs w:val="20"/>
              </w:rPr>
              <w:t>budowlanych*/dostaw*/usług*</w:t>
            </w:r>
            <w:r w:rsidRPr="003362B6">
              <w:rPr>
                <w:rFonts w:ascii="Trebuchet MS" w:eastAsia="Arial Unicode MS" w:hAnsi="Trebuchet MS" w:cs="Segoe UI Semilight"/>
                <w:sz w:val="20"/>
                <w:szCs w:val="20"/>
              </w:rPr>
              <w:t>, które wykonawca wykona w ramach realizacji zamówienia</w:t>
            </w: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  <w:tr w:rsidR="00ED73A2" w:rsidRPr="003362B6" w:rsidTr="00EA7CB3">
        <w:tc>
          <w:tcPr>
            <w:tcW w:w="2131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ED73A2" w:rsidRPr="003362B6" w:rsidRDefault="00ED73A2" w:rsidP="00EA7CB3">
            <w:pPr>
              <w:spacing w:after="0"/>
              <w:rPr>
                <w:rFonts w:ascii="Trebuchet MS" w:eastAsia="Arial Unicode MS" w:hAnsi="Trebuchet MS" w:cs="Segoe UI Semilight"/>
                <w:sz w:val="20"/>
                <w:szCs w:val="20"/>
              </w:rPr>
            </w:pPr>
          </w:p>
        </w:tc>
      </w:tr>
    </w:tbl>
    <w:p w:rsidR="00ED73A2" w:rsidRPr="003362B6" w:rsidRDefault="00ED73A2" w:rsidP="00ED73A2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</w:p>
    <w:p w:rsidR="00ED73A2" w:rsidRPr="003362B6" w:rsidRDefault="00ED73A2" w:rsidP="00ED73A2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Segoe UI Semilight"/>
          <w:noProof/>
          <w:sz w:val="20"/>
          <w:szCs w:val="20"/>
        </w:rPr>
      </w:pP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 xml:space="preserve">Oświadczam, że wszystkie informacje podane w powyższych oświadczeniach są aktualne </w:t>
      </w:r>
      <w:r w:rsidR="003362B6">
        <w:rPr>
          <w:rFonts w:ascii="Trebuchet MS" w:eastAsia="Arial Unicode MS" w:hAnsi="Trebuchet MS" w:cs="Segoe UI Semilight"/>
          <w:noProof/>
          <w:sz w:val="20"/>
          <w:szCs w:val="20"/>
        </w:rPr>
        <w:br/>
      </w:r>
      <w:r w:rsidRPr="003362B6">
        <w:rPr>
          <w:rFonts w:ascii="Trebuchet MS" w:eastAsia="Arial Unicode MS" w:hAnsi="Trebuchet MS" w:cs="Segoe UI Semilight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EF" w:rsidRDefault="00560BEF" w:rsidP="00810353">
      <w:pPr>
        <w:spacing w:after="0" w:line="240" w:lineRule="auto"/>
      </w:pPr>
      <w:r>
        <w:separator/>
      </w:r>
    </w:p>
  </w:endnote>
  <w:endnote w:type="continuationSeparator" w:id="0">
    <w:p w:rsidR="00560BEF" w:rsidRDefault="00560BEF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59BB7" wp14:editId="7EE37266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AF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EF" w:rsidRDefault="00560BEF" w:rsidP="00810353">
      <w:pPr>
        <w:spacing w:after="0" w:line="240" w:lineRule="auto"/>
      </w:pPr>
      <w:r>
        <w:separator/>
      </w:r>
    </w:p>
  </w:footnote>
  <w:footnote w:type="continuationSeparator" w:id="0">
    <w:p w:rsidR="00560BEF" w:rsidRDefault="00560BEF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60B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560BEF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BBAFB5" wp14:editId="5C50755D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„Zakład 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sekretariat@zukmos</w:t>
    </w:r>
    <w:r w:rsidR="003362B6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i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http://www.zukmosina.pl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35CFC" wp14:editId="1D02EE1D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560B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60BEF"/>
    <w:rsid w:val="005A31C4"/>
    <w:rsid w:val="00672343"/>
    <w:rsid w:val="00675206"/>
    <w:rsid w:val="006F603C"/>
    <w:rsid w:val="0077461E"/>
    <w:rsid w:val="007A05E2"/>
    <w:rsid w:val="007F423C"/>
    <w:rsid w:val="00810353"/>
    <w:rsid w:val="00971A55"/>
    <w:rsid w:val="00983CED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21718"/>
    <w:rsid w:val="00DF3280"/>
    <w:rsid w:val="00ED73A2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0A22-08FB-49B8-BD7D-10252E6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13</cp:revision>
  <cp:lastPrinted>2021-07-09T12:15:00Z</cp:lastPrinted>
  <dcterms:created xsi:type="dcterms:W3CDTF">2021-07-22T09:12:00Z</dcterms:created>
  <dcterms:modified xsi:type="dcterms:W3CDTF">2024-08-09T04:53:00Z</dcterms:modified>
</cp:coreProperties>
</file>