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140" w:rsidRDefault="005F1140" w:rsidP="00CE7007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24"/>
          <w:lang w:eastAsia="pl-PL"/>
        </w:rPr>
      </w:pPr>
      <w:bookmarkStart w:id="0" w:name="_GoBack"/>
      <w:bookmarkEnd w:id="0"/>
    </w:p>
    <w:p w:rsidR="00CE7007" w:rsidRPr="003441E0" w:rsidRDefault="00C6639E" w:rsidP="00CE7007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33233">
        <w:rPr>
          <w:rFonts w:ascii="Arial Narrow" w:eastAsia="Times New Roman" w:hAnsi="Arial Narrow" w:cs="Arial"/>
          <w:b/>
          <w:bCs/>
          <w:sz w:val="32"/>
          <w:szCs w:val="24"/>
          <w:lang w:eastAsia="pl-PL"/>
        </w:rPr>
        <w:t>U</w:t>
      </w:r>
      <w:r w:rsidR="00E85ADD" w:rsidRPr="00F33233">
        <w:rPr>
          <w:rFonts w:ascii="Arial Narrow" w:eastAsia="Times New Roman" w:hAnsi="Arial Narrow" w:cs="Arial"/>
          <w:b/>
          <w:bCs/>
          <w:sz w:val="32"/>
          <w:szCs w:val="24"/>
          <w:lang w:eastAsia="pl-PL"/>
        </w:rPr>
        <w:t xml:space="preserve">MOWA nr </w:t>
      </w:r>
      <w:r w:rsidR="00CE7007" w:rsidRPr="00F33233">
        <w:rPr>
          <w:rFonts w:ascii="Arial Narrow" w:eastAsia="Times New Roman" w:hAnsi="Arial Narrow" w:cs="Arial"/>
          <w:b/>
          <w:bCs/>
          <w:sz w:val="32"/>
          <w:szCs w:val="24"/>
          <w:lang w:eastAsia="pl-PL"/>
        </w:rPr>
        <w:t>___</w:t>
      </w:r>
      <w:r w:rsidR="00E85ADD" w:rsidRPr="00F33233">
        <w:rPr>
          <w:rFonts w:ascii="Arial Narrow" w:eastAsia="Times New Roman" w:hAnsi="Arial Narrow" w:cs="Arial"/>
          <w:b/>
          <w:bCs/>
          <w:sz w:val="32"/>
          <w:szCs w:val="24"/>
          <w:lang w:eastAsia="pl-PL"/>
        </w:rPr>
        <w:t>/202</w:t>
      </w:r>
      <w:r w:rsidR="00AB64C4" w:rsidRPr="00F33233">
        <w:rPr>
          <w:rFonts w:ascii="Arial Narrow" w:eastAsia="Times New Roman" w:hAnsi="Arial Narrow" w:cs="Arial"/>
          <w:b/>
          <w:bCs/>
          <w:sz w:val="32"/>
          <w:szCs w:val="24"/>
          <w:lang w:eastAsia="pl-PL"/>
        </w:rPr>
        <w:t>4</w:t>
      </w:r>
      <w:r w:rsidR="00CE7007" w:rsidRPr="003441E0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</w:r>
      <w:r w:rsidR="00CE7007" w:rsidRPr="00F33233">
        <w:rPr>
          <w:rFonts w:ascii="Arial Narrow" w:eastAsia="Times New Roman" w:hAnsi="Arial Narrow" w:cs="Arial"/>
          <w:bCs/>
          <w:sz w:val="20"/>
          <w:szCs w:val="24"/>
          <w:lang w:eastAsia="pl-PL"/>
        </w:rPr>
        <w:t>(znak spr. SA.</w:t>
      </w:r>
      <w:r w:rsidR="00B714AA">
        <w:rPr>
          <w:rFonts w:ascii="Arial Narrow" w:eastAsia="Times New Roman" w:hAnsi="Arial Narrow" w:cs="Arial"/>
          <w:bCs/>
          <w:sz w:val="20"/>
          <w:szCs w:val="24"/>
          <w:lang w:eastAsia="pl-PL"/>
        </w:rPr>
        <w:t>0290.___</w:t>
      </w:r>
      <w:r w:rsidR="00CE7007" w:rsidRPr="00F33233">
        <w:rPr>
          <w:rFonts w:ascii="Arial Narrow" w:eastAsia="Times New Roman" w:hAnsi="Arial Narrow" w:cs="Arial"/>
          <w:bCs/>
          <w:sz w:val="20"/>
          <w:szCs w:val="24"/>
          <w:lang w:eastAsia="pl-PL"/>
        </w:rPr>
        <w:t>.202</w:t>
      </w:r>
      <w:r w:rsidR="00F33233" w:rsidRPr="00F33233">
        <w:rPr>
          <w:rFonts w:ascii="Arial Narrow" w:eastAsia="Times New Roman" w:hAnsi="Arial Narrow" w:cs="Arial"/>
          <w:bCs/>
          <w:sz w:val="20"/>
          <w:szCs w:val="24"/>
          <w:lang w:eastAsia="pl-PL"/>
        </w:rPr>
        <w:t>4</w:t>
      </w:r>
      <w:r w:rsidR="00CE7007" w:rsidRPr="00F33233">
        <w:rPr>
          <w:rFonts w:ascii="Arial Narrow" w:eastAsia="Times New Roman" w:hAnsi="Arial Narrow" w:cs="Arial"/>
          <w:bCs/>
          <w:sz w:val="20"/>
          <w:szCs w:val="24"/>
          <w:lang w:eastAsia="pl-PL"/>
        </w:rPr>
        <w:t>)</w:t>
      </w:r>
    </w:p>
    <w:p w:rsidR="00CE7007" w:rsidRPr="005F1140" w:rsidRDefault="00105993" w:rsidP="00CE7007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bCs/>
          <w:sz w:val="24"/>
          <w:szCs w:val="24"/>
          <w:lang w:eastAsia="pl-PL"/>
        </w:rPr>
        <w:t>z</w:t>
      </w:r>
      <w:r w:rsidR="00C6639E" w:rsidRPr="005F114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awarta </w:t>
      </w:r>
      <w:r w:rsidR="00F04984" w:rsidRPr="005F1140">
        <w:rPr>
          <w:rFonts w:ascii="Arial Narrow" w:eastAsia="Times New Roman" w:hAnsi="Arial Narrow" w:cs="Arial"/>
          <w:sz w:val="24"/>
          <w:szCs w:val="24"/>
          <w:lang w:eastAsia="pl-PL"/>
        </w:rPr>
        <w:t>dnia ___.</w:t>
      </w:r>
      <w:r w:rsidR="00A456D8" w:rsidRPr="005F1140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0</w:t>
      </w:r>
      <w:r w:rsidR="00B714AA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6</w:t>
      </w:r>
      <w:r w:rsidR="00CE7007" w:rsidRPr="005F1140">
        <w:rPr>
          <w:rFonts w:ascii="Arial Narrow" w:eastAsia="Times New Roman" w:hAnsi="Arial Narrow" w:cs="Arial"/>
          <w:sz w:val="24"/>
          <w:szCs w:val="24"/>
          <w:lang w:eastAsia="pl-PL"/>
        </w:rPr>
        <w:t>.202</w:t>
      </w:r>
      <w:r w:rsidR="00A456D8" w:rsidRPr="005F1140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="00C6639E" w:rsidRPr="005F114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  <w:r w:rsidR="00CE7007" w:rsidRPr="005F1140">
        <w:rPr>
          <w:rFonts w:ascii="Arial Narrow" w:eastAsia="Times New Roman" w:hAnsi="Arial Narrow" w:cs="Arial"/>
          <w:sz w:val="24"/>
          <w:szCs w:val="24"/>
          <w:lang w:eastAsia="pl-PL"/>
        </w:rPr>
        <w:t>, pomiędzy:</w:t>
      </w:r>
    </w:p>
    <w:p w:rsidR="00A456D8" w:rsidRPr="005F1140" w:rsidRDefault="007C08EE" w:rsidP="007C08E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SKARBEM PAŃSTWA - PAŃSTWOWYM GOSPODARSTWEM LEŚNYM LASY PAŃSTWOWE </w:t>
      </w:r>
      <w:r w:rsidR="00CE7007" w:rsidRPr="005F1140">
        <w:rPr>
          <w:rFonts w:ascii="Arial Narrow" w:eastAsia="Times New Roman" w:hAnsi="Arial Narrow" w:cs="Arial"/>
          <w:b/>
          <w:sz w:val="24"/>
          <w:szCs w:val="24"/>
          <w:lang w:eastAsia="pl-PL"/>
        </w:rPr>
        <w:t>- NADLEŚNICTWEM NOWE RAMUKI</w:t>
      </w:r>
      <w:r w:rsidR="00CE7007" w:rsidRPr="005F1140">
        <w:rPr>
          <w:rFonts w:ascii="Arial Narrow" w:eastAsia="Times New Roman" w:hAnsi="Arial Narrow" w:cs="Arial"/>
          <w:sz w:val="24"/>
          <w:szCs w:val="24"/>
          <w:lang w:eastAsia="pl-PL"/>
        </w:rPr>
        <w:t>, z siedzibą w</w:t>
      </w:r>
      <w:r w:rsidR="00F04984" w:rsidRPr="005F1140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  <w:r w:rsidR="00CE7007" w:rsidRPr="005F114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Nowy Ramuk 19, 10-687 Olsztyn 10</w:t>
      </w:r>
    </w:p>
    <w:p w:rsidR="00A456D8" w:rsidRPr="005F1140" w:rsidRDefault="00CE7007" w:rsidP="007C08E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reprezentowanym przez:</w:t>
      </w:r>
    </w:p>
    <w:p w:rsidR="00A456D8" w:rsidRPr="005F1140" w:rsidRDefault="002015E1" w:rsidP="007C08E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Grzegorza Wanata</w:t>
      </w:r>
      <w:r w:rsidR="00CE7007" w:rsidRPr="005F114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Nadleśniczego Nadleśnictwa Nowe Ramuki</w:t>
      </w:r>
    </w:p>
    <w:p w:rsidR="00CE7007" w:rsidRPr="005F1140" w:rsidRDefault="00CE7007" w:rsidP="007C08E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zwanym w dalszej części umowy „</w:t>
      </w:r>
      <w:r w:rsidRPr="005F1140">
        <w:rPr>
          <w:rFonts w:ascii="Arial Narrow" w:eastAsia="Times New Roman" w:hAnsi="Arial Narrow" w:cs="Arial"/>
          <w:b/>
          <w:sz w:val="24"/>
          <w:szCs w:val="24"/>
          <w:lang w:eastAsia="pl-PL"/>
        </w:rPr>
        <w:t>Zamawiającym</w:t>
      </w: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”</w:t>
      </w:r>
    </w:p>
    <w:p w:rsidR="00CE7007" w:rsidRPr="005F1140" w:rsidRDefault="00CE7007" w:rsidP="00CE70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a</w:t>
      </w:r>
    </w:p>
    <w:p w:rsidR="00CE7007" w:rsidRPr="005F1140" w:rsidRDefault="00CE7007" w:rsidP="00CE7007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1140">
        <w:rPr>
          <w:rFonts w:ascii="Arial Narrow" w:eastAsia="Times New Roman" w:hAnsi="Arial Narrow" w:cs="Arial"/>
          <w:sz w:val="24"/>
          <w:szCs w:val="24"/>
          <w:lang w:eastAsia="pl-PL"/>
        </w:rPr>
        <w:t>…</w:t>
      </w:r>
    </w:p>
    <w:p w:rsidR="00CE7007" w:rsidRPr="005F1140" w:rsidRDefault="00CE7007" w:rsidP="00CE70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zwanym w dalszej części umowy „</w:t>
      </w:r>
      <w:r w:rsidRPr="005F1140">
        <w:rPr>
          <w:rFonts w:ascii="Arial Narrow" w:eastAsia="Times New Roman" w:hAnsi="Arial Narrow" w:cs="Arial"/>
          <w:b/>
          <w:sz w:val="24"/>
          <w:szCs w:val="24"/>
          <w:lang w:eastAsia="pl-PL"/>
        </w:rPr>
        <w:t>Wykonawcą</w:t>
      </w: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”</w:t>
      </w:r>
      <w:r w:rsidR="00F04984" w:rsidRPr="005F1140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reprezentowanym przez:</w:t>
      </w:r>
    </w:p>
    <w:p w:rsidR="00F04984" w:rsidRPr="005F1140" w:rsidRDefault="00CE7007" w:rsidP="00CE70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5F1140">
        <w:rPr>
          <w:rFonts w:ascii="Arial Narrow" w:eastAsia="Times New Roman" w:hAnsi="Arial Narrow" w:cs="Arial"/>
          <w:sz w:val="24"/>
          <w:szCs w:val="24"/>
          <w:lang w:eastAsia="pl-PL"/>
        </w:rPr>
        <w:t>..</w:t>
      </w:r>
    </w:p>
    <w:p w:rsidR="00F04984" w:rsidRPr="005F1140" w:rsidRDefault="00F04984" w:rsidP="00CE70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C6639E" w:rsidRPr="005F1140" w:rsidRDefault="00C6639E" w:rsidP="00CE70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o następującej treści:</w:t>
      </w:r>
    </w:p>
    <w:p w:rsidR="00C6639E" w:rsidRPr="005F1140" w:rsidRDefault="00C6639E" w:rsidP="00E83D89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F1140">
        <w:rPr>
          <w:rFonts w:ascii="Arial Narrow" w:eastAsia="Times New Roman" w:hAnsi="Arial Narrow" w:cs="Arial"/>
          <w:sz w:val="24"/>
          <w:szCs w:val="24"/>
          <w:lang w:eastAsia="pl-PL"/>
        </w:rPr>
        <w:t>§1</w:t>
      </w:r>
    </w:p>
    <w:p w:rsidR="00B714AA" w:rsidRPr="00B714AA" w:rsidRDefault="00CE7007" w:rsidP="0029001F">
      <w:pPr>
        <w:numPr>
          <w:ilvl w:val="0"/>
          <w:numId w:val="1"/>
        </w:numPr>
        <w:tabs>
          <w:tab w:val="num" w:pos="720"/>
        </w:tabs>
        <w:spacing w:before="84" w:beforeAutospacing="1" w:after="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B714AA">
        <w:rPr>
          <w:rFonts w:ascii="Arial Narrow" w:eastAsia="Times New Roman" w:hAnsi="Arial Narrow" w:cs="Arial"/>
          <w:sz w:val="24"/>
          <w:szCs w:val="24"/>
          <w:lang w:eastAsia="pl-PL"/>
        </w:rPr>
        <w:t>Umowa została zawarta w trybie zap</w:t>
      </w:r>
      <w:r w:rsidR="009C4A0A" w:rsidRPr="00B714AA">
        <w:rPr>
          <w:rFonts w:ascii="Arial Narrow" w:eastAsia="Times New Roman" w:hAnsi="Arial Narrow" w:cs="Arial"/>
          <w:sz w:val="24"/>
          <w:szCs w:val="24"/>
          <w:lang w:eastAsia="pl-PL"/>
        </w:rPr>
        <w:t>ytania ofertowego na podstawie z</w:t>
      </w:r>
      <w:r w:rsidRPr="00B714A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arządzenia nr 5 Nadleśniczego Nadleśnictwa Nowe Ramuki z dnia </w:t>
      </w:r>
      <w:r w:rsidR="009C4A0A" w:rsidRPr="00B714AA">
        <w:rPr>
          <w:rFonts w:ascii="Arial Narrow" w:hAnsi="Arial Narrow"/>
          <w:sz w:val="24"/>
          <w:szCs w:val="24"/>
        </w:rPr>
        <w:t>21.01.2022</w:t>
      </w:r>
      <w:r w:rsidR="00A61827" w:rsidRPr="00B714AA">
        <w:rPr>
          <w:rFonts w:ascii="Arial Narrow" w:hAnsi="Arial Narrow"/>
          <w:sz w:val="24"/>
          <w:szCs w:val="24"/>
        </w:rPr>
        <w:t xml:space="preserve"> </w:t>
      </w:r>
      <w:r w:rsidR="009C4A0A" w:rsidRPr="00B714AA">
        <w:rPr>
          <w:rFonts w:ascii="Arial Narrow" w:hAnsi="Arial Narrow"/>
          <w:sz w:val="24"/>
          <w:szCs w:val="24"/>
        </w:rPr>
        <w:t>r.</w:t>
      </w:r>
    </w:p>
    <w:p w:rsidR="00B714AA" w:rsidRPr="00B714AA" w:rsidRDefault="00B714AA" w:rsidP="0029001F">
      <w:pPr>
        <w:numPr>
          <w:ilvl w:val="0"/>
          <w:numId w:val="1"/>
        </w:numPr>
        <w:tabs>
          <w:tab w:val="num" w:pos="720"/>
        </w:tabs>
        <w:spacing w:before="84" w:beforeAutospacing="1" w:after="0" w:afterAutospacing="1" w:line="360" w:lineRule="auto"/>
        <w:jc w:val="both"/>
        <w:rPr>
          <w:rFonts w:ascii="Arial Narrow" w:hAnsi="Arial Narrow"/>
          <w:sz w:val="24"/>
          <w:szCs w:val="24"/>
        </w:rPr>
      </w:pPr>
      <w:r w:rsidRPr="00B714A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zobowiązuje się do sprzedaży i dostarczenia do siedziby Zamawiającego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gazu grzewczego Propan G31</w:t>
      </w:r>
      <w:r w:rsidRPr="00B714A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ogrzewania biurowca i budynku zaplecza gospodarczego Nadleśnictwa Nowe Ramuki, w ilości 1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8</w:t>
      </w:r>
      <w:r w:rsidRPr="00B714A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000 litrów (dostawy częściowe z zapełnieniem zbiornika o pojemności </w:t>
      </w:r>
      <w:r w:rsidR="00084C37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6</w:t>
      </w:r>
      <w:r w:rsidRPr="00B714A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000 l znajdującego się na terenie Nadleśnictwa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).</w:t>
      </w:r>
    </w:p>
    <w:p w:rsidR="0029001F" w:rsidRPr="005A6D55" w:rsidRDefault="00357A38" w:rsidP="00DA3F46">
      <w:pPr>
        <w:numPr>
          <w:ilvl w:val="0"/>
          <w:numId w:val="1"/>
        </w:numPr>
        <w:spacing w:before="84" w:after="0" w:line="360" w:lineRule="auto"/>
        <w:jc w:val="both"/>
        <w:rPr>
          <w:rFonts w:ascii="Arial Narrow" w:hAnsi="Arial Narrow"/>
          <w:sz w:val="24"/>
          <w:szCs w:val="24"/>
        </w:rPr>
      </w:pPr>
      <w:r w:rsidRPr="005A6D55">
        <w:rPr>
          <w:rFonts w:ascii="Arial Narrow" w:hAnsi="Arial Narrow"/>
          <w:sz w:val="24"/>
          <w:szCs w:val="24"/>
        </w:rPr>
        <w:t>I</w:t>
      </w:r>
      <w:r w:rsidR="007B21C2" w:rsidRPr="005A6D55">
        <w:rPr>
          <w:rFonts w:ascii="Arial Narrow" w:hAnsi="Arial Narrow"/>
          <w:sz w:val="24"/>
          <w:szCs w:val="24"/>
        </w:rPr>
        <w:t>loś</w:t>
      </w:r>
      <w:r w:rsidR="00084C37" w:rsidRPr="005A6D55">
        <w:rPr>
          <w:rFonts w:ascii="Arial Narrow" w:hAnsi="Arial Narrow"/>
          <w:sz w:val="24"/>
          <w:szCs w:val="24"/>
        </w:rPr>
        <w:t>ć</w:t>
      </w:r>
      <w:r w:rsidR="007B21C2" w:rsidRPr="005A6D55">
        <w:rPr>
          <w:rFonts w:ascii="Arial Narrow" w:hAnsi="Arial Narrow"/>
          <w:sz w:val="24"/>
          <w:szCs w:val="24"/>
        </w:rPr>
        <w:t xml:space="preserve"> </w:t>
      </w:r>
      <w:r w:rsidRPr="005A6D55">
        <w:rPr>
          <w:rFonts w:ascii="Arial Narrow" w:eastAsia="Times New Roman" w:hAnsi="Arial Narrow" w:cs="Arial"/>
          <w:sz w:val="24"/>
          <w:szCs w:val="24"/>
          <w:lang w:eastAsia="pl-PL"/>
        </w:rPr>
        <w:t>gazu grzewczego</w:t>
      </w:r>
      <w:r w:rsidRPr="005A6D55">
        <w:rPr>
          <w:rFonts w:ascii="Arial Narrow" w:hAnsi="Arial Narrow"/>
          <w:sz w:val="24"/>
          <w:szCs w:val="24"/>
        </w:rPr>
        <w:t xml:space="preserve"> określona w ust. 2</w:t>
      </w:r>
      <w:r w:rsidRPr="005A6D5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084C37" w:rsidRPr="005A6D55">
        <w:rPr>
          <w:rFonts w:ascii="Arial Narrow" w:hAnsi="Arial Narrow"/>
          <w:sz w:val="24"/>
          <w:szCs w:val="24"/>
        </w:rPr>
        <w:t>ma</w:t>
      </w:r>
      <w:r w:rsidR="007B21C2" w:rsidRPr="005A6D55">
        <w:rPr>
          <w:rFonts w:ascii="Arial Narrow" w:hAnsi="Arial Narrow"/>
          <w:sz w:val="24"/>
          <w:szCs w:val="24"/>
        </w:rPr>
        <w:t xml:space="preserve"> charakter szacunkowy. Zamawiający zast</w:t>
      </w:r>
      <w:r w:rsidR="00DA3F46" w:rsidRPr="005A6D55">
        <w:rPr>
          <w:rFonts w:ascii="Arial Narrow" w:hAnsi="Arial Narrow"/>
          <w:sz w:val="24"/>
          <w:szCs w:val="24"/>
        </w:rPr>
        <w:t>rzega sobie prawo do zmiany tej</w:t>
      </w:r>
      <w:r w:rsidR="007B21C2" w:rsidRPr="005A6D55">
        <w:rPr>
          <w:rFonts w:ascii="Arial Narrow" w:hAnsi="Arial Narrow"/>
          <w:sz w:val="24"/>
          <w:szCs w:val="24"/>
        </w:rPr>
        <w:t xml:space="preserve"> </w:t>
      </w:r>
      <w:r w:rsidR="00DA3F46" w:rsidRPr="005A6D55">
        <w:rPr>
          <w:rFonts w:ascii="Arial Narrow" w:hAnsi="Arial Narrow"/>
          <w:sz w:val="24"/>
          <w:szCs w:val="24"/>
        </w:rPr>
        <w:t>ilości</w:t>
      </w:r>
      <w:r w:rsidR="007B21C2" w:rsidRPr="005A6D55">
        <w:rPr>
          <w:rFonts w:ascii="Arial Narrow" w:hAnsi="Arial Narrow"/>
          <w:sz w:val="24"/>
          <w:szCs w:val="24"/>
        </w:rPr>
        <w:t xml:space="preserve"> w zależności od bieżących potrzeb. Wykonawcy</w:t>
      </w:r>
      <w:r w:rsidR="005A6D55" w:rsidRPr="005A6D55">
        <w:rPr>
          <w:rFonts w:ascii="Arial Narrow" w:hAnsi="Arial Narrow"/>
          <w:sz w:val="24"/>
          <w:szCs w:val="24"/>
        </w:rPr>
        <w:t xml:space="preserve"> </w:t>
      </w:r>
      <w:r w:rsidR="007B21C2" w:rsidRPr="005A6D55">
        <w:rPr>
          <w:rFonts w:ascii="Arial Narrow" w:hAnsi="Arial Narrow"/>
          <w:sz w:val="24"/>
          <w:szCs w:val="24"/>
        </w:rPr>
        <w:t>nie przysługuje roszczenie odszkodowawcze</w:t>
      </w:r>
      <w:r w:rsidR="00DA3F46" w:rsidRPr="005A6D55">
        <w:rPr>
          <w:rFonts w:ascii="Arial Narrow" w:hAnsi="Arial Narrow"/>
          <w:sz w:val="24"/>
          <w:szCs w:val="24"/>
        </w:rPr>
        <w:t xml:space="preserve"> w przypadku zakupu przez Zamawiającego mniejszej ilości gazu.</w:t>
      </w:r>
    </w:p>
    <w:p w:rsidR="008D417B" w:rsidRPr="005A6D55" w:rsidRDefault="008D417B" w:rsidP="00DA3F46">
      <w:pPr>
        <w:numPr>
          <w:ilvl w:val="0"/>
          <w:numId w:val="1"/>
        </w:numPr>
        <w:spacing w:before="84" w:after="0" w:line="360" w:lineRule="auto"/>
        <w:jc w:val="both"/>
        <w:rPr>
          <w:rFonts w:ascii="Arial Narrow" w:hAnsi="Arial Narrow"/>
          <w:sz w:val="24"/>
          <w:szCs w:val="24"/>
        </w:rPr>
      </w:pPr>
      <w:r w:rsidRPr="005A6D55">
        <w:rPr>
          <w:rFonts w:ascii="Arial Narrow" w:hAnsi="Arial Narrow"/>
          <w:sz w:val="24"/>
          <w:szCs w:val="24"/>
        </w:rPr>
        <w:t>Umowa została zawarta na czas oznaczony: do dnia 31 maja 2025 r.</w:t>
      </w:r>
    </w:p>
    <w:p w:rsidR="00084C37" w:rsidRPr="00084C37" w:rsidRDefault="00084C37" w:rsidP="00084C37">
      <w:pPr>
        <w:jc w:val="center"/>
        <w:rPr>
          <w:rFonts w:ascii="Arial Narrow" w:hAnsi="Arial Narrow" w:cs="Arial"/>
          <w:sz w:val="24"/>
          <w:szCs w:val="24"/>
        </w:rPr>
      </w:pPr>
      <w:r w:rsidRPr="00084C37">
        <w:rPr>
          <w:rFonts w:ascii="Arial Narrow" w:hAnsi="Arial Narrow" w:cs="Arial"/>
          <w:sz w:val="24"/>
          <w:szCs w:val="24"/>
        </w:rPr>
        <w:t>§ 2</w:t>
      </w:r>
    </w:p>
    <w:p w:rsidR="00084C37" w:rsidRPr="0029001F" w:rsidRDefault="00084C37" w:rsidP="00084C37">
      <w:pPr>
        <w:ind w:left="360" w:hanging="360"/>
        <w:jc w:val="both"/>
        <w:rPr>
          <w:rFonts w:ascii="Arial Narrow" w:hAnsi="Arial Narrow" w:cs="Arial"/>
          <w:sz w:val="24"/>
          <w:szCs w:val="24"/>
        </w:rPr>
      </w:pPr>
      <w:r w:rsidRPr="00084C37">
        <w:rPr>
          <w:rFonts w:ascii="Arial Narrow" w:hAnsi="Arial Narrow" w:cs="Arial"/>
          <w:sz w:val="24"/>
          <w:szCs w:val="24"/>
        </w:rPr>
        <w:t xml:space="preserve">1.  </w:t>
      </w:r>
      <w:r w:rsidRPr="0029001F">
        <w:rPr>
          <w:rFonts w:ascii="Arial Narrow" w:hAnsi="Arial Narrow" w:cs="Arial"/>
          <w:sz w:val="24"/>
          <w:szCs w:val="24"/>
        </w:rPr>
        <w:t>Za dostarczony gaz grzewczy Zamawiający zapłaci Wykonawcy:</w:t>
      </w:r>
    </w:p>
    <w:tbl>
      <w:tblPr>
        <w:tblStyle w:val="Tabelasiatki1jasna1"/>
        <w:tblW w:w="4789" w:type="pct"/>
        <w:tblInd w:w="392" w:type="dxa"/>
        <w:tblLook w:val="04A0" w:firstRow="1" w:lastRow="0" w:firstColumn="1" w:lastColumn="0" w:noHBand="0" w:noVBand="1"/>
      </w:tblPr>
      <w:tblGrid>
        <w:gridCol w:w="3156"/>
        <w:gridCol w:w="2063"/>
        <w:gridCol w:w="3675"/>
      </w:tblGrid>
      <w:tr w:rsidR="00084C37" w:rsidRPr="0029001F" w:rsidTr="00084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pct"/>
          </w:tcPr>
          <w:p w:rsidR="00084C37" w:rsidRPr="0029001F" w:rsidRDefault="00084C37" w:rsidP="00084C37">
            <w:pPr>
              <w:spacing w:line="360" w:lineRule="auto"/>
              <w:jc w:val="center"/>
              <w:rPr>
                <w:rFonts w:ascii="Arial Narrow" w:hAnsi="Arial Narrow"/>
                <w:b w:val="0"/>
                <w:szCs w:val="24"/>
              </w:rPr>
            </w:pPr>
            <w:r w:rsidRPr="0029001F">
              <w:rPr>
                <w:rFonts w:ascii="Arial Narrow" w:hAnsi="Arial Narrow" w:cs="Arial"/>
                <w:szCs w:val="24"/>
              </w:rPr>
              <w:t xml:space="preserve">      </w:t>
            </w:r>
            <w:r w:rsidRPr="0029001F">
              <w:rPr>
                <w:rFonts w:ascii="Arial Narrow" w:hAnsi="Arial Narrow"/>
                <w:szCs w:val="24"/>
              </w:rPr>
              <w:t>Cena netto jednego litra</w:t>
            </w:r>
            <w:r w:rsidRPr="0029001F">
              <w:rPr>
                <w:rFonts w:ascii="Arial Narrow" w:hAnsi="Arial Narrow"/>
                <w:b w:val="0"/>
                <w:szCs w:val="24"/>
              </w:rPr>
              <w:br/>
            </w:r>
            <w:r w:rsidRPr="0029001F">
              <w:rPr>
                <w:rFonts w:ascii="Arial Narrow" w:hAnsi="Arial Narrow"/>
                <w:szCs w:val="24"/>
              </w:rPr>
              <w:t>[zł/ litr]</w:t>
            </w:r>
          </w:p>
        </w:tc>
        <w:tc>
          <w:tcPr>
            <w:tcW w:w="1160" w:type="pct"/>
          </w:tcPr>
          <w:p w:rsidR="00084C37" w:rsidRPr="0029001F" w:rsidRDefault="00084C37" w:rsidP="00084C3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Cs w:val="24"/>
              </w:rPr>
            </w:pPr>
            <w:r w:rsidRPr="0029001F">
              <w:rPr>
                <w:rFonts w:ascii="Arial Narrow" w:hAnsi="Arial Narrow"/>
                <w:szCs w:val="24"/>
              </w:rPr>
              <w:t>Podatek VAT</w:t>
            </w:r>
            <w:r w:rsidRPr="0029001F">
              <w:rPr>
                <w:rFonts w:ascii="Arial Narrow" w:hAnsi="Arial Narrow"/>
                <w:b w:val="0"/>
                <w:szCs w:val="24"/>
              </w:rPr>
              <w:br/>
            </w:r>
            <w:r w:rsidRPr="0029001F">
              <w:rPr>
                <w:rFonts w:ascii="Arial Narrow" w:hAnsi="Arial Narrow"/>
                <w:szCs w:val="24"/>
              </w:rPr>
              <w:t>[zł]</w:t>
            </w:r>
          </w:p>
        </w:tc>
        <w:tc>
          <w:tcPr>
            <w:tcW w:w="2066" w:type="pct"/>
          </w:tcPr>
          <w:p w:rsidR="00084C37" w:rsidRPr="0029001F" w:rsidRDefault="00084C37" w:rsidP="002D2C6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Cs w:val="24"/>
              </w:rPr>
            </w:pPr>
            <w:r w:rsidRPr="0029001F">
              <w:rPr>
                <w:rFonts w:ascii="Arial Narrow" w:hAnsi="Arial Narrow"/>
                <w:szCs w:val="24"/>
              </w:rPr>
              <w:t>Cena brutto jednego litra</w:t>
            </w:r>
          </w:p>
          <w:p w:rsidR="00084C37" w:rsidRPr="0029001F" w:rsidRDefault="00084C37" w:rsidP="002D2C6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Cs w:val="24"/>
              </w:rPr>
            </w:pPr>
            <w:r w:rsidRPr="0029001F">
              <w:rPr>
                <w:rFonts w:ascii="Arial Narrow" w:hAnsi="Arial Narrow"/>
                <w:szCs w:val="24"/>
              </w:rPr>
              <w:t>[zł/litr]</w:t>
            </w:r>
          </w:p>
        </w:tc>
      </w:tr>
      <w:tr w:rsidR="00084C37" w:rsidRPr="0029001F" w:rsidTr="00084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pct"/>
          </w:tcPr>
          <w:p w:rsidR="00084C37" w:rsidRPr="0029001F" w:rsidRDefault="00084C37" w:rsidP="002D2C62">
            <w:pPr>
              <w:spacing w:line="360" w:lineRule="auto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29001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</w:tcPr>
          <w:p w:rsidR="00084C37" w:rsidRPr="0029001F" w:rsidRDefault="00084C37" w:rsidP="002D2C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9001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6" w:type="pct"/>
          </w:tcPr>
          <w:p w:rsidR="00084C37" w:rsidRPr="0029001F" w:rsidRDefault="00084C37" w:rsidP="002D2C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29001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29001F" w:rsidRDefault="00084C37" w:rsidP="00084C37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9001F">
        <w:rPr>
          <w:rFonts w:ascii="Arial Narrow" w:hAnsi="Arial Narrow" w:cs="Arial"/>
          <w:b/>
          <w:color w:val="FF0000"/>
          <w:sz w:val="24"/>
          <w:szCs w:val="24"/>
        </w:rPr>
        <w:t xml:space="preserve">       </w:t>
      </w:r>
      <w:r w:rsidRPr="0029001F">
        <w:rPr>
          <w:rFonts w:ascii="Arial Narrow" w:hAnsi="Arial Narrow" w:cs="Arial"/>
          <w:b/>
          <w:sz w:val="24"/>
          <w:szCs w:val="24"/>
        </w:rPr>
        <w:t>Cena całkowita:</w:t>
      </w:r>
    </w:p>
    <w:p w:rsidR="0029001F" w:rsidRPr="0029001F" w:rsidRDefault="00084C37" w:rsidP="0029001F">
      <w:pPr>
        <w:spacing w:line="360" w:lineRule="auto"/>
        <w:ind w:firstLine="426"/>
        <w:jc w:val="both"/>
        <w:rPr>
          <w:rFonts w:ascii="Arial Narrow" w:hAnsi="Arial Narrow" w:cs="Arial"/>
          <w:b/>
          <w:szCs w:val="24"/>
        </w:rPr>
      </w:pPr>
      <w:r w:rsidRPr="0029001F">
        <w:rPr>
          <w:rFonts w:ascii="Arial Narrow" w:hAnsi="Arial Narrow" w:cs="Arial"/>
          <w:b/>
          <w:szCs w:val="24"/>
        </w:rPr>
        <w:t>18 000 litrów x _________________ złotych brutto/litr = ________________________ zł brutto.</w:t>
      </w:r>
    </w:p>
    <w:p w:rsidR="00084C37" w:rsidRPr="0029001F" w:rsidRDefault="00084C37" w:rsidP="0029001F">
      <w:pPr>
        <w:spacing w:line="360" w:lineRule="auto"/>
        <w:ind w:firstLine="426"/>
        <w:jc w:val="both"/>
        <w:rPr>
          <w:rFonts w:ascii="Arial Narrow" w:hAnsi="Arial Narrow" w:cs="Arial"/>
          <w:b/>
          <w:i/>
          <w:szCs w:val="24"/>
        </w:rPr>
      </w:pPr>
      <w:r w:rsidRPr="0029001F">
        <w:rPr>
          <w:rFonts w:ascii="Arial Narrow" w:hAnsi="Arial Narrow" w:cs="Arial"/>
          <w:b/>
          <w:i/>
          <w:szCs w:val="24"/>
        </w:rPr>
        <w:t>słownie: _________________________</w:t>
      </w:r>
      <w:r w:rsidR="0029001F">
        <w:rPr>
          <w:rFonts w:ascii="Arial Narrow" w:hAnsi="Arial Narrow" w:cs="Arial"/>
          <w:b/>
          <w:i/>
          <w:szCs w:val="24"/>
        </w:rPr>
        <w:t>__</w:t>
      </w:r>
      <w:r w:rsidRPr="0029001F">
        <w:rPr>
          <w:rFonts w:ascii="Arial Narrow" w:hAnsi="Arial Narrow" w:cs="Arial"/>
          <w:b/>
          <w:i/>
          <w:szCs w:val="24"/>
        </w:rPr>
        <w:t>________________________________ złotych brutto.</w:t>
      </w:r>
    </w:p>
    <w:p w:rsidR="00084C37" w:rsidRPr="00414853" w:rsidRDefault="00084C37" w:rsidP="00084C37">
      <w:pPr>
        <w:tabs>
          <w:tab w:val="left" w:pos="1005"/>
        </w:tabs>
        <w:spacing w:line="360" w:lineRule="auto"/>
        <w:jc w:val="both"/>
        <w:rPr>
          <w:rFonts w:ascii="Arial Narrow" w:hAnsi="Arial Narrow" w:cs="Arial"/>
          <w:b/>
        </w:rPr>
      </w:pPr>
    </w:p>
    <w:p w:rsidR="00084C37" w:rsidRPr="0029001F" w:rsidRDefault="00084C37" w:rsidP="0029001F">
      <w:pPr>
        <w:numPr>
          <w:ilvl w:val="0"/>
          <w:numId w:val="22"/>
        </w:numPr>
        <w:tabs>
          <w:tab w:val="clear" w:pos="3959"/>
        </w:tabs>
        <w:suppressAutoHyphens/>
        <w:spacing w:after="0"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 xml:space="preserve">Zamawiający zapłaci Wykonawcy za dostarczony </w:t>
      </w:r>
      <w:r w:rsidR="0029001F">
        <w:rPr>
          <w:rFonts w:ascii="Arial Narrow" w:hAnsi="Arial Narrow" w:cs="Arial"/>
          <w:sz w:val="24"/>
          <w:szCs w:val="24"/>
        </w:rPr>
        <w:t>gaz grzewczy</w:t>
      </w:r>
      <w:r w:rsidRPr="0029001F">
        <w:rPr>
          <w:rFonts w:ascii="Arial Narrow" w:hAnsi="Arial Narrow" w:cs="Arial"/>
          <w:sz w:val="24"/>
          <w:szCs w:val="24"/>
        </w:rPr>
        <w:t xml:space="preserve"> przelewem po każdorazowej faktycznie dokonanej dostawie, w terminie 14 dni od dnia otrzymania faktury.</w:t>
      </w:r>
    </w:p>
    <w:p w:rsidR="00084C37" w:rsidRPr="005A6D55" w:rsidRDefault="00084C37" w:rsidP="0029001F">
      <w:pPr>
        <w:numPr>
          <w:ilvl w:val="0"/>
          <w:numId w:val="22"/>
        </w:numPr>
        <w:tabs>
          <w:tab w:val="clear" w:pos="3959"/>
        </w:tabs>
        <w:suppressAutoHyphens/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5A6D55">
        <w:rPr>
          <w:rFonts w:ascii="Arial Narrow" w:hAnsi="Arial Narrow"/>
          <w:sz w:val="24"/>
          <w:szCs w:val="24"/>
        </w:rPr>
        <w:t xml:space="preserve">Cena jednostkowa </w:t>
      </w:r>
      <w:r w:rsidR="006F4787" w:rsidRPr="005A6D55">
        <w:rPr>
          <w:rFonts w:ascii="Arial Narrow" w:hAnsi="Arial Narrow"/>
          <w:sz w:val="24"/>
          <w:szCs w:val="24"/>
        </w:rPr>
        <w:t xml:space="preserve">gazu </w:t>
      </w:r>
      <w:r w:rsidRPr="005A6D55">
        <w:rPr>
          <w:rFonts w:ascii="Arial Narrow" w:hAnsi="Arial Narrow"/>
          <w:sz w:val="24"/>
          <w:szCs w:val="24"/>
        </w:rPr>
        <w:t>może ulec zmianie wyłącznie w przypadku zmiany cen u producenta zaopatrującego Wykonawcę, proporcjonal</w:t>
      </w:r>
      <w:r w:rsidR="006F4787" w:rsidRPr="005A6D55">
        <w:rPr>
          <w:rFonts w:ascii="Arial Narrow" w:hAnsi="Arial Narrow"/>
          <w:sz w:val="24"/>
          <w:szCs w:val="24"/>
        </w:rPr>
        <w:t>nie do</w:t>
      </w:r>
      <w:r w:rsidRPr="005A6D55">
        <w:rPr>
          <w:rFonts w:ascii="Arial Narrow" w:hAnsi="Arial Narrow"/>
          <w:sz w:val="24"/>
          <w:szCs w:val="24"/>
        </w:rPr>
        <w:t xml:space="preserve"> wzrostu lub spadku</w:t>
      </w:r>
      <w:r w:rsidR="006F4787" w:rsidRPr="005A6D55">
        <w:rPr>
          <w:rFonts w:ascii="Arial Narrow" w:hAnsi="Arial Narrow"/>
          <w:sz w:val="24"/>
          <w:szCs w:val="24"/>
        </w:rPr>
        <w:t xml:space="preserve"> tych cen</w:t>
      </w:r>
      <w:r w:rsidRPr="005A6D55">
        <w:rPr>
          <w:rFonts w:ascii="Arial Narrow" w:hAnsi="Arial Narrow"/>
          <w:sz w:val="24"/>
          <w:szCs w:val="24"/>
        </w:rPr>
        <w:t xml:space="preserve"> w stosunku do ceny obowiązującej w dniu sporządzenia oferty Wykonawcy.</w:t>
      </w:r>
    </w:p>
    <w:p w:rsidR="007A7C8A" w:rsidRPr="005A6D55" w:rsidRDefault="00F019CA" w:rsidP="00F019CA">
      <w:pPr>
        <w:numPr>
          <w:ilvl w:val="0"/>
          <w:numId w:val="22"/>
        </w:numPr>
        <w:tabs>
          <w:tab w:val="clear" w:pos="3959"/>
        </w:tabs>
        <w:suppressAutoHyphens/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5A6D55">
        <w:rPr>
          <w:rFonts w:ascii="Arial Narrow" w:hAnsi="Arial Narrow" w:cs="Times New Roman"/>
          <w:sz w:val="24"/>
          <w:szCs w:val="24"/>
        </w:rPr>
        <w:t xml:space="preserve">W przypadku, o którym mowa w ust. 3, </w:t>
      </w:r>
      <w:r w:rsidR="00084C37" w:rsidRPr="005A6D55">
        <w:rPr>
          <w:rFonts w:ascii="Arial Narrow" w:hAnsi="Arial Narrow" w:cs="Times New Roman"/>
          <w:sz w:val="24"/>
          <w:szCs w:val="24"/>
        </w:rPr>
        <w:t>Wykonawca przy dostawie danej partii przedmiotu zamówienia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 zobowiązany jest w formie pi</w:t>
      </w:r>
      <w:r w:rsidRPr="005A6D55">
        <w:rPr>
          <w:rFonts w:ascii="Arial Narrow" w:hAnsi="Arial Narrow" w:cs="Arial"/>
          <w:sz w:val="24"/>
          <w:szCs w:val="24"/>
        </w:rPr>
        <w:t>semnej uzasadnić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 zmianę ceny (wzrost lub obniżkę)</w:t>
      </w:r>
      <w:r w:rsidRPr="005A6D55">
        <w:rPr>
          <w:rFonts w:ascii="Arial Narrow" w:hAnsi="Arial Narrow" w:cs="Arial"/>
          <w:sz w:val="24"/>
          <w:szCs w:val="24"/>
        </w:rPr>
        <w:t>,</w:t>
      </w:r>
      <w:r w:rsidR="005A6D55" w:rsidRPr="005A6D55">
        <w:rPr>
          <w:rFonts w:ascii="Arial Narrow" w:hAnsi="Arial Narrow" w:cs="Arial"/>
          <w:sz w:val="24"/>
          <w:szCs w:val="24"/>
        </w:rPr>
        <w:t xml:space="preserve"> 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dołączyć powinien komunikat cenowy producenta /wydruk cen </w:t>
      </w:r>
      <w:r w:rsidR="0029001F" w:rsidRPr="005A6D55">
        <w:rPr>
          <w:rFonts w:ascii="Arial Narrow" w:hAnsi="Arial Narrow" w:cs="Arial"/>
          <w:sz w:val="24"/>
          <w:szCs w:val="24"/>
        </w:rPr>
        <w:t>gazu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 ze strony internetowej producenta z dnia poprzedzającego dostawę po godzinie 18:00/.</w:t>
      </w:r>
    </w:p>
    <w:p w:rsidR="00084C37" w:rsidRPr="0029001F" w:rsidRDefault="00084C37" w:rsidP="00084C37">
      <w:pPr>
        <w:jc w:val="center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§ 3</w:t>
      </w:r>
    </w:p>
    <w:p w:rsidR="00084C37" w:rsidRPr="0029001F" w:rsidRDefault="00084C37" w:rsidP="0029001F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Wykonawca przyjmuje na siebie następujące obowiązki szczegółowe:</w:t>
      </w:r>
    </w:p>
    <w:p w:rsidR="00084C37" w:rsidRPr="0029001F" w:rsidRDefault="007C3CE4" w:rsidP="0029001F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4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="00084C37" w:rsidRPr="0029001F">
        <w:rPr>
          <w:rFonts w:ascii="Arial Narrow" w:hAnsi="Arial Narrow" w:cs="Arial"/>
          <w:sz w:val="24"/>
          <w:szCs w:val="24"/>
        </w:rPr>
        <w:t xml:space="preserve">ostarczenie </w:t>
      </w:r>
      <w:r w:rsidR="0029001F">
        <w:rPr>
          <w:rFonts w:ascii="Arial Narrow" w:hAnsi="Arial Narrow" w:cs="Arial"/>
          <w:sz w:val="24"/>
          <w:szCs w:val="24"/>
        </w:rPr>
        <w:t>gazu grzewczego</w:t>
      </w:r>
      <w:r w:rsidR="00084C37" w:rsidRPr="0029001F">
        <w:rPr>
          <w:rFonts w:ascii="Arial Narrow" w:hAnsi="Arial Narrow" w:cs="Arial"/>
          <w:sz w:val="24"/>
          <w:szCs w:val="24"/>
        </w:rPr>
        <w:t xml:space="preserve"> do siedziby Zamawiającego na swój koszt, swoim </w:t>
      </w:r>
      <w:r>
        <w:rPr>
          <w:rFonts w:ascii="Arial Narrow" w:hAnsi="Arial Narrow" w:cs="Arial"/>
          <w:sz w:val="24"/>
          <w:szCs w:val="24"/>
        </w:rPr>
        <w:t>staraniem i własnym transportem;</w:t>
      </w:r>
    </w:p>
    <w:p w:rsidR="00084C37" w:rsidRPr="0029001F" w:rsidRDefault="007C3CE4" w:rsidP="0029001F">
      <w:pPr>
        <w:numPr>
          <w:ilvl w:val="1"/>
          <w:numId w:val="25"/>
        </w:numPr>
        <w:tabs>
          <w:tab w:val="left" w:pos="993"/>
          <w:tab w:val="left" w:pos="1134"/>
        </w:tabs>
        <w:suppressAutoHyphens/>
        <w:spacing w:after="0" w:line="360" w:lineRule="auto"/>
        <w:ind w:left="1134" w:hanging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="00084C37" w:rsidRPr="0029001F">
        <w:rPr>
          <w:rFonts w:ascii="Arial Narrow" w:hAnsi="Arial Narrow" w:cs="Arial"/>
          <w:sz w:val="24"/>
          <w:szCs w:val="24"/>
        </w:rPr>
        <w:t xml:space="preserve">okonywanie pomiaru rzeczywistej ilości dostarczanego </w:t>
      </w:r>
      <w:r>
        <w:rPr>
          <w:rFonts w:ascii="Arial Narrow" w:hAnsi="Arial Narrow" w:cs="Arial"/>
          <w:sz w:val="24"/>
          <w:szCs w:val="24"/>
        </w:rPr>
        <w:t>gazu;</w:t>
      </w:r>
    </w:p>
    <w:p w:rsidR="00084C37" w:rsidRPr="005A6D55" w:rsidRDefault="007C3CE4" w:rsidP="0029001F">
      <w:pPr>
        <w:numPr>
          <w:ilvl w:val="1"/>
          <w:numId w:val="25"/>
        </w:numPr>
        <w:tabs>
          <w:tab w:val="left" w:pos="993"/>
          <w:tab w:val="left" w:pos="1134"/>
        </w:tabs>
        <w:suppressAutoHyphens/>
        <w:spacing w:after="0" w:line="360" w:lineRule="auto"/>
        <w:ind w:left="1134" w:hanging="283"/>
        <w:jc w:val="both"/>
        <w:rPr>
          <w:rFonts w:ascii="Arial Narrow" w:hAnsi="Arial Narrow" w:cs="Arial"/>
          <w:sz w:val="24"/>
          <w:szCs w:val="24"/>
        </w:rPr>
      </w:pPr>
      <w:r w:rsidRPr="005A6D55">
        <w:rPr>
          <w:rFonts w:ascii="Arial Narrow" w:hAnsi="Arial Narrow" w:cs="Arial"/>
          <w:sz w:val="24"/>
          <w:szCs w:val="24"/>
        </w:rPr>
        <w:t>s</w:t>
      </w:r>
      <w:r w:rsidR="00084C37" w:rsidRPr="005A6D55">
        <w:rPr>
          <w:rFonts w:ascii="Arial Narrow" w:hAnsi="Arial Narrow" w:cs="Arial"/>
          <w:sz w:val="24"/>
          <w:szCs w:val="24"/>
        </w:rPr>
        <w:t>ukcesywna realizacja dostaw w ilościach wskazanych każdorazowo przez Zamawiającego, na podstawie zamówień przesłanych Wykonawcy drogą mailową</w:t>
      </w:r>
      <w:r w:rsidRPr="005A6D55">
        <w:rPr>
          <w:rFonts w:ascii="Arial Narrow" w:hAnsi="Arial Narrow" w:cs="Arial"/>
          <w:sz w:val="24"/>
          <w:szCs w:val="24"/>
        </w:rPr>
        <w:t xml:space="preserve"> na adres ……………………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 lub telefoniczni</w:t>
      </w:r>
      <w:r w:rsidRPr="005A6D55">
        <w:rPr>
          <w:rFonts w:ascii="Arial Narrow" w:hAnsi="Arial Narrow" w:cs="Arial"/>
          <w:sz w:val="24"/>
          <w:szCs w:val="24"/>
        </w:rPr>
        <w:t>e pod numer kontaktowy ………………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…….., </w:t>
      </w:r>
      <w:r w:rsidR="005A6D55" w:rsidRPr="005A6D55">
        <w:rPr>
          <w:rFonts w:ascii="Arial Narrow" w:hAnsi="Arial Narrow" w:cs="Arial"/>
          <w:sz w:val="24"/>
          <w:szCs w:val="24"/>
        </w:rPr>
        <w:br/>
      </w:r>
      <w:r w:rsidR="00084C37" w:rsidRPr="005A6D55">
        <w:rPr>
          <w:rFonts w:ascii="Arial Narrow" w:hAnsi="Arial Narrow" w:cs="Arial"/>
          <w:sz w:val="24"/>
          <w:szCs w:val="24"/>
        </w:rPr>
        <w:t xml:space="preserve">w terminie </w:t>
      </w:r>
      <w:r w:rsidR="0029001F" w:rsidRPr="005A6D55">
        <w:rPr>
          <w:rFonts w:ascii="Arial Narrow" w:hAnsi="Arial Narrow" w:cs="Arial"/>
          <w:sz w:val="24"/>
          <w:szCs w:val="24"/>
        </w:rPr>
        <w:t>72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 godzin od chwili złożenia zamówienia. Zamówienie uważa się za złożone z chwilą nadania go przez Zamawiającego.</w:t>
      </w:r>
    </w:p>
    <w:p w:rsidR="00084C37" w:rsidRPr="0029001F" w:rsidRDefault="00084C37" w:rsidP="0029001F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 xml:space="preserve">Zamawiający zgłasza Wykonawcy reklamacje dotyczące parametrów jakościowych </w:t>
      </w:r>
      <w:r w:rsidR="0029001F">
        <w:rPr>
          <w:rFonts w:ascii="Arial Narrow" w:hAnsi="Arial Narrow" w:cs="Arial"/>
          <w:sz w:val="24"/>
          <w:szCs w:val="24"/>
        </w:rPr>
        <w:t>gazu grzewczego</w:t>
      </w:r>
      <w:r w:rsidRPr="0029001F">
        <w:rPr>
          <w:rFonts w:ascii="Arial Narrow" w:hAnsi="Arial Narrow" w:cs="Arial"/>
          <w:sz w:val="24"/>
          <w:szCs w:val="24"/>
        </w:rPr>
        <w:t xml:space="preserve"> drogą elektroniczną na adres mailowy ………………………………………… . Wykonawca jest zobowiązany do niezwłocznego odpompowania </w:t>
      </w:r>
      <w:r w:rsidR="0029001F">
        <w:rPr>
          <w:rFonts w:ascii="Arial Narrow" w:hAnsi="Arial Narrow" w:cs="Arial"/>
          <w:sz w:val="24"/>
          <w:szCs w:val="24"/>
        </w:rPr>
        <w:t>gazu</w:t>
      </w:r>
      <w:r w:rsidRPr="0029001F">
        <w:rPr>
          <w:rFonts w:ascii="Arial Narrow" w:hAnsi="Arial Narrow" w:cs="Arial"/>
          <w:sz w:val="24"/>
          <w:szCs w:val="24"/>
        </w:rPr>
        <w:t xml:space="preserve"> i wyczyszczenia zbiornika oraz dostarczenia przedmiotu zamówienia po raz drugi, w terminie 24 godzin od chwili przesłania reklamacji. </w:t>
      </w:r>
    </w:p>
    <w:p w:rsidR="007A7C8A" w:rsidRPr="00D7391C" w:rsidRDefault="00084C37" w:rsidP="00D7391C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W przypadku nie wykonania obowiązków określonych w ust. 2, Zamawiający może zlecić ich wykonanie osobie trzeciej na koszt Wykonawcy.</w:t>
      </w:r>
    </w:p>
    <w:p w:rsidR="00084C37" w:rsidRPr="0029001F" w:rsidRDefault="00084C37" w:rsidP="00084C37">
      <w:pPr>
        <w:jc w:val="center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§ 4</w:t>
      </w:r>
    </w:p>
    <w:p w:rsidR="00084C37" w:rsidRPr="0029001F" w:rsidRDefault="00084C37" w:rsidP="007A7C8A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Wykonawca zapłaci Zamawiającemu kary umowne:</w:t>
      </w:r>
    </w:p>
    <w:p w:rsidR="00084C37" w:rsidRPr="0029001F" w:rsidRDefault="00084C37" w:rsidP="007A7C8A">
      <w:pPr>
        <w:pStyle w:val="Akapitzlist"/>
        <w:numPr>
          <w:ilvl w:val="0"/>
          <w:numId w:val="24"/>
        </w:numPr>
        <w:tabs>
          <w:tab w:val="left" w:pos="633"/>
        </w:tabs>
        <w:suppressAutoHyphens/>
        <w:spacing w:after="0" w:line="360" w:lineRule="auto"/>
        <w:ind w:left="993" w:hanging="284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 xml:space="preserve">za zwłokę w dostarczeniu </w:t>
      </w:r>
      <w:r w:rsidR="007A7C8A">
        <w:rPr>
          <w:rFonts w:ascii="Arial Narrow" w:hAnsi="Arial Narrow" w:cs="Arial"/>
          <w:sz w:val="24"/>
          <w:szCs w:val="24"/>
        </w:rPr>
        <w:t>gazu grzewczego</w:t>
      </w:r>
      <w:r w:rsidRPr="0029001F">
        <w:rPr>
          <w:rFonts w:ascii="Arial Narrow" w:hAnsi="Arial Narrow" w:cs="Arial"/>
          <w:sz w:val="24"/>
          <w:szCs w:val="24"/>
        </w:rPr>
        <w:t xml:space="preserve"> w stosunku do terminu określonego w § 3 ust.1 lit. c w wysokości 0,05 % ceny tego </w:t>
      </w:r>
      <w:r w:rsidR="007A7C8A">
        <w:rPr>
          <w:rFonts w:ascii="Arial Narrow" w:hAnsi="Arial Narrow" w:cs="Arial"/>
          <w:sz w:val="24"/>
          <w:szCs w:val="24"/>
        </w:rPr>
        <w:t>gazu</w:t>
      </w:r>
      <w:r w:rsidRPr="0029001F">
        <w:rPr>
          <w:rFonts w:ascii="Arial Narrow" w:hAnsi="Arial Narrow" w:cs="Arial"/>
          <w:sz w:val="24"/>
          <w:szCs w:val="24"/>
        </w:rPr>
        <w:t xml:space="preserve">, za każdy dzień zwłoki, </w:t>
      </w:r>
    </w:p>
    <w:p w:rsidR="00084C37" w:rsidRPr="0029001F" w:rsidRDefault="00084C37" w:rsidP="007A7C8A">
      <w:pPr>
        <w:pStyle w:val="Akapitzlist"/>
        <w:numPr>
          <w:ilvl w:val="0"/>
          <w:numId w:val="24"/>
        </w:numPr>
        <w:tabs>
          <w:tab w:val="left" w:pos="633"/>
        </w:tabs>
        <w:suppressAutoHyphens/>
        <w:spacing w:after="0" w:line="360" w:lineRule="auto"/>
        <w:ind w:left="993" w:hanging="284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 xml:space="preserve">za odstąpienie od umowy z przyczyn zależnych od Wykonawcy - w wysokości </w:t>
      </w:r>
      <w:r w:rsidR="007A7C8A">
        <w:rPr>
          <w:rFonts w:ascii="Arial Narrow" w:hAnsi="Arial Narrow" w:cs="Arial"/>
          <w:sz w:val="24"/>
          <w:szCs w:val="24"/>
        </w:rPr>
        <w:t>5</w:t>
      </w:r>
      <w:r w:rsidRPr="0029001F">
        <w:rPr>
          <w:rFonts w:ascii="Arial Narrow" w:hAnsi="Arial Narrow" w:cs="Arial"/>
          <w:sz w:val="24"/>
          <w:szCs w:val="24"/>
        </w:rPr>
        <w:t>% ceny całkowitej określonej w § 2 ust.1.</w:t>
      </w:r>
    </w:p>
    <w:p w:rsidR="007A7C8A" w:rsidRPr="00D7391C" w:rsidRDefault="00D7391C" w:rsidP="00D7391C">
      <w:pPr>
        <w:pStyle w:val="Akapitzlist"/>
        <w:numPr>
          <w:ilvl w:val="0"/>
          <w:numId w:val="26"/>
        </w:numPr>
        <w:suppressAutoHyphens/>
        <w:spacing w:after="0" w:line="36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5A6D55">
        <w:rPr>
          <w:rFonts w:ascii="Arial Narrow" w:hAnsi="Arial Narrow" w:cs="Arial"/>
          <w:sz w:val="24"/>
          <w:szCs w:val="24"/>
        </w:rPr>
        <w:lastRenderedPageBreak/>
        <w:t>Zamawiający ma</w:t>
      </w:r>
      <w:r w:rsidR="00084C37" w:rsidRPr="005A6D55">
        <w:rPr>
          <w:rFonts w:ascii="Arial Narrow" w:hAnsi="Arial Narrow" w:cs="Arial"/>
          <w:sz w:val="24"/>
          <w:szCs w:val="24"/>
        </w:rPr>
        <w:t xml:space="preserve"> prawo dochodzenia</w:t>
      </w:r>
      <w:r w:rsidR="00084C37" w:rsidRPr="0029001F">
        <w:rPr>
          <w:rFonts w:ascii="Arial Narrow" w:hAnsi="Arial Narrow" w:cs="Arial"/>
          <w:sz w:val="24"/>
          <w:szCs w:val="24"/>
        </w:rPr>
        <w:t xml:space="preserve"> odszkodowania uzupełniającego przewyższającego wysokość zastrzeżonej kary umownej, na zasadach ogólnych.</w:t>
      </w:r>
    </w:p>
    <w:p w:rsidR="00084C37" w:rsidRPr="0029001F" w:rsidRDefault="00084C37" w:rsidP="007A7C8A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§ 5</w:t>
      </w:r>
    </w:p>
    <w:p w:rsidR="00084C37" w:rsidRPr="0029001F" w:rsidRDefault="00084C37" w:rsidP="007A7C8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Spory wynikłe z niniejszej Umowy Strony poddają do rozpatrzenia sądowi powszechnemu właściwemu dla siedziby Zamawiającego.</w:t>
      </w:r>
    </w:p>
    <w:p w:rsidR="00084C37" w:rsidRPr="0029001F" w:rsidRDefault="00084C37" w:rsidP="007A7C8A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>§ 6</w:t>
      </w:r>
    </w:p>
    <w:p w:rsidR="00084C37" w:rsidRPr="0029001F" w:rsidRDefault="00084C37" w:rsidP="007A7C8A">
      <w:pPr>
        <w:pStyle w:val="Tekstpodstawowy21"/>
        <w:spacing w:line="360" w:lineRule="auto"/>
        <w:rPr>
          <w:rFonts w:ascii="Arial Narrow" w:hAnsi="Arial Narrow" w:cs="Arial"/>
          <w:szCs w:val="24"/>
        </w:rPr>
      </w:pPr>
      <w:r w:rsidRPr="0029001F">
        <w:rPr>
          <w:rFonts w:ascii="Arial Narrow" w:hAnsi="Arial Narrow" w:cs="Arial"/>
          <w:szCs w:val="24"/>
        </w:rPr>
        <w:t>W sprawach nieuregulowanych niniejszą Umową zastosowanie mają przepisy Kodeksu cywilnego.</w:t>
      </w:r>
    </w:p>
    <w:p w:rsidR="00084C37" w:rsidRPr="0029001F" w:rsidRDefault="00084C37" w:rsidP="007A7C8A">
      <w:pPr>
        <w:pStyle w:val="Tekstpodstawowy21"/>
        <w:spacing w:line="360" w:lineRule="auto"/>
        <w:rPr>
          <w:rFonts w:ascii="Arial Narrow" w:hAnsi="Arial Narrow" w:cs="Arial"/>
          <w:szCs w:val="24"/>
        </w:rPr>
      </w:pPr>
    </w:p>
    <w:p w:rsidR="00084C37" w:rsidRPr="0029001F" w:rsidRDefault="00084C37" w:rsidP="007A7C8A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/>
          <w:sz w:val="24"/>
          <w:szCs w:val="24"/>
        </w:rPr>
        <w:t>§ 7</w:t>
      </w:r>
    </w:p>
    <w:p w:rsidR="00084C37" w:rsidRPr="0029001F" w:rsidRDefault="00084C37" w:rsidP="007A7C8A">
      <w:pPr>
        <w:pStyle w:val="Tekstpodstawowy21"/>
        <w:spacing w:line="360" w:lineRule="auto"/>
        <w:rPr>
          <w:rFonts w:ascii="Arial Narrow" w:hAnsi="Arial Narrow" w:cs="Arial"/>
          <w:szCs w:val="24"/>
        </w:rPr>
      </w:pPr>
      <w:r w:rsidRPr="0029001F">
        <w:rPr>
          <w:rFonts w:ascii="Arial Narrow" w:hAnsi="Arial Narrow" w:cs="Arial"/>
          <w:szCs w:val="24"/>
        </w:rPr>
        <w:t>Zmiany niniejszej umowy wymagają formy pisemnej pod rygorem nieważności.</w:t>
      </w:r>
    </w:p>
    <w:p w:rsidR="00084C37" w:rsidRPr="0029001F" w:rsidRDefault="00084C37" w:rsidP="007A7C8A">
      <w:pPr>
        <w:pStyle w:val="Tekstpodstawowy21"/>
        <w:spacing w:line="360" w:lineRule="auto"/>
        <w:rPr>
          <w:rFonts w:ascii="Arial Narrow" w:hAnsi="Arial Narrow" w:cs="Arial"/>
          <w:szCs w:val="24"/>
        </w:rPr>
      </w:pPr>
    </w:p>
    <w:p w:rsidR="00084C37" w:rsidRPr="0029001F" w:rsidRDefault="00084C37" w:rsidP="007A7C8A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9001F">
        <w:rPr>
          <w:rFonts w:ascii="Arial Narrow" w:hAnsi="Arial Narrow" w:cs="Arial"/>
          <w:sz w:val="24"/>
          <w:szCs w:val="24"/>
        </w:rPr>
        <w:tab/>
      </w:r>
      <w:r w:rsidRPr="0029001F">
        <w:rPr>
          <w:rFonts w:ascii="Arial Narrow" w:hAnsi="Arial Narrow" w:cs="Arial"/>
          <w:sz w:val="24"/>
          <w:szCs w:val="24"/>
        </w:rPr>
        <w:tab/>
      </w:r>
      <w:r w:rsidRPr="0029001F">
        <w:rPr>
          <w:rFonts w:ascii="Arial Narrow" w:hAnsi="Arial Narrow" w:cs="Arial"/>
          <w:sz w:val="24"/>
          <w:szCs w:val="24"/>
        </w:rPr>
        <w:tab/>
      </w:r>
      <w:r w:rsidRPr="0029001F">
        <w:rPr>
          <w:rFonts w:ascii="Arial Narrow" w:hAnsi="Arial Narrow" w:cs="Arial"/>
          <w:sz w:val="24"/>
          <w:szCs w:val="24"/>
        </w:rPr>
        <w:tab/>
      </w:r>
      <w:r w:rsidRPr="0029001F">
        <w:rPr>
          <w:rFonts w:ascii="Arial Narrow" w:hAnsi="Arial Narrow" w:cs="Arial"/>
          <w:sz w:val="24"/>
          <w:szCs w:val="24"/>
        </w:rPr>
        <w:tab/>
      </w:r>
      <w:r w:rsidRPr="0029001F">
        <w:rPr>
          <w:rFonts w:ascii="Arial Narrow" w:hAnsi="Arial Narrow" w:cs="Arial"/>
          <w:sz w:val="24"/>
          <w:szCs w:val="24"/>
        </w:rPr>
        <w:tab/>
        <w:t xml:space="preserve"> § 8</w:t>
      </w:r>
    </w:p>
    <w:p w:rsidR="00084C37" w:rsidRPr="0029001F" w:rsidRDefault="00084C37" w:rsidP="007A7C8A">
      <w:pPr>
        <w:pStyle w:val="Tekstpodstawowy21"/>
        <w:spacing w:line="360" w:lineRule="auto"/>
        <w:rPr>
          <w:rFonts w:ascii="Arial Narrow" w:hAnsi="Arial Narrow" w:cs="Arial"/>
          <w:szCs w:val="24"/>
        </w:rPr>
      </w:pPr>
      <w:r w:rsidRPr="0029001F">
        <w:rPr>
          <w:rFonts w:ascii="Arial Narrow" w:hAnsi="Arial Narrow" w:cs="Arial"/>
          <w:szCs w:val="24"/>
        </w:rPr>
        <w:t>Umowę sporządzono w dwóch jednobrzmiących egzemplarzach, po jednym dla każdej ze stron.</w:t>
      </w:r>
    </w:p>
    <w:p w:rsidR="00084C37" w:rsidRDefault="00084C37" w:rsidP="00084C37">
      <w:pPr>
        <w:pStyle w:val="Tekstpodstawowy21"/>
        <w:rPr>
          <w:rFonts w:ascii="Arial Narrow" w:hAnsi="Arial Narrow" w:cs="Arial"/>
          <w:szCs w:val="24"/>
        </w:rPr>
      </w:pPr>
    </w:p>
    <w:p w:rsidR="007A7C8A" w:rsidRPr="0029001F" w:rsidRDefault="007A7C8A" w:rsidP="00084C37">
      <w:pPr>
        <w:pStyle w:val="Tekstpodstawowy21"/>
        <w:rPr>
          <w:rFonts w:ascii="Arial Narrow" w:hAnsi="Arial Narrow" w:cs="Arial"/>
          <w:szCs w:val="24"/>
        </w:rPr>
      </w:pPr>
    </w:p>
    <w:p w:rsidR="00084C37" w:rsidRPr="0029001F" w:rsidRDefault="00084C37" w:rsidP="00084C37">
      <w:pPr>
        <w:pStyle w:val="Tekstpodstawowy21"/>
        <w:rPr>
          <w:rFonts w:ascii="Arial Narrow" w:hAnsi="Arial Narrow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84C37" w:rsidRPr="0029001F" w:rsidTr="002D2C62">
        <w:tc>
          <w:tcPr>
            <w:tcW w:w="4530" w:type="dxa"/>
          </w:tcPr>
          <w:p w:rsidR="00084C37" w:rsidRPr="0029001F" w:rsidRDefault="00084C37" w:rsidP="002D2C6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9001F">
              <w:rPr>
                <w:rFonts w:ascii="Arial Narrow" w:hAnsi="Arial Narrow" w:cs="Arial"/>
                <w:b/>
                <w:sz w:val="24"/>
                <w:szCs w:val="24"/>
              </w:rPr>
              <w:t>ZAMAWIĄJĄCY</w:t>
            </w:r>
          </w:p>
        </w:tc>
        <w:tc>
          <w:tcPr>
            <w:tcW w:w="4531" w:type="dxa"/>
          </w:tcPr>
          <w:p w:rsidR="00084C37" w:rsidRPr="0029001F" w:rsidRDefault="00084C37" w:rsidP="002D2C6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9001F">
              <w:rPr>
                <w:rFonts w:ascii="Arial Narrow" w:hAnsi="Arial Narrow" w:cs="Arial"/>
                <w:b/>
                <w:sz w:val="24"/>
                <w:szCs w:val="24"/>
              </w:rPr>
              <w:t>WYKONAWCA</w:t>
            </w:r>
          </w:p>
        </w:tc>
      </w:tr>
      <w:tr w:rsidR="00084C37" w:rsidRPr="0029001F" w:rsidTr="002D2C62">
        <w:trPr>
          <w:trHeight w:val="919"/>
        </w:trPr>
        <w:tc>
          <w:tcPr>
            <w:tcW w:w="4530" w:type="dxa"/>
          </w:tcPr>
          <w:p w:rsidR="00084C37" w:rsidRPr="0029001F" w:rsidRDefault="00084C37" w:rsidP="002D2C6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84C37" w:rsidRDefault="00084C37" w:rsidP="002D2C6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A7C8A" w:rsidRDefault="007A7C8A" w:rsidP="002D2C6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A7C8A" w:rsidRPr="0029001F" w:rsidRDefault="007A7C8A" w:rsidP="002D2C6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84C37" w:rsidRPr="0029001F" w:rsidRDefault="00084C37" w:rsidP="002D2C6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9001F">
              <w:rPr>
                <w:rFonts w:ascii="Arial Narrow" w:hAnsi="Arial Narrow" w:cs="Arial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1" w:type="dxa"/>
          </w:tcPr>
          <w:p w:rsidR="00084C37" w:rsidRPr="0029001F" w:rsidRDefault="00084C37" w:rsidP="002D2C6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084C37" w:rsidRDefault="00084C37" w:rsidP="002D2C6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7A7C8A" w:rsidRDefault="007A7C8A" w:rsidP="002D2C6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7A7C8A" w:rsidRPr="0029001F" w:rsidRDefault="007A7C8A" w:rsidP="002D2C6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084C37" w:rsidRPr="0029001F" w:rsidRDefault="00084C37" w:rsidP="002D2C6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9001F">
              <w:rPr>
                <w:rFonts w:ascii="Arial Narrow" w:hAnsi="Arial Narrow" w:cs="Arial"/>
                <w:sz w:val="24"/>
                <w:szCs w:val="24"/>
              </w:rPr>
              <w:t>…………………………………………….</w:t>
            </w:r>
          </w:p>
        </w:tc>
      </w:tr>
    </w:tbl>
    <w:p w:rsidR="00084C37" w:rsidRPr="0029001F" w:rsidRDefault="00084C37" w:rsidP="00084C37">
      <w:pPr>
        <w:jc w:val="both"/>
        <w:rPr>
          <w:rFonts w:ascii="Arial Narrow" w:hAnsi="Arial Narrow" w:cs="Arial"/>
          <w:sz w:val="24"/>
          <w:szCs w:val="24"/>
        </w:rPr>
      </w:pPr>
    </w:p>
    <w:p w:rsidR="0024013E" w:rsidRPr="0029001F" w:rsidRDefault="0024013E" w:rsidP="00084C37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24"/>
          <w:szCs w:val="24"/>
        </w:rPr>
      </w:pPr>
    </w:p>
    <w:sectPr w:rsidR="0024013E" w:rsidRPr="0029001F" w:rsidSect="00084C37">
      <w:headerReference w:type="even" r:id="rId8"/>
      <w:headerReference w:type="default" r:id="rId9"/>
      <w:headerReference w:type="first" r:id="rId10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26" w:rsidRDefault="00490626" w:rsidP="009E7693">
      <w:pPr>
        <w:spacing w:after="0" w:line="240" w:lineRule="auto"/>
      </w:pPr>
      <w:r>
        <w:separator/>
      </w:r>
    </w:p>
  </w:endnote>
  <w:endnote w:type="continuationSeparator" w:id="0">
    <w:p w:rsidR="00490626" w:rsidRDefault="00490626" w:rsidP="009E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26" w:rsidRDefault="00490626" w:rsidP="009E7693">
      <w:pPr>
        <w:spacing w:after="0" w:line="240" w:lineRule="auto"/>
      </w:pPr>
      <w:r>
        <w:separator/>
      </w:r>
    </w:p>
  </w:footnote>
  <w:footnote w:type="continuationSeparator" w:id="0">
    <w:p w:rsidR="00490626" w:rsidRDefault="00490626" w:rsidP="009E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06" w:rsidRDefault="0049062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00235" o:spid="_x0000_s2051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#ff6d6d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06" w:rsidRDefault="00FD0C3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4920" cy="3044825"/>
              <wp:effectExtent l="76200" t="866775" r="0" b="469900"/>
              <wp:wrapNone/>
              <wp:docPr id="1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74920" cy="304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C31" w:rsidRDefault="00FD0C31" w:rsidP="00FD0C31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6D6D"/>
                              <w:sz w:val="2"/>
                              <w:szCs w:val="2"/>
                              <w14:textFill>
                                <w14:solidFill>
                                  <w14:srgbClr w14:val="FF6D6D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WZÓR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399.6pt;height:239.7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FD0C31" w:rsidRDefault="00FD0C31" w:rsidP="00FD0C31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6D6D"/>
                        <w:sz w:val="2"/>
                        <w:szCs w:val="2"/>
                        <w14:textFill>
                          <w14:solidFill>
                            <w14:srgbClr w14:val="FF6D6D">
                              <w14:alpha w14:val="50000"/>
                            </w14:srgbClr>
                          </w14:solidFill>
                        </w14:textFill>
                      </w:rPr>
                      <w:t>WZÓR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02B06">
      <w:t>Załącznik nr 2 do zapytania ofertowego - Wzór umowy</w:t>
    </w:r>
    <w:r w:rsidR="0049062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00236" o:spid="_x0000_s2052" type="#_x0000_t136" style="position:absolute;margin-left:0;margin-top:0;width:399.6pt;height:239.75pt;rotation:315;z-index:-251653120;mso-position-horizontal:center;mso-position-horizontal-relative:margin;mso-position-vertical:center;mso-position-vertical-relative:margin" o:allowincell="f" fillcolor="#ff6d6d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B06" w:rsidRDefault="00490626" w:rsidP="00CC504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00234" o:spid="_x0000_s2050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#ff6d6d" stroked="f">
          <v:fill opacity=".5"/>
          <v:textpath style="font-family:&quot;Calibri&quot;;font-size:1pt" string="WZÓR"/>
          <w10:wrap anchorx="margin" anchory="margin"/>
        </v:shape>
      </w:pict>
    </w:r>
    <w:r w:rsidR="00302B06">
      <w:t>Załącznik nr 2 do zapytania ofertowego -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EA4"/>
    <w:multiLevelType w:val="multilevel"/>
    <w:tmpl w:val="EA0A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9E1BC5"/>
    <w:multiLevelType w:val="multilevel"/>
    <w:tmpl w:val="53C2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464FB5"/>
    <w:multiLevelType w:val="multilevel"/>
    <w:tmpl w:val="27C6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50461"/>
    <w:multiLevelType w:val="multilevel"/>
    <w:tmpl w:val="6452F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E44265"/>
    <w:multiLevelType w:val="hybridMultilevel"/>
    <w:tmpl w:val="A4E8F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A7D24"/>
    <w:multiLevelType w:val="hybridMultilevel"/>
    <w:tmpl w:val="BCF20892"/>
    <w:lvl w:ilvl="0" w:tplc="163A25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00812"/>
    <w:multiLevelType w:val="multilevel"/>
    <w:tmpl w:val="B7B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53181"/>
    <w:multiLevelType w:val="hybridMultilevel"/>
    <w:tmpl w:val="DC647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562439"/>
    <w:multiLevelType w:val="hybridMultilevel"/>
    <w:tmpl w:val="4B48876A"/>
    <w:lvl w:ilvl="0" w:tplc="6DB43426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4441B"/>
    <w:multiLevelType w:val="hybridMultilevel"/>
    <w:tmpl w:val="1E1C7418"/>
    <w:lvl w:ilvl="0" w:tplc="2E388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3422646"/>
    <w:multiLevelType w:val="multilevel"/>
    <w:tmpl w:val="E8EE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3545B"/>
    <w:multiLevelType w:val="hybridMultilevel"/>
    <w:tmpl w:val="6930D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4F65"/>
    <w:multiLevelType w:val="multilevel"/>
    <w:tmpl w:val="53C2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E127B9D"/>
    <w:multiLevelType w:val="hybridMultilevel"/>
    <w:tmpl w:val="101C66FA"/>
    <w:lvl w:ilvl="0" w:tplc="A68E2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032CE"/>
    <w:multiLevelType w:val="hybridMultilevel"/>
    <w:tmpl w:val="7DD6E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C0C34"/>
    <w:multiLevelType w:val="hybridMultilevel"/>
    <w:tmpl w:val="CB02CAAC"/>
    <w:lvl w:ilvl="0" w:tplc="2E388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D13ADE"/>
    <w:multiLevelType w:val="multilevel"/>
    <w:tmpl w:val="53C2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1C94355"/>
    <w:multiLevelType w:val="multilevel"/>
    <w:tmpl w:val="53C2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2A955ED"/>
    <w:multiLevelType w:val="hybridMultilevel"/>
    <w:tmpl w:val="335E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6BD3"/>
    <w:multiLevelType w:val="hybridMultilevel"/>
    <w:tmpl w:val="B2BAFEF8"/>
    <w:lvl w:ilvl="0" w:tplc="2E388E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451E9F"/>
    <w:multiLevelType w:val="multilevel"/>
    <w:tmpl w:val="27C61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E0439B"/>
    <w:multiLevelType w:val="multilevel"/>
    <w:tmpl w:val="27C61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8D8489C"/>
    <w:multiLevelType w:val="hybridMultilevel"/>
    <w:tmpl w:val="A08C95C2"/>
    <w:lvl w:ilvl="0" w:tplc="2DEE9104">
      <w:start w:val="2"/>
      <w:numFmt w:val="decimal"/>
      <w:lvlText w:val="%1."/>
      <w:lvlJc w:val="left"/>
      <w:pPr>
        <w:tabs>
          <w:tab w:val="num" w:pos="3959"/>
        </w:tabs>
        <w:ind w:left="3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8E1280"/>
    <w:multiLevelType w:val="hybridMultilevel"/>
    <w:tmpl w:val="DE54E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97FA1"/>
    <w:multiLevelType w:val="multilevel"/>
    <w:tmpl w:val="27C61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F7A3C44"/>
    <w:multiLevelType w:val="hybridMultilevel"/>
    <w:tmpl w:val="9E46618A"/>
    <w:lvl w:ilvl="0" w:tplc="3AC279E0">
      <w:start w:val="5"/>
      <w:numFmt w:val="decimal"/>
      <w:lvlText w:val="%1."/>
      <w:lvlJc w:val="left"/>
      <w:pPr>
        <w:tabs>
          <w:tab w:val="num" w:pos="3959"/>
        </w:tabs>
        <w:ind w:left="3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15"/>
  </w:num>
  <w:num w:numId="7">
    <w:abstractNumId w:val="9"/>
  </w:num>
  <w:num w:numId="8">
    <w:abstractNumId w:val="20"/>
  </w:num>
  <w:num w:numId="9">
    <w:abstractNumId w:val="1"/>
  </w:num>
  <w:num w:numId="10">
    <w:abstractNumId w:val="24"/>
  </w:num>
  <w:num w:numId="11">
    <w:abstractNumId w:val="21"/>
  </w:num>
  <w:num w:numId="12">
    <w:abstractNumId w:val="3"/>
  </w:num>
  <w:num w:numId="13">
    <w:abstractNumId w:val="16"/>
  </w:num>
  <w:num w:numId="14">
    <w:abstractNumId w:val="17"/>
  </w:num>
  <w:num w:numId="15">
    <w:abstractNumId w:val="19"/>
  </w:num>
  <w:num w:numId="16">
    <w:abstractNumId w:val="7"/>
  </w:num>
  <w:num w:numId="17">
    <w:abstractNumId w:val="4"/>
  </w:num>
  <w:num w:numId="18">
    <w:abstractNumId w:val="14"/>
  </w:num>
  <w:num w:numId="19">
    <w:abstractNumId w:val="8"/>
  </w:num>
  <w:num w:numId="20">
    <w:abstractNumId w:val="18"/>
  </w:num>
  <w:num w:numId="21">
    <w:abstractNumId w:val="23"/>
  </w:num>
  <w:num w:numId="22">
    <w:abstractNumId w:val="22"/>
  </w:num>
  <w:num w:numId="23">
    <w:abstractNumId w:val="25"/>
  </w:num>
  <w:num w:numId="24">
    <w:abstractNumId w:val="11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9E"/>
    <w:rsid w:val="00004564"/>
    <w:rsid w:val="000658C8"/>
    <w:rsid w:val="00067C35"/>
    <w:rsid w:val="00084C37"/>
    <w:rsid w:val="000F56F5"/>
    <w:rsid w:val="00105993"/>
    <w:rsid w:val="00192006"/>
    <w:rsid w:val="001E4892"/>
    <w:rsid w:val="001F3260"/>
    <w:rsid w:val="002015E1"/>
    <w:rsid w:val="0024013E"/>
    <w:rsid w:val="00262019"/>
    <w:rsid w:val="0029001F"/>
    <w:rsid w:val="002B1C85"/>
    <w:rsid w:val="00302B06"/>
    <w:rsid w:val="003050AE"/>
    <w:rsid w:val="003225BF"/>
    <w:rsid w:val="003441E0"/>
    <w:rsid w:val="00357A38"/>
    <w:rsid w:val="003A11A2"/>
    <w:rsid w:val="00442FFF"/>
    <w:rsid w:val="00467842"/>
    <w:rsid w:val="00472347"/>
    <w:rsid w:val="00477DB2"/>
    <w:rsid w:val="00490626"/>
    <w:rsid w:val="004A37D6"/>
    <w:rsid w:val="004E6BED"/>
    <w:rsid w:val="00523C70"/>
    <w:rsid w:val="00530BEA"/>
    <w:rsid w:val="005417C9"/>
    <w:rsid w:val="0058058F"/>
    <w:rsid w:val="00591A26"/>
    <w:rsid w:val="00592A73"/>
    <w:rsid w:val="005A0632"/>
    <w:rsid w:val="005A6D55"/>
    <w:rsid w:val="005C1884"/>
    <w:rsid w:val="005F1140"/>
    <w:rsid w:val="005F1403"/>
    <w:rsid w:val="00630FED"/>
    <w:rsid w:val="00645220"/>
    <w:rsid w:val="006905E4"/>
    <w:rsid w:val="006A2E5A"/>
    <w:rsid w:val="006B1430"/>
    <w:rsid w:val="006B6D3D"/>
    <w:rsid w:val="006C1C3C"/>
    <w:rsid w:val="006D0E09"/>
    <w:rsid w:val="006F4787"/>
    <w:rsid w:val="007455E3"/>
    <w:rsid w:val="007A7C8A"/>
    <w:rsid w:val="007B027F"/>
    <w:rsid w:val="007B21C2"/>
    <w:rsid w:val="007B7BF7"/>
    <w:rsid w:val="007C08EE"/>
    <w:rsid w:val="007C3CE4"/>
    <w:rsid w:val="007F1E76"/>
    <w:rsid w:val="00813E1E"/>
    <w:rsid w:val="00874B87"/>
    <w:rsid w:val="008D417B"/>
    <w:rsid w:val="008F3CC6"/>
    <w:rsid w:val="008F68F1"/>
    <w:rsid w:val="00906190"/>
    <w:rsid w:val="0095591A"/>
    <w:rsid w:val="009C4A0A"/>
    <w:rsid w:val="009E7693"/>
    <w:rsid w:val="00A11894"/>
    <w:rsid w:val="00A251EA"/>
    <w:rsid w:val="00A456D8"/>
    <w:rsid w:val="00A51DA4"/>
    <w:rsid w:val="00A61827"/>
    <w:rsid w:val="00A817F6"/>
    <w:rsid w:val="00AA4C24"/>
    <w:rsid w:val="00AB64C4"/>
    <w:rsid w:val="00AD0B9E"/>
    <w:rsid w:val="00AE124A"/>
    <w:rsid w:val="00B24AC0"/>
    <w:rsid w:val="00B635FC"/>
    <w:rsid w:val="00B714AA"/>
    <w:rsid w:val="00BF6E29"/>
    <w:rsid w:val="00C55AF7"/>
    <w:rsid w:val="00C6639E"/>
    <w:rsid w:val="00C6774B"/>
    <w:rsid w:val="00C768DE"/>
    <w:rsid w:val="00CA7822"/>
    <w:rsid w:val="00CC5040"/>
    <w:rsid w:val="00CC70D5"/>
    <w:rsid w:val="00CE10D2"/>
    <w:rsid w:val="00CE7007"/>
    <w:rsid w:val="00CF76E2"/>
    <w:rsid w:val="00D211A6"/>
    <w:rsid w:val="00D301D7"/>
    <w:rsid w:val="00D30679"/>
    <w:rsid w:val="00D40AA5"/>
    <w:rsid w:val="00D7103D"/>
    <w:rsid w:val="00D7326A"/>
    <w:rsid w:val="00D7391C"/>
    <w:rsid w:val="00D91C05"/>
    <w:rsid w:val="00DA3F46"/>
    <w:rsid w:val="00DA65ED"/>
    <w:rsid w:val="00DE1E30"/>
    <w:rsid w:val="00DF7B4F"/>
    <w:rsid w:val="00E042EE"/>
    <w:rsid w:val="00E83D89"/>
    <w:rsid w:val="00E85ADD"/>
    <w:rsid w:val="00E916B5"/>
    <w:rsid w:val="00EC4F29"/>
    <w:rsid w:val="00F019CA"/>
    <w:rsid w:val="00F04984"/>
    <w:rsid w:val="00F2299C"/>
    <w:rsid w:val="00F33233"/>
    <w:rsid w:val="00F3404D"/>
    <w:rsid w:val="00F7378A"/>
    <w:rsid w:val="00F852D9"/>
    <w:rsid w:val="00F91C31"/>
    <w:rsid w:val="00FA2079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6540DA1-1A8A-4B7B-9D14-9C631323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39E"/>
    <w:rPr>
      <w:b/>
      <w:bCs/>
    </w:rPr>
  </w:style>
  <w:style w:type="character" w:styleId="Uwydatnienie">
    <w:name w:val="Emphasis"/>
    <w:basedOn w:val="Domylnaczcionkaakapitu"/>
    <w:uiPriority w:val="20"/>
    <w:qFormat/>
    <w:rsid w:val="00C6639E"/>
    <w:rPr>
      <w:i/>
      <w:iCs/>
    </w:rPr>
  </w:style>
  <w:style w:type="paragraph" w:styleId="Akapitzlist">
    <w:name w:val="List Paragraph"/>
    <w:basedOn w:val="Normalny"/>
    <w:uiPriority w:val="34"/>
    <w:qFormat/>
    <w:rsid w:val="00EC4F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693"/>
  </w:style>
  <w:style w:type="paragraph" w:styleId="Stopka">
    <w:name w:val="footer"/>
    <w:basedOn w:val="Normalny"/>
    <w:link w:val="StopkaZnak"/>
    <w:uiPriority w:val="99"/>
    <w:unhideWhenUsed/>
    <w:rsid w:val="009E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693"/>
  </w:style>
  <w:style w:type="paragraph" w:styleId="Tekstpodstawowy">
    <w:name w:val="Body Text"/>
    <w:basedOn w:val="Normalny"/>
    <w:link w:val="TekstpodstawowyZnak"/>
    <w:semiHidden/>
    <w:rsid w:val="005C18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8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C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084C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84C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siatki1jasna1">
    <w:name w:val="Tabela siatki 1 — jasna1"/>
    <w:basedOn w:val="Standardowy"/>
    <w:uiPriority w:val="46"/>
    <w:rsid w:val="00084C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96F7-FC27-454B-BB70-857C6563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Nowe Ramuki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N.Nowe Ramuki Marta Zawisza</dc:creator>
  <cp:lastModifiedBy>N.Nowe Ramuki Emilia Pańkowska</cp:lastModifiedBy>
  <cp:revision>2</cp:revision>
  <dcterms:created xsi:type="dcterms:W3CDTF">2024-06-03T07:53:00Z</dcterms:created>
  <dcterms:modified xsi:type="dcterms:W3CDTF">2024-06-03T07:53:00Z</dcterms:modified>
</cp:coreProperties>
</file>