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07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3 </w:t>
      </w:r>
      <w:r>
        <w:rPr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3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Pole tekstowe: Nazwa podmiotu udostępniającego zasob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iDG </w:t>
      </w:r>
      <w:r>
        <w:rPr>
          <w:b w:val="false"/>
          <w:bCs w:val="false"/>
        </w:rPr>
        <w:t>podmiotu udostępniającego zasoby</w:t>
      </w:r>
      <w:r>
        <w:rPr>
          <w:b w:val="false"/>
          <w:bCs w:val="false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hanging="1247"/>
        <w:jc w:val="start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6"/>
          <w:szCs w:val="26"/>
        </w:rPr>
        <w:t>składane na podstawie art. 125 ust. 1 ustawy Pzp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Remont ulicy Kwiatowej w Legionowie na odc. od ul. Gajowej do ul. Zakopiańskiej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style="width:8.4pt;height:12.7pt" type="#shapetype_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style="width:8.4pt;height:12.7pt" type="#shapetype_75"/>
          <w:control r:id="rId4" w:name="Pole wyboru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3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o niepodleganiu wykluczeniu: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style="width:8.4pt;height:12.7pt" type="#shapetype_75"/>
          <w:control r:id="rId5" w:name="Pole wyboru: Tak" w:shapeid="control_shape_3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 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style="width:8.4pt;height:12.7pt" type="#shapetype_75"/>
          <w:control r:id="rId6" w:name="Pole wyboru: Nie" w:shapeid="control_shape_4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 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Tretekstu"/>
        <w:bidi w:val="0"/>
        <w:spacing w:before="0" w:after="14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LibreOffice/7.1.2.2$Windows_X86_64 LibreOffice_project/8a45595d069ef5570103caea1b71cc9d82b2aae4</Application>
  <AppVersion>15.0000</AppVersion>
  <Pages>1</Pages>
  <Words>179</Words>
  <Characters>1129</Characters>
  <CharactersWithSpaces>1296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2021-08-04T11:53:16Z</dcterms:created>
  <dc:creator/>
  <dc:description/>
  <dc:language>pl-PL</dc:language>
  <cp:lastModifiedBy/>
  <dcterms:modified xsi:type="dcterms:W3CDTF">2021-08-04T13:02:05Z</dcterms:modified>
  <cp:revision>2</cp:revision>
  <dc:subject/>
  <dc:title/>
</cp:coreProperties>
</file>